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25B66D" w14:textId="77777777" w:rsidR="008A7CDE" w:rsidRPr="008A7CDE" w:rsidRDefault="008A7CDE" w:rsidP="008A7CDE">
      <w:pPr>
        <w:suppressAutoHyphens/>
        <w:rPr>
          <w:rFonts w:ascii="Times New Roman" w:eastAsia="Times New Roman" w:hAnsi="Times New Roman"/>
          <w:sz w:val="28"/>
          <w:szCs w:val="28"/>
          <w:lang w:eastAsia="ar-SA"/>
        </w:rPr>
      </w:pPr>
      <w:r w:rsidRPr="008A7CDE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3E2C833D" wp14:editId="4CB38590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5D45BAC" w14:textId="77777777" w:rsidR="008A7CDE" w:rsidRPr="008A7CDE" w:rsidRDefault="008A7CDE" w:rsidP="008A7CDE">
      <w:pPr>
        <w:suppressAutoHyphens/>
        <w:rPr>
          <w:rFonts w:ascii="Times New Roman" w:eastAsia="Times New Roman" w:hAnsi="Times New Roman"/>
          <w:sz w:val="28"/>
          <w:szCs w:val="28"/>
          <w:lang w:eastAsia="ar-SA"/>
        </w:rPr>
      </w:pPr>
    </w:p>
    <w:p w14:paraId="6ECDBAC9" w14:textId="77777777" w:rsidR="008A7CDE" w:rsidRPr="008A7CDE" w:rsidRDefault="008A7CDE" w:rsidP="008A7CDE">
      <w:pPr>
        <w:jc w:val="center"/>
        <w:rPr>
          <w:rFonts w:ascii="Times New Roman" w:eastAsia="Times New Roman" w:hAnsi="Times New Roman"/>
          <w:sz w:val="28"/>
          <w:szCs w:val="28"/>
        </w:rPr>
      </w:pPr>
      <w:r w:rsidRPr="008A7CDE">
        <w:rPr>
          <w:rFonts w:ascii="Times New Roman" w:eastAsia="Times New Roman" w:hAnsi="Times New Roman"/>
          <w:sz w:val="28"/>
          <w:szCs w:val="28"/>
        </w:rPr>
        <w:t>МУНИЦИПАЛЬНОЕ ОБРАЗОВАНИЕ</w:t>
      </w:r>
    </w:p>
    <w:p w14:paraId="6583A109" w14:textId="77777777" w:rsidR="008A7CDE" w:rsidRPr="008A7CDE" w:rsidRDefault="008A7CDE" w:rsidP="008A7CDE">
      <w:pPr>
        <w:jc w:val="center"/>
        <w:rPr>
          <w:rFonts w:ascii="Times New Roman" w:eastAsia="Times New Roman" w:hAnsi="Times New Roman"/>
          <w:sz w:val="28"/>
          <w:szCs w:val="28"/>
        </w:rPr>
      </w:pPr>
      <w:r w:rsidRPr="008A7CDE">
        <w:rPr>
          <w:rFonts w:ascii="Times New Roman" w:eastAsia="Times New Roman" w:hAnsi="Times New Roman"/>
          <w:sz w:val="28"/>
          <w:szCs w:val="28"/>
        </w:rPr>
        <w:t>ХАНТЫ-МАНСИЙСКИЙ РАЙОН</w:t>
      </w:r>
    </w:p>
    <w:p w14:paraId="05C5C564" w14:textId="77777777" w:rsidR="008A7CDE" w:rsidRPr="008A7CDE" w:rsidRDefault="008A7CDE" w:rsidP="008A7CDE">
      <w:pPr>
        <w:jc w:val="center"/>
        <w:rPr>
          <w:rFonts w:ascii="Times New Roman" w:eastAsia="Times New Roman" w:hAnsi="Times New Roman"/>
          <w:sz w:val="28"/>
          <w:szCs w:val="28"/>
        </w:rPr>
      </w:pPr>
      <w:r w:rsidRPr="008A7CDE">
        <w:rPr>
          <w:rFonts w:ascii="Times New Roman" w:eastAsia="Times New Roman" w:hAnsi="Times New Roman"/>
          <w:sz w:val="28"/>
          <w:szCs w:val="28"/>
        </w:rPr>
        <w:t>Ханты-Мансийский автономный округ – Югра</w:t>
      </w:r>
    </w:p>
    <w:p w14:paraId="0F324F1E" w14:textId="77777777" w:rsidR="008A7CDE" w:rsidRPr="008A7CDE" w:rsidRDefault="008A7CDE" w:rsidP="008A7CDE">
      <w:pPr>
        <w:jc w:val="center"/>
        <w:rPr>
          <w:rFonts w:ascii="Times New Roman" w:eastAsia="Times New Roman" w:hAnsi="Times New Roman"/>
          <w:sz w:val="28"/>
          <w:szCs w:val="28"/>
        </w:rPr>
      </w:pPr>
    </w:p>
    <w:p w14:paraId="1811F7CF" w14:textId="77777777" w:rsidR="008A7CDE" w:rsidRPr="008A7CDE" w:rsidRDefault="008A7CDE" w:rsidP="008A7CDE">
      <w:pPr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8A7CDE">
        <w:rPr>
          <w:rFonts w:ascii="Times New Roman" w:eastAsia="Times New Roman" w:hAnsi="Times New Roman"/>
          <w:b/>
          <w:sz w:val="28"/>
          <w:szCs w:val="28"/>
        </w:rPr>
        <w:t>АДМИНИСТРАЦИЯ ХАНТЫ-МАНСИЙСКОГО РАЙОНА</w:t>
      </w:r>
    </w:p>
    <w:p w14:paraId="045C85BD" w14:textId="77777777" w:rsidR="008A7CDE" w:rsidRPr="008A7CDE" w:rsidRDefault="008A7CDE" w:rsidP="008A7CDE">
      <w:pPr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14:paraId="6C834659" w14:textId="77777777" w:rsidR="008A7CDE" w:rsidRPr="008A7CDE" w:rsidRDefault="008A7CDE" w:rsidP="008A7CDE">
      <w:pPr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8A7CDE">
        <w:rPr>
          <w:rFonts w:ascii="Times New Roman" w:eastAsia="Times New Roman" w:hAnsi="Times New Roman"/>
          <w:b/>
          <w:sz w:val="28"/>
          <w:szCs w:val="28"/>
        </w:rPr>
        <w:t xml:space="preserve">П О С Т А Н О В Л Е Н И Е </w:t>
      </w:r>
    </w:p>
    <w:p w14:paraId="032EC85C" w14:textId="77777777" w:rsidR="008A7CDE" w:rsidRPr="008A7CDE" w:rsidRDefault="008A7CDE" w:rsidP="008A7CDE">
      <w:pPr>
        <w:jc w:val="center"/>
        <w:rPr>
          <w:rFonts w:ascii="Times New Roman" w:eastAsia="Times New Roman" w:hAnsi="Times New Roman"/>
          <w:sz w:val="28"/>
          <w:szCs w:val="28"/>
        </w:rPr>
      </w:pPr>
    </w:p>
    <w:p w14:paraId="34C926FF" w14:textId="7F94DDD4" w:rsidR="008A7CDE" w:rsidRPr="008A7CDE" w:rsidRDefault="008A7CDE" w:rsidP="008A7CDE">
      <w:pPr>
        <w:rPr>
          <w:rFonts w:ascii="Times New Roman" w:eastAsia="Times New Roman" w:hAnsi="Times New Roman"/>
          <w:sz w:val="28"/>
          <w:szCs w:val="28"/>
        </w:rPr>
      </w:pPr>
      <w:r w:rsidRPr="008A7CDE">
        <w:rPr>
          <w:rFonts w:ascii="Times New Roman" w:eastAsia="Times New Roman" w:hAnsi="Times New Roman"/>
          <w:sz w:val="28"/>
          <w:szCs w:val="28"/>
        </w:rPr>
        <w:t xml:space="preserve">от </w:t>
      </w:r>
      <w:r w:rsidR="000901E6">
        <w:rPr>
          <w:rFonts w:ascii="Times New Roman" w:eastAsia="Times New Roman" w:hAnsi="Times New Roman"/>
          <w:sz w:val="28"/>
          <w:szCs w:val="28"/>
        </w:rPr>
        <w:t>02.12.2024</w:t>
      </w:r>
      <w:r w:rsidRPr="008A7CDE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                              № </w:t>
      </w:r>
      <w:r w:rsidR="000901E6">
        <w:rPr>
          <w:rFonts w:ascii="Times New Roman" w:eastAsia="Times New Roman" w:hAnsi="Times New Roman"/>
          <w:sz w:val="28"/>
          <w:szCs w:val="28"/>
        </w:rPr>
        <w:t>1008</w:t>
      </w:r>
    </w:p>
    <w:p w14:paraId="23E9D99C" w14:textId="77777777" w:rsidR="008A7CDE" w:rsidRPr="008A7CDE" w:rsidRDefault="008A7CDE" w:rsidP="008A7CDE">
      <w:pPr>
        <w:rPr>
          <w:rFonts w:ascii="Times New Roman" w:eastAsia="Times New Roman" w:hAnsi="Times New Roman"/>
          <w:i/>
          <w:sz w:val="24"/>
          <w:szCs w:val="24"/>
        </w:rPr>
      </w:pPr>
      <w:r w:rsidRPr="008A7CDE">
        <w:rPr>
          <w:rFonts w:ascii="Times New Roman" w:eastAsia="Times New Roman" w:hAnsi="Times New Roman"/>
          <w:i/>
          <w:sz w:val="24"/>
          <w:szCs w:val="24"/>
        </w:rPr>
        <w:t>г. Ханты-Мансийск</w:t>
      </w:r>
    </w:p>
    <w:p w14:paraId="5D4DFF66" w14:textId="77777777" w:rsidR="008A7CDE" w:rsidRPr="008A7CDE" w:rsidRDefault="008A7CDE" w:rsidP="008A7CDE">
      <w:pPr>
        <w:suppressAutoHyphens/>
        <w:jc w:val="both"/>
        <w:rPr>
          <w:rFonts w:ascii="Times New Roman" w:eastAsia="Times New Roman" w:hAnsi="Times New Roman"/>
          <w:sz w:val="28"/>
          <w:szCs w:val="20"/>
          <w:lang w:eastAsia="ar-SA"/>
        </w:rPr>
      </w:pPr>
    </w:p>
    <w:p w14:paraId="144BE212" w14:textId="77777777" w:rsidR="008A7CDE" w:rsidRPr="008A7CDE" w:rsidRDefault="008A7CDE" w:rsidP="008A7CDE">
      <w:pPr>
        <w:suppressAutoHyphens/>
        <w:rPr>
          <w:rFonts w:ascii="Times New Roman" w:eastAsia="Times New Roman" w:hAnsi="Times New Roman"/>
          <w:sz w:val="20"/>
          <w:szCs w:val="20"/>
          <w:lang w:eastAsia="ar-SA"/>
        </w:rPr>
      </w:pPr>
    </w:p>
    <w:p w14:paraId="23857C05" w14:textId="77777777" w:rsidR="00AA2EF8" w:rsidRDefault="00AA2EF8" w:rsidP="008A7CDE">
      <w:pPr>
        <w:pStyle w:val="ConsPlusTitle"/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</w:pPr>
      <w:r w:rsidRPr="00AA2EF8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 xml:space="preserve">Об адресной программе </w:t>
      </w:r>
    </w:p>
    <w:p w14:paraId="66A8A0E7" w14:textId="77777777" w:rsidR="00AA2EF8" w:rsidRDefault="00AA2EF8" w:rsidP="008A7CDE">
      <w:pPr>
        <w:pStyle w:val="ConsPlusTitle"/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Х</w:t>
      </w:r>
      <w:r w:rsidRPr="00AA2EF8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анты-</w:t>
      </w:r>
      <w:r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М</w:t>
      </w:r>
      <w:r w:rsidRPr="00AA2EF8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 xml:space="preserve">ансийского </w:t>
      </w:r>
      <w:r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района</w:t>
      </w:r>
      <w:r w:rsidRPr="00AA2EF8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 xml:space="preserve"> </w:t>
      </w:r>
    </w:p>
    <w:p w14:paraId="70AB21AA" w14:textId="77777777" w:rsidR="00320CD4" w:rsidRDefault="00AA2EF8" w:rsidP="008A7CDE">
      <w:pPr>
        <w:pStyle w:val="ConsPlusTitle"/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</w:pPr>
      <w:r w:rsidRPr="00AA2EF8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 xml:space="preserve">по переселению граждан </w:t>
      </w:r>
    </w:p>
    <w:p w14:paraId="70ED5B05" w14:textId="17AB31D8" w:rsidR="00AA2EF8" w:rsidRPr="00AA2EF8" w:rsidRDefault="00AA2EF8" w:rsidP="008A7CDE">
      <w:pPr>
        <w:pStyle w:val="ConsPlusTitle"/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</w:pPr>
      <w:r w:rsidRPr="00AA2EF8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из аварийного жилищного</w:t>
      </w:r>
    </w:p>
    <w:p w14:paraId="5CC9BCE3" w14:textId="36950E95" w:rsidR="00AA2EF8" w:rsidRPr="00AA2EF8" w:rsidRDefault="00AA2EF8" w:rsidP="008A7CDE">
      <w:pPr>
        <w:pStyle w:val="ConsPlusTitle"/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ф</w:t>
      </w:r>
      <w:r w:rsidRPr="00AA2EF8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 xml:space="preserve">онда на 2024 </w:t>
      </w:r>
      <w:r w:rsidR="00320CD4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–</w:t>
      </w:r>
      <w:r w:rsidRPr="00AA2EF8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 xml:space="preserve"> 2030 годы</w:t>
      </w:r>
    </w:p>
    <w:p w14:paraId="01283A20" w14:textId="77777777" w:rsidR="006F0CC8" w:rsidRPr="00585C27" w:rsidRDefault="006F0CC8" w:rsidP="008A7CDE">
      <w:pPr>
        <w:pStyle w:val="a3"/>
        <w:jc w:val="both"/>
        <w:rPr>
          <w:sz w:val="28"/>
          <w:szCs w:val="28"/>
        </w:rPr>
      </w:pPr>
    </w:p>
    <w:p w14:paraId="7F4A98BD" w14:textId="77777777" w:rsidR="00CE148C" w:rsidRPr="00585C27" w:rsidRDefault="00CE148C" w:rsidP="008A7CDE">
      <w:pPr>
        <w:pStyle w:val="a3"/>
        <w:rPr>
          <w:sz w:val="28"/>
          <w:szCs w:val="28"/>
        </w:rPr>
      </w:pPr>
    </w:p>
    <w:p w14:paraId="6BD296ED" w14:textId="613C6CBC" w:rsidR="006F0CC8" w:rsidRPr="00AA2EF8" w:rsidRDefault="006F0CC8" w:rsidP="008A7CDE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585C27">
        <w:rPr>
          <w:rFonts w:ascii="Times New Roman" w:hAnsi="Times New Roman"/>
          <w:sz w:val="28"/>
          <w:szCs w:val="28"/>
        </w:rPr>
        <w:t xml:space="preserve">В </w:t>
      </w:r>
      <w:r w:rsidR="000C43E7">
        <w:rPr>
          <w:rFonts w:ascii="Times New Roman" w:hAnsi="Times New Roman"/>
          <w:sz w:val="28"/>
          <w:szCs w:val="28"/>
        </w:rPr>
        <w:t xml:space="preserve">соответствии с </w:t>
      </w:r>
      <w:hyperlink r:id="rId9" w:history="1">
        <w:r w:rsidRPr="00585C27">
          <w:rPr>
            <w:rStyle w:val="afa"/>
            <w:rFonts w:ascii="Times New Roman" w:hAnsi="Times New Roman"/>
            <w:color w:val="auto"/>
            <w:sz w:val="28"/>
            <w:szCs w:val="28"/>
          </w:rPr>
          <w:t>Федеральн</w:t>
        </w:r>
        <w:r w:rsidR="000C43E7">
          <w:rPr>
            <w:rStyle w:val="afa"/>
            <w:rFonts w:ascii="Times New Roman" w:hAnsi="Times New Roman"/>
            <w:color w:val="auto"/>
            <w:sz w:val="28"/>
            <w:szCs w:val="28"/>
          </w:rPr>
          <w:t>ым</w:t>
        </w:r>
        <w:r w:rsidRPr="00585C27">
          <w:rPr>
            <w:rStyle w:val="afa"/>
            <w:rFonts w:ascii="Times New Roman" w:hAnsi="Times New Roman"/>
            <w:color w:val="auto"/>
            <w:sz w:val="28"/>
            <w:szCs w:val="28"/>
          </w:rPr>
          <w:t xml:space="preserve"> закон</w:t>
        </w:r>
        <w:r w:rsidR="000C43E7">
          <w:rPr>
            <w:rStyle w:val="afa"/>
            <w:rFonts w:ascii="Times New Roman" w:hAnsi="Times New Roman"/>
            <w:color w:val="auto"/>
            <w:sz w:val="28"/>
            <w:szCs w:val="28"/>
          </w:rPr>
          <w:t>ом</w:t>
        </w:r>
      </w:hyperlink>
      <w:r w:rsidRPr="00585C27">
        <w:rPr>
          <w:rFonts w:ascii="Times New Roman" w:hAnsi="Times New Roman"/>
          <w:sz w:val="28"/>
          <w:szCs w:val="28"/>
        </w:rPr>
        <w:t xml:space="preserve"> </w:t>
      </w:r>
      <w:hyperlink r:id="rId10" w:tooltip="ФЕДЕРАЛЬНЫЙ ЗАКОН от 21.07.2007 № 185-ФЗ&#10;ГОСУДАРСТВЕННАЯ ДУМА ФЕДЕРАЛЬНОГО СОБРАНИЯ РФ&#10;&#10;О Фонде содействия реформированию жилищно-комунального хозяйства" w:history="1">
        <w:r w:rsidR="00885DF5" w:rsidRPr="00585C27">
          <w:rPr>
            <w:rStyle w:val="af0"/>
            <w:rFonts w:ascii="Times New Roman" w:hAnsi="Times New Roman"/>
            <w:color w:val="auto"/>
            <w:sz w:val="28"/>
            <w:szCs w:val="28"/>
            <w:u w:val="none"/>
          </w:rPr>
          <w:t xml:space="preserve">от 21 июля 2007 года </w:t>
        </w:r>
        <w:r w:rsidR="00585C27">
          <w:rPr>
            <w:rStyle w:val="af0"/>
            <w:rFonts w:ascii="Times New Roman" w:hAnsi="Times New Roman"/>
            <w:color w:val="auto"/>
            <w:sz w:val="28"/>
            <w:szCs w:val="28"/>
            <w:u w:val="none"/>
          </w:rPr>
          <w:br/>
        </w:r>
        <w:r w:rsidR="00AE0A93" w:rsidRPr="00585C27">
          <w:rPr>
            <w:rStyle w:val="af0"/>
            <w:rFonts w:ascii="Times New Roman" w:hAnsi="Times New Roman"/>
            <w:color w:val="auto"/>
            <w:sz w:val="28"/>
            <w:szCs w:val="28"/>
            <w:u w:val="none"/>
          </w:rPr>
          <w:t xml:space="preserve">№ </w:t>
        </w:r>
        <w:r w:rsidRPr="00585C27">
          <w:rPr>
            <w:rStyle w:val="af0"/>
            <w:rFonts w:ascii="Times New Roman" w:hAnsi="Times New Roman"/>
            <w:color w:val="auto"/>
            <w:sz w:val="28"/>
            <w:szCs w:val="28"/>
            <w:u w:val="none"/>
          </w:rPr>
          <w:t>185-ФЗ</w:t>
        </w:r>
      </w:hyperlink>
      <w:r w:rsidRPr="00885DF5">
        <w:rPr>
          <w:rFonts w:ascii="Times New Roman" w:hAnsi="Times New Roman"/>
          <w:sz w:val="28"/>
          <w:szCs w:val="28"/>
        </w:rPr>
        <w:t xml:space="preserve"> «О Фонде содействия реформированию жилищно-коммунального хозяйства», постановлени</w:t>
      </w:r>
      <w:r w:rsidR="00A579C6">
        <w:rPr>
          <w:rFonts w:ascii="Times New Roman" w:hAnsi="Times New Roman"/>
          <w:sz w:val="28"/>
          <w:szCs w:val="28"/>
        </w:rPr>
        <w:t>ем</w:t>
      </w:r>
      <w:r w:rsidRPr="00885DF5">
        <w:rPr>
          <w:rFonts w:ascii="Times New Roman" w:hAnsi="Times New Roman"/>
          <w:sz w:val="28"/>
          <w:szCs w:val="28"/>
        </w:rPr>
        <w:t xml:space="preserve"> Правительства </w:t>
      </w:r>
      <w:r w:rsidR="00B40B49">
        <w:rPr>
          <w:rFonts w:ascii="Times New Roman" w:hAnsi="Times New Roman"/>
          <w:sz w:val="28"/>
          <w:szCs w:val="28"/>
        </w:rPr>
        <w:br/>
      </w:r>
      <w:r w:rsidRPr="00885DF5">
        <w:rPr>
          <w:rFonts w:ascii="Times New Roman" w:hAnsi="Times New Roman"/>
          <w:sz w:val="28"/>
          <w:szCs w:val="28"/>
        </w:rPr>
        <w:t xml:space="preserve">Ханты-Мансийского автономного округа </w:t>
      </w:r>
      <w:r w:rsidR="00585C27">
        <w:rPr>
          <w:rFonts w:ascii="Times New Roman" w:hAnsi="Times New Roman"/>
          <w:sz w:val="28"/>
          <w:szCs w:val="28"/>
        </w:rPr>
        <w:t>–</w:t>
      </w:r>
      <w:r w:rsidRPr="00885DF5">
        <w:rPr>
          <w:rFonts w:ascii="Times New Roman" w:hAnsi="Times New Roman"/>
          <w:sz w:val="28"/>
          <w:szCs w:val="28"/>
        </w:rPr>
        <w:t xml:space="preserve"> Югры </w:t>
      </w:r>
      <w:hyperlink r:id="rId11" w:tooltip="постановление от 30.05.2013 № 211-п Правительство Ханты-Мансийского автономного округа-Югры&#10;&#10;ОБ АДРЕСНОЙ ПРОГРАММЕ ХАНТЫ-МАНСИЙСКОГО  АВТОНОМНОГО ОКРУГА – ЮГРЫ ПО ПЕРЕСЕЛЕНИЮ ГРАЖДАН  ИЗ АВАРИЙНОГО ЖИЛИЩНОГО ФОНДА НА 2013-2015 ГОДЫ" w:history="1">
        <w:r w:rsidR="00585C27">
          <w:rPr>
            <w:rStyle w:val="af0"/>
            <w:rFonts w:ascii="Times New Roman" w:hAnsi="Times New Roman"/>
            <w:color w:val="auto"/>
            <w:sz w:val="28"/>
            <w:szCs w:val="28"/>
            <w:u w:val="none"/>
          </w:rPr>
          <w:t xml:space="preserve">от </w:t>
        </w:r>
        <w:r w:rsidRPr="00885DF5">
          <w:rPr>
            <w:rStyle w:val="af0"/>
            <w:rFonts w:ascii="Times New Roman" w:hAnsi="Times New Roman"/>
            <w:color w:val="auto"/>
            <w:sz w:val="28"/>
            <w:szCs w:val="28"/>
            <w:u w:val="none"/>
          </w:rPr>
          <w:t xml:space="preserve">1 </w:t>
        </w:r>
        <w:r w:rsidR="00AA2EF8">
          <w:rPr>
            <w:rStyle w:val="af0"/>
            <w:rFonts w:ascii="Times New Roman" w:hAnsi="Times New Roman"/>
            <w:color w:val="auto"/>
            <w:sz w:val="28"/>
            <w:szCs w:val="28"/>
            <w:u w:val="none"/>
          </w:rPr>
          <w:t>сентября</w:t>
        </w:r>
        <w:r w:rsidRPr="00885DF5">
          <w:rPr>
            <w:rStyle w:val="af0"/>
            <w:rFonts w:ascii="Times New Roman" w:hAnsi="Times New Roman"/>
            <w:color w:val="auto"/>
            <w:sz w:val="28"/>
            <w:szCs w:val="28"/>
            <w:u w:val="none"/>
          </w:rPr>
          <w:t xml:space="preserve"> 20</w:t>
        </w:r>
        <w:r w:rsidR="00AA2EF8">
          <w:rPr>
            <w:rStyle w:val="af0"/>
            <w:rFonts w:ascii="Times New Roman" w:hAnsi="Times New Roman"/>
            <w:color w:val="auto"/>
            <w:sz w:val="28"/>
            <w:szCs w:val="28"/>
            <w:u w:val="none"/>
          </w:rPr>
          <w:t>24</w:t>
        </w:r>
        <w:r w:rsidRPr="00885DF5">
          <w:rPr>
            <w:rStyle w:val="af0"/>
            <w:rFonts w:ascii="Times New Roman" w:hAnsi="Times New Roman"/>
            <w:color w:val="auto"/>
            <w:sz w:val="28"/>
            <w:szCs w:val="28"/>
            <w:u w:val="none"/>
          </w:rPr>
          <w:t xml:space="preserve"> года № </w:t>
        </w:r>
        <w:r w:rsidR="00AA2EF8">
          <w:rPr>
            <w:rStyle w:val="af0"/>
            <w:rFonts w:ascii="Times New Roman" w:hAnsi="Times New Roman"/>
            <w:color w:val="auto"/>
            <w:sz w:val="28"/>
            <w:szCs w:val="28"/>
            <w:u w:val="none"/>
          </w:rPr>
          <w:t>325</w:t>
        </w:r>
        <w:r w:rsidRPr="00885DF5">
          <w:rPr>
            <w:rStyle w:val="af0"/>
            <w:rFonts w:ascii="Times New Roman" w:hAnsi="Times New Roman"/>
            <w:color w:val="auto"/>
            <w:sz w:val="28"/>
            <w:szCs w:val="28"/>
            <w:u w:val="none"/>
          </w:rPr>
          <w:t>-п</w:t>
        </w:r>
      </w:hyperlink>
      <w:r w:rsidRPr="00885DF5">
        <w:rPr>
          <w:rFonts w:ascii="Times New Roman" w:hAnsi="Times New Roman"/>
          <w:sz w:val="28"/>
          <w:szCs w:val="28"/>
        </w:rPr>
        <w:t xml:space="preserve"> «Об адресной программе Ханты-Мансийского автономного </w:t>
      </w:r>
      <w:r w:rsidR="00B40B49">
        <w:rPr>
          <w:rFonts w:ascii="Times New Roman" w:hAnsi="Times New Roman"/>
          <w:sz w:val="28"/>
          <w:szCs w:val="28"/>
        </w:rPr>
        <w:br/>
      </w:r>
      <w:r w:rsidRPr="00885DF5">
        <w:rPr>
          <w:rFonts w:ascii="Times New Roman" w:hAnsi="Times New Roman"/>
          <w:sz w:val="28"/>
          <w:szCs w:val="28"/>
        </w:rPr>
        <w:t xml:space="preserve">округа – Югры по переселению граждан из аварийного жилищного фонда </w:t>
      </w:r>
      <w:r w:rsidR="00585C27">
        <w:rPr>
          <w:rFonts w:ascii="Times New Roman" w:hAnsi="Times New Roman"/>
          <w:sz w:val="28"/>
          <w:szCs w:val="28"/>
        </w:rPr>
        <w:br/>
      </w:r>
      <w:r w:rsidRPr="00885DF5">
        <w:rPr>
          <w:rFonts w:ascii="Times New Roman" w:hAnsi="Times New Roman"/>
          <w:sz w:val="28"/>
          <w:szCs w:val="28"/>
        </w:rPr>
        <w:t>на 20</w:t>
      </w:r>
      <w:r w:rsidR="00AA2EF8">
        <w:rPr>
          <w:rFonts w:ascii="Times New Roman" w:hAnsi="Times New Roman"/>
          <w:sz w:val="28"/>
          <w:szCs w:val="28"/>
        </w:rPr>
        <w:t>24</w:t>
      </w:r>
      <w:r w:rsidR="00885DF5">
        <w:rPr>
          <w:rFonts w:ascii="Times New Roman" w:hAnsi="Times New Roman"/>
          <w:sz w:val="28"/>
          <w:szCs w:val="28"/>
        </w:rPr>
        <w:t xml:space="preserve"> </w:t>
      </w:r>
      <w:r w:rsidR="00885DF5" w:rsidRPr="00885DF5">
        <w:rPr>
          <w:rFonts w:ascii="Times New Roman" w:hAnsi="Times New Roman"/>
          <w:sz w:val="28"/>
          <w:szCs w:val="28"/>
        </w:rPr>
        <w:t xml:space="preserve">– </w:t>
      </w:r>
      <w:r w:rsidRPr="00885DF5">
        <w:rPr>
          <w:rFonts w:ascii="Times New Roman" w:hAnsi="Times New Roman"/>
          <w:sz w:val="28"/>
          <w:szCs w:val="28"/>
        </w:rPr>
        <w:t>20</w:t>
      </w:r>
      <w:r w:rsidR="00AA2EF8">
        <w:rPr>
          <w:rFonts w:ascii="Times New Roman" w:hAnsi="Times New Roman"/>
          <w:sz w:val="28"/>
          <w:szCs w:val="28"/>
        </w:rPr>
        <w:t>30</w:t>
      </w:r>
      <w:r w:rsidRPr="00885DF5">
        <w:rPr>
          <w:rFonts w:ascii="Times New Roman" w:hAnsi="Times New Roman"/>
          <w:sz w:val="28"/>
          <w:szCs w:val="28"/>
        </w:rPr>
        <w:t xml:space="preserve"> годы»</w:t>
      </w:r>
      <w:r w:rsidR="00AA2EF8">
        <w:rPr>
          <w:rFonts w:ascii="Times New Roman" w:hAnsi="Times New Roman"/>
          <w:sz w:val="28"/>
          <w:szCs w:val="28"/>
        </w:rPr>
        <w:t xml:space="preserve">, </w:t>
      </w:r>
      <w:r w:rsidR="00AA2EF8" w:rsidRPr="00AA2EF8">
        <w:rPr>
          <w:rFonts w:ascii="Times New Roman" w:hAnsi="Times New Roman"/>
          <w:sz w:val="28"/>
          <w:szCs w:val="28"/>
        </w:rPr>
        <w:t xml:space="preserve">в целях реализации </w:t>
      </w:r>
      <w:hyperlink r:id="rId12">
        <w:r w:rsidR="00AA2EF8" w:rsidRPr="00AA2EF8">
          <w:rPr>
            <w:rFonts w:ascii="Times New Roman" w:hAnsi="Times New Roman"/>
            <w:sz w:val="28"/>
            <w:szCs w:val="28"/>
          </w:rPr>
          <w:t>Указа</w:t>
        </w:r>
      </w:hyperlink>
      <w:r w:rsidR="00AA2EF8" w:rsidRPr="00AA2EF8">
        <w:rPr>
          <w:rFonts w:ascii="Times New Roman" w:hAnsi="Times New Roman"/>
          <w:sz w:val="28"/>
          <w:szCs w:val="28"/>
        </w:rPr>
        <w:t xml:space="preserve"> Президента Российской Федерации от 7 мая 2024 года </w:t>
      </w:r>
      <w:r w:rsidR="00AA2EF8">
        <w:rPr>
          <w:rFonts w:ascii="Times New Roman" w:hAnsi="Times New Roman"/>
          <w:sz w:val="28"/>
          <w:szCs w:val="28"/>
        </w:rPr>
        <w:t>№</w:t>
      </w:r>
      <w:r w:rsidR="00AA2EF8" w:rsidRPr="00AA2EF8">
        <w:rPr>
          <w:rFonts w:ascii="Times New Roman" w:hAnsi="Times New Roman"/>
          <w:sz w:val="28"/>
          <w:szCs w:val="28"/>
        </w:rPr>
        <w:t xml:space="preserve"> 309 </w:t>
      </w:r>
      <w:r w:rsidR="00AA2EF8">
        <w:rPr>
          <w:rFonts w:ascii="Times New Roman" w:hAnsi="Times New Roman"/>
          <w:sz w:val="28"/>
          <w:szCs w:val="28"/>
        </w:rPr>
        <w:t>«</w:t>
      </w:r>
      <w:r w:rsidR="00AA2EF8" w:rsidRPr="00AA2EF8">
        <w:rPr>
          <w:rFonts w:ascii="Times New Roman" w:hAnsi="Times New Roman"/>
          <w:sz w:val="28"/>
          <w:szCs w:val="28"/>
        </w:rPr>
        <w:t xml:space="preserve">О национальных целях развития Российской Федерации на период до 2030 года и на перспективу </w:t>
      </w:r>
      <w:r w:rsidR="00B40B49">
        <w:rPr>
          <w:rFonts w:ascii="Times New Roman" w:hAnsi="Times New Roman"/>
          <w:sz w:val="28"/>
          <w:szCs w:val="28"/>
        </w:rPr>
        <w:br/>
      </w:r>
      <w:r w:rsidR="00AA2EF8" w:rsidRPr="00AA2EF8">
        <w:rPr>
          <w:rFonts w:ascii="Times New Roman" w:hAnsi="Times New Roman"/>
          <w:sz w:val="28"/>
          <w:szCs w:val="28"/>
        </w:rPr>
        <w:t>до 2036 года</w:t>
      </w:r>
      <w:r w:rsidR="00AA2EF8">
        <w:rPr>
          <w:rFonts w:ascii="Times New Roman" w:hAnsi="Times New Roman"/>
          <w:sz w:val="28"/>
          <w:szCs w:val="28"/>
        </w:rPr>
        <w:t>», руководствуясь статьей 32 Устава Ханты-Мансийского района</w:t>
      </w:r>
      <w:r w:rsidRPr="00885DF5">
        <w:rPr>
          <w:rFonts w:ascii="Times New Roman" w:hAnsi="Times New Roman"/>
          <w:sz w:val="28"/>
          <w:szCs w:val="28"/>
        </w:rPr>
        <w:t>:</w:t>
      </w:r>
    </w:p>
    <w:p w14:paraId="08F4E8AE" w14:textId="77777777" w:rsidR="00885DF5" w:rsidRPr="00885DF5" w:rsidRDefault="00885DF5" w:rsidP="008A7CDE">
      <w:pPr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14:paraId="368F01F3" w14:textId="08815D0B" w:rsidR="006F0CC8" w:rsidRPr="00885DF5" w:rsidRDefault="006F0CC8" w:rsidP="008A7CDE">
      <w:pPr>
        <w:pStyle w:val="a3"/>
        <w:tabs>
          <w:tab w:val="left" w:pos="993"/>
        </w:tabs>
        <w:ind w:firstLine="708"/>
        <w:jc w:val="both"/>
        <w:rPr>
          <w:sz w:val="28"/>
          <w:szCs w:val="28"/>
        </w:rPr>
      </w:pPr>
      <w:r w:rsidRPr="00885DF5">
        <w:rPr>
          <w:sz w:val="28"/>
          <w:szCs w:val="28"/>
        </w:rPr>
        <w:t xml:space="preserve">1. Утвердить адресную программу </w:t>
      </w:r>
      <w:r w:rsidR="000F5DD3" w:rsidRPr="00885DF5">
        <w:rPr>
          <w:sz w:val="28"/>
          <w:szCs w:val="28"/>
        </w:rPr>
        <w:t xml:space="preserve">Ханты-Мансийского </w:t>
      </w:r>
      <w:r w:rsidR="00885DF5">
        <w:rPr>
          <w:sz w:val="28"/>
          <w:szCs w:val="28"/>
        </w:rPr>
        <w:br/>
      </w:r>
      <w:r w:rsidR="000F5DD3" w:rsidRPr="00885DF5">
        <w:rPr>
          <w:sz w:val="28"/>
          <w:szCs w:val="28"/>
        </w:rPr>
        <w:t xml:space="preserve">района </w:t>
      </w:r>
      <w:r w:rsidR="00652432">
        <w:rPr>
          <w:sz w:val="28"/>
          <w:szCs w:val="28"/>
        </w:rPr>
        <w:t>по п</w:t>
      </w:r>
      <w:r w:rsidRPr="00885DF5">
        <w:rPr>
          <w:sz w:val="28"/>
          <w:szCs w:val="28"/>
        </w:rPr>
        <w:t>ереселени</w:t>
      </w:r>
      <w:r w:rsidR="00652432">
        <w:rPr>
          <w:sz w:val="28"/>
          <w:szCs w:val="28"/>
        </w:rPr>
        <w:t>ю</w:t>
      </w:r>
      <w:r w:rsidRPr="00885DF5">
        <w:rPr>
          <w:sz w:val="28"/>
          <w:szCs w:val="28"/>
        </w:rPr>
        <w:t xml:space="preserve"> граждан из аварийного жилищного фонда </w:t>
      </w:r>
      <w:r w:rsidR="00885DF5">
        <w:rPr>
          <w:sz w:val="28"/>
          <w:szCs w:val="28"/>
        </w:rPr>
        <w:br/>
      </w:r>
      <w:r w:rsidRPr="00885DF5">
        <w:rPr>
          <w:sz w:val="28"/>
          <w:szCs w:val="28"/>
        </w:rPr>
        <w:t>на 20</w:t>
      </w:r>
      <w:r w:rsidR="00652432">
        <w:rPr>
          <w:sz w:val="28"/>
          <w:szCs w:val="28"/>
        </w:rPr>
        <w:t>2</w:t>
      </w:r>
      <w:r w:rsidR="00910EBB">
        <w:rPr>
          <w:sz w:val="28"/>
          <w:szCs w:val="28"/>
        </w:rPr>
        <w:t>4</w:t>
      </w:r>
      <w:r w:rsidR="00885DF5">
        <w:rPr>
          <w:sz w:val="28"/>
          <w:szCs w:val="28"/>
        </w:rPr>
        <w:t xml:space="preserve"> – </w:t>
      </w:r>
      <w:r w:rsidRPr="00885DF5">
        <w:rPr>
          <w:sz w:val="28"/>
          <w:szCs w:val="28"/>
        </w:rPr>
        <w:t>20</w:t>
      </w:r>
      <w:r w:rsidR="00652432">
        <w:rPr>
          <w:sz w:val="28"/>
          <w:szCs w:val="28"/>
        </w:rPr>
        <w:t>30</w:t>
      </w:r>
      <w:r w:rsidRPr="00885DF5">
        <w:rPr>
          <w:sz w:val="28"/>
          <w:szCs w:val="28"/>
        </w:rPr>
        <w:t xml:space="preserve"> годы</w:t>
      </w:r>
      <w:r w:rsidR="00E94078" w:rsidRPr="00885DF5">
        <w:rPr>
          <w:sz w:val="28"/>
          <w:szCs w:val="28"/>
        </w:rPr>
        <w:t xml:space="preserve"> согласно приложению</w:t>
      </w:r>
      <w:r w:rsidR="00652432">
        <w:rPr>
          <w:sz w:val="28"/>
          <w:szCs w:val="28"/>
        </w:rPr>
        <w:t xml:space="preserve"> к настоящему постановлению</w:t>
      </w:r>
      <w:r w:rsidRPr="00885DF5">
        <w:rPr>
          <w:sz w:val="28"/>
          <w:szCs w:val="28"/>
        </w:rPr>
        <w:t>.</w:t>
      </w:r>
    </w:p>
    <w:p w14:paraId="748CB3A5" w14:textId="5CC42051" w:rsidR="006F0CC8" w:rsidRPr="00885DF5" w:rsidRDefault="00652432" w:rsidP="008A7CDE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6F0CC8" w:rsidRPr="00885DF5">
        <w:rPr>
          <w:rFonts w:ascii="Times New Roman" w:hAnsi="Times New Roman"/>
          <w:sz w:val="28"/>
          <w:szCs w:val="28"/>
        </w:rPr>
        <w:t xml:space="preserve">. Настоящее постановление вступает в силу после его официального опубликования. </w:t>
      </w:r>
    </w:p>
    <w:p w14:paraId="54D4C291" w14:textId="7BEB09CF" w:rsidR="0083245A" w:rsidRPr="00885DF5" w:rsidRDefault="00652432" w:rsidP="008A7CDE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6F0CC8" w:rsidRPr="00885DF5">
        <w:rPr>
          <w:rFonts w:ascii="Times New Roman" w:hAnsi="Times New Roman"/>
          <w:sz w:val="28"/>
          <w:szCs w:val="28"/>
        </w:rPr>
        <w:t xml:space="preserve">. Контроль за </w:t>
      </w:r>
      <w:r w:rsidR="001F26FC">
        <w:rPr>
          <w:rFonts w:ascii="Times New Roman" w:hAnsi="Times New Roman"/>
          <w:sz w:val="28"/>
          <w:szCs w:val="28"/>
        </w:rPr>
        <w:t>вы</w:t>
      </w:r>
      <w:r w:rsidR="00E94078" w:rsidRPr="00885DF5">
        <w:rPr>
          <w:rFonts w:ascii="Times New Roman" w:hAnsi="Times New Roman"/>
          <w:sz w:val="28"/>
          <w:szCs w:val="28"/>
        </w:rPr>
        <w:t>полнением</w:t>
      </w:r>
      <w:r w:rsidR="00A579C6">
        <w:rPr>
          <w:rFonts w:ascii="Times New Roman" w:hAnsi="Times New Roman"/>
          <w:sz w:val="28"/>
          <w:szCs w:val="28"/>
        </w:rPr>
        <w:t xml:space="preserve"> настоящего</w:t>
      </w:r>
      <w:r w:rsidR="00E94078" w:rsidRPr="00885DF5">
        <w:rPr>
          <w:rFonts w:ascii="Times New Roman" w:hAnsi="Times New Roman"/>
          <w:sz w:val="28"/>
          <w:szCs w:val="28"/>
        </w:rPr>
        <w:t xml:space="preserve"> </w:t>
      </w:r>
      <w:r w:rsidR="006F0CC8" w:rsidRPr="00885DF5">
        <w:rPr>
          <w:rFonts w:ascii="Times New Roman" w:hAnsi="Times New Roman"/>
          <w:sz w:val="28"/>
          <w:szCs w:val="28"/>
        </w:rPr>
        <w:t xml:space="preserve">постановления возложить </w:t>
      </w:r>
      <w:r w:rsidR="00885DF5">
        <w:rPr>
          <w:rFonts w:ascii="Times New Roman" w:hAnsi="Times New Roman"/>
          <w:sz w:val="28"/>
          <w:szCs w:val="28"/>
        </w:rPr>
        <w:br/>
      </w:r>
      <w:r w:rsidR="006F0CC8" w:rsidRPr="00885DF5">
        <w:rPr>
          <w:rFonts w:ascii="Times New Roman" w:hAnsi="Times New Roman"/>
          <w:sz w:val="28"/>
          <w:szCs w:val="28"/>
        </w:rPr>
        <w:t xml:space="preserve">на </w:t>
      </w:r>
      <w:r>
        <w:rPr>
          <w:rFonts w:ascii="Times New Roman" w:hAnsi="Times New Roman"/>
          <w:sz w:val="28"/>
          <w:szCs w:val="28"/>
        </w:rPr>
        <w:t xml:space="preserve">первого заместителя </w:t>
      </w:r>
      <w:r w:rsidR="00A579C6">
        <w:rPr>
          <w:rFonts w:ascii="Times New Roman" w:hAnsi="Times New Roman"/>
          <w:sz w:val="28"/>
          <w:szCs w:val="28"/>
        </w:rPr>
        <w:t>Г</w:t>
      </w:r>
      <w:r w:rsidR="006F0CC8" w:rsidRPr="00885DF5">
        <w:rPr>
          <w:rFonts w:ascii="Times New Roman" w:hAnsi="Times New Roman"/>
          <w:sz w:val="28"/>
          <w:szCs w:val="28"/>
        </w:rPr>
        <w:t xml:space="preserve">лавы </w:t>
      </w:r>
      <w:r w:rsidR="00E94078" w:rsidRPr="00885DF5">
        <w:rPr>
          <w:rFonts w:ascii="Times New Roman" w:hAnsi="Times New Roman"/>
          <w:sz w:val="28"/>
          <w:szCs w:val="28"/>
        </w:rPr>
        <w:t>Ханты-Мансийского района</w:t>
      </w:r>
      <w:r w:rsidR="00A579C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579C6">
        <w:rPr>
          <w:rFonts w:ascii="Times New Roman" w:hAnsi="Times New Roman"/>
          <w:sz w:val="28"/>
          <w:szCs w:val="28"/>
        </w:rPr>
        <w:t>Витвицкого</w:t>
      </w:r>
      <w:proofErr w:type="spellEnd"/>
      <w:r w:rsidR="00A579C6">
        <w:rPr>
          <w:rFonts w:ascii="Times New Roman" w:hAnsi="Times New Roman"/>
          <w:sz w:val="28"/>
          <w:szCs w:val="28"/>
        </w:rPr>
        <w:t xml:space="preserve"> А.В</w:t>
      </w:r>
      <w:r w:rsidR="001F26FC">
        <w:rPr>
          <w:rFonts w:ascii="Times New Roman" w:hAnsi="Times New Roman"/>
          <w:sz w:val="28"/>
          <w:szCs w:val="28"/>
        </w:rPr>
        <w:t>.</w:t>
      </w:r>
    </w:p>
    <w:p w14:paraId="013917CF" w14:textId="77777777" w:rsidR="0083245A" w:rsidRDefault="0083245A" w:rsidP="008A7CDE">
      <w:pPr>
        <w:pStyle w:val="af"/>
        <w:ind w:left="0"/>
        <w:outlineLvl w:val="1"/>
        <w:rPr>
          <w:rFonts w:ascii="Times New Roman" w:hAnsi="Times New Roman"/>
          <w:sz w:val="28"/>
          <w:szCs w:val="28"/>
        </w:rPr>
      </w:pPr>
    </w:p>
    <w:p w14:paraId="3DEFB0F5" w14:textId="77777777" w:rsidR="00885DF5" w:rsidRDefault="00885DF5" w:rsidP="008A7CDE">
      <w:pPr>
        <w:pStyle w:val="af"/>
        <w:ind w:left="0"/>
        <w:outlineLvl w:val="1"/>
        <w:rPr>
          <w:rFonts w:ascii="Times New Roman" w:hAnsi="Times New Roman"/>
          <w:sz w:val="28"/>
          <w:szCs w:val="28"/>
        </w:rPr>
      </w:pPr>
    </w:p>
    <w:p w14:paraId="66245850" w14:textId="77777777" w:rsidR="00B40B49" w:rsidRPr="00885DF5" w:rsidRDefault="00B40B49" w:rsidP="008A7CDE">
      <w:pPr>
        <w:pStyle w:val="af"/>
        <w:ind w:left="0"/>
        <w:outlineLvl w:val="1"/>
        <w:rPr>
          <w:rFonts w:ascii="Times New Roman" w:hAnsi="Times New Roman"/>
          <w:sz w:val="28"/>
          <w:szCs w:val="28"/>
        </w:rPr>
      </w:pPr>
    </w:p>
    <w:p w14:paraId="2F6488D2" w14:textId="77777777" w:rsidR="000F5DD3" w:rsidRPr="00885DF5" w:rsidRDefault="0083245A" w:rsidP="008A7CDE">
      <w:pPr>
        <w:pStyle w:val="af"/>
        <w:ind w:left="0"/>
        <w:outlineLvl w:val="1"/>
        <w:rPr>
          <w:rFonts w:ascii="Times New Roman" w:hAnsi="Times New Roman"/>
          <w:sz w:val="28"/>
          <w:szCs w:val="28"/>
        </w:rPr>
      </w:pPr>
      <w:r w:rsidRPr="00885DF5">
        <w:rPr>
          <w:rFonts w:ascii="Times New Roman" w:hAnsi="Times New Roman"/>
          <w:sz w:val="28"/>
          <w:szCs w:val="28"/>
        </w:rPr>
        <w:t>Глава Ханты-Мансий</w:t>
      </w:r>
      <w:r w:rsidR="00AE0A93" w:rsidRPr="00885DF5">
        <w:rPr>
          <w:rFonts w:ascii="Times New Roman" w:hAnsi="Times New Roman"/>
          <w:sz w:val="28"/>
          <w:szCs w:val="28"/>
        </w:rPr>
        <w:t xml:space="preserve">ского района </w:t>
      </w:r>
      <w:r w:rsidRPr="00885DF5">
        <w:rPr>
          <w:rFonts w:ascii="Times New Roman" w:hAnsi="Times New Roman"/>
          <w:sz w:val="28"/>
          <w:szCs w:val="28"/>
        </w:rPr>
        <w:t xml:space="preserve">                    </w:t>
      </w:r>
      <w:r w:rsidR="00885DF5">
        <w:rPr>
          <w:rFonts w:ascii="Times New Roman" w:hAnsi="Times New Roman"/>
          <w:sz w:val="28"/>
          <w:szCs w:val="28"/>
        </w:rPr>
        <w:t xml:space="preserve"> </w:t>
      </w:r>
      <w:r w:rsidRPr="00885DF5">
        <w:rPr>
          <w:rFonts w:ascii="Times New Roman" w:hAnsi="Times New Roman"/>
          <w:sz w:val="28"/>
          <w:szCs w:val="28"/>
        </w:rPr>
        <w:t xml:space="preserve">                         </w:t>
      </w:r>
      <w:proofErr w:type="spellStart"/>
      <w:r w:rsidR="00885DF5">
        <w:rPr>
          <w:rFonts w:ascii="Times New Roman" w:hAnsi="Times New Roman"/>
          <w:sz w:val="28"/>
          <w:szCs w:val="28"/>
        </w:rPr>
        <w:t>К.Р.</w:t>
      </w:r>
      <w:r w:rsidR="00AE0A93" w:rsidRPr="00885DF5">
        <w:rPr>
          <w:rFonts w:ascii="Times New Roman" w:hAnsi="Times New Roman"/>
          <w:sz w:val="28"/>
          <w:szCs w:val="28"/>
        </w:rPr>
        <w:t>Минулин</w:t>
      </w:r>
      <w:proofErr w:type="spellEnd"/>
    </w:p>
    <w:p w14:paraId="7355197D" w14:textId="77777777" w:rsidR="00E94078" w:rsidRPr="00885DF5" w:rsidRDefault="00E94078" w:rsidP="008A7CDE">
      <w:pPr>
        <w:pStyle w:val="af"/>
        <w:ind w:left="0"/>
        <w:jc w:val="right"/>
        <w:outlineLvl w:val="1"/>
        <w:rPr>
          <w:rFonts w:ascii="Times New Roman" w:hAnsi="Times New Roman"/>
          <w:sz w:val="28"/>
          <w:szCs w:val="28"/>
        </w:rPr>
      </w:pPr>
      <w:r w:rsidRPr="00885DF5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14:paraId="22BFCB85" w14:textId="0A970823" w:rsidR="00E94078" w:rsidRPr="00885DF5" w:rsidRDefault="00E94078" w:rsidP="008A7CDE">
      <w:pPr>
        <w:pStyle w:val="af"/>
        <w:ind w:left="0"/>
        <w:jc w:val="right"/>
        <w:outlineLvl w:val="1"/>
        <w:rPr>
          <w:rFonts w:ascii="Times New Roman" w:hAnsi="Times New Roman"/>
          <w:sz w:val="28"/>
          <w:szCs w:val="28"/>
        </w:rPr>
      </w:pPr>
      <w:r w:rsidRPr="00885DF5">
        <w:rPr>
          <w:rFonts w:ascii="Times New Roman" w:hAnsi="Times New Roman"/>
          <w:sz w:val="28"/>
          <w:szCs w:val="28"/>
        </w:rPr>
        <w:t xml:space="preserve">к постановлению </w:t>
      </w:r>
      <w:r w:rsidR="00A579C6">
        <w:rPr>
          <w:rFonts w:ascii="Times New Roman" w:hAnsi="Times New Roman"/>
          <w:sz w:val="28"/>
          <w:szCs w:val="28"/>
        </w:rPr>
        <w:t>А</w:t>
      </w:r>
      <w:r w:rsidRPr="00885DF5">
        <w:rPr>
          <w:rFonts w:ascii="Times New Roman" w:hAnsi="Times New Roman"/>
          <w:sz w:val="28"/>
          <w:szCs w:val="28"/>
        </w:rPr>
        <w:t>дминистрации</w:t>
      </w:r>
    </w:p>
    <w:p w14:paraId="32EF7194" w14:textId="77777777" w:rsidR="00E94078" w:rsidRPr="00885DF5" w:rsidRDefault="00E94078" w:rsidP="008A7CDE">
      <w:pPr>
        <w:pStyle w:val="af"/>
        <w:ind w:left="0"/>
        <w:jc w:val="right"/>
        <w:outlineLvl w:val="1"/>
        <w:rPr>
          <w:rFonts w:ascii="Times New Roman" w:hAnsi="Times New Roman"/>
          <w:sz w:val="28"/>
          <w:szCs w:val="28"/>
        </w:rPr>
      </w:pPr>
      <w:r w:rsidRPr="00885DF5">
        <w:rPr>
          <w:rFonts w:ascii="Times New Roman" w:hAnsi="Times New Roman"/>
          <w:sz w:val="28"/>
          <w:szCs w:val="28"/>
        </w:rPr>
        <w:t>Ханты-Мансийского района</w:t>
      </w:r>
    </w:p>
    <w:p w14:paraId="2571220A" w14:textId="687F1FAF" w:rsidR="000901E6" w:rsidRPr="008A7CDE" w:rsidRDefault="000901E6" w:rsidP="000901E6">
      <w:pPr>
        <w:jc w:val="right"/>
        <w:rPr>
          <w:rFonts w:ascii="Times New Roman" w:eastAsia="Times New Roman" w:hAnsi="Times New Roman"/>
          <w:sz w:val="28"/>
          <w:szCs w:val="28"/>
        </w:rPr>
      </w:pPr>
      <w:r w:rsidRPr="008A7CDE">
        <w:rPr>
          <w:rFonts w:ascii="Times New Roman" w:eastAsia="Times New Roman" w:hAnsi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/>
          <w:sz w:val="28"/>
          <w:szCs w:val="28"/>
        </w:rPr>
        <w:t>02.12.2024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Pr="008A7CDE">
        <w:rPr>
          <w:rFonts w:ascii="Times New Roman" w:eastAsia="Times New Roman" w:hAnsi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/>
          <w:sz w:val="28"/>
          <w:szCs w:val="28"/>
        </w:rPr>
        <w:t>1008</w:t>
      </w:r>
    </w:p>
    <w:p w14:paraId="3A4F12C5" w14:textId="77777777" w:rsidR="00E94078" w:rsidRPr="00B40B49" w:rsidRDefault="00E94078" w:rsidP="008A7CDE">
      <w:pPr>
        <w:pStyle w:val="af"/>
        <w:ind w:left="0"/>
        <w:jc w:val="center"/>
        <w:outlineLvl w:val="1"/>
        <w:rPr>
          <w:rFonts w:ascii="Times New Roman" w:hAnsi="Times New Roman"/>
          <w:sz w:val="28"/>
          <w:szCs w:val="28"/>
        </w:rPr>
      </w:pPr>
    </w:p>
    <w:p w14:paraId="1505D0C3" w14:textId="77777777" w:rsidR="00DE6CE7" w:rsidRPr="00B40B49" w:rsidRDefault="00DE6CE7" w:rsidP="008A7CDE">
      <w:pPr>
        <w:pStyle w:val="af"/>
        <w:ind w:left="0"/>
        <w:jc w:val="center"/>
        <w:outlineLvl w:val="1"/>
        <w:rPr>
          <w:rFonts w:ascii="Times New Roman" w:hAnsi="Times New Roman"/>
          <w:sz w:val="28"/>
          <w:szCs w:val="28"/>
        </w:rPr>
      </w:pPr>
    </w:p>
    <w:p w14:paraId="1B2681F0" w14:textId="3498E41A" w:rsidR="00DE6CE7" w:rsidRPr="00B40B49" w:rsidRDefault="00DE6CE7" w:rsidP="008A7CDE">
      <w:pPr>
        <w:pStyle w:val="af"/>
        <w:ind w:left="0"/>
        <w:jc w:val="center"/>
        <w:outlineLvl w:val="1"/>
        <w:rPr>
          <w:rFonts w:ascii="Times New Roman" w:hAnsi="Times New Roman"/>
          <w:sz w:val="28"/>
          <w:szCs w:val="28"/>
        </w:rPr>
      </w:pPr>
      <w:r w:rsidRPr="00B40B49">
        <w:rPr>
          <w:rFonts w:ascii="Times New Roman" w:hAnsi="Times New Roman"/>
          <w:sz w:val="28"/>
          <w:szCs w:val="28"/>
        </w:rPr>
        <w:t xml:space="preserve">Адресная программа Ханты-Мансийского </w:t>
      </w:r>
      <w:r w:rsidRPr="00B40B49">
        <w:rPr>
          <w:rFonts w:ascii="Times New Roman" w:hAnsi="Times New Roman"/>
          <w:sz w:val="28"/>
          <w:szCs w:val="28"/>
        </w:rPr>
        <w:br/>
        <w:t xml:space="preserve">района по переселению граждан из аварийного жилищного фонда </w:t>
      </w:r>
      <w:r w:rsidRPr="00B40B49">
        <w:rPr>
          <w:rFonts w:ascii="Times New Roman" w:hAnsi="Times New Roman"/>
          <w:sz w:val="28"/>
          <w:szCs w:val="28"/>
        </w:rPr>
        <w:br/>
        <w:t>на 2024 – 2030 годы (далее – Программа)</w:t>
      </w:r>
    </w:p>
    <w:p w14:paraId="2F539766" w14:textId="77777777" w:rsidR="00DE6CE7" w:rsidRPr="00B40B49" w:rsidRDefault="00DE6CE7" w:rsidP="008A7CDE">
      <w:pPr>
        <w:pStyle w:val="af"/>
        <w:ind w:left="0"/>
        <w:jc w:val="center"/>
        <w:outlineLvl w:val="1"/>
        <w:rPr>
          <w:rFonts w:ascii="Times New Roman" w:hAnsi="Times New Roman"/>
          <w:sz w:val="28"/>
          <w:szCs w:val="28"/>
        </w:rPr>
      </w:pPr>
    </w:p>
    <w:p w14:paraId="068FE4FD" w14:textId="65BA4834" w:rsidR="00E94078" w:rsidRPr="00B40B49" w:rsidRDefault="00E94078" w:rsidP="008A7CDE">
      <w:pPr>
        <w:pStyle w:val="af"/>
        <w:numPr>
          <w:ilvl w:val="0"/>
          <w:numId w:val="37"/>
        </w:numPr>
        <w:jc w:val="center"/>
        <w:outlineLvl w:val="1"/>
        <w:rPr>
          <w:rFonts w:ascii="Times New Roman" w:hAnsi="Times New Roman"/>
          <w:sz w:val="28"/>
          <w:szCs w:val="28"/>
        </w:rPr>
      </w:pPr>
      <w:r w:rsidRPr="00B40B49">
        <w:rPr>
          <w:rFonts w:ascii="Times New Roman" w:hAnsi="Times New Roman"/>
          <w:sz w:val="28"/>
          <w:szCs w:val="28"/>
        </w:rPr>
        <w:t xml:space="preserve">Паспорт </w:t>
      </w:r>
      <w:r w:rsidR="00DE6CE7" w:rsidRPr="00B40B49">
        <w:rPr>
          <w:rFonts w:ascii="Times New Roman" w:hAnsi="Times New Roman"/>
          <w:sz w:val="28"/>
          <w:szCs w:val="28"/>
        </w:rPr>
        <w:t>Программы</w:t>
      </w:r>
    </w:p>
    <w:p w14:paraId="39A48814" w14:textId="77777777" w:rsidR="00652432" w:rsidRPr="00B40B49" w:rsidRDefault="00652432" w:rsidP="008A7CDE">
      <w:pPr>
        <w:pStyle w:val="af"/>
        <w:ind w:left="0"/>
        <w:jc w:val="center"/>
        <w:outlineLvl w:val="1"/>
        <w:rPr>
          <w:rFonts w:ascii="Times New Roman" w:hAnsi="Times New Roman"/>
          <w:sz w:val="28"/>
          <w:szCs w:val="28"/>
        </w:rPr>
      </w:pPr>
    </w:p>
    <w:tbl>
      <w:tblPr>
        <w:tblW w:w="907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5953"/>
      </w:tblGrid>
      <w:tr w:rsidR="00E94078" w:rsidRPr="00885DF5" w14:paraId="7D20DEAC" w14:textId="77777777" w:rsidTr="00585C27">
        <w:trPr>
          <w:trHeight w:val="360"/>
        </w:trPr>
        <w:tc>
          <w:tcPr>
            <w:tcW w:w="3119" w:type="dxa"/>
          </w:tcPr>
          <w:p w14:paraId="63778EAB" w14:textId="77777777" w:rsidR="00E94078" w:rsidRPr="00885DF5" w:rsidRDefault="00585C27" w:rsidP="008A7CD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1F26F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E94078" w:rsidRPr="00885DF5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5953" w:type="dxa"/>
          </w:tcPr>
          <w:p w14:paraId="7CA911E8" w14:textId="2F481946" w:rsidR="00E94078" w:rsidRPr="00885DF5" w:rsidRDefault="00084B7F" w:rsidP="008A7CDE">
            <w:pPr>
              <w:pStyle w:val="a3"/>
              <w:jc w:val="both"/>
              <w:rPr>
                <w:sz w:val="28"/>
                <w:szCs w:val="28"/>
              </w:rPr>
            </w:pPr>
            <w:r w:rsidRPr="00885DF5">
              <w:rPr>
                <w:sz w:val="28"/>
                <w:szCs w:val="28"/>
              </w:rPr>
              <w:t>Адресная программа</w:t>
            </w:r>
            <w:r w:rsidR="000F5DD3" w:rsidRPr="00885DF5">
              <w:rPr>
                <w:sz w:val="28"/>
                <w:szCs w:val="28"/>
              </w:rPr>
              <w:t xml:space="preserve"> Ханты-Мансийского района</w:t>
            </w:r>
            <w:r w:rsidRPr="00885DF5">
              <w:rPr>
                <w:sz w:val="28"/>
                <w:szCs w:val="28"/>
              </w:rPr>
              <w:t xml:space="preserve"> </w:t>
            </w:r>
            <w:r w:rsidR="00652432">
              <w:rPr>
                <w:sz w:val="28"/>
                <w:szCs w:val="28"/>
              </w:rPr>
              <w:t>по п</w:t>
            </w:r>
            <w:r w:rsidR="00652432" w:rsidRPr="00885DF5">
              <w:rPr>
                <w:sz w:val="28"/>
                <w:szCs w:val="28"/>
              </w:rPr>
              <w:t>ереселени</w:t>
            </w:r>
            <w:r w:rsidR="00652432">
              <w:rPr>
                <w:sz w:val="28"/>
                <w:szCs w:val="28"/>
              </w:rPr>
              <w:t>ю</w:t>
            </w:r>
            <w:r w:rsidR="00652432" w:rsidRPr="00885DF5">
              <w:rPr>
                <w:sz w:val="28"/>
                <w:szCs w:val="28"/>
              </w:rPr>
              <w:t xml:space="preserve"> граждан из аварийного жилищного фонда</w:t>
            </w:r>
            <w:r w:rsidR="00652432">
              <w:rPr>
                <w:sz w:val="28"/>
                <w:szCs w:val="28"/>
              </w:rPr>
              <w:t xml:space="preserve"> н</w:t>
            </w:r>
            <w:r w:rsidR="00652432" w:rsidRPr="00885DF5">
              <w:rPr>
                <w:sz w:val="28"/>
                <w:szCs w:val="28"/>
              </w:rPr>
              <w:t>а 20</w:t>
            </w:r>
            <w:r w:rsidR="00652432">
              <w:rPr>
                <w:sz w:val="28"/>
                <w:szCs w:val="28"/>
              </w:rPr>
              <w:t>2</w:t>
            </w:r>
            <w:r w:rsidR="00910EBB">
              <w:rPr>
                <w:sz w:val="28"/>
                <w:szCs w:val="28"/>
              </w:rPr>
              <w:t>4</w:t>
            </w:r>
            <w:r w:rsidR="00652432">
              <w:rPr>
                <w:sz w:val="28"/>
                <w:szCs w:val="28"/>
              </w:rPr>
              <w:t xml:space="preserve"> – </w:t>
            </w:r>
            <w:r w:rsidR="00652432" w:rsidRPr="00885DF5">
              <w:rPr>
                <w:sz w:val="28"/>
                <w:szCs w:val="28"/>
              </w:rPr>
              <w:t>20</w:t>
            </w:r>
            <w:r w:rsidR="00652432">
              <w:rPr>
                <w:sz w:val="28"/>
                <w:szCs w:val="28"/>
              </w:rPr>
              <w:t>30</w:t>
            </w:r>
            <w:r w:rsidR="00652432" w:rsidRPr="00885DF5">
              <w:rPr>
                <w:sz w:val="28"/>
                <w:szCs w:val="28"/>
              </w:rPr>
              <w:t xml:space="preserve"> годы</w:t>
            </w:r>
            <w:r w:rsidR="000F5DD3" w:rsidRPr="00885DF5">
              <w:rPr>
                <w:sz w:val="28"/>
                <w:szCs w:val="28"/>
              </w:rPr>
              <w:t xml:space="preserve"> (далее – Программа)</w:t>
            </w:r>
          </w:p>
        </w:tc>
      </w:tr>
      <w:tr w:rsidR="00852DAF" w:rsidRPr="00885DF5" w14:paraId="21DF1013" w14:textId="77777777" w:rsidTr="00585C27">
        <w:trPr>
          <w:trHeight w:val="1222"/>
        </w:trPr>
        <w:tc>
          <w:tcPr>
            <w:tcW w:w="3119" w:type="dxa"/>
          </w:tcPr>
          <w:p w14:paraId="710B742D" w14:textId="77777777" w:rsidR="00852DAF" w:rsidRPr="00885DF5" w:rsidRDefault="00145459" w:rsidP="008A7CD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85DF5">
              <w:rPr>
                <w:rFonts w:ascii="Times New Roman" w:hAnsi="Times New Roman" w:cs="Times New Roman"/>
                <w:sz w:val="28"/>
                <w:szCs w:val="28"/>
              </w:rPr>
              <w:t xml:space="preserve">Уполномоченный орган, ответственный за реализацию </w:t>
            </w:r>
            <w:r w:rsidR="001F26F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885DF5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5953" w:type="dxa"/>
          </w:tcPr>
          <w:p w14:paraId="5F74E0C0" w14:textId="4426F09F" w:rsidR="00852DAF" w:rsidRPr="00885DF5" w:rsidRDefault="00852DA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5DF5"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 имущественных и земельных отношений </w:t>
            </w:r>
            <w:r w:rsidR="0065243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885DF5">
              <w:rPr>
                <w:rFonts w:ascii="Times New Roman" w:hAnsi="Times New Roman" w:cs="Times New Roman"/>
                <w:sz w:val="28"/>
                <w:szCs w:val="28"/>
              </w:rPr>
              <w:t>дминистрации Ханты-Мансийского района (далее – департамент имуще</w:t>
            </w:r>
            <w:r w:rsidR="00885DF5">
              <w:rPr>
                <w:rFonts w:ascii="Times New Roman" w:hAnsi="Times New Roman" w:cs="Times New Roman"/>
                <w:sz w:val="28"/>
                <w:szCs w:val="28"/>
              </w:rPr>
              <w:t>ственных и земельных отношений)</w:t>
            </w:r>
          </w:p>
        </w:tc>
      </w:tr>
      <w:tr w:rsidR="007B4AC4" w:rsidRPr="00885DF5" w14:paraId="4A401E28" w14:textId="77777777" w:rsidTr="00585C27">
        <w:trPr>
          <w:trHeight w:val="949"/>
        </w:trPr>
        <w:tc>
          <w:tcPr>
            <w:tcW w:w="3119" w:type="dxa"/>
          </w:tcPr>
          <w:p w14:paraId="05787914" w14:textId="77777777" w:rsidR="007B4AC4" w:rsidRPr="00885DF5" w:rsidRDefault="001F26FC" w:rsidP="008A7CD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Цели П</w:t>
            </w:r>
            <w:r w:rsidR="007B4AC4" w:rsidRPr="00885DF5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5953" w:type="dxa"/>
          </w:tcPr>
          <w:p w14:paraId="79C9B560" w14:textId="77777777" w:rsidR="007B4AC4" w:rsidRPr="00885DF5" w:rsidRDefault="001F26FC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7B4AC4" w:rsidRPr="00885DF5">
              <w:rPr>
                <w:rFonts w:ascii="Times New Roman" w:hAnsi="Times New Roman" w:cs="Times New Roman"/>
                <w:sz w:val="28"/>
                <w:szCs w:val="28"/>
              </w:rPr>
              <w:t>оздание комфортных и безопасных условий проживания ж</w:t>
            </w:r>
            <w:r w:rsidR="00885DF5">
              <w:rPr>
                <w:rFonts w:ascii="Times New Roman" w:hAnsi="Times New Roman" w:cs="Times New Roman"/>
                <w:sz w:val="28"/>
                <w:szCs w:val="28"/>
              </w:rPr>
              <w:t>ителей Ханты-Мансийского района</w:t>
            </w:r>
          </w:p>
        </w:tc>
      </w:tr>
      <w:tr w:rsidR="007B4AC4" w:rsidRPr="00885DF5" w14:paraId="774565E9" w14:textId="77777777" w:rsidTr="00585C27">
        <w:trPr>
          <w:trHeight w:val="328"/>
        </w:trPr>
        <w:tc>
          <w:tcPr>
            <w:tcW w:w="3119" w:type="dxa"/>
          </w:tcPr>
          <w:p w14:paraId="18D1CF28" w14:textId="77777777" w:rsidR="007B4AC4" w:rsidRPr="00885DF5" w:rsidRDefault="001F26FC" w:rsidP="008A7CD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Задачи П</w:t>
            </w:r>
            <w:r w:rsidR="007B4AC4" w:rsidRPr="00885DF5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  <w:p w14:paraId="4404F737" w14:textId="77777777" w:rsidR="007B4AC4" w:rsidRPr="00885DF5" w:rsidRDefault="007B4AC4" w:rsidP="008A7CD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3" w:type="dxa"/>
          </w:tcPr>
          <w:p w14:paraId="6F044730" w14:textId="77777777" w:rsidR="00652432" w:rsidRPr="00652432" w:rsidRDefault="00652432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2432">
              <w:rPr>
                <w:rFonts w:ascii="Times New Roman" w:hAnsi="Times New Roman" w:cs="Times New Roman"/>
                <w:sz w:val="28"/>
                <w:szCs w:val="28"/>
              </w:rPr>
              <w:t>обеспечение устойчивого сокращения непригодного для проживания жилищного фонда;</w:t>
            </w:r>
          </w:p>
          <w:p w14:paraId="122BEBB6" w14:textId="78FE5538" w:rsidR="00652432" w:rsidRPr="00652432" w:rsidRDefault="00652432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2432">
              <w:rPr>
                <w:rFonts w:ascii="Times New Roman" w:hAnsi="Times New Roman" w:cs="Times New Roman"/>
                <w:sz w:val="28"/>
                <w:szCs w:val="28"/>
              </w:rPr>
              <w:t xml:space="preserve">переселение граждан в благоустроенные жилые помещения из жилищного фонда, расположенного на территории Ханты-Мансийского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района</w:t>
            </w:r>
            <w:r w:rsidRPr="00652432">
              <w:rPr>
                <w:rFonts w:ascii="Times New Roman" w:hAnsi="Times New Roman" w:cs="Times New Roman"/>
                <w:sz w:val="28"/>
                <w:szCs w:val="28"/>
              </w:rPr>
              <w:t>, признанного с 1 января 2017 года до 1 января 2022 года в установленном порядке аварийным и подлежащим сносу или реконструкции в связи с физическим износом в процессе эксплуатации;</w:t>
            </w:r>
          </w:p>
          <w:p w14:paraId="39FE4E8E" w14:textId="77777777" w:rsidR="00652432" w:rsidRPr="00652432" w:rsidRDefault="00652432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2432">
              <w:rPr>
                <w:rFonts w:ascii="Times New Roman" w:hAnsi="Times New Roman" w:cs="Times New Roman"/>
                <w:sz w:val="28"/>
                <w:szCs w:val="28"/>
              </w:rPr>
              <w:t>поэтапная ликвидация аварийного жилищного фонда;</w:t>
            </w:r>
          </w:p>
          <w:p w14:paraId="6C186238" w14:textId="77777777" w:rsidR="00652432" w:rsidRPr="00652432" w:rsidRDefault="00652432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2432">
              <w:rPr>
                <w:rFonts w:ascii="Times New Roman" w:hAnsi="Times New Roman" w:cs="Times New Roman"/>
                <w:sz w:val="28"/>
                <w:szCs w:val="28"/>
              </w:rPr>
              <w:t>обеспечение выполнения мероприятий программы в установленные сроки;</w:t>
            </w:r>
          </w:p>
          <w:p w14:paraId="6E1358DF" w14:textId="7E7CE6DE" w:rsidR="007B4AC4" w:rsidRPr="00885DF5" w:rsidRDefault="00652432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2432">
              <w:rPr>
                <w:rFonts w:ascii="Times New Roman" w:hAnsi="Times New Roman" w:cs="Times New Roman"/>
                <w:sz w:val="28"/>
                <w:szCs w:val="28"/>
              </w:rPr>
              <w:t>непрерывное планирование, заблаговременное проведение мероприятий, направленных на информирование граждан и согласование с ними способов и иных условий переселения из аварийного жилищного фонда</w:t>
            </w:r>
          </w:p>
        </w:tc>
      </w:tr>
      <w:tr w:rsidR="00852DAF" w:rsidRPr="00885DF5" w14:paraId="757672F9" w14:textId="77777777" w:rsidTr="00585C27">
        <w:trPr>
          <w:trHeight w:val="360"/>
        </w:trPr>
        <w:tc>
          <w:tcPr>
            <w:tcW w:w="3119" w:type="dxa"/>
          </w:tcPr>
          <w:p w14:paraId="3C638212" w14:textId="77777777" w:rsidR="00852DAF" w:rsidRPr="00885DF5" w:rsidRDefault="001F26FC" w:rsidP="008A7CD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Соисполнители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адресной П</w:t>
            </w:r>
            <w:r w:rsidR="00492D05" w:rsidRPr="00885DF5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5953" w:type="dxa"/>
          </w:tcPr>
          <w:p w14:paraId="5081D211" w14:textId="77777777" w:rsidR="009158BF" w:rsidRPr="00885DF5" w:rsidRDefault="000F5DD3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5DF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органы местного самоуправления сельского </w:t>
            </w:r>
            <w:r w:rsidRPr="00885DF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поселения </w:t>
            </w:r>
            <w:r w:rsidR="00492D05" w:rsidRPr="00885DF5">
              <w:rPr>
                <w:rFonts w:ascii="Times New Roman" w:hAnsi="Times New Roman" w:cs="Times New Roman"/>
                <w:sz w:val="28"/>
                <w:szCs w:val="28"/>
              </w:rPr>
              <w:t>Горноправдинск</w:t>
            </w:r>
            <w:r w:rsidR="009158BF" w:rsidRPr="00885DF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66E2655A" w14:textId="77777777" w:rsidR="009158BF" w:rsidRDefault="000F5DD3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5DF5">
              <w:rPr>
                <w:rFonts w:ascii="Times New Roman" w:hAnsi="Times New Roman" w:cs="Times New Roman"/>
                <w:sz w:val="28"/>
                <w:szCs w:val="28"/>
              </w:rPr>
              <w:t>органы местного самоуправления сельского по</w:t>
            </w:r>
            <w:r w:rsidR="00885DF5">
              <w:rPr>
                <w:rFonts w:ascii="Times New Roman" w:hAnsi="Times New Roman" w:cs="Times New Roman"/>
                <w:sz w:val="28"/>
                <w:szCs w:val="28"/>
              </w:rPr>
              <w:t xml:space="preserve">селения </w:t>
            </w:r>
            <w:r w:rsidR="00652432">
              <w:rPr>
                <w:rFonts w:ascii="Times New Roman" w:hAnsi="Times New Roman" w:cs="Times New Roman"/>
                <w:sz w:val="28"/>
                <w:szCs w:val="28"/>
              </w:rPr>
              <w:t>Кедровый;</w:t>
            </w:r>
          </w:p>
          <w:p w14:paraId="6A4F09BC" w14:textId="79DA9B4F" w:rsidR="00652432" w:rsidRDefault="00652432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5DF5">
              <w:rPr>
                <w:rFonts w:ascii="Times New Roman" w:hAnsi="Times New Roman" w:cs="Times New Roman"/>
                <w:sz w:val="28"/>
                <w:szCs w:val="28"/>
              </w:rPr>
              <w:t>органы местного самоуправления сельского по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селения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Кышик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52852E38" w14:textId="015D4C4B" w:rsidR="00652432" w:rsidRDefault="00652432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5DF5">
              <w:rPr>
                <w:rFonts w:ascii="Times New Roman" w:hAnsi="Times New Roman" w:cs="Times New Roman"/>
                <w:sz w:val="28"/>
                <w:szCs w:val="28"/>
              </w:rPr>
              <w:t>органы местного самоуправления сельского по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селения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Луговской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34B481FB" w14:textId="605E691D" w:rsidR="00652432" w:rsidRDefault="00652432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5DF5">
              <w:rPr>
                <w:rFonts w:ascii="Times New Roman" w:hAnsi="Times New Roman" w:cs="Times New Roman"/>
                <w:sz w:val="28"/>
                <w:szCs w:val="28"/>
              </w:rPr>
              <w:t>органы местного самоуправления сельского по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селения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Нялинское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1F64B4BD" w14:textId="26DBA09D" w:rsidR="00652432" w:rsidRPr="00885DF5" w:rsidRDefault="00652432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5DF5">
              <w:rPr>
                <w:rFonts w:ascii="Times New Roman" w:hAnsi="Times New Roman" w:cs="Times New Roman"/>
                <w:sz w:val="28"/>
                <w:szCs w:val="28"/>
              </w:rPr>
              <w:t>органы местного самоуправления сельского по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t xml:space="preserve">селения </w:t>
            </w:r>
            <w:proofErr w:type="spellStart"/>
            <w:r w:rsidR="00941146">
              <w:rPr>
                <w:rFonts w:ascii="Times New Roman" w:hAnsi="Times New Roman" w:cs="Times New Roman"/>
                <w:sz w:val="28"/>
                <w:szCs w:val="28"/>
              </w:rPr>
              <w:t>Согом</w:t>
            </w:r>
            <w:proofErr w:type="spellEnd"/>
          </w:p>
        </w:tc>
      </w:tr>
      <w:tr w:rsidR="00852DAF" w:rsidRPr="00885DF5" w14:paraId="424C99C1" w14:textId="77777777" w:rsidTr="00585C27">
        <w:trPr>
          <w:trHeight w:val="360"/>
        </w:trPr>
        <w:tc>
          <w:tcPr>
            <w:tcW w:w="3119" w:type="dxa"/>
          </w:tcPr>
          <w:p w14:paraId="5C25C320" w14:textId="77777777" w:rsidR="00852DAF" w:rsidRPr="00885DF5" w:rsidRDefault="001F26FC" w:rsidP="008A7CD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Этапы и сроки реализации П</w:t>
            </w:r>
            <w:r w:rsidR="007B4AC4" w:rsidRPr="00885DF5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5953" w:type="dxa"/>
          </w:tcPr>
          <w:p w14:paraId="3F4E3160" w14:textId="649D89E6" w:rsidR="00652432" w:rsidRPr="00910EBB" w:rsidRDefault="00652432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2024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2030 годы, в том числе:</w:t>
            </w:r>
          </w:p>
          <w:p w14:paraId="35C8FDCD" w14:textId="5CF1E4C1" w:rsidR="00652432" w:rsidRPr="00910EBB" w:rsidRDefault="00652432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этап 2024 года </w:t>
            </w:r>
            <w:r w:rsidR="00B40B49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до 1 сентября 2025 года;</w:t>
            </w:r>
          </w:p>
          <w:p w14:paraId="7ABD77B6" w14:textId="5A265CEE" w:rsidR="00652432" w:rsidRPr="00910EBB" w:rsidRDefault="00652432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этап 2025 года </w:t>
            </w:r>
            <w:r w:rsidR="00B40B49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до 31 декабря 2026 года;</w:t>
            </w:r>
          </w:p>
          <w:p w14:paraId="51A683F1" w14:textId="6DC7C6BA" w:rsidR="00652432" w:rsidRPr="00910EBB" w:rsidRDefault="00652432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этап 2026 года </w:t>
            </w:r>
            <w:r w:rsidR="00B40B49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до 31 декабря 2027 года;</w:t>
            </w:r>
          </w:p>
          <w:p w14:paraId="7C209415" w14:textId="729BFCE2" w:rsidR="00652432" w:rsidRPr="00910EBB" w:rsidRDefault="00652432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этап 2027 года </w:t>
            </w:r>
            <w:r w:rsidR="00B40B49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до 31 декабря 2028 года;</w:t>
            </w:r>
          </w:p>
          <w:p w14:paraId="08DDDA2D" w14:textId="15B850C7" w:rsidR="00652432" w:rsidRPr="00910EBB" w:rsidRDefault="00652432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этап 2028 года </w:t>
            </w:r>
            <w:r w:rsidR="00B40B49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до 31 декабря 2029 года;</w:t>
            </w:r>
          </w:p>
          <w:p w14:paraId="42079D3B" w14:textId="1C7FFCF4" w:rsidR="00652432" w:rsidRPr="00910EBB" w:rsidRDefault="00652432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этап 2029 года </w:t>
            </w:r>
            <w:r w:rsidR="00B40B49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до 31 декабря 2030 года;</w:t>
            </w:r>
          </w:p>
          <w:p w14:paraId="1510D874" w14:textId="2F722B3C" w:rsidR="00852DAF" w:rsidRPr="00910EBB" w:rsidRDefault="00652432" w:rsidP="00B40B49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этап 2030 года </w:t>
            </w:r>
            <w:r w:rsidR="00B40B49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до 31 декабря 2031 года</w:t>
            </w:r>
          </w:p>
        </w:tc>
      </w:tr>
      <w:tr w:rsidR="00BF007F" w:rsidRPr="00885DF5" w14:paraId="0728D9D5" w14:textId="77777777" w:rsidTr="00585C27">
        <w:trPr>
          <w:trHeight w:val="360"/>
        </w:trPr>
        <w:tc>
          <w:tcPr>
            <w:tcW w:w="3119" w:type="dxa"/>
          </w:tcPr>
          <w:p w14:paraId="0FB3631F" w14:textId="77777777" w:rsidR="00BF007F" w:rsidRPr="00885DF5" w:rsidRDefault="00BF007F" w:rsidP="008A7CD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85DF5">
              <w:rPr>
                <w:rFonts w:ascii="Times New Roman" w:hAnsi="Times New Roman" w:cs="Times New Roman"/>
                <w:sz w:val="28"/>
                <w:szCs w:val="28"/>
              </w:rPr>
              <w:t>Объ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емы и источники финансирования П</w:t>
            </w:r>
            <w:r w:rsidRPr="00885DF5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5953" w:type="dxa"/>
          </w:tcPr>
          <w:p w14:paraId="66F00A20" w14:textId="0A13253B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прогнозный общий объем финансирования программы в 2024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2030 годах составляет </w:t>
            </w:r>
            <w:r w:rsidR="005B12CF" w:rsidRPr="00910EBB">
              <w:rPr>
                <w:rFonts w:ascii="Times New Roman" w:hAnsi="Times New Roman" w:cs="Times New Roman"/>
                <w:sz w:val="28"/>
                <w:szCs w:val="28"/>
              </w:rPr>
              <w:t>3 243 784,6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руб., в том числе за счет средств:</w:t>
            </w:r>
          </w:p>
          <w:p w14:paraId="21C16031" w14:textId="71E6C937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публично-правовой компании </w:t>
            </w:r>
            <w:r w:rsidR="00A579C6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Фонд развития территорий</w:t>
            </w:r>
            <w:r w:rsidR="00A579C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C0AD8" w:rsidRPr="00910E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C0AD8" w:rsidRPr="00910EBB">
              <w:rPr>
                <w:rFonts w:ascii="Times New Roman" w:hAnsi="Times New Roman" w:cs="Times New Roman"/>
                <w:sz w:val="28"/>
                <w:szCs w:val="28"/>
              </w:rPr>
              <w:t>830 851,50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14:paraId="1294073A" w14:textId="1B880F05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бюджета автономного округа </w:t>
            </w:r>
            <w:r w:rsidR="002C0AD8" w:rsidRPr="00910E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2C0AD8" w:rsidRPr="00910EBB">
              <w:rPr>
                <w:rFonts w:ascii="Times New Roman" w:hAnsi="Times New Roman" w:cs="Times New Roman"/>
                <w:sz w:val="28"/>
                <w:szCs w:val="28"/>
              </w:rPr>
              <w:t>2 056 116,60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14:paraId="53E6043A" w14:textId="4DB4EA56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бюджет</w:t>
            </w:r>
            <w:r w:rsidR="002C0AD8" w:rsidRPr="00910EB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C0AD8"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Ханты-Мансийского района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2C0AD8" w:rsidRPr="00910EBB">
              <w:rPr>
                <w:rFonts w:ascii="Times New Roman" w:hAnsi="Times New Roman" w:cs="Times New Roman"/>
                <w:sz w:val="28"/>
                <w:szCs w:val="28"/>
              </w:rPr>
              <w:t>и бюджетов сельских поселений Ханты-Мансийского района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C0AD8" w:rsidRPr="00910E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C0AD8" w:rsidRPr="00910EBB">
              <w:rPr>
                <w:rFonts w:ascii="Times New Roman" w:hAnsi="Times New Roman" w:cs="Times New Roman"/>
                <w:sz w:val="28"/>
                <w:szCs w:val="28"/>
              </w:rPr>
              <w:t>356 816,50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14:paraId="3A3CFBD7" w14:textId="308ED5F0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иных источников финансирования </w:t>
            </w:r>
            <w:r w:rsidR="00B40B49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0,00 тыс. руб.;</w:t>
            </w:r>
          </w:p>
          <w:p w14:paraId="5096279E" w14:textId="77777777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  <w:p w14:paraId="6604578C" w14:textId="348A3E04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этап 2024 года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C0AD8" w:rsidRPr="00910EB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руб., </w:t>
            </w:r>
          </w:p>
          <w:p w14:paraId="4F9F76AB" w14:textId="43BC67ED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этап 2025 года </w:t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52 418,80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руб., в том числе за счет средств:</w:t>
            </w:r>
          </w:p>
          <w:p w14:paraId="33984BAC" w14:textId="27A7E0A5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публично-правовой компании </w:t>
            </w:r>
            <w:r w:rsidR="00A579C6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Фонд развития территорий</w:t>
            </w:r>
            <w:r w:rsidR="00A579C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10 548,40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14:paraId="749BDF3F" w14:textId="3679ED01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бюджета автономного округа </w:t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36 104,30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14:paraId="1AD064F5" w14:textId="54282DCA" w:rsidR="00BF007F" w:rsidRPr="00910EBB" w:rsidRDefault="00FF053B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бюджета Ханты-Мансийского района и бюджетов сельских поселений Ханты-Мансийского района –</w:t>
            </w:r>
            <w:r w:rsidR="00BF007F"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5 766,10</w:t>
            </w:r>
            <w:r w:rsidR="00BF007F"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14:paraId="47BDC23A" w14:textId="7E861920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иных источников финансирования </w:t>
            </w:r>
            <w:r w:rsidR="00B40B49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0,00 тыс. руб.;</w:t>
            </w:r>
          </w:p>
          <w:p w14:paraId="55D0FFE3" w14:textId="797ED1B0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этап 2026 года </w:t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30 742,70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руб., в том числе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за счет средств:</w:t>
            </w:r>
          </w:p>
          <w:p w14:paraId="4DF598FB" w14:textId="6BAB1EA5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публично-правовой компании </w:t>
            </w:r>
            <w:r w:rsidR="00A579C6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Фонд развития территорий</w:t>
            </w:r>
            <w:r w:rsidR="00A579C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6 294,80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14:paraId="61FAB624" w14:textId="113F50E4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бюджета автономного округа </w:t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21 066,20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14:paraId="6A2A5E90" w14:textId="2C3E2072" w:rsidR="00BF007F" w:rsidRPr="00910EBB" w:rsidRDefault="00FF053B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бюджета Ханты-Мансийского района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и бюджетов сельских поселений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Ханты-Мансийского района –</w:t>
            </w:r>
            <w:r w:rsidR="00BF007F"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3 381,70</w:t>
            </w:r>
            <w:r w:rsidR="00BF007F"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14:paraId="767AB232" w14:textId="2388A06C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иных источников финансирования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0,00 тыс. руб.;</w:t>
            </w:r>
          </w:p>
          <w:p w14:paraId="5C1319FB" w14:textId="6A6D7035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этап 2027 года </w:t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703 875,40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руб., в том числе за счет средств:</w:t>
            </w:r>
          </w:p>
          <w:p w14:paraId="63D888B9" w14:textId="7A19A2FD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публично-правовой компании </w:t>
            </w:r>
            <w:r w:rsidR="00A579C6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Фонд развития территорий</w:t>
            </w:r>
            <w:r w:rsidR="00A579C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143 728,20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14:paraId="0502198C" w14:textId="4B7F1764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бюджета автономного округа </w:t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482 720,90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14:paraId="3C9AB865" w14:textId="7E4EED86" w:rsidR="00BF007F" w:rsidRPr="00910EBB" w:rsidRDefault="00FF053B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бюджета Ханты-Мансийского района и бюджетов сельских поселений Ханты-Мансийского района –</w:t>
            </w:r>
            <w:r w:rsidR="00BF007F"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77 426,30</w:t>
            </w:r>
            <w:r w:rsidR="00BF007F"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14:paraId="16A0DECC" w14:textId="5C0EF11E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иных источников финансирования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0,00 тыс. руб.;</w:t>
            </w:r>
          </w:p>
          <w:p w14:paraId="3490055D" w14:textId="5B5298F5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этап 2028 года </w:t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845 766,70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руб., в том числе за счет средств:</w:t>
            </w:r>
          </w:p>
          <w:p w14:paraId="142A7EAE" w14:textId="3451A052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публично-правовой компании </w:t>
            </w:r>
            <w:r w:rsidR="00A579C6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Фонд развития территорий</w:t>
            </w:r>
            <w:r w:rsidR="00A579C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226 437,30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14:paraId="3D4A8E09" w14:textId="4444F120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бюджета автономного округа </w:t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FF053B" w:rsidRPr="00910EBB">
              <w:rPr>
                <w:rFonts w:ascii="Times New Roman" w:hAnsi="Times New Roman" w:cs="Times New Roman"/>
                <w:sz w:val="28"/>
                <w:szCs w:val="28"/>
              </w:rPr>
              <w:t>526 295,00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14:paraId="7037CB47" w14:textId="7EA70342" w:rsidR="00BF007F" w:rsidRPr="00910EBB" w:rsidRDefault="00FF053B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бюджета Ханты-Мансийского района и бюджетов сельских поселений Ханты-Мансийского района –</w:t>
            </w:r>
            <w:r w:rsidR="00BF007F"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93 034,40</w:t>
            </w:r>
            <w:r w:rsidR="00BF007F"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14:paraId="277E6518" w14:textId="2B17FF1D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иных источников финансирования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0,00 тыс. руб.;</w:t>
            </w:r>
          </w:p>
          <w:p w14:paraId="36F91EC3" w14:textId="51D31A5A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этап 2029 года </w:t>
            </w:r>
            <w:r w:rsidR="00910EBB" w:rsidRPr="00910E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10EBB" w:rsidRPr="00910EBB">
              <w:rPr>
                <w:rFonts w:ascii="Times New Roman" w:hAnsi="Times New Roman" w:cs="Times New Roman"/>
                <w:sz w:val="28"/>
                <w:szCs w:val="28"/>
              </w:rPr>
              <w:t>891 072,50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руб., в том числе за счет средств:</w:t>
            </w:r>
          </w:p>
          <w:p w14:paraId="0E1DFEE7" w14:textId="258FEC4D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публично-правовой компании </w:t>
            </w:r>
            <w:r w:rsidR="00A579C6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Фонд развития территорий</w:t>
            </w:r>
            <w:r w:rsidR="00A579C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10EBB" w:rsidRPr="00910E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10EBB" w:rsidRPr="00910EBB">
              <w:rPr>
                <w:rFonts w:ascii="Times New Roman" w:hAnsi="Times New Roman" w:cs="Times New Roman"/>
                <w:sz w:val="28"/>
                <w:szCs w:val="28"/>
              </w:rPr>
              <w:t>244 681,30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14:paraId="2FC89226" w14:textId="52A2C916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бюджета автономного округа </w:t>
            </w:r>
            <w:r w:rsidR="00910EBB" w:rsidRPr="00910E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910EBB" w:rsidRPr="00910EBB">
              <w:rPr>
                <w:rFonts w:ascii="Times New Roman" w:hAnsi="Times New Roman" w:cs="Times New Roman"/>
                <w:sz w:val="28"/>
                <w:szCs w:val="28"/>
              </w:rPr>
              <w:t>548 373,20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14:paraId="3C9B986B" w14:textId="4E1F14C4" w:rsidR="00BF007F" w:rsidRPr="00910EBB" w:rsidRDefault="00910EBB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бюджета Ханты-Мансийского района и бюджетов сельских поселений Ханты-Мансийского района –</w:t>
            </w:r>
            <w:r w:rsidR="00BF007F"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98 018,00</w:t>
            </w:r>
            <w:r w:rsidR="00BF007F"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14:paraId="383307D4" w14:textId="6B4B0538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иных источников финансирования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0,00 тыс. руб.;</w:t>
            </w:r>
          </w:p>
          <w:p w14:paraId="18C02A62" w14:textId="6D2E051D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этап 2030 года </w:t>
            </w:r>
            <w:r w:rsidR="00910EBB" w:rsidRPr="00910E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10EBB" w:rsidRPr="00910EBB">
              <w:rPr>
                <w:rFonts w:ascii="Times New Roman" w:hAnsi="Times New Roman" w:cs="Times New Roman"/>
                <w:sz w:val="28"/>
                <w:szCs w:val="28"/>
              </w:rPr>
              <w:t>719 908,50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руб., в том числе за счет средств:</w:t>
            </w:r>
          </w:p>
          <w:p w14:paraId="1F26A754" w14:textId="23E887F8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публично-правовой компании </w:t>
            </w:r>
            <w:r w:rsidR="00A579C6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Фонд развития территорий</w:t>
            </w:r>
            <w:r w:rsidR="00A579C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10EBB" w:rsidRPr="00910E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10EBB" w:rsidRPr="00910EBB">
              <w:rPr>
                <w:rFonts w:ascii="Times New Roman" w:hAnsi="Times New Roman" w:cs="Times New Roman"/>
                <w:sz w:val="28"/>
                <w:szCs w:val="28"/>
              </w:rPr>
              <w:t>199 161,50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14:paraId="28EDFE0F" w14:textId="3814298F" w:rsidR="00BF007F" w:rsidRPr="00910EBB" w:rsidRDefault="00BF007F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бюджета автономного округа </w:t>
            </w:r>
            <w:r w:rsidR="00910EBB" w:rsidRPr="00910E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910EBB" w:rsidRPr="00910EBB">
              <w:rPr>
                <w:rFonts w:ascii="Times New Roman" w:hAnsi="Times New Roman" w:cs="Times New Roman"/>
                <w:sz w:val="28"/>
                <w:szCs w:val="28"/>
              </w:rPr>
              <w:t>441 557,00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14:paraId="4D38564C" w14:textId="2C23F89D" w:rsidR="00BF007F" w:rsidRPr="00910EBB" w:rsidRDefault="00910EBB" w:rsidP="008A7CD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бюджета Ханты-Мансийского района и бюджетов сельских поселений Ханты-Мансийского района –</w:t>
            </w:r>
            <w:r w:rsidR="00BF007F"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79 190,00</w:t>
            </w:r>
            <w:r w:rsidR="00BF007F"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14:paraId="3EEC37E3" w14:textId="788B224C" w:rsidR="00BF007F" w:rsidRPr="00910EBB" w:rsidRDefault="00BF007F" w:rsidP="00B40B49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иных источников финансирования </w:t>
            </w:r>
            <w:r w:rsidR="00B40B49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10EBB">
              <w:rPr>
                <w:rFonts w:ascii="Times New Roman" w:hAnsi="Times New Roman" w:cs="Times New Roman"/>
                <w:sz w:val="28"/>
                <w:szCs w:val="28"/>
              </w:rPr>
              <w:t>0,00 тыс. руб.</w:t>
            </w:r>
          </w:p>
        </w:tc>
      </w:tr>
      <w:tr w:rsidR="00852DAF" w:rsidRPr="00885DF5" w14:paraId="3741FCF6" w14:textId="77777777" w:rsidTr="00585C27">
        <w:trPr>
          <w:trHeight w:val="360"/>
        </w:trPr>
        <w:tc>
          <w:tcPr>
            <w:tcW w:w="3119" w:type="dxa"/>
          </w:tcPr>
          <w:p w14:paraId="4539761A" w14:textId="77777777" w:rsidR="00852DAF" w:rsidRPr="00885DF5" w:rsidRDefault="007B4AC4" w:rsidP="008A7CD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85DF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Ожидаемые </w:t>
            </w:r>
            <w:r w:rsidR="001F26FC">
              <w:rPr>
                <w:rFonts w:ascii="Times New Roman" w:hAnsi="Times New Roman" w:cs="Times New Roman"/>
                <w:sz w:val="28"/>
                <w:szCs w:val="28"/>
              </w:rPr>
              <w:t>конечные результаты реализации П</w:t>
            </w:r>
            <w:r w:rsidRPr="00885DF5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5953" w:type="dxa"/>
          </w:tcPr>
          <w:p w14:paraId="3E1E9B8B" w14:textId="5510CD84" w:rsidR="00852DAF" w:rsidRPr="00907FE3" w:rsidRDefault="00BF007F" w:rsidP="00941146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07FE3">
              <w:rPr>
                <w:rFonts w:ascii="Times New Roman" w:hAnsi="Times New Roman" w:cs="Times New Roman"/>
                <w:sz w:val="28"/>
                <w:szCs w:val="28"/>
              </w:rPr>
              <w:t>переселение в 202</w:t>
            </w:r>
            <w:r w:rsidR="00910EB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907FE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07FE3">
              <w:rPr>
                <w:rFonts w:ascii="Times New Roman" w:hAnsi="Times New Roman" w:cs="Times New Roman"/>
                <w:sz w:val="28"/>
                <w:szCs w:val="28"/>
              </w:rPr>
              <w:t xml:space="preserve"> 2030 годах </w:t>
            </w:r>
            <w:r w:rsidR="00907FE3" w:rsidRPr="00907FE3">
              <w:rPr>
                <w:rFonts w:ascii="Times New Roman" w:hAnsi="Times New Roman" w:cs="Times New Roman"/>
                <w:sz w:val="28"/>
                <w:szCs w:val="28"/>
              </w:rPr>
              <w:t>1 068</w:t>
            </w:r>
            <w:r w:rsidRPr="00907FE3">
              <w:rPr>
                <w:rFonts w:ascii="Times New Roman" w:hAnsi="Times New Roman" w:cs="Times New Roman"/>
                <w:sz w:val="28"/>
                <w:szCs w:val="28"/>
              </w:rPr>
              <w:t xml:space="preserve"> человек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07FE3">
              <w:rPr>
                <w:rFonts w:ascii="Times New Roman" w:hAnsi="Times New Roman" w:cs="Times New Roman"/>
                <w:sz w:val="28"/>
                <w:szCs w:val="28"/>
              </w:rPr>
              <w:t xml:space="preserve">из </w:t>
            </w:r>
            <w:r w:rsidR="00907FE3" w:rsidRPr="00907FE3">
              <w:rPr>
                <w:rFonts w:ascii="Times New Roman" w:hAnsi="Times New Roman" w:cs="Times New Roman"/>
                <w:sz w:val="28"/>
                <w:szCs w:val="28"/>
              </w:rPr>
              <w:t>46</w:t>
            </w:r>
            <w:r w:rsidRPr="00907FE3">
              <w:rPr>
                <w:rFonts w:ascii="Times New Roman" w:hAnsi="Times New Roman" w:cs="Times New Roman"/>
                <w:sz w:val="28"/>
                <w:szCs w:val="28"/>
              </w:rPr>
              <w:t xml:space="preserve"> многоквартирных жилых домов, признанных с 1 января 2017 года до 1 января 2022 года в установленном порядке аварийными и подлежащими сносу или реконструкции </w:t>
            </w:r>
            <w:r w:rsidR="0094114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07FE3">
              <w:rPr>
                <w:rFonts w:ascii="Times New Roman" w:hAnsi="Times New Roman" w:cs="Times New Roman"/>
                <w:sz w:val="28"/>
                <w:szCs w:val="28"/>
              </w:rPr>
              <w:t xml:space="preserve">в связи с физическим износом в процессе эксплуатации, общей площадью, подлежащей расселению, </w:t>
            </w:r>
            <w:r w:rsidR="00907FE3" w:rsidRPr="00907FE3">
              <w:rPr>
                <w:rFonts w:ascii="Times New Roman" w:hAnsi="Times New Roman" w:cs="Times New Roman"/>
                <w:sz w:val="28"/>
                <w:szCs w:val="28"/>
              </w:rPr>
              <w:t>25 793,60</w:t>
            </w:r>
            <w:r w:rsidRPr="00907FE3">
              <w:rPr>
                <w:rFonts w:ascii="Times New Roman" w:hAnsi="Times New Roman" w:cs="Times New Roman"/>
                <w:sz w:val="28"/>
                <w:szCs w:val="28"/>
              </w:rPr>
              <w:t xml:space="preserve"> кв. метра, в том числе </w:t>
            </w:r>
            <w:r w:rsidR="00B40B4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907FE3" w:rsidRPr="00907FE3">
              <w:rPr>
                <w:rFonts w:ascii="Times New Roman" w:hAnsi="Times New Roman" w:cs="Times New Roman"/>
                <w:sz w:val="28"/>
                <w:szCs w:val="28"/>
              </w:rPr>
              <w:t>1 036</w:t>
            </w:r>
            <w:r w:rsidRPr="00907FE3">
              <w:rPr>
                <w:rFonts w:ascii="Times New Roman" w:hAnsi="Times New Roman" w:cs="Times New Roman"/>
                <w:sz w:val="28"/>
                <w:szCs w:val="28"/>
              </w:rPr>
              <w:t xml:space="preserve"> жителей из </w:t>
            </w:r>
            <w:r w:rsidR="00907FE3" w:rsidRPr="00907FE3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  <w:r w:rsidRPr="00907FE3">
              <w:rPr>
                <w:rFonts w:ascii="Times New Roman" w:hAnsi="Times New Roman" w:cs="Times New Roman"/>
                <w:sz w:val="28"/>
                <w:szCs w:val="28"/>
              </w:rPr>
              <w:t xml:space="preserve"> многоквартирных домов площадью расселения </w:t>
            </w:r>
            <w:r w:rsidR="00907FE3" w:rsidRPr="00907FE3">
              <w:rPr>
                <w:rFonts w:ascii="Times New Roman" w:hAnsi="Times New Roman" w:cs="Times New Roman"/>
                <w:sz w:val="28"/>
                <w:szCs w:val="28"/>
              </w:rPr>
              <w:t>25 058</w:t>
            </w:r>
            <w:r w:rsidRPr="00907FE3">
              <w:rPr>
                <w:rFonts w:ascii="Times New Roman" w:hAnsi="Times New Roman" w:cs="Times New Roman"/>
                <w:sz w:val="28"/>
                <w:szCs w:val="28"/>
              </w:rPr>
              <w:t xml:space="preserve"> кв. метра по мероприятиям, реализуемым при финансовой поддержке за счет средств публично-правовой компании «Фонд развития территорий»</w:t>
            </w:r>
          </w:p>
        </w:tc>
      </w:tr>
    </w:tbl>
    <w:p w14:paraId="79923E8F" w14:textId="77777777" w:rsidR="00991041" w:rsidRPr="00885DF5" w:rsidRDefault="00991041" w:rsidP="008A7CDE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color w:val="000000"/>
          <w:sz w:val="28"/>
          <w:szCs w:val="28"/>
        </w:rPr>
      </w:pPr>
    </w:p>
    <w:p w14:paraId="7A76E1F1" w14:textId="01302553" w:rsidR="00885DF5" w:rsidRPr="00B40B49" w:rsidRDefault="009A6690" w:rsidP="008A7CDE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B40B49">
        <w:rPr>
          <w:rFonts w:ascii="Times New Roman" w:hAnsi="Times New Roman"/>
          <w:sz w:val="28"/>
          <w:szCs w:val="28"/>
        </w:rPr>
        <w:t>2</w:t>
      </w:r>
      <w:r w:rsidR="001A77B3" w:rsidRPr="00B40B49">
        <w:rPr>
          <w:rFonts w:ascii="Times New Roman" w:hAnsi="Times New Roman"/>
          <w:sz w:val="28"/>
          <w:szCs w:val="28"/>
        </w:rPr>
        <w:t xml:space="preserve">. </w:t>
      </w:r>
      <w:r w:rsidR="00145459" w:rsidRPr="00B40B49">
        <w:rPr>
          <w:rFonts w:ascii="Times New Roman" w:hAnsi="Times New Roman"/>
          <w:sz w:val="28"/>
          <w:szCs w:val="28"/>
          <w:lang w:eastAsia="ru-RU"/>
        </w:rPr>
        <w:t>Характеристика</w:t>
      </w:r>
      <w:r w:rsidR="007B4AC4" w:rsidRPr="00B40B49">
        <w:rPr>
          <w:rFonts w:ascii="Times New Roman" w:hAnsi="Times New Roman"/>
          <w:sz w:val="28"/>
          <w:szCs w:val="28"/>
          <w:lang w:eastAsia="ru-RU"/>
        </w:rPr>
        <w:t xml:space="preserve"> текущего </w:t>
      </w:r>
      <w:r w:rsidR="00145459" w:rsidRPr="00B40B49">
        <w:rPr>
          <w:rFonts w:ascii="Times New Roman" w:hAnsi="Times New Roman"/>
          <w:sz w:val="28"/>
          <w:szCs w:val="28"/>
          <w:lang w:eastAsia="ru-RU"/>
        </w:rPr>
        <w:t>состояния</w:t>
      </w:r>
      <w:r w:rsidR="007B4AC4" w:rsidRPr="00B40B49">
        <w:rPr>
          <w:rFonts w:ascii="Times New Roman" w:hAnsi="Times New Roman"/>
          <w:sz w:val="28"/>
          <w:szCs w:val="28"/>
          <w:lang w:eastAsia="ru-RU"/>
        </w:rPr>
        <w:t xml:space="preserve"> жилищного фонда </w:t>
      </w:r>
    </w:p>
    <w:p w14:paraId="3DC6CD44" w14:textId="77777777" w:rsidR="007B4AC4" w:rsidRPr="00B40B49" w:rsidRDefault="007B4AC4" w:rsidP="008A7CDE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B40B49">
        <w:rPr>
          <w:rFonts w:ascii="Times New Roman" w:hAnsi="Times New Roman"/>
          <w:sz w:val="28"/>
          <w:szCs w:val="28"/>
          <w:lang w:eastAsia="ru-RU"/>
        </w:rPr>
        <w:t>на территории</w:t>
      </w:r>
      <w:r w:rsidR="00145459" w:rsidRPr="00B40B49">
        <w:rPr>
          <w:rFonts w:ascii="Times New Roman" w:hAnsi="Times New Roman"/>
          <w:sz w:val="28"/>
          <w:szCs w:val="28"/>
          <w:lang w:eastAsia="ru-RU"/>
        </w:rPr>
        <w:t xml:space="preserve"> Ханты-Мансийского района</w:t>
      </w:r>
    </w:p>
    <w:p w14:paraId="17F636F7" w14:textId="77777777" w:rsidR="001A77B3" w:rsidRPr="00907FE3" w:rsidRDefault="001A77B3" w:rsidP="008A7CDE">
      <w:pPr>
        <w:shd w:val="clear" w:color="auto" w:fill="FFFFFF"/>
        <w:jc w:val="both"/>
        <w:rPr>
          <w:rFonts w:ascii="Times New Roman" w:hAnsi="Times New Roman"/>
          <w:color w:val="444444"/>
          <w:sz w:val="28"/>
          <w:szCs w:val="28"/>
        </w:rPr>
      </w:pPr>
    </w:p>
    <w:p w14:paraId="210C9D17" w14:textId="77777777" w:rsidR="00BF007F" w:rsidRPr="00907FE3" w:rsidRDefault="00BF007F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>Одним из приоритетов государственной политики Российской Федерации является повышение качества жизни граждан.</w:t>
      </w:r>
    </w:p>
    <w:p w14:paraId="7BF33712" w14:textId="77777777" w:rsidR="00BF007F" w:rsidRPr="00907FE3" w:rsidRDefault="00BF007F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>Важнейшим направлением в данной сфере выступает переселение граждан из аварийного жилищного фонда.</w:t>
      </w:r>
    </w:p>
    <w:p w14:paraId="3C94A4D3" w14:textId="00A92C98" w:rsidR="00BF007F" w:rsidRPr="00907FE3" w:rsidRDefault="00BF007F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 xml:space="preserve">Программа разработана с целью обеспечения расселения многоквартирных домов, признанных в установленном законодательством Российской Федерации порядке аварийными и подлежащими сносу </w:t>
      </w:r>
      <w:r w:rsidR="00941146">
        <w:rPr>
          <w:rFonts w:ascii="Times New Roman" w:hAnsi="Times New Roman" w:cs="Times New Roman"/>
          <w:sz w:val="28"/>
          <w:szCs w:val="28"/>
        </w:rPr>
        <w:br/>
      </w:r>
      <w:r w:rsidRPr="00907FE3">
        <w:rPr>
          <w:rFonts w:ascii="Times New Roman" w:hAnsi="Times New Roman" w:cs="Times New Roman"/>
          <w:sz w:val="28"/>
          <w:szCs w:val="28"/>
        </w:rPr>
        <w:t xml:space="preserve">или реконструкции в связи с физическим износом в процессе эксплуатации 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Pr="00907FE3">
        <w:rPr>
          <w:rFonts w:ascii="Times New Roman" w:hAnsi="Times New Roman" w:cs="Times New Roman"/>
          <w:sz w:val="28"/>
          <w:szCs w:val="28"/>
        </w:rPr>
        <w:t>в период с 1 января 2017 года до 1 января 2022 года.</w:t>
      </w:r>
    </w:p>
    <w:p w14:paraId="2D841316" w14:textId="2BCE9612" w:rsidR="00BF007F" w:rsidRPr="00907FE3" w:rsidRDefault="00BF007F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 xml:space="preserve">Значения понятий </w:t>
      </w:r>
      <w:r w:rsidR="00907FE3">
        <w:rPr>
          <w:rFonts w:ascii="Times New Roman" w:hAnsi="Times New Roman" w:cs="Times New Roman"/>
          <w:sz w:val="28"/>
          <w:szCs w:val="28"/>
        </w:rPr>
        <w:t>«</w:t>
      </w:r>
      <w:r w:rsidRPr="00907FE3">
        <w:rPr>
          <w:rFonts w:ascii="Times New Roman" w:hAnsi="Times New Roman" w:cs="Times New Roman"/>
          <w:sz w:val="28"/>
          <w:szCs w:val="28"/>
        </w:rPr>
        <w:t>аварийный жилищный фонд</w:t>
      </w:r>
      <w:r w:rsidR="00907FE3">
        <w:rPr>
          <w:rFonts w:ascii="Times New Roman" w:hAnsi="Times New Roman" w:cs="Times New Roman"/>
          <w:sz w:val="28"/>
          <w:szCs w:val="28"/>
        </w:rPr>
        <w:t>»</w:t>
      </w:r>
      <w:r w:rsidRPr="00907FE3">
        <w:rPr>
          <w:rFonts w:ascii="Times New Roman" w:hAnsi="Times New Roman" w:cs="Times New Roman"/>
          <w:sz w:val="28"/>
          <w:szCs w:val="28"/>
        </w:rPr>
        <w:t xml:space="preserve">, </w:t>
      </w:r>
      <w:r w:rsidR="00907FE3">
        <w:rPr>
          <w:rFonts w:ascii="Times New Roman" w:hAnsi="Times New Roman" w:cs="Times New Roman"/>
          <w:sz w:val="28"/>
          <w:szCs w:val="28"/>
        </w:rPr>
        <w:t>«</w:t>
      </w:r>
      <w:r w:rsidRPr="00907FE3">
        <w:rPr>
          <w:rFonts w:ascii="Times New Roman" w:hAnsi="Times New Roman" w:cs="Times New Roman"/>
          <w:sz w:val="28"/>
          <w:szCs w:val="28"/>
        </w:rPr>
        <w:t>переселение граждан из аварийного жилищного фонда</w:t>
      </w:r>
      <w:r w:rsidR="00907FE3">
        <w:rPr>
          <w:rFonts w:ascii="Times New Roman" w:hAnsi="Times New Roman" w:cs="Times New Roman"/>
          <w:sz w:val="28"/>
          <w:szCs w:val="28"/>
        </w:rPr>
        <w:t>»</w:t>
      </w:r>
      <w:r w:rsidRPr="00907FE3">
        <w:rPr>
          <w:rFonts w:ascii="Times New Roman" w:hAnsi="Times New Roman" w:cs="Times New Roman"/>
          <w:sz w:val="28"/>
          <w:szCs w:val="28"/>
        </w:rPr>
        <w:t xml:space="preserve">, используемых в программе, соответствуют значениям, указанным в Федеральном </w:t>
      </w:r>
      <w:hyperlink r:id="rId13">
        <w:r w:rsidRPr="00907FE3">
          <w:rPr>
            <w:rFonts w:ascii="Times New Roman" w:hAnsi="Times New Roman" w:cs="Times New Roman"/>
            <w:color w:val="0000FF"/>
            <w:sz w:val="28"/>
            <w:szCs w:val="28"/>
          </w:rPr>
          <w:t>законе</w:t>
        </w:r>
      </w:hyperlink>
      <w:r w:rsidRPr="00907FE3">
        <w:rPr>
          <w:rFonts w:ascii="Times New Roman" w:hAnsi="Times New Roman" w:cs="Times New Roman"/>
          <w:sz w:val="28"/>
          <w:szCs w:val="28"/>
        </w:rPr>
        <w:t xml:space="preserve"> 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Pr="00907FE3">
        <w:rPr>
          <w:rFonts w:ascii="Times New Roman" w:hAnsi="Times New Roman" w:cs="Times New Roman"/>
          <w:sz w:val="28"/>
          <w:szCs w:val="28"/>
        </w:rPr>
        <w:t xml:space="preserve">от 21 июля 2007 года </w:t>
      </w:r>
      <w:r w:rsidR="00907FE3">
        <w:rPr>
          <w:rFonts w:ascii="Times New Roman" w:hAnsi="Times New Roman" w:cs="Times New Roman"/>
          <w:sz w:val="28"/>
          <w:szCs w:val="28"/>
        </w:rPr>
        <w:t>№</w:t>
      </w:r>
      <w:r w:rsidRPr="00907FE3">
        <w:rPr>
          <w:rFonts w:ascii="Times New Roman" w:hAnsi="Times New Roman" w:cs="Times New Roman"/>
          <w:sz w:val="28"/>
          <w:szCs w:val="28"/>
        </w:rPr>
        <w:t xml:space="preserve"> 185-ФЗ </w:t>
      </w:r>
      <w:r w:rsidR="00907FE3">
        <w:rPr>
          <w:rFonts w:ascii="Times New Roman" w:hAnsi="Times New Roman" w:cs="Times New Roman"/>
          <w:sz w:val="28"/>
          <w:szCs w:val="28"/>
        </w:rPr>
        <w:t>«</w:t>
      </w:r>
      <w:r w:rsidRPr="00907FE3">
        <w:rPr>
          <w:rFonts w:ascii="Times New Roman" w:hAnsi="Times New Roman" w:cs="Times New Roman"/>
          <w:sz w:val="28"/>
          <w:szCs w:val="28"/>
        </w:rPr>
        <w:t>О Фонде содействия реформированию жилищно-коммунального хозяйства</w:t>
      </w:r>
      <w:r w:rsidR="00907FE3">
        <w:rPr>
          <w:rFonts w:ascii="Times New Roman" w:hAnsi="Times New Roman" w:cs="Times New Roman"/>
          <w:sz w:val="28"/>
          <w:szCs w:val="28"/>
        </w:rPr>
        <w:t>»</w:t>
      </w:r>
      <w:r w:rsidRPr="00907FE3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B40B49">
        <w:rPr>
          <w:rFonts w:ascii="Times New Roman" w:hAnsi="Times New Roman" w:cs="Times New Roman"/>
          <w:sz w:val="28"/>
          <w:szCs w:val="28"/>
        </w:rPr>
        <w:t>–</w:t>
      </w:r>
      <w:r w:rsidRPr="00907FE3">
        <w:rPr>
          <w:rFonts w:ascii="Times New Roman" w:hAnsi="Times New Roman" w:cs="Times New Roman"/>
          <w:sz w:val="28"/>
          <w:szCs w:val="28"/>
        </w:rPr>
        <w:t xml:space="preserve"> Федеральный закон 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="00907FE3">
        <w:rPr>
          <w:rFonts w:ascii="Times New Roman" w:hAnsi="Times New Roman" w:cs="Times New Roman"/>
          <w:sz w:val="28"/>
          <w:szCs w:val="28"/>
        </w:rPr>
        <w:t>№</w:t>
      </w:r>
      <w:r w:rsidRPr="00907FE3">
        <w:rPr>
          <w:rFonts w:ascii="Times New Roman" w:hAnsi="Times New Roman" w:cs="Times New Roman"/>
          <w:sz w:val="28"/>
          <w:szCs w:val="28"/>
        </w:rPr>
        <w:t xml:space="preserve"> 185-ФЗ).</w:t>
      </w:r>
    </w:p>
    <w:p w14:paraId="3FF1C82F" w14:textId="2F6000DD" w:rsidR="00BF007F" w:rsidRPr="00907FE3" w:rsidRDefault="00BF007F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 xml:space="preserve">Жилищный фонд Ханты-Мансийского района, по данным </w:t>
      </w:r>
      <w:r w:rsidRPr="00907FE3">
        <w:rPr>
          <w:rFonts w:ascii="Times New Roman" w:hAnsi="Times New Roman" w:cs="Times New Roman"/>
          <w:sz w:val="28"/>
          <w:szCs w:val="28"/>
        </w:rPr>
        <w:lastRenderedPageBreak/>
        <w:t xml:space="preserve">Федеральной службы государственной статистики, по состоянию 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Pr="00907FE3">
        <w:rPr>
          <w:rFonts w:ascii="Times New Roman" w:hAnsi="Times New Roman" w:cs="Times New Roman"/>
          <w:sz w:val="28"/>
          <w:szCs w:val="28"/>
        </w:rPr>
        <w:t>на 1 января 2024 года составил 447,62 тыс. кв. метра общей площади</w:t>
      </w:r>
      <w:r w:rsidR="0091766A" w:rsidRPr="00907FE3">
        <w:rPr>
          <w:rFonts w:ascii="Times New Roman" w:hAnsi="Times New Roman" w:cs="Times New Roman"/>
          <w:sz w:val="28"/>
          <w:szCs w:val="28"/>
        </w:rPr>
        <w:t>.</w:t>
      </w:r>
    </w:p>
    <w:p w14:paraId="39997BE8" w14:textId="21C3D7DF" w:rsidR="00BF007F" w:rsidRPr="00907FE3" w:rsidRDefault="00BF007F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 xml:space="preserve">Общая площадь непригодного для проживания аварийного жилищного фонда на 1 января 2024 года составляет </w:t>
      </w:r>
      <w:r w:rsidR="00787D90" w:rsidRPr="00907FE3">
        <w:rPr>
          <w:rFonts w:ascii="Times New Roman" w:hAnsi="Times New Roman" w:cs="Times New Roman"/>
          <w:sz w:val="28"/>
          <w:szCs w:val="28"/>
        </w:rPr>
        <w:t>36,78</w:t>
      </w:r>
      <w:r w:rsidRPr="00907FE3">
        <w:rPr>
          <w:rFonts w:ascii="Times New Roman" w:hAnsi="Times New Roman" w:cs="Times New Roman"/>
          <w:sz w:val="28"/>
          <w:szCs w:val="28"/>
        </w:rPr>
        <w:t xml:space="preserve"> тыс. кв. метров.</w:t>
      </w:r>
    </w:p>
    <w:p w14:paraId="50333C09" w14:textId="5E56C7EB" w:rsidR="00BF007F" w:rsidRPr="00907FE3" w:rsidRDefault="00BF007F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 xml:space="preserve">Количество аварийных жилых зданий (домов) </w:t>
      </w:r>
      <w:r w:rsidR="00B40B49">
        <w:rPr>
          <w:rFonts w:ascii="Times New Roman" w:hAnsi="Times New Roman" w:cs="Times New Roman"/>
          <w:sz w:val="28"/>
          <w:szCs w:val="28"/>
        </w:rPr>
        <w:t>–</w:t>
      </w:r>
      <w:r w:rsidRPr="00907FE3">
        <w:rPr>
          <w:rFonts w:ascii="Times New Roman" w:hAnsi="Times New Roman" w:cs="Times New Roman"/>
          <w:sz w:val="28"/>
          <w:szCs w:val="28"/>
        </w:rPr>
        <w:t xml:space="preserve"> </w:t>
      </w:r>
      <w:r w:rsidR="00787D90" w:rsidRPr="00907FE3">
        <w:rPr>
          <w:rFonts w:ascii="Times New Roman" w:hAnsi="Times New Roman" w:cs="Times New Roman"/>
          <w:sz w:val="28"/>
          <w:szCs w:val="28"/>
        </w:rPr>
        <w:t>71</w:t>
      </w:r>
      <w:r w:rsidRPr="00907FE3">
        <w:rPr>
          <w:rFonts w:ascii="Times New Roman" w:hAnsi="Times New Roman" w:cs="Times New Roman"/>
          <w:sz w:val="28"/>
          <w:szCs w:val="28"/>
        </w:rPr>
        <w:t>.</w:t>
      </w:r>
    </w:p>
    <w:p w14:paraId="58930D6B" w14:textId="3A624502" w:rsidR="00BF007F" w:rsidRPr="00907FE3" w:rsidRDefault="00BF007F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 xml:space="preserve">Удельный вес аварийного жилищного фонда во всем жилищном фонде по состоянию на 1 января 2024 года составляет </w:t>
      </w:r>
      <w:r w:rsidR="00787D90" w:rsidRPr="00907FE3">
        <w:rPr>
          <w:rFonts w:ascii="Times New Roman" w:hAnsi="Times New Roman" w:cs="Times New Roman"/>
          <w:sz w:val="28"/>
          <w:szCs w:val="28"/>
        </w:rPr>
        <w:t>8,2</w:t>
      </w:r>
      <w:r w:rsidRPr="00907FE3">
        <w:rPr>
          <w:rFonts w:ascii="Times New Roman" w:hAnsi="Times New Roman" w:cs="Times New Roman"/>
          <w:sz w:val="28"/>
          <w:szCs w:val="28"/>
        </w:rPr>
        <w:t xml:space="preserve"> процента.</w:t>
      </w:r>
    </w:p>
    <w:p w14:paraId="1C76AE25" w14:textId="08B17D39" w:rsidR="00BF007F" w:rsidRPr="00907FE3" w:rsidRDefault="00BF007F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 xml:space="preserve">В аварийном жилищном фонде проживают </w:t>
      </w:r>
      <w:r w:rsidR="00787D90" w:rsidRPr="00907FE3">
        <w:rPr>
          <w:rFonts w:ascii="Times New Roman" w:hAnsi="Times New Roman" w:cs="Times New Roman"/>
          <w:sz w:val="28"/>
          <w:szCs w:val="28"/>
        </w:rPr>
        <w:t>1 563</w:t>
      </w:r>
      <w:r w:rsidRPr="00907FE3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787D90" w:rsidRPr="00907FE3">
        <w:rPr>
          <w:rFonts w:ascii="Times New Roman" w:hAnsi="Times New Roman" w:cs="Times New Roman"/>
          <w:sz w:val="28"/>
          <w:szCs w:val="28"/>
        </w:rPr>
        <w:t>а</w:t>
      </w:r>
      <w:r w:rsidRPr="00907FE3">
        <w:rPr>
          <w:rFonts w:ascii="Times New Roman" w:hAnsi="Times New Roman" w:cs="Times New Roman"/>
          <w:sz w:val="28"/>
          <w:szCs w:val="28"/>
        </w:rPr>
        <w:t>.</w:t>
      </w:r>
    </w:p>
    <w:p w14:paraId="100386FA" w14:textId="762C223A" w:rsidR="00BF007F" w:rsidRPr="00907FE3" w:rsidRDefault="00BF007F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 xml:space="preserve">По данным, размещенным в информационной системе публично-правовой компании </w:t>
      </w:r>
      <w:r w:rsidR="00787D90" w:rsidRPr="00907FE3">
        <w:rPr>
          <w:rFonts w:ascii="Times New Roman" w:hAnsi="Times New Roman" w:cs="Times New Roman"/>
          <w:sz w:val="28"/>
          <w:szCs w:val="28"/>
        </w:rPr>
        <w:t>«</w:t>
      </w:r>
      <w:r w:rsidRPr="00907FE3">
        <w:rPr>
          <w:rFonts w:ascii="Times New Roman" w:hAnsi="Times New Roman" w:cs="Times New Roman"/>
          <w:sz w:val="28"/>
          <w:szCs w:val="28"/>
        </w:rPr>
        <w:t>Фонд развития территорий</w:t>
      </w:r>
      <w:r w:rsidR="00787D90" w:rsidRPr="00907FE3">
        <w:rPr>
          <w:rFonts w:ascii="Times New Roman" w:hAnsi="Times New Roman" w:cs="Times New Roman"/>
          <w:sz w:val="28"/>
          <w:szCs w:val="28"/>
        </w:rPr>
        <w:t>»</w:t>
      </w:r>
      <w:r w:rsidRPr="00907FE3">
        <w:rPr>
          <w:rFonts w:ascii="Times New Roman" w:hAnsi="Times New Roman" w:cs="Times New Roman"/>
          <w:sz w:val="28"/>
          <w:szCs w:val="28"/>
        </w:rPr>
        <w:t xml:space="preserve"> </w:t>
      </w:r>
      <w:r w:rsidR="00787D90" w:rsidRPr="00907FE3">
        <w:rPr>
          <w:rFonts w:ascii="Times New Roman" w:hAnsi="Times New Roman" w:cs="Times New Roman"/>
          <w:sz w:val="28"/>
          <w:szCs w:val="28"/>
        </w:rPr>
        <w:t>«</w:t>
      </w:r>
      <w:r w:rsidRPr="00907FE3">
        <w:rPr>
          <w:rFonts w:ascii="Times New Roman" w:hAnsi="Times New Roman" w:cs="Times New Roman"/>
          <w:sz w:val="28"/>
          <w:szCs w:val="28"/>
        </w:rPr>
        <w:t xml:space="preserve">АИС </w:t>
      </w:r>
      <w:r w:rsidR="00787D90" w:rsidRPr="00907FE3">
        <w:rPr>
          <w:rFonts w:ascii="Times New Roman" w:hAnsi="Times New Roman" w:cs="Times New Roman"/>
          <w:sz w:val="28"/>
          <w:szCs w:val="28"/>
        </w:rPr>
        <w:t>«</w:t>
      </w:r>
      <w:r w:rsidRPr="00907FE3">
        <w:rPr>
          <w:rFonts w:ascii="Times New Roman" w:hAnsi="Times New Roman" w:cs="Times New Roman"/>
          <w:sz w:val="28"/>
          <w:szCs w:val="28"/>
        </w:rPr>
        <w:t>Реформа ЖКХ</w:t>
      </w:r>
      <w:r w:rsidR="00DD2467" w:rsidRPr="00907FE3">
        <w:rPr>
          <w:rFonts w:ascii="Times New Roman" w:hAnsi="Times New Roman" w:cs="Times New Roman"/>
          <w:sz w:val="28"/>
          <w:szCs w:val="28"/>
        </w:rPr>
        <w:t>»</w:t>
      </w:r>
      <w:r w:rsidRPr="00907FE3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941146">
        <w:rPr>
          <w:rFonts w:ascii="Times New Roman" w:hAnsi="Times New Roman" w:cs="Times New Roman"/>
          <w:sz w:val="28"/>
          <w:szCs w:val="28"/>
        </w:rPr>
        <w:t>–</w:t>
      </w:r>
      <w:r w:rsidRPr="00907FE3">
        <w:rPr>
          <w:rFonts w:ascii="Times New Roman" w:hAnsi="Times New Roman" w:cs="Times New Roman"/>
          <w:sz w:val="28"/>
          <w:szCs w:val="28"/>
        </w:rPr>
        <w:t xml:space="preserve"> Фонд, АИС Фонда), по состоянию на </w:t>
      </w:r>
      <w:r w:rsidR="00DD2467" w:rsidRPr="00907FE3">
        <w:rPr>
          <w:rFonts w:ascii="Times New Roman" w:hAnsi="Times New Roman" w:cs="Times New Roman"/>
          <w:sz w:val="28"/>
          <w:szCs w:val="28"/>
        </w:rPr>
        <w:t>30 сентября</w:t>
      </w:r>
      <w:r w:rsidRPr="00907FE3">
        <w:rPr>
          <w:rFonts w:ascii="Times New Roman" w:hAnsi="Times New Roman" w:cs="Times New Roman"/>
          <w:sz w:val="28"/>
          <w:szCs w:val="28"/>
        </w:rPr>
        <w:t xml:space="preserve"> 2024 года в список аварийных многоквартирных жилых домов, признанных аварийными 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Pr="00907FE3">
        <w:rPr>
          <w:rFonts w:ascii="Times New Roman" w:hAnsi="Times New Roman" w:cs="Times New Roman"/>
          <w:sz w:val="28"/>
          <w:szCs w:val="28"/>
        </w:rPr>
        <w:t xml:space="preserve">с 1 января 2017 года до 1 января 2022 года, включено </w:t>
      </w:r>
      <w:r w:rsidR="00DD2467" w:rsidRPr="00907FE3">
        <w:rPr>
          <w:rFonts w:ascii="Times New Roman" w:hAnsi="Times New Roman" w:cs="Times New Roman"/>
          <w:sz w:val="28"/>
          <w:szCs w:val="28"/>
        </w:rPr>
        <w:t>46</w:t>
      </w:r>
      <w:r w:rsidRPr="00907FE3">
        <w:rPr>
          <w:rFonts w:ascii="Times New Roman" w:hAnsi="Times New Roman" w:cs="Times New Roman"/>
          <w:sz w:val="28"/>
          <w:szCs w:val="28"/>
        </w:rPr>
        <w:t xml:space="preserve"> многоквартирных домов общей площадью </w:t>
      </w:r>
      <w:r w:rsidR="007017D7" w:rsidRPr="00907FE3">
        <w:rPr>
          <w:rFonts w:ascii="Times New Roman" w:hAnsi="Times New Roman" w:cs="Times New Roman"/>
          <w:sz w:val="28"/>
          <w:szCs w:val="28"/>
        </w:rPr>
        <w:t>25 793,60</w:t>
      </w:r>
      <w:r w:rsidRPr="00907FE3">
        <w:rPr>
          <w:rFonts w:ascii="Times New Roman" w:hAnsi="Times New Roman" w:cs="Times New Roman"/>
          <w:sz w:val="28"/>
          <w:szCs w:val="28"/>
        </w:rPr>
        <w:t xml:space="preserve"> кв. метров, в которых проживает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="007017D7" w:rsidRPr="00907FE3">
        <w:rPr>
          <w:rFonts w:ascii="Times New Roman" w:hAnsi="Times New Roman" w:cs="Times New Roman"/>
          <w:sz w:val="28"/>
          <w:szCs w:val="28"/>
        </w:rPr>
        <w:t>1 068</w:t>
      </w:r>
      <w:r w:rsidRPr="00907FE3">
        <w:rPr>
          <w:rFonts w:ascii="Times New Roman" w:hAnsi="Times New Roman" w:cs="Times New Roman"/>
          <w:sz w:val="28"/>
          <w:szCs w:val="28"/>
        </w:rPr>
        <w:t xml:space="preserve"> </w:t>
      </w:r>
      <w:r w:rsidR="007017D7" w:rsidRPr="00907FE3">
        <w:rPr>
          <w:rFonts w:ascii="Times New Roman" w:hAnsi="Times New Roman" w:cs="Times New Roman"/>
          <w:sz w:val="28"/>
          <w:szCs w:val="28"/>
        </w:rPr>
        <w:t>человек</w:t>
      </w:r>
      <w:r w:rsidRPr="00907FE3">
        <w:rPr>
          <w:rFonts w:ascii="Times New Roman" w:hAnsi="Times New Roman" w:cs="Times New Roman"/>
          <w:sz w:val="28"/>
          <w:szCs w:val="28"/>
        </w:rPr>
        <w:t>.</w:t>
      </w:r>
    </w:p>
    <w:p w14:paraId="725DEDDF" w14:textId="64A65DB2" w:rsidR="00BF007F" w:rsidRPr="00941146" w:rsidRDefault="000901E6" w:rsidP="00B40B4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hyperlink w:anchor="P248">
        <w:r w:rsidR="00BF007F" w:rsidRPr="00941146">
          <w:rPr>
            <w:rFonts w:ascii="Times New Roman" w:hAnsi="Times New Roman" w:cs="Times New Roman"/>
            <w:color w:val="000000" w:themeColor="text1"/>
            <w:sz w:val="28"/>
            <w:szCs w:val="28"/>
          </w:rPr>
          <w:t>Реестр</w:t>
        </w:r>
      </w:hyperlink>
      <w:r w:rsidR="00BF007F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жилищного фонда, сформированный в соответствии </w:t>
      </w:r>
      <w:r w:rsidR="00B40B49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BF007F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</w:t>
      </w:r>
      <w:hyperlink r:id="rId14">
        <w:r w:rsidR="00BF007F" w:rsidRPr="00941146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приказом</w:t>
        </w:r>
      </w:hyperlink>
      <w:r w:rsidR="00BF007F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Министерства строительства и жилищно-коммунального хозяйства Российской Федерации от 30 июля 2015 года </w:t>
      </w:r>
      <w:r w:rsidR="007017D7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="00BF007F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536/</w:t>
      </w:r>
      <w:proofErr w:type="spellStart"/>
      <w:r w:rsidR="00BF007F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>пр</w:t>
      </w:r>
      <w:proofErr w:type="spellEnd"/>
      <w:r w:rsidR="00BF007F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40B49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7017D7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BF007F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>Об утверждении Методических рекомендаций по порядку формирования и ведения реестров многоквартирных домов и жилых домов, признанных аварийными</w:t>
      </w:r>
      <w:r w:rsidR="007017D7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BF007F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</w:t>
      </w:r>
      <w:r w:rsidR="00B40B49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BF007F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Методические рекомендации), представлен </w:t>
      </w:r>
      <w:r w:rsidR="00B40B49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BF007F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приложении 1 к </w:t>
      </w:r>
      <w:r w:rsidR="00941146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BF007F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>рограмме.</w:t>
      </w:r>
    </w:p>
    <w:p w14:paraId="67B6D3FA" w14:textId="3198343C" w:rsidR="00671263" w:rsidRPr="00671263" w:rsidRDefault="00671263" w:rsidP="00B40B4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41146">
        <w:rPr>
          <w:rFonts w:ascii="Times New Roman" w:hAnsi="Times New Roman"/>
          <w:color w:val="000000" w:themeColor="text1"/>
          <w:sz w:val="28"/>
          <w:szCs w:val="28"/>
        </w:rPr>
        <w:t xml:space="preserve">В соответствии с </w:t>
      </w:r>
      <w:hyperlink r:id="rId15" w:history="1">
        <w:r w:rsidRPr="00941146">
          <w:rPr>
            <w:rStyle w:val="af0"/>
            <w:rFonts w:ascii="Times New Roman" w:hAnsi="Times New Roman"/>
            <w:color w:val="000000" w:themeColor="text1"/>
            <w:sz w:val="28"/>
            <w:szCs w:val="28"/>
            <w:u w:val="none"/>
          </w:rPr>
          <w:t>пунктами 3</w:t>
        </w:r>
      </w:hyperlink>
      <w:r w:rsidRPr="00941146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hyperlink r:id="rId16" w:history="1">
        <w:r w:rsidRPr="00941146">
          <w:rPr>
            <w:rStyle w:val="af0"/>
            <w:rFonts w:ascii="Times New Roman" w:hAnsi="Times New Roman"/>
            <w:color w:val="000000" w:themeColor="text1"/>
            <w:sz w:val="28"/>
            <w:szCs w:val="28"/>
            <w:u w:val="none"/>
          </w:rPr>
          <w:t>6</w:t>
        </w:r>
      </w:hyperlink>
      <w:r w:rsidRPr="00941146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hyperlink r:id="rId17" w:history="1">
        <w:r w:rsidRPr="00941146">
          <w:rPr>
            <w:rStyle w:val="af0"/>
            <w:rFonts w:ascii="Times New Roman" w:hAnsi="Times New Roman"/>
            <w:color w:val="000000" w:themeColor="text1"/>
            <w:sz w:val="28"/>
            <w:szCs w:val="28"/>
            <w:u w:val="none"/>
          </w:rPr>
          <w:t>20 части 1 статьи 14</w:t>
        </w:r>
      </w:hyperlink>
      <w:r w:rsidRPr="00941146">
        <w:rPr>
          <w:rFonts w:ascii="Times New Roman" w:hAnsi="Times New Roman"/>
          <w:color w:val="000000" w:themeColor="text1"/>
          <w:sz w:val="28"/>
          <w:szCs w:val="28"/>
        </w:rPr>
        <w:t xml:space="preserve"> Федерального закона от 06.10.2003 № 131-ФЗ «Об об</w:t>
      </w:r>
      <w:r w:rsidRPr="00671263">
        <w:rPr>
          <w:rFonts w:ascii="Times New Roman" w:hAnsi="Times New Roman"/>
          <w:sz w:val="28"/>
          <w:szCs w:val="28"/>
        </w:rPr>
        <w:t>щих принципах организации местного самоуправления в Российской Федерации</w:t>
      </w:r>
      <w:r>
        <w:rPr>
          <w:rFonts w:ascii="Times New Roman" w:hAnsi="Times New Roman"/>
          <w:sz w:val="28"/>
          <w:szCs w:val="28"/>
        </w:rPr>
        <w:t>»</w:t>
      </w:r>
      <w:r w:rsidRPr="00671263">
        <w:rPr>
          <w:rFonts w:ascii="Times New Roman" w:hAnsi="Times New Roman"/>
          <w:sz w:val="28"/>
          <w:szCs w:val="28"/>
        </w:rPr>
        <w:t xml:space="preserve"> расселение аварийного жилищного фонда, расположенного на территории </w:t>
      </w:r>
      <w:r>
        <w:rPr>
          <w:rFonts w:ascii="Times New Roman" w:hAnsi="Times New Roman"/>
          <w:sz w:val="28"/>
          <w:szCs w:val="28"/>
        </w:rPr>
        <w:t>сельских поселений Ханты-Мансийского района</w:t>
      </w:r>
      <w:r w:rsidRPr="00671263">
        <w:rPr>
          <w:rFonts w:ascii="Times New Roman" w:hAnsi="Times New Roman"/>
          <w:sz w:val="28"/>
          <w:szCs w:val="28"/>
        </w:rPr>
        <w:t xml:space="preserve"> осуществляется администрациями </w:t>
      </w:r>
      <w:r>
        <w:rPr>
          <w:rFonts w:ascii="Times New Roman" w:hAnsi="Times New Roman"/>
          <w:sz w:val="28"/>
          <w:szCs w:val="28"/>
        </w:rPr>
        <w:t>соответствующих сельских</w:t>
      </w:r>
      <w:r w:rsidRPr="00671263">
        <w:rPr>
          <w:rFonts w:ascii="Times New Roman" w:hAnsi="Times New Roman"/>
          <w:sz w:val="28"/>
          <w:szCs w:val="28"/>
        </w:rPr>
        <w:t xml:space="preserve"> поселений в соответствии с муниципальными правовыми актами, утвержденными соответствующими администрациями </w:t>
      </w:r>
      <w:r>
        <w:rPr>
          <w:rFonts w:ascii="Times New Roman" w:hAnsi="Times New Roman"/>
          <w:sz w:val="28"/>
          <w:szCs w:val="28"/>
        </w:rPr>
        <w:t xml:space="preserve">сельских </w:t>
      </w:r>
      <w:r w:rsidRPr="00671263">
        <w:rPr>
          <w:rFonts w:ascii="Times New Roman" w:hAnsi="Times New Roman"/>
          <w:sz w:val="28"/>
          <w:szCs w:val="28"/>
        </w:rPr>
        <w:t>поселений.</w:t>
      </w:r>
    </w:p>
    <w:p w14:paraId="4650D83C" w14:textId="77777777" w:rsidR="001A77B3" w:rsidRPr="00907FE3" w:rsidRDefault="001A77B3" w:rsidP="008A7C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13B9A91C" w14:textId="21505F11" w:rsidR="007017D7" w:rsidRPr="00B40B49" w:rsidRDefault="00494C62" w:rsidP="008A7CDE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B40B49">
        <w:rPr>
          <w:rFonts w:ascii="Times New Roman" w:hAnsi="Times New Roman" w:cs="Times New Roman"/>
          <w:b w:val="0"/>
          <w:sz w:val="28"/>
          <w:szCs w:val="28"/>
        </w:rPr>
        <w:t>3</w:t>
      </w:r>
      <w:r w:rsidR="007017D7" w:rsidRPr="00B40B49">
        <w:rPr>
          <w:rFonts w:ascii="Times New Roman" w:hAnsi="Times New Roman" w:cs="Times New Roman"/>
          <w:b w:val="0"/>
          <w:sz w:val="28"/>
          <w:szCs w:val="28"/>
        </w:rPr>
        <w:t>. Меры, принимаемые для обеспечения полноты и достоверности</w:t>
      </w:r>
    </w:p>
    <w:p w14:paraId="54994B8C" w14:textId="77777777" w:rsidR="007017D7" w:rsidRPr="00907FE3" w:rsidRDefault="007017D7" w:rsidP="008A7CD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B40B49">
        <w:rPr>
          <w:rFonts w:ascii="Times New Roman" w:hAnsi="Times New Roman" w:cs="Times New Roman"/>
          <w:b w:val="0"/>
          <w:sz w:val="28"/>
          <w:szCs w:val="28"/>
        </w:rPr>
        <w:t>сведений об аварийном жилищном фонде</w:t>
      </w:r>
    </w:p>
    <w:p w14:paraId="17F4296E" w14:textId="77777777" w:rsidR="007017D7" w:rsidRPr="00907FE3" w:rsidRDefault="007017D7" w:rsidP="008A7CD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0CE62633" w14:textId="474EAF48" w:rsidR="007017D7" w:rsidRPr="00907FE3" w:rsidRDefault="007017D7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 xml:space="preserve">Полнота и достоверность сведений об аварийных многоквартирных домах поддерживается регулярным сбором данных о количестве жилых помещений в аварийных многоквартирных домах, подлежащих расселению, их общей площади, количестве жителей, подлежащих переселению, 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Pr="00907FE3">
        <w:rPr>
          <w:rFonts w:ascii="Times New Roman" w:hAnsi="Times New Roman" w:cs="Times New Roman"/>
          <w:sz w:val="28"/>
          <w:szCs w:val="28"/>
        </w:rPr>
        <w:t>о заявленных гражданами способах решения жилищного вопроса.</w:t>
      </w:r>
    </w:p>
    <w:p w14:paraId="74541FB5" w14:textId="3E346225" w:rsidR="007017D7" w:rsidRPr="00941146" w:rsidRDefault="007017D7" w:rsidP="00B40B4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>Орган</w:t>
      </w:r>
      <w:r w:rsidR="00671263">
        <w:rPr>
          <w:rFonts w:ascii="Times New Roman" w:hAnsi="Times New Roman" w:cs="Times New Roman"/>
          <w:sz w:val="28"/>
          <w:szCs w:val="28"/>
        </w:rPr>
        <w:t>ы</w:t>
      </w:r>
      <w:r w:rsidRPr="00907FE3">
        <w:rPr>
          <w:rFonts w:ascii="Times New Roman" w:hAnsi="Times New Roman" w:cs="Times New Roman"/>
          <w:sz w:val="28"/>
          <w:szCs w:val="28"/>
        </w:rPr>
        <w:t xml:space="preserve"> местного самоуправления </w:t>
      </w:r>
      <w:r w:rsidR="00BD274C" w:rsidRPr="00907FE3">
        <w:rPr>
          <w:rFonts w:ascii="Times New Roman" w:hAnsi="Times New Roman" w:cs="Times New Roman"/>
          <w:sz w:val="28"/>
          <w:szCs w:val="28"/>
        </w:rPr>
        <w:t xml:space="preserve">сельских поселений 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="00BD274C" w:rsidRPr="00907FE3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907FE3">
        <w:rPr>
          <w:rFonts w:ascii="Times New Roman" w:hAnsi="Times New Roman" w:cs="Times New Roman"/>
          <w:sz w:val="28"/>
          <w:szCs w:val="28"/>
        </w:rPr>
        <w:t xml:space="preserve"> обеспечива</w:t>
      </w:r>
      <w:r w:rsidR="00671263">
        <w:rPr>
          <w:rFonts w:ascii="Times New Roman" w:hAnsi="Times New Roman" w:cs="Times New Roman"/>
          <w:sz w:val="28"/>
          <w:szCs w:val="28"/>
        </w:rPr>
        <w:t>ют</w:t>
      </w:r>
      <w:r w:rsidRPr="00907FE3">
        <w:rPr>
          <w:rFonts w:ascii="Times New Roman" w:hAnsi="Times New Roman" w:cs="Times New Roman"/>
          <w:sz w:val="28"/>
          <w:szCs w:val="28"/>
        </w:rPr>
        <w:t xml:space="preserve"> формирование и ведение 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Pr="00907FE3">
        <w:rPr>
          <w:rFonts w:ascii="Times New Roman" w:hAnsi="Times New Roman" w:cs="Times New Roman"/>
          <w:sz w:val="28"/>
          <w:szCs w:val="28"/>
        </w:rPr>
        <w:t xml:space="preserve">в АИС Фонда реестра </w:t>
      </w:r>
      <w:r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многоквартирных домов, признанных аварийными, </w:t>
      </w:r>
      <w:r w:rsidR="00B40B49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с Методическими </w:t>
      </w:r>
      <w:hyperlink r:id="rId18">
        <w:r w:rsidRPr="00941146">
          <w:rPr>
            <w:rFonts w:ascii="Times New Roman" w:hAnsi="Times New Roman" w:cs="Times New Roman"/>
            <w:color w:val="000000" w:themeColor="text1"/>
            <w:sz w:val="28"/>
            <w:szCs w:val="28"/>
          </w:rPr>
          <w:t>рекомендациями</w:t>
        </w:r>
      </w:hyperlink>
      <w:r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5A5150E6" w14:textId="4A53E074" w:rsidR="007017D7" w:rsidRPr="00941146" w:rsidRDefault="007017D7" w:rsidP="00B40B4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основании сведений, внесенных </w:t>
      </w:r>
      <w:r w:rsidR="00671263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АИС Фонда </w:t>
      </w:r>
      <w:r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органами местного </w:t>
      </w:r>
      <w:r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самоуправления </w:t>
      </w:r>
      <w:r w:rsidR="00BD274C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>Ханты-Мансийского района</w:t>
      </w:r>
      <w:r w:rsidR="00513433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D274C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включая </w:t>
      </w:r>
      <w:proofErr w:type="gramStart"/>
      <w:r w:rsidR="00BD274C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>сведения</w:t>
      </w:r>
      <w:proofErr w:type="gramEnd"/>
      <w:r w:rsidR="00BD274C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внесенные администрациями сельских поселений Ханты-Мансийского района</w:t>
      </w:r>
      <w:r w:rsidR="00513433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формируются сведения об аварийном жилищном фонде, в том числе перечень многоквартирных домов, признанных в период </w:t>
      </w:r>
      <w:r w:rsidR="00B40B49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1 января 2017 года до 1 января 2022 года в установленном порядке аварийными и подлежащими сносу или реконструкции в связи </w:t>
      </w:r>
      <w:r w:rsidR="00B40B49"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941146">
        <w:rPr>
          <w:rFonts w:ascii="Times New Roman" w:hAnsi="Times New Roman" w:cs="Times New Roman"/>
          <w:color w:val="000000" w:themeColor="text1"/>
          <w:sz w:val="28"/>
          <w:szCs w:val="28"/>
        </w:rPr>
        <w:t>с физическим износом в процессе их эксплуатации.</w:t>
      </w:r>
    </w:p>
    <w:p w14:paraId="51778A56" w14:textId="77777777" w:rsidR="007017D7" w:rsidRPr="00941146" w:rsidRDefault="007017D7" w:rsidP="008A7CDE">
      <w:pPr>
        <w:autoSpaceDE w:val="0"/>
        <w:autoSpaceDN w:val="0"/>
        <w:adjustRightInd w:val="0"/>
        <w:ind w:firstLine="540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14:paraId="3304A687" w14:textId="14632E6F" w:rsidR="004F2CAD" w:rsidRPr="00941146" w:rsidRDefault="004F2CAD" w:rsidP="008A7CDE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941146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4. Формирование программы и критерии очередности</w:t>
      </w:r>
    </w:p>
    <w:p w14:paraId="547556AB" w14:textId="78FF1169" w:rsidR="004F2CAD" w:rsidRPr="00941146" w:rsidRDefault="004F2CAD" w:rsidP="008A7CDE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941146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участия в программе муниципальных образований, входящих</w:t>
      </w:r>
    </w:p>
    <w:p w14:paraId="49C89E24" w14:textId="7385722D" w:rsidR="004F2CAD" w:rsidRPr="00941146" w:rsidRDefault="004F2CAD" w:rsidP="008A7CDE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941146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в состав </w:t>
      </w:r>
      <w:r w:rsidR="00C05E2F" w:rsidRPr="00941146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Ханты-Мансийского </w:t>
      </w:r>
      <w:r w:rsidRPr="00941146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района </w:t>
      </w:r>
    </w:p>
    <w:p w14:paraId="3067A8F7" w14:textId="77777777" w:rsidR="004F2CAD" w:rsidRPr="00941146" w:rsidRDefault="004F2CAD" w:rsidP="008A7CDE">
      <w:pPr>
        <w:pStyle w:val="ConsPlusTitle"/>
        <w:outlineLvl w:val="1"/>
        <w:rPr>
          <w:rFonts w:ascii="Times New Roman" w:hAnsi="Times New Roman"/>
          <w:color w:val="000000" w:themeColor="text1"/>
          <w:sz w:val="28"/>
          <w:szCs w:val="28"/>
        </w:rPr>
      </w:pPr>
    </w:p>
    <w:p w14:paraId="13C9D610" w14:textId="39213274" w:rsidR="004F2CAD" w:rsidRPr="00941146" w:rsidRDefault="004F2CAD" w:rsidP="00B40B49">
      <w:pPr>
        <w:pStyle w:val="ConsPlusTitle"/>
        <w:ind w:firstLine="709"/>
        <w:jc w:val="both"/>
        <w:outlineLvl w:val="1"/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</w:pPr>
      <w:r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В соответствии с </w:t>
      </w:r>
      <w:hyperlink r:id="rId19" w:history="1">
        <w:r w:rsidRPr="00941146">
          <w:rPr>
            <w:rStyle w:val="af0"/>
            <w:rFonts w:ascii="Times New Roman" w:hAnsi="Times New Roman"/>
            <w:b w:val="0"/>
            <w:bCs w:val="0"/>
            <w:color w:val="000000" w:themeColor="text1"/>
            <w:sz w:val="28"/>
            <w:szCs w:val="28"/>
            <w:u w:val="none"/>
          </w:rPr>
          <w:t>пунктом 3.1.1</w:t>
        </w:r>
      </w:hyperlink>
      <w:r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 методических рекомендаций </w:t>
      </w:r>
      <w:r w:rsidR="00B40B49"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br/>
      </w:r>
      <w:r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>по формированию субъектами Российской Федерации региональных адресных программ по переселению граждан из аварийного жилищного фонда, утвержденных приказом Министерства строительства и жилищно-коммунального хозяйства Российской Федерации от 11.11.2021 № 817/</w:t>
      </w:r>
      <w:proofErr w:type="spellStart"/>
      <w:r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>пр</w:t>
      </w:r>
      <w:proofErr w:type="spellEnd"/>
      <w:r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 (далее </w:t>
      </w:r>
      <w:r w:rsid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>–</w:t>
      </w:r>
      <w:r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 приказ Минстроя России № 817/</w:t>
      </w:r>
      <w:proofErr w:type="spellStart"/>
      <w:r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>пр</w:t>
      </w:r>
      <w:proofErr w:type="spellEnd"/>
      <w:r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), программа включает в себя перечень многоквартирных домов, которые признаны с 01.01.2017 </w:t>
      </w:r>
      <w:r w:rsidR="00B40B49"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br/>
      </w:r>
      <w:r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до 01.01.2022 в установленном порядке аварийными и подлежащими сносу или реконструкции в связи с физическим износом в процессе </w:t>
      </w:r>
      <w:r w:rsidR="00B40B49"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br/>
      </w:r>
      <w:r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>их эксплуатации.</w:t>
      </w:r>
    </w:p>
    <w:p w14:paraId="4125DE7B" w14:textId="275DBD5E" w:rsidR="004F2CAD" w:rsidRPr="00941146" w:rsidRDefault="004F2CAD" w:rsidP="00B40B49">
      <w:pPr>
        <w:pStyle w:val="ConsPlusTitle"/>
        <w:ind w:firstLine="709"/>
        <w:jc w:val="both"/>
        <w:outlineLvl w:val="1"/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</w:pPr>
      <w:r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Программа сформирована с учетом предложений о выбранных способах реализации программы, поступивших от сельских поселений, полученных в результате проведенной оценки рынка жилья, стоимости </w:t>
      </w:r>
      <w:r w:rsidR="00B40B49"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br/>
      </w:r>
      <w:r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>1 квадратного метра приобретения и строительства жилых помещений, свободного муниципального жилищного фонда.</w:t>
      </w:r>
    </w:p>
    <w:p w14:paraId="64D4F723" w14:textId="26D808C5" w:rsidR="004F2CAD" w:rsidRPr="00941146" w:rsidRDefault="004F2CAD" w:rsidP="00B40B49">
      <w:pPr>
        <w:pStyle w:val="ConsPlusTitle"/>
        <w:ind w:firstLine="709"/>
        <w:jc w:val="both"/>
        <w:outlineLvl w:val="1"/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</w:pPr>
      <w:r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Очередность участия муниципальных образований, входящих </w:t>
      </w:r>
      <w:r w:rsidR="00B40B49"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br/>
      </w:r>
      <w:r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в состав Ханты-Мансийского </w:t>
      </w:r>
      <w:r w:rsid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муниципального </w:t>
      </w:r>
      <w:r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>района Ханты-Мансий</w:t>
      </w:r>
      <w:r w:rsidR="00C05E2F"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>ского автономного округа – Югры,</w:t>
      </w:r>
      <w:r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 в этапах программы определяется исходя из оценки наличия свободного муниципального жилищного фонда, сформированных земельных участков под строительство жилых домов и объема строящихся жилых домов с жилыми помещениями для продажи на рынке жилья.</w:t>
      </w:r>
    </w:p>
    <w:p w14:paraId="5919ED7A" w14:textId="77777777" w:rsidR="004F2CAD" w:rsidRPr="00941146" w:rsidRDefault="004F2CAD" w:rsidP="00B40B49">
      <w:pPr>
        <w:pStyle w:val="ConsPlusTitle"/>
        <w:ind w:firstLine="709"/>
        <w:jc w:val="both"/>
        <w:outlineLvl w:val="1"/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</w:pPr>
      <w:r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>Критериями первоочередности расселения домов являются:</w:t>
      </w:r>
    </w:p>
    <w:p w14:paraId="52B85383" w14:textId="12BA9D8B" w:rsidR="004F2CAD" w:rsidRPr="00941146" w:rsidRDefault="004F2CAD" w:rsidP="00B40B49">
      <w:pPr>
        <w:pStyle w:val="ConsPlusTitle"/>
        <w:ind w:firstLine="709"/>
        <w:jc w:val="both"/>
        <w:outlineLvl w:val="1"/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</w:pPr>
      <w:r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>дата признания многоквартирного дома аварийным и подлежащим сносу или реконструкции;</w:t>
      </w:r>
    </w:p>
    <w:p w14:paraId="04689B8A" w14:textId="1C3A9AF1" w:rsidR="004F2CAD" w:rsidRPr="00941146" w:rsidRDefault="004F2CAD" w:rsidP="00B40B49">
      <w:pPr>
        <w:pStyle w:val="ConsPlusTitle"/>
        <w:ind w:firstLine="709"/>
        <w:jc w:val="both"/>
        <w:outlineLvl w:val="1"/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</w:pPr>
      <w:r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>наличие угрозы обрушения многоквартирного дома;</w:t>
      </w:r>
    </w:p>
    <w:p w14:paraId="3C23B388" w14:textId="0F56C0EF" w:rsidR="004F2CAD" w:rsidRPr="00941146" w:rsidRDefault="004F2CAD" w:rsidP="00B40B49">
      <w:pPr>
        <w:pStyle w:val="ConsPlusTitle"/>
        <w:ind w:firstLine="709"/>
        <w:jc w:val="both"/>
        <w:outlineLvl w:val="1"/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</w:pPr>
      <w:r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>завершение расселения дома, начатого до утверждения программы;</w:t>
      </w:r>
    </w:p>
    <w:p w14:paraId="40AB3D4D" w14:textId="0E3438D7" w:rsidR="004F2CAD" w:rsidRPr="00941146" w:rsidRDefault="004F2CAD" w:rsidP="00B40B49">
      <w:pPr>
        <w:pStyle w:val="ConsPlusTitle"/>
        <w:ind w:firstLine="709"/>
        <w:jc w:val="both"/>
        <w:outlineLvl w:val="1"/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</w:pPr>
      <w:r w:rsidRPr="00941146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>судебные решения.</w:t>
      </w:r>
    </w:p>
    <w:p w14:paraId="4461ED3D" w14:textId="77777777" w:rsidR="004F2CAD" w:rsidRPr="00941146" w:rsidRDefault="004F2CAD" w:rsidP="008A7CDE">
      <w:pPr>
        <w:pStyle w:val="ConsPlusTitle"/>
        <w:ind w:firstLine="567"/>
        <w:jc w:val="both"/>
        <w:outlineLvl w:val="1"/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</w:pPr>
    </w:p>
    <w:p w14:paraId="7F8E718D" w14:textId="27AB2C94" w:rsidR="00BD274C" w:rsidRPr="00B40B49" w:rsidRDefault="004F2CAD" w:rsidP="008A7CDE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941146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5. </w:t>
      </w:r>
      <w:r w:rsidR="00BD274C" w:rsidRPr="00941146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Характеристики проектируемых (строящихся</w:t>
      </w:r>
      <w:r w:rsidR="00BD274C" w:rsidRPr="00B40B49">
        <w:rPr>
          <w:rFonts w:ascii="Times New Roman" w:hAnsi="Times New Roman" w:cs="Times New Roman"/>
          <w:b w:val="0"/>
          <w:sz w:val="28"/>
          <w:szCs w:val="28"/>
        </w:rPr>
        <w:t>) и приобретаемых</w:t>
      </w:r>
    </w:p>
    <w:p w14:paraId="16A72224" w14:textId="77777777" w:rsidR="00BD274C" w:rsidRPr="00B40B49" w:rsidRDefault="00BD274C" w:rsidP="008A7CDE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B40B49">
        <w:rPr>
          <w:rFonts w:ascii="Times New Roman" w:hAnsi="Times New Roman" w:cs="Times New Roman"/>
          <w:b w:val="0"/>
          <w:sz w:val="28"/>
          <w:szCs w:val="28"/>
        </w:rPr>
        <w:t>жилых помещений, которые будут предоставлены гражданам</w:t>
      </w:r>
    </w:p>
    <w:p w14:paraId="24D5728E" w14:textId="77777777" w:rsidR="00BD274C" w:rsidRPr="00B40B49" w:rsidRDefault="00BD274C" w:rsidP="008A7CDE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B40B49">
        <w:rPr>
          <w:rFonts w:ascii="Times New Roman" w:hAnsi="Times New Roman" w:cs="Times New Roman"/>
          <w:b w:val="0"/>
          <w:sz w:val="28"/>
          <w:szCs w:val="28"/>
        </w:rPr>
        <w:t>при реализации программы</w:t>
      </w:r>
    </w:p>
    <w:p w14:paraId="2B988342" w14:textId="77777777" w:rsidR="00BD274C" w:rsidRPr="00907FE3" w:rsidRDefault="00BD274C" w:rsidP="008A7C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754B5F05" w14:textId="7310B920" w:rsidR="004F2CAD" w:rsidRPr="00936F6D" w:rsidRDefault="0022779A" w:rsidP="00B40B4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22779A">
        <w:rPr>
          <w:rFonts w:ascii="Times New Roman" w:hAnsi="Times New Roman"/>
          <w:sz w:val="28"/>
          <w:szCs w:val="28"/>
        </w:rPr>
        <w:t xml:space="preserve">Перечень </w:t>
      </w:r>
      <w:proofErr w:type="gramStart"/>
      <w:r w:rsidRPr="0022779A">
        <w:rPr>
          <w:rFonts w:ascii="Times New Roman" w:hAnsi="Times New Roman"/>
          <w:sz w:val="28"/>
          <w:szCs w:val="28"/>
        </w:rPr>
        <w:t>характеристик</w:t>
      </w:r>
      <w:proofErr w:type="gramEnd"/>
      <w:r w:rsidRPr="0022779A">
        <w:rPr>
          <w:rFonts w:ascii="Times New Roman" w:hAnsi="Times New Roman"/>
          <w:sz w:val="28"/>
          <w:szCs w:val="28"/>
        </w:rPr>
        <w:t xml:space="preserve"> проектируемых (строящихся) </w:t>
      </w:r>
      <w:r w:rsidR="00B40B49">
        <w:rPr>
          <w:rFonts w:ascii="Times New Roman" w:hAnsi="Times New Roman"/>
          <w:sz w:val="28"/>
          <w:szCs w:val="28"/>
        </w:rPr>
        <w:br/>
      </w:r>
      <w:r w:rsidRPr="0022779A">
        <w:rPr>
          <w:rFonts w:ascii="Times New Roman" w:hAnsi="Times New Roman"/>
          <w:sz w:val="28"/>
          <w:szCs w:val="28"/>
        </w:rPr>
        <w:t xml:space="preserve">и приобретаемых жилых помещений, которые будут предоставлены гражданам при реализации программы, приведен в приложении 5 </w:t>
      </w:r>
      <w:r w:rsidR="00B40B49">
        <w:rPr>
          <w:rFonts w:ascii="Times New Roman" w:hAnsi="Times New Roman"/>
          <w:sz w:val="28"/>
          <w:szCs w:val="28"/>
        </w:rPr>
        <w:br/>
      </w:r>
      <w:r w:rsidRPr="0022779A">
        <w:rPr>
          <w:rFonts w:ascii="Times New Roman" w:hAnsi="Times New Roman"/>
          <w:sz w:val="28"/>
          <w:szCs w:val="28"/>
        </w:rPr>
        <w:t xml:space="preserve">к </w:t>
      </w:r>
      <w:r w:rsidR="004F2CAD" w:rsidRPr="00936F6D">
        <w:rPr>
          <w:rFonts w:ascii="Times New Roman" w:hAnsi="Times New Roman"/>
          <w:sz w:val="28"/>
          <w:szCs w:val="28"/>
        </w:rPr>
        <w:t xml:space="preserve">адресной программе Ханты-Мансийского автономного округа </w:t>
      </w:r>
      <w:r w:rsidR="00B40B49">
        <w:rPr>
          <w:rFonts w:ascii="Times New Roman" w:hAnsi="Times New Roman"/>
          <w:sz w:val="28"/>
          <w:szCs w:val="28"/>
        </w:rPr>
        <w:t>–</w:t>
      </w:r>
      <w:r w:rsidR="004F2CAD" w:rsidRPr="00936F6D">
        <w:rPr>
          <w:rFonts w:ascii="Times New Roman" w:hAnsi="Times New Roman"/>
          <w:sz w:val="28"/>
          <w:szCs w:val="28"/>
        </w:rPr>
        <w:t xml:space="preserve"> Югры </w:t>
      </w:r>
      <w:r w:rsidR="00B40B49">
        <w:rPr>
          <w:rFonts w:ascii="Times New Roman" w:hAnsi="Times New Roman"/>
          <w:sz w:val="28"/>
          <w:szCs w:val="28"/>
        </w:rPr>
        <w:br/>
      </w:r>
      <w:r w:rsidR="004F2CAD" w:rsidRPr="00936F6D">
        <w:rPr>
          <w:rFonts w:ascii="Times New Roman" w:hAnsi="Times New Roman"/>
          <w:sz w:val="28"/>
          <w:szCs w:val="28"/>
        </w:rPr>
        <w:t xml:space="preserve">по переселению граждан из аварийного жилищного фонда </w:t>
      </w:r>
      <w:r w:rsidR="00B40B49">
        <w:rPr>
          <w:rFonts w:ascii="Times New Roman" w:hAnsi="Times New Roman"/>
          <w:sz w:val="28"/>
          <w:szCs w:val="28"/>
        </w:rPr>
        <w:br/>
      </w:r>
      <w:r w:rsidR="004F2CAD" w:rsidRPr="00936F6D">
        <w:rPr>
          <w:rFonts w:ascii="Times New Roman" w:hAnsi="Times New Roman"/>
          <w:sz w:val="28"/>
          <w:szCs w:val="28"/>
        </w:rPr>
        <w:t xml:space="preserve">на 2024 </w:t>
      </w:r>
      <w:r w:rsidR="00B40B49">
        <w:rPr>
          <w:rFonts w:ascii="Times New Roman" w:hAnsi="Times New Roman"/>
          <w:sz w:val="28"/>
          <w:szCs w:val="28"/>
        </w:rPr>
        <w:t>–</w:t>
      </w:r>
      <w:r w:rsidR="004F2CAD" w:rsidRPr="00936F6D">
        <w:rPr>
          <w:rFonts w:ascii="Times New Roman" w:hAnsi="Times New Roman"/>
          <w:sz w:val="28"/>
          <w:szCs w:val="28"/>
        </w:rPr>
        <w:t xml:space="preserve"> 2030 годы, утвержденной постановлением Правительства </w:t>
      </w:r>
      <w:r w:rsidR="00B40B49">
        <w:rPr>
          <w:rFonts w:ascii="Times New Roman" w:hAnsi="Times New Roman"/>
          <w:sz w:val="28"/>
          <w:szCs w:val="28"/>
        </w:rPr>
        <w:br/>
      </w:r>
      <w:r w:rsidR="004F2CAD" w:rsidRPr="00936F6D">
        <w:rPr>
          <w:rFonts w:ascii="Times New Roman" w:hAnsi="Times New Roman"/>
          <w:sz w:val="28"/>
          <w:szCs w:val="28"/>
        </w:rPr>
        <w:t xml:space="preserve">Ханты-Мансийского автономного округа </w:t>
      </w:r>
      <w:r w:rsidR="00B40B49">
        <w:rPr>
          <w:rFonts w:ascii="Times New Roman" w:hAnsi="Times New Roman"/>
          <w:sz w:val="28"/>
          <w:szCs w:val="28"/>
        </w:rPr>
        <w:t>–</w:t>
      </w:r>
      <w:r w:rsidR="004F2CAD" w:rsidRPr="00936F6D">
        <w:rPr>
          <w:rFonts w:ascii="Times New Roman" w:hAnsi="Times New Roman"/>
          <w:sz w:val="28"/>
          <w:szCs w:val="28"/>
        </w:rPr>
        <w:t xml:space="preserve"> Югры от 01.09.2024 </w:t>
      </w:r>
      <w:r w:rsidR="00377EAF" w:rsidRPr="00936F6D">
        <w:rPr>
          <w:rFonts w:ascii="Times New Roman" w:hAnsi="Times New Roman"/>
          <w:sz w:val="28"/>
          <w:szCs w:val="28"/>
        </w:rPr>
        <w:t>№</w:t>
      </w:r>
      <w:r w:rsidR="004F2CAD" w:rsidRPr="00936F6D">
        <w:rPr>
          <w:rFonts w:ascii="Times New Roman" w:hAnsi="Times New Roman"/>
          <w:sz w:val="28"/>
          <w:szCs w:val="28"/>
        </w:rPr>
        <w:t xml:space="preserve"> 325-п.</w:t>
      </w:r>
    </w:p>
    <w:p w14:paraId="62E1685F" w14:textId="77777777" w:rsidR="00BD274C" w:rsidRPr="00907FE3" w:rsidRDefault="00BD274C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>Приемку приобретенных жилых помещений, предоставляемых гражданам при переселении их из аварийного жилищного фонда, осуществляют комиссии с участием представителей заинтересованной общественности.</w:t>
      </w:r>
    </w:p>
    <w:p w14:paraId="05F33E57" w14:textId="77777777" w:rsidR="0078217D" w:rsidRPr="00907FE3" w:rsidRDefault="0078217D" w:rsidP="008A7CDE">
      <w:pPr>
        <w:autoSpaceDE w:val="0"/>
        <w:autoSpaceDN w:val="0"/>
        <w:adjustRightInd w:val="0"/>
        <w:ind w:firstLine="540"/>
        <w:jc w:val="center"/>
        <w:rPr>
          <w:rFonts w:ascii="Times New Roman" w:hAnsi="Times New Roman"/>
          <w:sz w:val="28"/>
          <w:szCs w:val="28"/>
        </w:rPr>
      </w:pPr>
    </w:p>
    <w:p w14:paraId="3DE4579D" w14:textId="33511C3A" w:rsidR="0078217D" w:rsidRPr="00B40B49" w:rsidRDefault="004F2CAD" w:rsidP="008A7CDE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B40B49">
        <w:rPr>
          <w:rFonts w:ascii="Times New Roman" w:hAnsi="Times New Roman" w:cs="Times New Roman"/>
          <w:b w:val="0"/>
          <w:sz w:val="28"/>
          <w:szCs w:val="28"/>
        </w:rPr>
        <w:t xml:space="preserve">6. </w:t>
      </w:r>
      <w:r w:rsidR="0078217D" w:rsidRPr="00B40B49">
        <w:rPr>
          <w:rFonts w:ascii="Times New Roman" w:hAnsi="Times New Roman" w:cs="Times New Roman"/>
          <w:b w:val="0"/>
          <w:sz w:val="28"/>
          <w:szCs w:val="28"/>
        </w:rPr>
        <w:t xml:space="preserve">Механизм реализации программы </w:t>
      </w:r>
    </w:p>
    <w:p w14:paraId="7C01F640" w14:textId="77777777" w:rsidR="0078217D" w:rsidRPr="00907FE3" w:rsidRDefault="0078217D" w:rsidP="008A7CD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051E566" w14:textId="4BA943AF" w:rsidR="007C748D" w:rsidRPr="00B40B49" w:rsidRDefault="007C748D" w:rsidP="00B40B4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Механизм реализации Программы предполагает оказание организационной и финансовой поддержки сельским поселениям </w:t>
      </w:r>
      <w:r w:rsidR="00B40B4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Ханты-Мансийского района на переселение граждан из аварийного жилищного фонда.</w:t>
      </w:r>
    </w:p>
    <w:p w14:paraId="00DA3DF2" w14:textId="0A8D4A32" w:rsidR="007C748D" w:rsidRPr="00B40B49" w:rsidRDefault="007C748D" w:rsidP="00B40B4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 Программой осуществляется:</w:t>
      </w:r>
    </w:p>
    <w:p w14:paraId="25A6B80F" w14:textId="40050BFD" w:rsidR="005B5C3B" w:rsidRPr="00B40B49" w:rsidRDefault="005B5C3B" w:rsidP="00B40B49">
      <w:pPr>
        <w:pStyle w:val="ConsPlusNormal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B40B49">
        <w:rPr>
          <w:rFonts w:ascii="Times New Roman" w:hAnsi="Times New Roman"/>
          <w:color w:val="000000" w:themeColor="text1"/>
          <w:sz w:val="28"/>
          <w:szCs w:val="28"/>
        </w:rPr>
        <w:t>разработка нормативных правовых актов и реализация механизмов переселения граждан из аварийного жилищного фонда;</w:t>
      </w:r>
    </w:p>
    <w:p w14:paraId="1213DA7D" w14:textId="20D6522C" w:rsidR="00113573" w:rsidRPr="00B40B49" w:rsidRDefault="00113573" w:rsidP="00B40B49">
      <w:pPr>
        <w:pStyle w:val="ConsPlusNormal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B40B49">
        <w:rPr>
          <w:rFonts w:ascii="Times New Roman" w:hAnsi="Times New Roman"/>
          <w:color w:val="000000" w:themeColor="text1"/>
          <w:sz w:val="28"/>
          <w:szCs w:val="28"/>
        </w:rPr>
        <w:t xml:space="preserve">заключение соглашения с уполномоченным органом Правительства Ханты-Мансийского автономного округа </w:t>
      </w:r>
      <w:r w:rsidR="00B40B49">
        <w:rPr>
          <w:rFonts w:ascii="Times New Roman" w:hAnsi="Times New Roman"/>
          <w:color w:val="000000" w:themeColor="text1"/>
          <w:sz w:val="28"/>
          <w:szCs w:val="28"/>
        </w:rPr>
        <w:t>–</w:t>
      </w:r>
      <w:r w:rsidRPr="00B40B49">
        <w:rPr>
          <w:rFonts w:ascii="Times New Roman" w:hAnsi="Times New Roman"/>
          <w:color w:val="000000" w:themeColor="text1"/>
          <w:sz w:val="28"/>
          <w:szCs w:val="28"/>
        </w:rPr>
        <w:t xml:space="preserve"> Югры в целях совместной реализации Программы (далее – уполномоченный орган автономного округа);</w:t>
      </w:r>
    </w:p>
    <w:p w14:paraId="7D153CC0" w14:textId="591B2EB6" w:rsidR="007C748D" w:rsidRPr="00B40B49" w:rsidRDefault="007C748D" w:rsidP="00B40B4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проведение конкурсных процедур по приобретению жилых помещений в многоквартирных домах (в том числе в многоквартирных домах, строительство которых не завершено, включая многоквартирные дома, строящиеся (создаваемые) с привлечением денежных средств граждан и (или) юридических лиц) или в домах, указанных в </w:t>
      </w:r>
      <w:hyperlink r:id="rId20">
        <w:r w:rsidRPr="00B40B49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2 части 2 статьи 49</w:t>
        </w:r>
      </w:hyperlink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Градостроительного кодекса Российской Федерации, либо </w:t>
      </w:r>
      <w:r w:rsidR="00B40B4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по строительству таких домов</w:t>
      </w:r>
      <w:r w:rsidR="008A185A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506F36BE" w14:textId="6684E1F1" w:rsidR="00113573" w:rsidRPr="00B40B49" w:rsidRDefault="00113573" w:rsidP="00B40B49">
      <w:pPr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B40B49">
        <w:rPr>
          <w:rFonts w:ascii="Times New Roman" w:hAnsi="Times New Roman"/>
          <w:color w:val="000000" w:themeColor="text1"/>
          <w:sz w:val="28"/>
          <w:szCs w:val="28"/>
        </w:rPr>
        <w:t>передача приобретенных жилых помещений из муниципальной собственности Ханты-Мансийского района в муниципальную собственность сельских поселений</w:t>
      </w:r>
      <w:r w:rsidR="00B45D52" w:rsidRPr="00B40B49">
        <w:rPr>
          <w:rFonts w:ascii="Times New Roman" w:hAnsi="Times New Roman"/>
          <w:color w:val="000000" w:themeColor="text1"/>
          <w:sz w:val="28"/>
          <w:szCs w:val="28"/>
        </w:rPr>
        <w:t xml:space="preserve"> Ханты-Мансийского района;</w:t>
      </w:r>
    </w:p>
    <w:p w14:paraId="4E738B0D" w14:textId="007820F1" w:rsidR="008A185A" w:rsidRPr="00B40B49" w:rsidRDefault="008A185A" w:rsidP="00B40B49">
      <w:pPr>
        <w:pStyle w:val="ConsPlusNormal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B40B49">
        <w:rPr>
          <w:rFonts w:ascii="Times New Roman" w:hAnsi="Times New Roman"/>
          <w:color w:val="000000" w:themeColor="text1"/>
          <w:sz w:val="28"/>
          <w:szCs w:val="28"/>
        </w:rPr>
        <w:t xml:space="preserve">предоставление </w:t>
      </w:r>
      <w:r w:rsidR="00C64932" w:rsidRPr="00B40B49">
        <w:rPr>
          <w:rFonts w:ascii="Times New Roman" w:hAnsi="Times New Roman"/>
          <w:color w:val="000000" w:themeColor="text1"/>
          <w:sz w:val="28"/>
          <w:szCs w:val="28"/>
        </w:rPr>
        <w:t xml:space="preserve">в соответствии с Правилами предоставления межбюджетных трансфертов из бюджета Ханты-Мансийского района бюджетам сельских поселений </w:t>
      </w:r>
      <w:r w:rsidRPr="00B40B49">
        <w:rPr>
          <w:rFonts w:ascii="Times New Roman" w:hAnsi="Times New Roman"/>
          <w:color w:val="000000" w:themeColor="text1"/>
          <w:sz w:val="28"/>
          <w:szCs w:val="28"/>
        </w:rPr>
        <w:t xml:space="preserve">Ханты-Мансийского района на выплату гражданам, в чьей собственности находятся жилые помещения, входящие </w:t>
      </w:r>
      <w:r w:rsidR="00B40B49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B40B49">
        <w:rPr>
          <w:rFonts w:ascii="Times New Roman" w:hAnsi="Times New Roman"/>
          <w:color w:val="000000" w:themeColor="text1"/>
          <w:sz w:val="28"/>
          <w:szCs w:val="28"/>
        </w:rPr>
        <w:t xml:space="preserve">в аварийный жилищный фонд, возмещения за изымаемые жилые помещения (далее </w:t>
      </w:r>
      <w:r w:rsidR="002D5BEE">
        <w:rPr>
          <w:rFonts w:ascii="Times New Roman" w:hAnsi="Times New Roman"/>
          <w:color w:val="000000" w:themeColor="text1"/>
          <w:sz w:val="28"/>
          <w:szCs w:val="28"/>
        </w:rPr>
        <w:t>–</w:t>
      </w:r>
      <w:r w:rsidRPr="00B40B49">
        <w:rPr>
          <w:rFonts w:ascii="Times New Roman" w:hAnsi="Times New Roman"/>
          <w:color w:val="000000" w:themeColor="text1"/>
          <w:sz w:val="28"/>
          <w:szCs w:val="28"/>
        </w:rPr>
        <w:t xml:space="preserve"> межбюджетные трансферты).</w:t>
      </w:r>
    </w:p>
    <w:p w14:paraId="32C881B2" w14:textId="46ABE9AD" w:rsidR="007C748D" w:rsidRPr="00B40B49" w:rsidRDefault="007C748D" w:rsidP="00B40B4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Снос аварийных многоквартирных домов осуществляется после завершения их полного переселения за счет средств бюджета </w:t>
      </w:r>
      <w:r w:rsidR="00B40B4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A579C6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Ханты-Мансийского </w:t>
      </w: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автономного округа</w:t>
      </w:r>
      <w:r w:rsidR="008A36C3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C64932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бюджета Ханты-Мансийского района и бюджетов сельских поселений Ханты-Мансийского района.</w:t>
      </w:r>
      <w:r w:rsidR="008A36C3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19095D67" w14:textId="281FF276" w:rsidR="008A36C3" w:rsidRPr="00B40B49" w:rsidRDefault="00C64932" w:rsidP="00B40B4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Финансирование </w:t>
      </w:r>
      <w:r w:rsidRPr="00B40B49">
        <w:rPr>
          <w:rFonts w:ascii="Times New Roman" w:hAnsi="Times New Roman"/>
          <w:color w:val="000000" w:themeColor="text1"/>
          <w:sz w:val="28"/>
          <w:szCs w:val="28"/>
        </w:rPr>
        <w:t xml:space="preserve">мероприятий по сносу </w:t>
      </w: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аварийных многоквартирных домов</w:t>
      </w:r>
      <w:r w:rsidRPr="00B40B49">
        <w:rPr>
          <w:rFonts w:ascii="Times New Roman" w:hAnsi="Times New Roman"/>
          <w:color w:val="000000" w:themeColor="text1"/>
          <w:sz w:val="28"/>
          <w:szCs w:val="28"/>
        </w:rPr>
        <w:t xml:space="preserve"> за счет средств бюджета </w:t>
      </w: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Ханты-Мансийского автономного округа </w:t>
      </w:r>
      <w:r w:rsidR="00B40B4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бюджета Ханты-Мансийского района </w:t>
      </w:r>
      <w:r w:rsidRPr="00B40B49">
        <w:rPr>
          <w:rFonts w:ascii="Times New Roman" w:hAnsi="Times New Roman"/>
          <w:color w:val="000000" w:themeColor="text1"/>
          <w:sz w:val="28"/>
          <w:szCs w:val="28"/>
        </w:rPr>
        <w:t xml:space="preserve">осуществляется на основании соглашения, заключаемого между </w:t>
      </w:r>
      <w:r w:rsidR="002D5BEE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Pr="00B40B49">
        <w:rPr>
          <w:rFonts w:ascii="Times New Roman" w:hAnsi="Times New Roman"/>
          <w:color w:val="000000" w:themeColor="text1"/>
          <w:sz w:val="28"/>
          <w:szCs w:val="28"/>
        </w:rPr>
        <w:t xml:space="preserve">дминистрацией Ханты-Мансийского района и администрацией сельского поселения, на условиях </w:t>
      </w:r>
      <w:proofErr w:type="spellStart"/>
      <w:r w:rsidRPr="00B40B49">
        <w:rPr>
          <w:rFonts w:ascii="Times New Roman" w:hAnsi="Times New Roman"/>
          <w:color w:val="000000" w:themeColor="text1"/>
          <w:sz w:val="28"/>
          <w:szCs w:val="28"/>
        </w:rPr>
        <w:t>софинансирования</w:t>
      </w:r>
      <w:proofErr w:type="spellEnd"/>
      <w:r w:rsidRPr="00B40B49">
        <w:rPr>
          <w:rFonts w:ascii="Times New Roman" w:hAnsi="Times New Roman"/>
          <w:color w:val="000000" w:themeColor="text1"/>
          <w:sz w:val="28"/>
          <w:szCs w:val="28"/>
        </w:rPr>
        <w:t xml:space="preserve"> расходных обязательств сельских поселений.</w:t>
      </w:r>
      <w:r w:rsidR="008A36C3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34D41CDA" w14:textId="7B70C1FB" w:rsidR="00C64932" w:rsidRPr="00B40B49" w:rsidRDefault="008A36C3" w:rsidP="00B40B49">
      <w:pPr>
        <w:pStyle w:val="ConsPlusNormal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Также снос расселенных аварийных многоквартирных домов может осуществл</w:t>
      </w:r>
      <w:r w:rsidR="00377EAF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5B5C3B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377EAF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тся</w:t>
      </w: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администрациями сельских поселений Ханты-Мансийского района самостоятельно за счет средств бюджета соответствующего сельского поселения.</w:t>
      </w:r>
    </w:p>
    <w:p w14:paraId="51244B86" w14:textId="53F7F167" w:rsidR="007C748D" w:rsidRPr="00B40B49" w:rsidRDefault="007C748D" w:rsidP="00B40B4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реализации программы участвуют сельские поселения </w:t>
      </w:r>
      <w:r w:rsidR="00B40B4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Ханты-Мансийского района, на территории которых расположены многоквартирные дома, признанные в установленном порядке аварийными и подлежащими сносу или реконструкции с 1 января 2017 года </w:t>
      </w:r>
      <w:r w:rsidR="00B40B4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 1 января 2022 года в связи с физическим износом в процессе </w:t>
      </w:r>
      <w:r w:rsidR="00B40B4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их эксплуатации:</w:t>
      </w:r>
    </w:p>
    <w:p w14:paraId="0FD0A10B" w14:textId="42FD4EF5" w:rsidR="007C748D" w:rsidRPr="00B40B49" w:rsidRDefault="002D5BEE" w:rsidP="00B40B4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сельское </w:t>
      </w:r>
      <w:r w:rsidR="007C748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поселение Горноправдинск;</w:t>
      </w:r>
    </w:p>
    <w:p w14:paraId="35E63011" w14:textId="6F7B6608" w:rsidR="007C748D" w:rsidRPr="00B40B49" w:rsidRDefault="002D5BEE" w:rsidP="00B40B4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сельское </w:t>
      </w:r>
      <w:r w:rsidR="007C748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поселение Кедровый;</w:t>
      </w:r>
    </w:p>
    <w:p w14:paraId="1139E0FA" w14:textId="064743A0" w:rsidR="007C748D" w:rsidRPr="00B40B49" w:rsidRDefault="002D5BEE" w:rsidP="00B40B4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сельское </w:t>
      </w:r>
      <w:r w:rsidR="007C748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поселение </w:t>
      </w:r>
      <w:proofErr w:type="spellStart"/>
      <w:r w:rsidR="007C748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Кышик</w:t>
      </w:r>
      <w:proofErr w:type="spellEnd"/>
      <w:r w:rsidR="007C748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23CCECF5" w14:textId="4E080E87" w:rsidR="007C748D" w:rsidRPr="00B40B49" w:rsidRDefault="002D5BEE" w:rsidP="00B40B4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сельское </w:t>
      </w:r>
      <w:r w:rsidR="007C748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поселение </w:t>
      </w:r>
      <w:proofErr w:type="spellStart"/>
      <w:r w:rsidR="007C748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Луговской</w:t>
      </w:r>
      <w:proofErr w:type="spellEnd"/>
      <w:r w:rsidR="007C748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15CE0B51" w14:textId="6670A0C8" w:rsidR="007C748D" w:rsidRPr="00B40B49" w:rsidRDefault="002D5BEE" w:rsidP="00B40B4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сельское </w:t>
      </w:r>
      <w:r w:rsidR="007C748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поселение </w:t>
      </w:r>
      <w:proofErr w:type="spellStart"/>
      <w:r w:rsidR="007C748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Нялинское</w:t>
      </w:r>
      <w:proofErr w:type="spellEnd"/>
      <w:r w:rsidR="007C748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2D6F9117" w14:textId="1E2D9988" w:rsidR="007C748D" w:rsidRPr="00B40B49" w:rsidRDefault="002D5BEE" w:rsidP="00B40B4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сельское </w:t>
      </w:r>
      <w:r w:rsidR="007C748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поселение </w:t>
      </w:r>
      <w:proofErr w:type="spellStart"/>
      <w:r w:rsidR="007C748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Согом</w:t>
      </w:r>
      <w:proofErr w:type="spellEnd"/>
      <w:r w:rsidR="007C748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2C1DE5DD" w14:textId="6108F549" w:rsidR="007C748D" w:rsidRPr="00B40B49" w:rsidRDefault="007C748D" w:rsidP="00B40B4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Переселение граждан из аварийного жилищного фонда в соответствии с Программой осуществляется в соответствии со </w:t>
      </w:r>
      <w:hyperlink r:id="rId21">
        <w:r w:rsidRPr="00B40B49">
          <w:rPr>
            <w:rFonts w:ascii="Times New Roman" w:hAnsi="Times New Roman" w:cs="Times New Roman"/>
            <w:color w:val="000000" w:themeColor="text1"/>
            <w:sz w:val="28"/>
            <w:szCs w:val="28"/>
          </w:rPr>
          <w:t>статьями 32</w:t>
        </w:r>
      </w:hyperlink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hyperlink r:id="rId22">
        <w:r w:rsidRPr="00B40B49">
          <w:rPr>
            <w:rFonts w:ascii="Times New Roman" w:hAnsi="Times New Roman" w:cs="Times New Roman"/>
            <w:color w:val="000000" w:themeColor="text1"/>
            <w:sz w:val="28"/>
            <w:szCs w:val="28"/>
          </w:rPr>
          <w:t>86</w:t>
        </w:r>
      </w:hyperlink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hyperlink r:id="rId23">
        <w:r w:rsidRPr="00B40B49">
          <w:rPr>
            <w:rFonts w:ascii="Times New Roman" w:hAnsi="Times New Roman" w:cs="Times New Roman"/>
            <w:color w:val="000000" w:themeColor="text1"/>
            <w:sz w:val="28"/>
            <w:szCs w:val="28"/>
          </w:rPr>
          <w:t>89</w:t>
        </w:r>
      </w:hyperlink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Жилищного кодекса Российской Федерации</w:t>
      </w:r>
      <w:r w:rsidR="00FE2491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FE2491" w:rsidRPr="00B40B49">
        <w:rPr>
          <w:rFonts w:ascii="Times New Roman" w:hAnsi="Times New Roman"/>
          <w:color w:val="000000" w:themeColor="text1"/>
          <w:sz w:val="28"/>
          <w:szCs w:val="28"/>
        </w:rPr>
        <w:t xml:space="preserve">постановлением </w:t>
      </w:r>
      <w:r w:rsidR="002D5BEE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="00FE2491" w:rsidRPr="00B40B49">
        <w:rPr>
          <w:rFonts w:ascii="Times New Roman" w:hAnsi="Times New Roman"/>
          <w:color w:val="000000" w:themeColor="text1"/>
          <w:sz w:val="28"/>
          <w:szCs w:val="28"/>
        </w:rPr>
        <w:t xml:space="preserve">дминистрации Ханты-Мансийского района от 24.08.2023 № 451 «О мерах по реализации муниципальной программы Ханты-Мансийского района «Улучшение жилищных условий жителей Ханты-Мансийского района», утвержденной постановлением администрации Ханты-Мансийского района от 25.11.2021 № 298», муниципальными программами сельских поселений Ханты-Мансийского района по улучшению жилищных условий жителей сельских поселений </w:t>
      </w:r>
      <w:r w:rsidR="002D5BEE">
        <w:rPr>
          <w:rFonts w:ascii="Times New Roman" w:hAnsi="Times New Roman"/>
          <w:color w:val="000000" w:themeColor="text1"/>
          <w:sz w:val="28"/>
          <w:szCs w:val="28"/>
        </w:rPr>
        <w:t xml:space="preserve">Ханты-Мансийского </w:t>
      </w:r>
      <w:r w:rsidR="00FE2491" w:rsidRPr="00B40B49">
        <w:rPr>
          <w:rFonts w:ascii="Times New Roman" w:hAnsi="Times New Roman"/>
          <w:color w:val="000000" w:themeColor="text1"/>
          <w:sz w:val="28"/>
          <w:szCs w:val="28"/>
        </w:rPr>
        <w:t>района</w:t>
      </w: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5DAE6757" w14:textId="73EE6F90" w:rsidR="007C748D" w:rsidRPr="00B40B49" w:rsidRDefault="007C748D" w:rsidP="00B40B4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Информация о реализации программы доводится до собственников помещений в аварийных многоквартирных домах путем размещения </w:t>
      </w:r>
      <w:r w:rsidR="00B40B4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официальных сайтах органов местного самоуправления </w:t>
      </w:r>
      <w:r w:rsidR="00B40B4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4C2E4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Ханты-Мансийского района и сельских поселений Ханты-Мансийского района</w:t>
      </w: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информационно-телекоммуникационной сети Интернет.</w:t>
      </w:r>
    </w:p>
    <w:p w14:paraId="06BF5544" w14:textId="77EA6375" w:rsidR="007C748D" w:rsidRPr="00B40B49" w:rsidRDefault="007C748D" w:rsidP="00B40B4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Органы местного самоуправления </w:t>
      </w:r>
      <w:r w:rsidR="004C2E4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сельских поселений </w:t>
      </w:r>
      <w:r w:rsidR="00B40B4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4C2E4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Ханты-Мансийского района</w:t>
      </w: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доводят информацию до граждан посредством размещения объявлений в подъездах многоквартирных домов, включенных в программу, которая включает в себя планируемые сроки переселения граждан из аварийного жилищного фонда. В случае переноса указанных </w:t>
      </w: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сроков орган местного самоуправления </w:t>
      </w:r>
      <w:r w:rsidR="004C2E4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сельского поселения </w:t>
      </w:r>
      <w:r w:rsidR="00B40B4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4C2E4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Ханты-Мансийского района </w:t>
      </w: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указывает причину их переноса, а также новые сроки переселения граждан.</w:t>
      </w:r>
    </w:p>
    <w:p w14:paraId="5308F26E" w14:textId="75F68087" w:rsidR="007C748D" w:rsidRPr="00B40B49" w:rsidRDefault="000901E6" w:rsidP="00B40B4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hyperlink w:anchor="P30147">
        <w:r w:rsidR="007C748D" w:rsidRPr="00B40B49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План</w:t>
        </w:r>
      </w:hyperlink>
      <w:r w:rsidR="007C748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переселению граждан из аварийного жилищного фонда </w:t>
      </w:r>
      <w:r w:rsidR="00B40B4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7C748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способам переселения определен в приложении 2 к </w:t>
      </w:r>
      <w:r w:rsidR="004C2E4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7C748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рограмме.</w:t>
      </w:r>
    </w:p>
    <w:p w14:paraId="19495648" w14:textId="45D6605B" w:rsidR="007C748D" w:rsidRPr="00B40B49" w:rsidRDefault="000901E6" w:rsidP="00B40B4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hyperlink w:anchor="P32614">
        <w:r w:rsidR="007C748D" w:rsidRPr="00B40B49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План</w:t>
        </w:r>
      </w:hyperlink>
      <w:r w:rsidR="007C748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мероприятий по переселению граждан из аварийного жилищного фонда определен в приложении 3 к </w:t>
      </w:r>
      <w:r w:rsidR="004C2E4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7C748D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рограмме.</w:t>
      </w:r>
    </w:p>
    <w:p w14:paraId="36C2A860" w14:textId="77777777" w:rsidR="004C2E4D" w:rsidRPr="00B40B49" w:rsidRDefault="004C2E4D" w:rsidP="008A7C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8CC0FFE" w14:textId="3D6CB6EE" w:rsidR="004C2E4D" w:rsidRPr="00B40B49" w:rsidRDefault="00FE2491" w:rsidP="008A7CDE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B40B49">
        <w:rPr>
          <w:rFonts w:ascii="Times New Roman" w:hAnsi="Times New Roman" w:cs="Times New Roman"/>
          <w:b w:val="0"/>
          <w:sz w:val="28"/>
          <w:szCs w:val="28"/>
        </w:rPr>
        <w:t xml:space="preserve">7. </w:t>
      </w:r>
      <w:r w:rsidR="004C2E4D" w:rsidRPr="00B40B49">
        <w:rPr>
          <w:rFonts w:ascii="Times New Roman" w:hAnsi="Times New Roman" w:cs="Times New Roman"/>
          <w:b w:val="0"/>
          <w:sz w:val="28"/>
          <w:szCs w:val="28"/>
        </w:rPr>
        <w:t>Обоснование прогнозного объема средств и объема долевого</w:t>
      </w:r>
    </w:p>
    <w:p w14:paraId="178E430B" w14:textId="77777777" w:rsidR="004C2E4D" w:rsidRPr="00B40B49" w:rsidRDefault="004C2E4D" w:rsidP="008A7CDE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B40B49">
        <w:rPr>
          <w:rFonts w:ascii="Times New Roman" w:hAnsi="Times New Roman" w:cs="Times New Roman"/>
          <w:b w:val="0"/>
          <w:sz w:val="28"/>
          <w:szCs w:val="28"/>
        </w:rPr>
        <w:t>финансирования на реализацию программы</w:t>
      </w:r>
    </w:p>
    <w:p w14:paraId="47AEB735" w14:textId="77777777" w:rsidR="004C2E4D" w:rsidRPr="00907FE3" w:rsidRDefault="004C2E4D" w:rsidP="008A7C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14B73C05" w14:textId="0CADB328" w:rsidR="004C2E4D" w:rsidRPr="00907FE3" w:rsidRDefault="004C2E4D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 xml:space="preserve">Источниками финансирования расходов на переселение граждан 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Pr="00907FE3">
        <w:rPr>
          <w:rFonts w:ascii="Times New Roman" w:hAnsi="Times New Roman" w:cs="Times New Roman"/>
          <w:sz w:val="28"/>
          <w:szCs w:val="28"/>
        </w:rPr>
        <w:t>из аварийного жилищного фонда в соответствии с Программой являются:</w:t>
      </w:r>
    </w:p>
    <w:p w14:paraId="548639D2" w14:textId="77777777" w:rsidR="004C2E4D" w:rsidRPr="00907FE3" w:rsidRDefault="004C2E4D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>средства Фонда;</w:t>
      </w:r>
    </w:p>
    <w:p w14:paraId="3C651B5C" w14:textId="76C94804" w:rsidR="004C2E4D" w:rsidRPr="00907FE3" w:rsidRDefault="004C2E4D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 xml:space="preserve">средства бюджета Ханты-Мансийского автономного округа </w:t>
      </w:r>
      <w:r w:rsidR="00B40B49">
        <w:rPr>
          <w:rFonts w:ascii="Times New Roman" w:hAnsi="Times New Roman" w:cs="Times New Roman"/>
          <w:sz w:val="28"/>
          <w:szCs w:val="28"/>
        </w:rPr>
        <w:t>–</w:t>
      </w:r>
      <w:r w:rsidRPr="00907FE3">
        <w:rPr>
          <w:rFonts w:ascii="Times New Roman" w:hAnsi="Times New Roman" w:cs="Times New Roman"/>
          <w:sz w:val="28"/>
          <w:szCs w:val="28"/>
        </w:rPr>
        <w:t xml:space="preserve"> Югры;</w:t>
      </w:r>
    </w:p>
    <w:p w14:paraId="7E6BC97D" w14:textId="77777777" w:rsidR="004C2E4D" w:rsidRPr="00907FE3" w:rsidRDefault="004C2E4D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>средства бюджета Ханты-Мансийского района;</w:t>
      </w:r>
    </w:p>
    <w:p w14:paraId="0DD76BBF" w14:textId="1B2D3F85" w:rsidR="004C2E4D" w:rsidRPr="00907FE3" w:rsidRDefault="004C2E4D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>средства бюджетов сельских поселений Ханты-Мансийского района</w:t>
      </w:r>
      <w:r w:rsidR="00513433">
        <w:rPr>
          <w:rFonts w:ascii="Times New Roman" w:hAnsi="Times New Roman" w:cs="Times New Roman"/>
          <w:sz w:val="28"/>
          <w:szCs w:val="28"/>
        </w:rPr>
        <w:t>,</w:t>
      </w:r>
      <w:r w:rsidRPr="00907FE3">
        <w:rPr>
          <w:rFonts w:ascii="Times New Roman" w:hAnsi="Times New Roman" w:cs="Times New Roman"/>
          <w:sz w:val="28"/>
          <w:szCs w:val="28"/>
        </w:rPr>
        <w:t xml:space="preserve"> являющихся участниками Программы.</w:t>
      </w:r>
    </w:p>
    <w:p w14:paraId="1C4D3144" w14:textId="77777777" w:rsidR="004C2E4D" w:rsidRPr="00907FE3" w:rsidRDefault="004C2E4D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>При реализации программы допускается использование средств бюджета автономного округа и муниципальных образований без участия средств Фонда, а также использование привлеченных средств граждан, юридических лиц.</w:t>
      </w:r>
    </w:p>
    <w:p w14:paraId="5867BDFE" w14:textId="4946EFC5" w:rsidR="004C2E4D" w:rsidRPr="00B40B49" w:rsidRDefault="004C2E4D" w:rsidP="00B40B4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 xml:space="preserve">Планируемый объем средств на реализацию каждого этапа программы рассчитывается с </w:t>
      </w: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учетом направлений расходования средств </w:t>
      </w:r>
      <w:r w:rsidR="00B40B49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в конкретном сельском поселении Ханты-Мансийского района.</w:t>
      </w:r>
    </w:p>
    <w:p w14:paraId="1EF08D45" w14:textId="5D7532C3" w:rsidR="004C2E4D" w:rsidRPr="00B40B49" w:rsidRDefault="004C2E4D" w:rsidP="00B40B4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Средства программы расходуются по направлениям, определенным </w:t>
      </w:r>
      <w:hyperlink r:id="rId24">
        <w:r w:rsidRPr="00B40B49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пунктами 1</w:t>
        </w:r>
      </w:hyperlink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hyperlink r:id="rId25">
        <w:r w:rsidRPr="00B40B49">
          <w:rPr>
            <w:rFonts w:ascii="Times New Roman" w:hAnsi="Times New Roman" w:cs="Times New Roman"/>
            <w:color w:val="000000" w:themeColor="text1"/>
            <w:sz w:val="28"/>
            <w:szCs w:val="28"/>
          </w:rPr>
          <w:t>2 части 6 статьи 16</w:t>
        </w:r>
      </w:hyperlink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Федерального закона </w:t>
      </w:r>
      <w:r w:rsidR="00513433"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B40B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185-ФЗ.</w:t>
      </w:r>
    </w:p>
    <w:p w14:paraId="34A49985" w14:textId="77777777" w:rsidR="00FE2491" w:rsidRPr="00FE2491" w:rsidRDefault="00FE2491" w:rsidP="00B40B4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B40B49">
        <w:rPr>
          <w:rFonts w:ascii="Times New Roman" w:hAnsi="Times New Roman"/>
          <w:color w:val="000000" w:themeColor="text1"/>
          <w:sz w:val="28"/>
          <w:szCs w:val="28"/>
        </w:rPr>
        <w:t xml:space="preserve">Корректировка программы осуществляется на основании скорректированных участниками программы </w:t>
      </w:r>
      <w:r w:rsidRPr="00FE2491">
        <w:rPr>
          <w:rFonts w:ascii="Times New Roman" w:hAnsi="Times New Roman"/>
          <w:sz w:val="28"/>
          <w:szCs w:val="28"/>
        </w:rPr>
        <w:t>муниципальных адресных программ, а также в случае внесения изменений в законодательство Российской Федерации.</w:t>
      </w:r>
    </w:p>
    <w:p w14:paraId="29A24C86" w14:textId="77777777" w:rsidR="00FE2491" w:rsidRPr="00FE2491" w:rsidRDefault="00FE2491" w:rsidP="00B40B4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FE2491">
        <w:rPr>
          <w:rFonts w:ascii="Times New Roman" w:hAnsi="Times New Roman"/>
          <w:sz w:val="28"/>
          <w:szCs w:val="28"/>
        </w:rPr>
        <w:t>Объемы и источники финансирования мероприятий программы подлежат уточнению по мере корректировки бюджета автономного округа.</w:t>
      </w:r>
    </w:p>
    <w:p w14:paraId="708A8888" w14:textId="77777777" w:rsidR="00513433" w:rsidRPr="00907FE3" w:rsidRDefault="00513433" w:rsidP="008A7C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1A069D47" w14:textId="69AFE9ED" w:rsidR="00CB460B" w:rsidRPr="00B40B49" w:rsidRDefault="00FE2491" w:rsidP="008A7CDE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B40B49">
        <w:rPr>
          <w:rFonts w:ascii="Times New Roman" w:hAnsi="Times New Roman" w:cs="Times New Roman"/>
          <w:b w:val="0"/>
          <w:sz w:val="28"/>
          <w:szCs w:val="28"/>
        </w:rPr>
        <w:t xml:space="preserve">8. </w:t>
      </w:r>
      <w:r w:rsidR="00CB460B" w:rsidRPr="00B40B49">
        <w:rPr>
          <w:rFonts w:ascii="Times New Roman" w:hAnsi="Times New Roman" w:cs="Times New Roman"/>
          <w:b w:val="0"/>
          <w:sz w:val="28"/>
          <w:szCs w:val="28"/>
        </w:rPr>
        <w:t>Планируемые показатели выполнения Программы</w:t>
      </w:r>
    </w:p>
    <w:p w14:paraId="0ACC7DA5" w14:textId="77777777" w:rsidR="00CB460B" w:rsidRPr="00907FE3" w:rsidRDefault="00CB460B" w:rsidP="008A7C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61FCD60A" w14:textId="57F5B336" w:rsidR="00CB460B" w:rsidRPr="00907FE3" w:rsidRDefault="00CB460B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 xml:space="preserve">В результате реализации программы планируется переселение 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Pr="00907FE3">
        <w:rPr>
          <w:rFonts w:ascii="Times New Roman" w:hAnsi="Times New Roman" w:cs="Times New Roman"/>
          <w:sz w:val="28"/>
          <w:szCs w:val="28"/>
        </w:rPr>
        <w:t xml:space="preserve">1 068 человек из 46 многоквартирных домов, признанных 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Pr="00907FE3">
        <w:rPr>
          <w:rFonts w:ascii="Times New Roman" w:hAnsi="Times New Roman" w:cs="Times New Roman"/>
          <w:sz w:val="28"/>
          <w:szCs w:val="28"/>
        </w:rPr>
        <w:t xml:space="preserve">до 1 января 2022 года в установленном порядке аварийными 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Pr="00907FE3">
        <w:rPr>
          <w:rFonts w:ascii="Times New Roman" w:hAnsi="Times New Roman" w:cs="Times New Roman"/>
          <w:sz w:val="28"/>
          <w:szCs w:val="28"/>
        </w:rPr>
        <w:t xml:space="preserve">и подлежащими сносу или реконструкции в связи с физическим износом 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Pr="00907FE3">
        <w:rPr>
          <w:rFonts w:ascii="Times New Roman" w:hAnsi="Times New Roman" w:cs="Times New Roman"/>
          <w:sz w:val="28"/>
          <w:szCs w:val="28"/>
        </w:rPr>
        <w:t>в процессе их эксплуатации, общей площадью расселяемых жилых помещений 25 793,60 кв. метра, из них:</w:t>
      </w:r>
    </w:p>
    <w:p w14:paraId="3BAC3931" w14:textId="507CD31F" w:rsidR="00CB460B" w:rsidRPr="00907FE3" w:rsidRDefault="00CB460B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 xml:space="preserve">по мероприятиям, реализуемым при финансовой поддержке за счет средств Фонда, </w:t>
      </w:r>
      <w:r w:rsidR="00B40B49">
        <w:rPr>
          <w:rFonts w:ascii="Times New Roman" w:hAnsi="Times New Roman" w:cs="Times New Roman"/>
          <w:sz w:val="28"/>
          <w:szCs w:val="28"/>
        </w:rPr>
        <w:t>–</w:t>
      </w:r>
      <w:r w:rsidRPr="00907FE3">
        <w:rPr>
          <w:rFonts w:ascii="Times New Roman" w:hAnsi="Times New Roman" w:cs="Times New Roman"/>
          <w:sz w:val="28"/>
          <w:szCs w:val="28"/>
        </w:rPr>
        <w:t xml:space="preserve"> 25 058,00 кв. метров аварийного жилищного фонда 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Pr="00907FE3">
        <w:rPr>
          <w:rFonts w:ascii="Times New Roman" w:hAnsi="Times New Roman" w:cs="Times New Roman"/>
          <w:sz w:val="28"/>
          <w:szCs w:val="28"/>
        </w:rPr>
        <w:lastRenderedPageBreak/>
        <w:t>с переселением 1 036 жителей из 44 многоквартирных домов;</w:t>
      </w:r>
    </w:p>
    <w:p w14:paraId="591AD46E" w14:textId="109A3416" w:rsidR="00CB460B" w:rsidRPr="00907FE3" w:rsidRDefault="00CB460B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 xml:space="preserve">в рамках иных мероприятий </w:t>
      </w:r>
      <w:r w:rsidR="002D5BEE">
        <w:rPr>
          <w:rFonts w:ascii="Times New Roman" w:hAnsi="Times New Roman" w:cs="Times New Roman"/>
          <w:sz w:val="28"/>
          <w:szCs w:val="28"/>
        </w:rPr>
        <w:t>–</w:t>
      </w:r>
      <w:r w:rsidRPr="00907FE3">
        <w:rPr>
          <w:rFonts w:ascii="Times New Roman" w:hAnsi="Times New Roman" w:cs="Times New Roman"/>
          <w:sz w:val="28"/>
          <w:szCs w:val="28"/>
        </w:rPr>
        <w:t xml:space="preserve"> 735,6 кв. метр</w:t>
      </w:r>
      <w:r w:rsidR="002D5BEE">
        <w:rPr>
          <w:rFonts w:ascii="Times New Roman" w:hAnsi="Times New Roman" w:cs="Times New Roman"/>
          <w:sz w:val="28"/>
          <w:szCs w:val="28"/>
        </w:rPr>
        <w:t>а</w:t>
      </w:r>
      <w:r w:rsidRPr="00907FE3">
        <w:rPr>
          <w:rFonts w:ascii="Times New Roman" w:hAnsi="Times New Roman" w:cs="Times New Roman"/>
          <w:sz w:val="28"/>
          <w:szCs w:val="28"/>
        </w:rPr>
        <w:t xml:space="preserve"> аварийного жилищного фонда с переселением 32 жителей из 4 многоквартирных домов;</w:t>
      </w:r>
    </w:p>
    <w:p w14:paraId="43C03435" w14:textId="44622DAF" w:rsidR="00CB460B" w:rsidRPr="00907FE3" w:rsidRDefault="002D5BEE" w:rsidP="002D5BE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5BEE">
        <w:rPr>
          <w:rFonts w:ascii="Times New Roman" w:hAnsi="Times New Roman" w:cs="Times New Roman"/>
          <w:sz w:val="28"/>
          <w:szCs w:val="28"/>
        </w:rPr>
        <w:t>Планируемые показатели реализации региональной адресной программы по переселению граждан из аварийного жилищного фонда</w:t>
      </w:r>
      <w:r w:rsidR="00CB460B" w:rsidRPr="00907FE3">
        <w:rPr>
          <w:rFonts w:ascii="Times New Roman" w:hAnsi="Times New Roman" w:cs="Times New Roman"/>
          <w:sz w:val="28"/>
          <w:szCs w:val="28"/>
        </w:rPr>
        <w:t xml:space="preserve"> приведены в приложении 4 к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CB460B" w:rsidRPr="00907FE3">
        <w:rPr>
          <w:rFonts w:ascii="Times New Roman" w:hAnsi="Times New Roman" w:cs="Times New Roman"/>
          <w:sz w:val="28"/>
          <w:szCs w:val="28"/>
        </w:rPr>
        <w:t>рограмме.</w:t>
      </w:r>
    </w:p>
    <w:p w14:paraId="3F9FBBAE" w14:textId="77777777" w:rsidR="00CB460B" w:rsidRPr="00907FE3" w:rsidRDefault="00CB460B" w:rsidP="008A7C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6DEFE7A9" w14:textId="135C8AAB" w:rsidR="00CB460B" w:rsidRPr="00B40B49" w:rsidRDefault="00516DED" w:rsidP="008A7CDE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B40B49">
        <w:rPr>
          <w:rFonts w:ascii="Times New Roman" w:hAnsi="Times New Roman" w:cs="Times New Roman"/>
          <w:b w:val="0"/>
          <w:sz w:val="28"/>
          <w:szCs w:val="28"/>
        </w:rPr>
        <w:t>9</w:t>
      </w:r>
      <w:r w:rsidR="00CB460B" w:rsidRPr="00B40B49">
        <w:rPr>
          <w:rFonts w:ascii="Times New Roman" w:hAnsi="Times New Roman" w:cs="Times New Roman"/>
          <w:b w:val="0"/>
          <w:sz w:val="28"/>
          <w:szCs w:val="28"/>
        </w:rPr>
        <w:t>. Порядок проведения мониторинга и контроля за ходом</w:t>
      </w:r>
    </w:p>
    <w:p w14:paraId="27973C5A" w14:textId="77777777" w:rsidR="00CB460B" w:rsidRPr="00B40B49" w:rsidRDefault="00CB460B" w:rsidP="008A7CDE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B40B49">
        <w:rPr>
          <w:rFonts w:ascii="Times New Roman" w:hAnsi="Times New Roman" w:cs="Times New Roman"/>
          <w:b w:val="0"/>
          <w:sz w:val="28"/>
          <w:szCs w:val="28"/>
        </w:rPr>
        <w:t>реализации программы и расходования денежных средств,</w:t>
      </w:r>
    </w:p>
    <w:p w14:paraId="6FF30935" w14:textId="77777777" w:rsidR="00CB460B" w:rsidRPr="00B40B49" w:rsidRDefault="00CB460B" w:rsidP="008A7CDE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B40B49">
        <w:rPr>
          <w:rFonts w:ascii="Times New Roman" w:hAnsi="Times New Roman" w:cs="Times New Roman"/>
          <w:b w:val="0"/>
          <w:sz w:val="28"/>
          <w:szCs w:val="28"/>
        </w:rPr>
        <w:t>предусмотренных на реализацию мероприятий программы</w:t>
      </w:r>
    </w:p>
    <w:p w14:paraId="59B51F27" w14:textId="77777777" w:rsidR="00CB460B" w:rsidRPr="00B40B49" w:rsidRDefault="00CB460B" w:rsidP="008A7CD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14790066" w14:textId="2305B8F9" w:rsidR="00CB460B" w:rsidRPr="00907FE3" w:rsidRDefault="00CB460B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>Департамент</w:t>
      </w:r>
      <w:r w:rsidR="00397D2F" w:rsidRPr="00907FE3">
        <w:rPr>
          <w:rFonts w:ascii="Times New Roman" w:hAnsi="Times New Roman" w:cs="Times New Roman"/>
          <w:sz w:val="28"/>
          <w:szCs w:val="28"/>
        </w:rPr>
        <w:t xml:space="preserve"> имущественных и земельных отношений</w:t>
      </w:r>
      <w:r w:rsidRPr="00907FE3">
        <w:rPr>
          <w:rFonts w:ascii="Times New Roman" w:hAnsi="Times New Roman" w:cs="Times New Roman"/>
          <w:sz w:val="28"/>
          <w:szCs w:val="28"/>
        </w:rPr>
        <w:t xml:space="preserve"> осуществляет мониторинг реализации программы посредством сбора и анализа отчетности о ходе ее реализации, предоставляемой </w:t>
      </w:r>
      <w:r w:rsidR="009455FE" w:rsidRPr="00907FE3">
        <w:rPr>
          <w:rFonts w:ascii="Times New Roman" w:hAnsi="Times New Roman" w:cs="Times New Roman"/>
          <w:sz w:val="28"/>
          <w:szCs w:val="28"/>
        </w:rPr>
        <w:t>администрациями сельских поселений Ханты-Мансийского района в части расселения аварийного жилищного фонда</w:t>
      </w:r>
      <w:r w:rsidRPr="00907FE3">
        <w:rPr>
          <w:rFonts w:ascii="Times New Roman" w:hAnsi="Times New Roman" w:cs="Times New Roman"/>
          <w:sz w:val="28"/>
          <w:szCs w:val="28"/>
        </w:rPr>
        <w:t>.</w:t>
      </w:r>
    </w:p>
    <w:p w14:paraId="053E3EF8" w14:textId="09538BDD" w:rsidR="009455FE" w:rsidRPr="00907FE3" w:rsidRDefault="009455FE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>Департамент имущественных и земельных отношений обеспечивает:</w:t>
      </w:r>
    </w:p>
    <w:p w14:paraId="40025569" w14:textId="2893C2FF" w:rsidR="009455FE" w:rsidRPr="00907FE3" w:rsidRDefault="009455FE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 xml:space="preserve">целевое и эффективное использование средств, выделенных 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Pr="00907FE3">
        <w:rPr>
          <w:rFonts w:ascii="Times New Roman" w:hAnsi="Times New Roman" w:cs="Times New Roman"/>
          <w:sz w:val="28"/>
          <w:szCs w:val="28"/>
        </w:rPr>
        <w:t xml:space="preserve">на реализацию </w:t>
      </w:r>
      <w:r w:rsidR="00513433">
        <w:rPr>
          <w:rFonts w:ascii="Times New Roman" w:hAnsi="Times New Roman" w:cs="Times New Roman"/>
          <w:sz w:val="28"/>
          <w:szCs w:val="28"/>
        </w:rPr>
        <w:t>П</w:t>
      </w:r>
      <w:r w:rsidRPr="00907FE3">
        <w:rPr>
          <w:rFonts w:ascii="Times New Roman" w:hAnsi="Times New Roman" w:cs="Times New Roman"/>
          <w:sz w:val="28"/>
          <w:szCs w:val="28"/>
        </w:rPr>
        <w:t>рограммы;</w:t>
      </w:r>
    </w:p>
    <w:p w14:paraId="1529572D" w14:textId="47AC7B6A" w:rsidR="009455FE" w:rsidRPr="00907FE3" w:rsidRDefault="009455FE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07FE3"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 w:rsidRPr="00907FE3">
        <w:rPr>
          <w:rFonts w:ascii="Times New Roman" w:hAnsi="Times New Roman" w:cs="Times New Roman"/>
          <w:sz w:val="28"/>
          <w:szCs w:val="28"/>
        </w:rPr>
        <w:t xml:space="preserve"> мероприятий по переселению граждан 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Pr="00907FE3">
        <w:rPr>
          <w:rFonts w:ascii="Times New Roman" w:hAnsi="Times New Roman" w:cs="Times New Roman"/>
          <w:sz w:val="28"/>
          <w:szCs w:val="28"/>
        </w:rPr>
        <w:t xml:space="preserve">из аварийного жилищного фонда не менее установленного размера </w:t>
      </w:r>
      <w:proofErr w:type="spellStart"/>
      <w:r w:rsidRPr="00907FE3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907FE3">
        <w:rPr>
          <w:rFonts w:ascii="Times New Roman" w:hAnsi="Times New Roman" w:cs="Times New Roman"/>
          <w:sz w:val="28"/>
          <w:szCs w:val="28"/>
        </w:rPr>
        <w:t>;</w:t>
      </w:r>
    </w:p>
    <w:p w14:paraId="0AF296A6" w14:textId="77777777" w:rsidR="009455FE" w:rsidRPr="00907FE3" w:rsidRDefault="009455FE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 xml:space="preserve">проведение торгов и заключение муниципальных контрактов </w:t>
      </w:r>
      <w:r w:rsidRPr="00907FE3">
        <w:rPr>
          <w:rFonts w:ascii="Times New Roman" w:hAnsi="Times New Roman" w:cs="Times New Roman"/>
          <w:sz w:val="28"/>
          <w:szCs w:val="28"/>
        </w:rPr>
        <w:br/>
        <w:t xml:space="preserve">на приобретение жилых помещений; </w:t>
      </w:r>
    </w:p>
    <w:p w14:paraId="6E020720" w14:textId="0307A059" w:rsidR="009455FE" w:rsidRPr="00907FE3" w:rsidRDefault="009455FE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 xml:space="preserve">соответствие жилых помещений, предоставляемых гражданам 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Pr="00907FE3">
        <w:rPr>
          <w:rFonts w:ascii="Times New Roman" w:hAnsi="Times New Roman" w:cs="Times New Roman"/>
          <w:sz w:val="28"/>
          <w:szCs w:val="28"/>
        </w:rPr>
        <w:t>при реализации программы, установленным требованиям, а также своевременное устранение недостатков в случае их выявления</w:t>
      </w:r>
      <w:r w:rsidR="002D5BEE">
        <w:rPr>
          <w:rFonts w:ascii="Times New Roman" w:hAnsi="Times New Roman" w:cs="Times New Roman"/>
          <w:sz w:val="28"/>
          <w:szCs w:val="28"/>
        </w:rPr>
        <w:t>;</w:t>
      </w:r>
    </w:p>
    <w:p w14:paraId="6A848EE8" w14:textId="57DF5921" w:rsidR="009455FE" w:rsidRPr="00936F6D" w:rsidRDefault="009455FE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6F6D">
        <w:rPr>
          <w:rFonts w:ascii="Times New Roman" w:hAnsi="Times New Roman" w:cs="Times New Roman"/>
          <w:sz w:val="28"/>
          <w:szCs w:val="28"/>
        </w:rPr>
        <w:t>ведение и предоставление в уполномоченный орган</w:t>
      </w:r>
      <w:r w:rsidR="00113573">
        <w:rPr>
          <w:rFonts w:ascii="Times New Roman" w:hAnsi="Times New Roman" w:cs="Times New Roman"/>
          <w:sz w:val="28"/>
          <w:szCs w:val="28"/>
        </w:rPr>
        <w:t xml:space="preserve"> </w:t>
      </w:r>
      <w:r w:rsidR="0022779A" w:rsidRPr="00936F6D">
        <w:rPr>
          <w:rFonts w:ascii="Times New Roman" w:hAnsi="Times New Roman"/>
          <w:sz w:val="28"/>
          <w:szCs w:val="28"/>
        </w:rPr>
        <w:t xml:space="preserve">автономного округа </w:t>
      </w:r>
      <w:r w:rsidRPr="00936F6D">
        <w:rPr>
          <w:rFonts w:ascii="Times New Roman" w:hAnsi="Times New Roman" w:cs="Times New Roman"/>
          <w:sz w:val="28"/>
          <w:szCs w:val="28"/>
        </w:rPr>
        <w:t xml:space="preserve">сведений о ходе реализации Программы и отчетности 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Pr="00936F6D">
        <w:rPr>
          <w:rFonts w:ascii="Times New Roman" w:hAnsi="Times New Roman" w:cs="Times New Roman"/>
          <w:sz w:val="28"/>
          <w:szCs w:val="28"/>
        </w:rPr>
        <w:t>о расходовании средств, направленных на переселение граждан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Pr="00936F6D">
        <w:rPr>
          <w:rFonts w:ascii="Times New Roman" w:hAnsi="Times New Roman" w:cs="Times New Roman"/>
          <w:sz w:val="28"/>
          <w:szCs w:val="28"/>
        </w:rPr>
        <w:t>из аварийного жилищного фонда.</w:t>
      </w:r>
    </w:p>
    <w:p w14:paraId="01110BBF" w14:textId="756B2702" w:rsidR="00CB460B" w:rsidRPr="00907FE3" w:rsidRDefault="00DE6CE7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="009455FE" w:rsidRPr="00907FE3">
        <w:rPr>
          <w:rFonts w:ascii="Times New Roman" w:hAnsi="Times New Roman" w:cs="Times New Roman"/>
          <w:sz w:val="28"/>
          <w:szCs w:val="28"/>
        </w:rPr>
        <w:t xml:space="preserve"> сельских поселений Ханты-Мансийского района </w:t>
      </w:r>
      <w:r w:rsidR="00CB460B" w:rsidRPr="00907FE3">
        <w:rPr>
          <w:rFonts w:ascii="Times New Roman" w:hAnsi="Times New Roman" w:cs="Times New Roman"/>
          <w:sz w:val="28"/>
          <w:szCs w:val="28"/>
        </w:rPr>
        <w:t>обеспечивают:</w:t>
      </w:r>
    </w:p>
    <w:p w14:paraId="05FC44D4" w14:textId="2E6B37C2" w:rsidR="00CB460B" w:rsidRPr="00907FE3" w:rsidRDefault="00CB460B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 xml:space="preserve">целевое и эффективное использование средств, выделенных 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Pr="00907FE3">
        <w:rPr>
          <w:rFonts w:ascii="Times New Roman" w:hAnsi="Times New Roman" w:cs="Times New Roman"/>
          <w:sz w:val="28"/>
          <w:szCs w:val="28"/>
        </w:rPr>
        <w:t>на реализацию программы;</w:t>
      </w:r>
    </w:p>
    <w:p w14:paraId="39E93376" w14:textId="569F39C4" w:rsidR="00CB460B" w:rsidRPr="00907FE3" w:rsidRDefault="00CB460B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>переселение граждан из аварийного жилищного фонда в сроки, установленные программой</w:t>
      </w:r>
      <w:r w:rsidR="002D5BEE">
        <w:rPr>
          <w:rFonts w:ascii="Times New Roman" w:hAnsi="Times New Roman" w:cs="Times New Roman"/>
          <w:sz w:val="28"/>
          <w:szCs w:val="28"/>
        </w:rPr>
        <w:t>,</w:t>
      </w:r>
      <w:r w:rsidR="009455FE" w:rsidRPr="00907FE3">
        <w:rPr>
          <w:rFonts w:ascii="Times New Roman" w:hAnsi="Times New Roman" w:cs="Times New Roman"/>
          <w:sz w:val="28"/>
          <w:szCs w:val="28"/>
        </w:rPr>
        <w:t xml:space="preserve"> путем заключения с гражданами договоров мены</w:t>
      </w:r>
      <w:r w:rsidR="00907FE3" w:rsidRPr="00907FE3">
        <w:rPr>
          <w:rFonts w:ascii="Times New Roman" w:hAnsi="Times New Roman" w:cs="Times New Roman"/>
          <w:sz w:val="28"/>
          <w:szCs w:val="28"/>
        </w:rPr>
        <w:t xml:space="preserve"> жилых помещений, договоров социального найма, соглашений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="00907FE3" w:rsidRPr="00907FE3">
        <w:rPr>
          <w:rFonts w:ascii="Times New Roman" w:hAnsi="Times New Roman" w:cs="Times New Roman"/>
          <w:sz w:val="28"/>
          <w:szCs w:val="28"/>
        </w:rPr>
        <w:t>о выплате гражданам возмещения за изымаемые жилые помещения</w:t>
      </w:r>
      <w:r w:rsidRPr="00907FE3">
        <w:rPr>
          <w:rFonts w:ascii="Times New Roman" w:hAnsi="Times New Roman" w:cs="Times New Roman"/>
          <w:sz w:val="28"/>
          <w:szCs w:val="28"/>
        </w:rPr>
        <w:t>;</w:t>
      </w:r>
    </w:p>
    <w:p w14:paraId="42680EEA" w14:textId="5FDE5DC9" w:rsidR="00CB460B" w:rsidRPr="00907FE3" w:rsidRDefault="00CB460B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07FE3"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 w:rsidRPr="00907FE3">
        <w:rPr>
          <w:rFonts w:ascii="Times New Roman" w:hAnsi="Times New Roman" w:cs="Times New Roman"/>
          <w:sz w:val="28"/>
          <w:szCs w:val="28"/>
        </w:rPr>
        <w:t xml:space="preserve"> мероприятий по переселению граждан 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Pr="00907FE3">
        <w:rPr>
          <w:rFonts w:ascii="Times New Roman" w:hAnsi="Times New Roman" w:cs="Times New Roman"/>
          <w:sz w:val="28"/>
          <w:szCs w:val="28"/>
        </w:rPr>
        <w:t xml:space="preserve">из аварийного жилищного фонда не менее установленного размера </w:t>
      </w:r>
      <w:proofErr w:type="spellStart"/>
      <w:r w:rsidRPr="00907FE3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="00FE2491">
        <w:rPr>
          <w:rFonts w:ascii="Times New Roman" w:hAnsi="Times New Roman" w:cs="Times New Roman"/>
          <w:sz w:val="28"/>
          <w:szCs w:val="28"/>
        </w:rPr>
        <w:t xml:space="preserve"> в части </w:t>
      </w:r>
      <w:r w:rsidR="006C26C3" w:rsidRPr="008A185A">
        <w:rPr>
          <w:rFonts w:ascii="Times New Roman" w:hAnsi="Times New Roman"/>
          <w:sz w:val="28"/>
          <w:szCs w:val="28"/>
        </w:rPr>
        <w:t>выплат</w:t>
      </w:r>
      <w:r w:rsidR="006C26C3">
        <w:rPr>
          <w:rFonts w:ascii="Times New Roman" w:hAnsi="Times New Roman"/>
          <w:sz w:val="28"/>
          <w:szCs w:val="28"/>
        </w:rPr>
        <w:t>ы</w:t>
      </w:r>
      <w:r w:rsidR="006C26C3" w:rsidRPr="008A185A">
        <w:rPr>
          <w:rFonts w:ascii="Times New Roman" w:hAnsi="Times New Roman"/>
          <w:sz w:val="28"/>
          <w:szCs w:val="28"/>
        </w:rPr>
        <w:t xml:space="preserve"> гражданам, в чьей собственности находятся жилые помещения, входящие в аварийный жилищный фонд, возмещения за изымаемые жилые помещения</w:t>
      </w:r>
      <w:r w:rsidRPr="00907FE3">
        <w:rPr>
          <w:rFonts w:ascii="Times New Roman" w:hAnsi="Times New Roman" w:cs="Times New Roman"/>
          <w:sz w:val="28"/>
          <w:szCs w:val="28"/>
        </w:rPr>
        <w:t>;</w:t>
      </w:r>
    </w:p>
    <w:p w14:paraId="761D4BB8" w14:textId="77777777" w:rsidR="00907FE3" w:rsidRPr="00907FE3" w:rsidRDefault="00907FE3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lastRenderedPageBreak/>
        <w:t>проведение мероприятий, направленных на информирование граждан, проживающих в аварийном жилищном фонде, о целях, условиях, критериях, этапах и ходе реализации Программы с использованием всех доступных средств массовой информации;</w:t>
      </w:r>
    </w:p>
    <w:p w14:paraId="1B7BAB97" w14:textId="30F902A4" w:rsidR="00907FE3" w:rsidRPr="00907FE3" w:rsidRDefault="00907FE3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 xml:space="preserve">снос многоквартирных домов, признанных аварийными 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Pr="00907FE3">
        <w:rPr>
          <w:rFonts w:ascii="Times New Roman" w:hAnsi="Times New Roman" w:cs="Times New Roman"/>
          <w:sz w:val="28"/>
          <w:szCs w:val="28"/>
        </w:rPr>
        <w:t xml:space="preserve">и подлежащими сносу или реконструкции в связи с физическим износом 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Pr="00907FE3">
        <w:rPr>
          <w:rFonts w:ascii="Times New Roman" w:hAnsi="Times New Roman" w:cs="Times New Roman"/>
          <w:sz w:val="28"/>
          <w:szCs w:val="28"/>
        </w:rPr>
        <w:t>в процессе их эксплуатации.</w:t>
      </w:r>
    </w:p>
    <w:p w14:paraId="3D5AB7BA" w14:textId="656F442D" w:rsidR="00907FE3" w:rsidRPr="00907FE3" w:rsidRDefault="00907FE3" w:rsidP="00B40B49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907FE3">
        <w:rPr>
          <w:rFonts w:ascii="Times New Roman" w:hAnsi="Times New Roman"/>
          <w:sz w:val="28"/>
          <w:szCs w:val="28"/>
        </w:rPr>
        <w:t xml:space="preserve">Администрации сельских поселений </w:t>
      </w:r>
      <w:r w:rsidR="002D5BEE" w:rsidRPr="002D5BEE">
        <w:rPr>
          <w:rFonts w:ascii="Times New Roman" w:hAnsi="Times New Roman"/>
          <w:sz w:val="28"/>
          <w:szCs w:val="28"/>
        </w:rPr>
        <w:t xml:space="preserve">Ханты-Мансийского </w:t>
      </w:r>
      <w:r w:rsidR="002D5BEE">
        <w:rPr>
          <w:rFonts w:ascii="Times New Roman" w:hAnsi="Times New Roman"/>
          <w:sz w:val="28"/>
          <w:szCs w:val="28"/>
        </w:rPr>
        <w:t xml:space="preserve">района </w:t>
      </w:r>
      <w:r w:rsidRPr="00907FE3">
        <w:rPr>
          <w:rFonts w:ascii="Times New Roman" w:hAnsi="Times New Roman"/>
          <w:sz w:val="28"/>
          <w:szCs w:val="28"/>
        </w:rPr>
        <w:t xml:space="preserve">оформляют в муниципальную собственность приобретенные в рамках Программы жилые помещения, осуществляют мероприятия по расселению граждан из аварийного жилищного фонда в соответствии с действующим законодательством. </w:t>
      </w:r>
    </w:p>
    <w:p w14:paraId="0165AA7B" w14:textId="5BE72C36" w:rsidR="00CB460B" w:rsidRPr="00907FE3" w:rsidRDefault="00CB460B" w:rsidP="00B40B4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FE3">
        <w:rPr>
          <w:rFonts w:ascii="Times New Roman" w:hAnsi="Times New Roman" w:cs="Times New Roman"/>
          <w:sz w:val="28"/>
          <w:szCs w:val="28"/>
        </w:rPr>
        <w:t xml:space="preserve">Ответственность за реализацию мероприятий по переселению граждан из аварийного жилищного фонда, достоверность и полноту представляемой в </w:t>
      </w:r>
      <w:r w:rsidR="009455FE" w:rsidRPr="00907FE3">
        <w:rPr>
          <w:rFonts w:ascii="Times New Roman" w:hAnsi="Times New Roman" w:cs="Times New Roman"/>
          <w:sz w:val="28"/>
          <w:szCs w:val="28"/>
        </w:rPr>
        <w:t xml:space="preserve">Департамент имущественных и земельных отношений </w:t>
      </w:r>
      <w:r w:rsidRPr="00907FE3">
        <w:rPr>
          <w:rFonts w:ascii="Times New Roman" w:hAnsi="Times New Roman" w:cs="Times New Roman"/>
          <w:sz w:val="28"/>
          <w:szCs w:val="28"/>
        </w:rPr>
        <w:t xml:space="preserve">отчетности возлагается на </w:t>
      </w:r>
      <w:r w:rsidR="009455FE" w:rsidRPr="00907FE3">
        <w:rPr>
          <w:rFonts w:ascii="Times New Roman" w:hAnsi="Times New Roman" w:cs="Times New Roman"/>
          <w:sz w:val="28"/>
          <w:szCs w:val="28"/>
        </w:rPr>
        <w:t xml:space="preserve">администрации сельских поселений </w:t>
      </w:r>
      <w:r w:rsidR="00B40B49">
        <w:rPr>
          <w:rFonts w:ascii="Times New Roman" w:hAnsi="Times New Roman" w:cs="Times New Roman"/>
          <w:sz w:val="28"/>
          <w:szCs w:val="28"/>
        </w:rPr>
        <w:br/>
      </w:r>
      <w:r w:rsidR="009455FE" w:rsidRPr="00907FE3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907FE3">
        <w:rPr>
          <w:rFonts w:ascii="Times New Roman" w:hAnsi="Times New Roman" w:cs="Times New Roman"/>
          <w:sz w:val="28"/>
          <w:szCs w:val="28"/>
        </w:rPr>
        <w:t>.</w:t>
      </w:r>
    </w:p>
    <w:p w14:paraId="402D44E5" w14:textId="77777777" w:rsidR="00535CCC" w:rsidRPr="00907FE3" w:rsidRDefault="00535CCC" w:rsidP="008A7CDE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015FB944" w14:textId="77777777" w:rsidR="005B5661" w:rsidRPr="00907FE3" w:rsidRDefault="005B5661" w:rsidP="008A7CDE">
      <w:pPr>
        <w:autoSpaceDE w:val="0"/>
        <w:autoSpaceDN w:val="0"/>
        <w:adjustRightInd w:val="0"/>
        <w:ind w:firstLine="54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5A9B512" w14:textId="77777777" w:rsidR="00ED5235" w:rsidRPr="00907FE3" w:rsidRDefault="00ED5235" w:rsidP="008A7CDE">
      <w:pPr>
        <w:rPr>
          <w:rFonts w:ascii="Times New Roman" w:hAnsi="Times New Roman"/>
          <w:sz w:val="28"/>
          <w:szCs w:val="28"/>
          <w:lang w:eastAsia="ru-RU"/>
        </w:rPr>
        <w:sectPr w:rsidR="00ED5235" w:rsidRPr="00907FE3" w:rsidSect="00320CD4">
          <w:headerReference w:type="default" r:id="rId26"/>
          <w:headerReference w:type="first" r:id="rId27"/>
          <w:type w:val="continuous"/>
          <w:pgSz w:w="11905" w:h="16838" w:code="9"/>
          <w:pgMar w:top="1418" w:right="1276" w:bottom="1134" w:left="1559" w:header="567" w:footer="431" w:gutter="0"/>
          <w:cols w:space="720"/>
          <w:titlePg/>
          <w:docGrid w:linePitch="299"/>
        </w:sectPr>
      </w:pPr>
    </w:p>
    <w:p w14:paraId="0A945D1E" w14:textId="12DF7319" w:rsidR="009F6627" w:rsidRDefault="003834F0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  <w:r w:rsidRPr="00885DF5">
        <w:rPr>
          <w:rFonts w:ascii="Times New Roman" w:hAnsi="Times New Roman"/>
          <w:sz w:val="28"/>
          <w:szCs w:val="28"/>
          <w:lang w:eastAsia="ru-RU"/>
        </w:rPr>
        <w:lastRenderedPageBreak/>
        <w:t>Приложение 1</w:t>
      </w:r>
      <w:r w:rsidR="009F662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D0D8E">
        <w:rPr>
          <w:rFonts w:ascii="Times New Roman" w:hAnsi="Times New Roman"/>
          <w:sz w:val="28"/>
          <w:szCs w:val="28"/>
          <w:lang w:eastAsia="ru-RU"/>
        </w:rPr>
        <w:t>к Программе</w:t>
      </w:r>
    </w:p>
    <w:p w14:paraId="78C4F8D3" w14:textId="77777777" w:rsidR="00885DF5" w:rsidRDefault="00885DF5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1220"/>
        <w:gridCol w:w="1246"/>
        <w:gridCol w:w="1187"/>
        <w:gridCol w:w="754"/>
        <w:gridCol w:w="932"/>
        <w:gridCol w:w="812"/>
        <w:gridCol w:w="1251"/>
        <w:gridCol w:w="611"/>
        <w:gridCol w:w="691"/>
        <w:gridCol w:w="691"/>
        <w:gridCol w:w="780"/>
        <w:gridCol w:w="638"/>
        <w:gridCol w:w="691"/>
        <w:gridCol w:w="1038"/>
        <w:gridCol w:w="871"/>
      </w:tblGrid>
      <w:tr w:rsidR="00513433" w:rsidRPr="00513433" w14:paraId="3FABB499" w14:textId="77777777" w:rsidTr="003114AE">
        <w:trPr>
          <w:trHeight w:val="20"/>
        </w:trPr>
        <w:tc>
          <w:tcPr>
            <w:tcW w:w="5000" w:type="pct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325E414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Реестр жилищного </w:t>
            </w:r>
            <w:proofErr w:type="gramStart"/>
            <w:r w:rsidRPr="005134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фонда</w:t>
            </w:r>
            <w:r w:rsidRPr="005134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br/>
              <w:t>(</w:t>
            </w:r>
            <w:proofErr w:type="gramEnd"/>
            <w:r w:rsidRPr="0051343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многоквартирные дома, дома блокированной застройки, объекты индивидуального жилищного строительства)</w:t>
            </w:r>
          </w:p>
        </w:tc>
      </w:tr>
      <w:tr w:rsidR="00513433" w:rsidRPr="00FA6B72" w14:paraId="1449C0C3" w14:textId="77777777" w:rsidTr="003114AE">
        <w:trPr>
          <w:trHeight w:val="20"/>
        </w:trPr>
        <w:tc>
          <w:tcPr>
            <w:tcW w:w="146" w:type="pct"/>
            <w:vMerge w:val="restart"/>
            <w:tcBorders>
              <w:top w:val="single" w:sz="4" w:space="0" w:color="auto"/>
            </w:tcBorders>
            <w:shd w:val="clear" w:color="auto" w:fill="auto"/>
            <w:hideMark/>
          </w:tcPr>
          <w:p w14:paraId="4576675A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345" w:type="pct"/>
            <w:vMerge w:val="restart"/>
            <w:tcBorders>
              <w:top w:val="single" w:sz="4" w:space="0" w:color="auto"/>
            </w:tcBorders>
            <w:shd w:val="clear" w:color="auto" w:fill="auto"/>
            <w:hideMark/>
          </w:tcPr>
          <w:p w14:paraId="6A67C042" w14:textId="485F455B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Наименование муниципального образования</w:t>
            </w:r>
          </w:p>
        </w:tc>
        <w:tc>
          <w:tcPr>
            <w:tcW w:w="353" w:type="pct"/>
            <w:vMerge w:val="restart"/>
            <w:tcBorders>
              <w:top w:val="single" w:sz="4" w:space="0" w:color="auto"/>
            </w:tcBorders>
            <w:shd w:val="clear" w:color="auto" w:fill="auto"/>
            <w:hideMark/>
          </w:tcPr>
          <w:p w14:paraId="294798A4" w14:textId="09F4995E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Адрес</w:t>
            </w:r>
          </w:p>
        </w:tc>
        <w:tc>
          <w:tcPr>
            <w:tcW w:w="375" w:type="pct"/>
            <w:vMerge w:val="restart"/>
            <w:tcBorders>
              <w:top w:val="single" w:sz="4" w:space="0" w:color="auto"/>
            </w:tcBorders>
            <w:shd w:val="clear" w:color="auto" w:fill="auto"/>
            <w:hideMark/>
          </w:tcPr>
          <w:p w14:paraId="3AB79E4D" w14:textId="07AC4E72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Тип</w:t>
            </w:r>
          </w:p>
        </w:tc>
        <w:tc>
          <w:tcPr>
            <w:tcW w:w="280" w:type="pct"/>
            <w:vMerge w:val="restart"/>
            <w:tcBorders>
              <w:top w:val="single" w:sz="4" w:space="0" w:color="auto"/>
            </w:tcBorders>
            <w:shd w:val="clear" w:color="auto" w:fill="auto"/>
            <w:hideMark/>
          </w:tcPr>
          <w:p w14:paraId="3140B7D5" w14:textId="784A0DBA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Техническое состояние</w:t>
            </w:r>
          </w:p>
        </w:tc>
        <w:tc>
          <w:tcPr>
            <w:tcW w:w="349" w:type="pct"/>
            <w:vMerge w:val="restart"/>
            <w:tcBorders>
              <w:top w:val="single" w:sz="4" w:space="0" w:color="auto"/>
            </w:tcBorders>
            <w:shd w:val="clear" w:color="auto" w:fill="auto"/>
            <w:hideMark/>
          </w:tcPr>
          <w:p w14:paraId="1AD92146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Принадлежность к объектам культурного наследия (да/нет)</w:t>
            </w:r>
          </w:p>
        </w:tc>
        <w:tc>
          <w:tcPr>
            <w:tcW w:w="302" w:type="pct"/>
            <w:vMerge w:val="restart"/>
            <w:tcBorders>
              <w:top w:val="single" w:sz="4" w:space="0" w:color="auto"/>
            </w:tcBorders>
            <w:shd w:val="clear" w:color="auto" w:fill="auto"/>
            <w:hideMark/>
          </w:tcPr>
          <w:p w14:paraId="16DE4B6E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Год ввода в эксплуатацию</w:t>
            </w:r>
          </w:p>
        </w:tc>
        <w:tc>
          <w:tcPr>
            <w:tcW w:w="397" w:type="pct"/>
            <w:vMerge w:val="restart"/>
            <w:tcBorders>
              <w:top w:val="single" w:sz="4" w:space="0" w:color="auto"/>
            </w:tcBorders>
            <w:shd w:val="clear" w:color="auto" w:fill="auto"/>
            <w:hideMark/>
          </w:tcPr>
          <w:p w14:paraId="69007BFF" w14:textId="4BFDA01D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Дата </w:t>
            </w:r>
            <w:proofErr w:type="gramStart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признания  аварийным</w:t>
            </w:r>
            <w:proofErr w:type="gramEnd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/ограниченно работоспособным</w:t>
            </w:r>
          </w:p>
        </w:tc>
        <w:tc>
          <w:tcPr>
            <w:tcW w:w="811" w:type="pct"/>
            <w:gridSpan w:val="3"/>
            <w:vMerge w:val="restart"/>
            <w:tcBorders>
              <w:top w:val="single" w:sz="4" w:space="0" w:color="auto"/>
            </w:tcBorders>
            <w:shd w:val="clear" w:color="auto" w:fill="auto"/>
            <w:hideMark/>
          </w:tcPr>
          <w:p w14:paraId="52A1D8F3" w14:textId="4A6D177D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Сведения о жилищном фонде, подлежащем расселению</w:t>
            </w:r>
          </w:p>
        </w:tc>
        <w:tc>
          <w:tcPr>
            <w:tcW w:w="290" w:type="pct"/>
            <w:vMerge w:val="restart"/>
            <w:tcBorders>
              <w:top w:val="single" w:sz="4" w:space="0" w:color="auto"/>
            </w:tcBorders>
            <w:shd w:val="clear" w:color="auto" w:fill="auto"/>
            <w:hideMark/>
          </w:tcPr>
          <w:p w14:paraId="260CD106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Планируемая дата окончания переселения граждан</w:t>
            </w:r>
          </w:p>
        </w:tc>
        <w:tc>
          <w:tcPr>
            <w:tcW w:w="307" w:type="pct"/>
            <w:vMerge w:val="restart"/>
            <w:tcBorders>
              <w:top w:val="single" w:sz="4" w:space="0" w:color="auto"/>
            </w:tcBorders>
            <w:shd w:val="clear" w:color="auto" w:fill="auto"/>
            <w:hideMark/>
          </w:tcPr>
          <w:p w14:paraId="54BB987D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Площадь </w:t>
            </w:r>
            <w:proofErr w:type="gramStart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застройки  дома</w:t>
            </w:r>
            <w:proofErr w:type="gramEnd"/>
          </w:p>
        </w:tc>
        <w:tc>
          <w:tcPr>
            <w:tcW w:w="1045" w:type="pct"/>
            <w:gridSpan w:val="3"/>
            <w:tcBorders>
              <w:top w:val="single" w:sz="4" w:space="0" w:color="auto"/>
            </w:tcBorders>
            <w:shd w:val="clear" w:color="auto" w:fill="auto"/>
            <w:hideMark/>
          </w:tcPr>
          <w:p w14:paraId="3BD5CDED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Информация о формировании земельного участка под домом</w:t>
            </w:r>
          </w:p>
        </w:tc>
      </w:tr>
      <w:tr w:rsidR="00513433" w:rsidRPr="00FA6B72" w14:paraId="736CBA4D" w14:textId="77777777" w:rsidTr="003114AE">
        <w:trPr>
          <w:trHeight w:val="20"/>
        </w:trPr>
        <w:tc>
          <w:tcPr>
            <w:tcW w:w="146" w:type="pct"/>
            <w:vMerge/>
            <w:hideMark/>
          </w:tcPr>
          <w:p w14:paraId="6C74AD23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5" w:type="pct"/>
            <w:vMerge/>
            <w:hideMark/>
          </w:tcPr>
          <w:p w14:paraId="53230FAD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3" w:type="pct"/>
            <w:vMerge/>
            <w:hideMark/>
          </w:tcPr>
          <w:p w14:paraId="031D3259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5" w:type="pct"/>
            <w:vMerge/>
            <w:hideMark/>
          </w:tcPr>
          <w:p w14:paraId="12213349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0" w:type="pct"/>
            <w:vMerge/>
            <w:hideMark/>
          </w:tcPr>
          <w:p w14:paraId="1EB93EC8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9" w:type="pct"/>
            <w:vMerge/>
            <w:hideMark/>
          </w:tcPr>
          <w:p w14:paraId="43AA3F2B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2" w:type="pct"/>
            <w:vMerge/>
            <w:hideMark/>
          </w:tcPr>
          <w:p w14:paraId="75463D85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7" w:type="pct"/>
            <w:vMerge/>
            <w:hideMark/>
          </w:tcPr>
          <w:p w14:paraId="22B2FC8C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11" w:type="pct"/>
            <w:gridSpan w:val="3"/>
            <w:vMerge/>
            <w:hideMark/>
          </w:tcPr>
          <w:p w14:paraId="478F499F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0" w:type="pct"/>
            <w:vMerge/>
            <w:hideMark/>
          </w:tcPr>
          <w:p w14:paraId="5F082C88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7" w:type="pct"/>
            <w:vMerge/>
            <w:hideMark/>
          </w:tcPr>
          <w:p w14:paraId="57A13A17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1" w:type="pct"/>
            <w:shd w:val="clear" w:color="auto" w:fill="auto"/>
            <w:hideMark/>
          </w:tcPr>
          <w:p w14:paraId="5F3E78A5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площадь земельного участка</w:t>
            </w:r>
          </w:p>
        </w:tc>
        <w:tc>
          <w:tcPr>
            <w:tcW w:w="284" w:type="pct"/>
            <w:vMerge w:val="restart"/>
            <w:shd w:val="clear" w:color="auto" w:fill="auto"/>
            <w:hideMark/>
          </w:tcPr>
          <w:p w14:paraId="7AA7282E" w14:textId="562B053A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кадастровый номер земельного участка</w:t>
            </w:r>
          </w:p>
        </w:tc>
        <w:tc>
          <w:tcPr>
            <w:tcW w:w="471" w:type="pct"/>
            <w:vMerge w:val="restart"/>
            <w:shd w:val="clear" w:color="auto" w:fill="auto"/>
            <w:hideMark/>
          </w:tcPr>
          <w:p w14:paraId="79BD6F88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характеристика земельного участка (сформирован под одним домом, не сформирован)</w:t>
            </w:r>
          </w:p>
        </w:tc>
      </w:tr>
      <w:tr w:rsidR="00513433" w:rsidRPr="00FA6B72" w14:paraId="18552A96" w14:textId="77777777" w:rsidTr="003114AE">
        <w:trPr>
          <w:trHeight w:val="20"/>
        </w:trPr>
        <w:tc>
          <w:tcPr>
            <w:tcW w:w="146" w:type="pct"/>
            <w:vMerge/>
            <w:vAlign w:val="center"/>
            <w:hideMark/>
          </w:tcPr>
          <w:p w14:paraId="2D340C97" w14:textId="77777777" w:rsidR="00513433" w:rsidRPr="00513433" w:rsidRDefault="00513433" w:rsidP="00C17BF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5" w:type="pct"/>
            <w:vMerge/>
            <w:vAlign w:val="center"/>
            <w:hideMark/>
          </w:tcPr>
          <w:p w14:paraId="40D3D6FF" w14:textId="77777777" w:rsidR="00513433" w:rsidRPr="00513433" w:rsidRDefault="00513433" w:rsidP="00C17BF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3" w:type="pct"/>
            <w:vMerge/>
            <w:vAlign w:val="center"/>
            <w:hideMark/>
          </w:tcPr>
          <w:p w14:paraId="19EBBBD2" w14:textId="77777777" w:rsidR="00513433" w:rsidRPr="00513433" w:rsidRDefault="00513433" w:rsidP="00C17BF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5" w:type="pct"/>
            <w:vMerge/>
            <w:vAlign w:val="center"/>
            <w:hideMark/>
          </w:tcPr>
          <w:p w14:paraId="03913033" w14:textId="77777777" w:rsidR="00513433" w:rsidRPr="00513433" w:rsidRDefault="00513433" w:rsidP="00C17BF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0" w:type="pct"/>
            <w:vMerge/>
            <w:vAlign w:val="center"/>
            <w:hideMark/>
          </w:tcPr>
          <w:p w14:paraId="73F2BDE3" w14:textId="77777777" w:rsidR="00513433" w:rsidRPr="00513433" w:rsidRDefault="00513433" w:rsidP="00C17BF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9" w:type="pct"/>
            <w:vMerge/>
            <w:vAlign w:val="center"/>
            <w:hideMark/>
          </w:tcPr>
          <w:p w14:paraId="426B917F" w14:textId="77777777" w:rsidR="00513433" w:rsidRPr="00513433" w:rsidRDefault="00513433" w:rsidP="00C17BF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2" w:type="pct"/>
            <w:shd w:val="clear" w:color="auto" w:fill="auto"/>
            <w:hideMark/>
          </w:tcPr>
          <w:p w14:paraId="33B97B7F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397" w:type="pct"/>
            <w:shd w:val="clear" w:color="auto" w:fill="auto"/>
            <w:hideMark/>
          </w:tcPr>
          <w:p w14:paraId="6DC3801D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298" w:type="pct"/>
            <w:shd w:val="clear" w:color="auto" w:fill="auto"/>
            <w:hideMark/>
          </w:tcPr>
          <w:p w14:paraId="0016D598" w14:textId="1891AA0F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площадь, кв.</w:t>
            </w:r>
            <w:r w:rsidR="001A502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</w:p>
        </w:tc>
        <w:tc>
          <w:tcPr>
            <w:tcW w:w="256" w:type="pct"/>
            <w:shd w:val="clear" w:color="auto" w:fill="auto"/>
            <w:hideMark/>
          </w:tcPr>
          <w:p w14:paraId="070CE1D8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количество человек</w:t>
            </w:r>
          </w:p>
        </w:tc>
        <w:tc>
          <w:tcPr>
            <w:tcW w:w="256" w:type="pct"/>
            <w:shd w:val="clear" w:color="auto" w:fill="auto"/>
            <w:hideMark/>
          </w:tcPr>
          <w:p w14:paraId="1440C2BC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количество семей</w:t>
            </w:r>
          </w:p>
        </w:tc>
        <w:tc>
          <w:tcPr>
            <w:tcW w:w="290" w:type="pct"/>
            <w:shd w:val="clear" w:color="auto" w:fill="auto"/>
            <w:hideMark/>
          </w:tcPr>
          <w:p w14:paraId="137B6E53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01442723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кв. м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2E9E27DA" w14:textId="77BD43F0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кв.м</w:t>
            </w:r>
            <w:proofErr w:type="spellEnd"/>
          </w:p>
        </w:tc>
        <w:tc>
          <w:tcPr>
            <w:tcW w:w="284" w:type="pct"/>
            <w:vMerge/>
            <w:hideMark/>
          </w:tcPr>
          <w:p w14:paraId="046B9815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1" w:type="pct"/>
            <w:vMerge/>
            <w:hideMark/>
          </w:tcPr>
          <w:p w14:paraId="2EB607C7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513433" w:rsidRPr="00FA6B72" w14:paraId="16BCE3F4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vAlign w:val="center"/>
            <w:hideMark/>
          </w:tcPr>
          <w:p w14:paraId="164F6AB0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7FBCA7E1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53" w:type="pct"/>
            <w:shd w:val="clear" w:color="auto" w:fill="auto"/>
            <w:noWrap/>
            <w:vAlign w:val="center"/>
            <w:hideMark/>
          </w:tcPr>
          <w:p w14:paraId="0381654E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75" w:type="pct"/>
            <w:shd w:val="clear" w:color="auto" w:fill="auto"/>
            <w:noWrap/>
            <w:vAlign w:val="center"/>
            <w:hideMark/>
          </w:tcPr>
          <w:p w14:paraId="16181544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80" w:type="pct"/>
            <w:shd w:val="clear" w:color="auto" w:fill="auto"/>
            <w:noWrap/>
            <w:vAlign w:val="center"/>
            <w:hideMark/>
          </w:tcPr>
          <w:p w14:paraId="34F48076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49" w:type="pct"/>
            <w:shd w:val="clear" w:color="auto" w:fill="auto"/>
            <w:noWrap/>
            <w:vAlign w:val="center"/>
            <w:hideMark/>
          </w:tcPr>
          <w:p w14:paraId="22F0EF88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02" w:type="pct"/>
            <w:shd w:val="clear" w:color="auto" w:fill="auto"/>
            <w:noWrap/>
            <w:vAlign w:val="center"/>
            <w:hideMark/>
          </w:tcPr>
          <w:p w14:paraId="102204E2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042208BA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98" w:type="pct"/>
            <w:shd w:val="clear" w:color="auto" w:fill="auto"/>
            <w:noWrap/>
            <w:vAlign w:val="center"/>
            <w:hideMark/>
          </w:tcPr>
          <w:p w14:paraId="28B58B02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56" w:type="pct"/>
            <w:shd w:val="clear" w:color="auto" w:fill="auto"/>
            <w:noWrap/>
            <w:vAlign w:val="center"/>
            <w:hideMark/>
          </w:tcPr>
          <w:p w14:paraId="57A2917C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56" w:type="pct"/>
            <w:shd w:val="clear" w:color="auto" w:fill="auto"/>
            <w:noWrap/>
            <w:vAlign w:val="center"/>
            <w:hideMark/>
          </w:tcPr>
          <w:p w14:paraId="12B42003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90" w:type="pct"/>
            <w:shd w:val="clear" w:color="auto" w:fill="auto"/>
            <w:noWrap/>
            <w:vAlign w:val="center"/>
            <w:hideMark/>
          </w:tcPr>
          <w:p w14:paraId="233CBE07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307" w:type="pct"/>
            <w:shd w:val="clear" w:color="auto" w:fill="auto"/>
            <w:noWrap/>
            <w:vAlign w:val="center"/>
            <w:hideMark/>
          </w:tcPr>
          <w:p w14:paraId="6C52C917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91" w:type="pct"/>
            <w:shd w:val="clear" w:color="auto" w:fill="auto"/>
            <w:noWrap/>
            <w:vAlign w:val="center"/>
            <w:hideMark/>
          </w:tcPr>
          <w:p w14:paraId="3EF95A30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84" w:type="pct"/>
            <w:shd w:val="clear" w:color="auto" w:fill="auto"/>
            <w:noWrap/>
            <w:vAlign w:val="center"/>
            <w:hideMark/>
          </w:tcPr>
          <w:p w14:paraId="7F05AD63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471" w:type="pct"/>
            <w:shd w:val="clear" w:color="auto" w:fill="auto"/>
            <w:noWrap/>
            <w:vAlign w:val="center"/>
            <w:hideMark/>
          </w:tcPr>
          <w:p w14:paraId="17D9B9E2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</w:tr>
      <w:tr w:rsidR="00513433" w:rsidRPr="00FA6B72" w14:paraId="7271C944" w14:textId="77777777" w:rsidTr="003114AE">
        <w:trPr>
          <w:trHeight w:val="20"/>
        </w:trPr>
        <w:tc>
          <w:tcPr>
            <w:tcW w:w="843" w:type="pct"/>
            <w:gridSpan w:val="3"/>
            <w:shd w:val="clear" w:color="auto" w:fill="auto"/>
            <w:noWrap/>
            <w:hideMark/>
          </w:tcPr>
          <w:p w14:paraId="6781BABD" w14:textId="77777777" w:rsidR="00513433" w:rsidRPr="00513433" w:rsidRDefault="00513433" w:rsidP="003114AE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Всего подлежит расселению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76E5E03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6BD78BF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4721C22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7522EF6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5847C91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54FB577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25 793,60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4956783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1068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154DF07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479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6A0E674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459C360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17 937,15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14D094D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112 237,59</w:t>
            </w:r>
          </w:p>
        </w:tc>
        <w:tc>
          <w:tcPr>
            <w:tcW w:w="284" w:type="pct"/>
            <w:shd w:val="clear" w:color="auto" w:fill="auto"/>
            <w:noWrap/>
            <w:hideMark/>
          </w:tcPr>
          <w:p w14:paraId="20EAB2B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471" w:type="pct"/>
            <w:shd w:val="clear" w:color="auto" w:fill="auto"/>
            <w:noWrap/>
            <w:hideMark/>
          </w:tcPr>
          <w:p w14:paraId="66D7735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</w:tr>
      <w:tr w:rsidR="00513433" w:rsidRPr="00FA6B72" w14:paraId="542AB856" w14:textId="77777777" w:rsidTr="003114AE">
        <w:trPr>
          <w:trHeight w:val="20"/>
        </w:trPr>
        <w:tc>
          <w:tcPr>
            <w:tcW w:w="843" w:type="pct"/>
            <w:gridSpan w:val="3"/>
            <w:shd w:val="clear" w:color="auto" w:fill="auto"/>
            <w:noWrap/>
            <w:hideMark/>
          </w:tcPr>
          <w:p w14:paraId="12433A08" w14:textId="3C8D4614" w:rsidR="00513433" w:rsidRPr="00513433" w:rsidRDefault="00513433" w:rsidP="003114AE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1. Перечень аварийных многоквартирных домов, в том числе</w:t>
            </w:r>
            <w:r w:rsidR="001A502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3815EFF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3CA4A7C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13C4981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780A8EC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48154B6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73F99A4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25 793,60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49A0B86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1068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35CE8E1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479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502E30A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170D026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17 937,15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692323A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112 237,59</w:t>
            </w:r>
          </w:p>
        </w:tc>
        <w:tc>
          <w:tcPr>
            <w:tcW w:w="284" w:type="pct"/>
            <w:shd w:val="clear" w:color="auto" w:fill="auto"/>
            <w:noWrap/>
            <w:hideMark/>
          </w:tcPr>
          <w:p w14:paraId="041BBAE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471" w:type="pct"/>
            <w:shd w:val="clear" w:color="auto" w:fill="auto"/>
            <w:noWrap/>
            <w:hideMark/>
          </w:tcPr>
          <w:p w14:paraId="36DCEAD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</w:tr>
      <w:tr w:rsidR="00513433" w:rsidRPr="00FA6B72" w14:paraId="0DD5D5F0" w14:textId="77777777" w:rsidTr="003114AE">
        <w:trPr>
          <w:trHeight w:val="20"/>
        </w:trPr>
        <w:tc>
          <w:tcPr>
            <w:tcW w:w="843" w:type="pct"/>
            <w:gridSpan w:val="3"/>
            <w:shd w:val="clear" w:color="auto" w:fill="auto"/>
            <w:hideMark/>
          </w:tcPr>
          <w:p w14:paraId="05EEA0D9" w14:textId="77777777" w:rsidR="00513433" w:rsidRPr="00513433" w:rsidRDefault="00513433" w:rsidP="003114AE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расселение которых осуществляется с участием средств Фонда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2E9D63F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67120C3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3A6ABCD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2BDB8CC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20B46DC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44E37F8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25 058,00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66A0F00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1036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47262CE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465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1E94FE9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54F6F56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16 544,55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2131BD3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98 847,70</w:t>
            </w:r>
          </w:p>
        </w:tc>
        <w:tc>
          <w:tcPr>
            <w:tcW w:w="284" w:type="pct"/>
            <w:shd w:val="clear" w:color="auto" w:fill="auto"/>
            <w:noWrap/>
            <w:hideMark/>
          </w:tcPr>
          <w:p w14:paraId="0C34114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471" w:type="pct"/>
            <w:shd w:val="clear" w:color="auto" w:fill="auto"/>
            <w:noWrap/>
            <w:hideMark/>
          </w:tcPr>
          <w:p w14:paraId="448718F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</w:tr>
      <w:tr w:rsidR="00513433" w:rsidRPr="00FA6B72" w14:paraId="3CBC2E3A" w14:textId="77777777" w:rsidTr="003114AE">
        <w:trPr>
          <w:trHeight w:val="20"/>
        </w:trPr>
        <w:tc>
          <w:tcPr>
            <w:tcW w:w="843" w:type="pct"/>
            <w:gridSpan w:val="3"/>
            <w:shd w:val="clear" w:color="auto" w:fill="auto"/>
            <w:hideMark/>
          </w:tcPr>
          <w:p w14:paraId="5F7D049E" w14:textId="230EB178" w:rsidR="00513433" w:rsidRPr="00513433" w:rsidRDefault="00513433" w:rsidP="001A502B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Итого по Ханты-Мансийск</w:t>
            </w:r>
            <w:r w:rsidR="001A502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ому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  <w:r w:rsidR="001A502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5A27169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289A55A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43D3D2D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304D25C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1AB0082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6E36BD5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25 058,00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450A199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1036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2F84297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465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7C38A1B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23A196C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16 544,55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0921C59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98 847,70</w:t>
            </w:r>
          </w:p>
        </w:tc>
        <w:tc>
          <w:tcPr>
            <w:tcW w:w="284" w:type="pct"/>
            <w:shd w:val="clear" w:color="auto" w:fill="auto"/>
            <w:noWrap/>
            <w:hideMark/>
          </w:tcPr>
          <w:p w14:paraId="6FA5999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471" w:type="pct"/>
            <w:shd w:val="clear" w:color="auto" w:fill="auto"/>
            <w:noWrap/>
            <w:hideMark/>
          </w:tcPr>
          <w:p w14:paraId="3F01A24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</w:tr>
      <w:tr w:rsidR="00513433" w:rsidRPr="00FA6B72" w14:paraId="48F5A9F5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1A464123" w14:textId="0A25B54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143D9BEE" w14:textId="02802C07" w:rsidR="00513433" w:rsidRPr="00513433" w:rsidRDefault="003114AE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Согом</w:t>
            </w:r>
            <w:proofErr w:type="spellEnd"/>
          </w:p>
        </w:tc>
        <w:tc>
          <w:tcPr>
            <w:tcW w:w="353" w:type="pct"/>
            <w:shd w:val="clear" w:color="auto" w:fill="auto"/>
            <w:hideMark/>
          </w:tcPr>
          <w:p w14:paraId="1A93C67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д. </w:t>
            </w:r>
            <w:proofErr w:type="spellStart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Согом</w:t>
            </w:r>
            <w:proofErr w:type="spellEnd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ул. Лесная, д. 1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323278C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554F920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68A1F16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27B7EF7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1985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566A6E4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13 10 21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4C15E05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87,50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7E4CC3D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6203206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2CFFA3FB" w14:textId="4A67F52B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6642985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87,50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23DC333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1 371,00</w:t>
            </w:r>
          </w:p>
        </w:tc>
        <w:tc>
          <w:tcPr>
            <w:tcW w:w="284" w:type="pct"/>
            <w:shd w:val="clear" w:color="auto" w:fill="auto"/>
            <w:hideMark/>
          </w:tcPr>
          <w:p w14:paraId="51A6132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86:02:1101001:549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6B3AC71E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Сформирован под 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одним домом</w:t>
            </w:r>
          </w:p>
        </w:tc>
      </w:tr>
      <w:tr w:rsidR="00513433" w:rsidRPr="00FA6B72" w14:paraId="4BE34CCD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1385F0C0" w14:textId="63A82921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2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1471B9F0" w14:textId="697E0619" w:rsidR="00513433" w:rsidRPr="00513433" w:rsidRDefault="003114AE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Согом</w:t>
            </w:r>
            <w:proofErr w:type="spellEnd"/>
          </w:p>
        </w:tc>
        <w:tc>
          <w:tcPr>
            <w:tcW w:w="353" w:type="pct"/>
            <w:shd w:val="clear" w:color="auto" w:fill="auto"/>
            <w:hideMark/>
          </w:tcPr>
          <w:p w14:paraId="69F6EAE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д. </w:t>
            </w:r>
            <w:proofErr w:type="spellStart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Согом</w:t>
            </w:r>
            <w:proofErr w:type="spellEnd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ул. Лесная, д. 2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409E7B0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1AE2B6F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0691685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135C7FD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1985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5EA1115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13 10 21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6423970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44,00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44654ED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7D8D840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390E49FF" w14:textId="5B0A31C9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74398C7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5ECF4A8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1 916,00</w:t>
            </w:r>
          </w:p>
        </w:tc>
        <w:tc>
          <w:tcPr>
            <w:tcW w:w="284" w:type="pct"/>
            <w:shd w:val="clear" w:color="auto" w:fill="auto"/>
            <w:hideMark/>
          </w:tcPr>
          <w:p w14:paraId="516A58E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86:02:1101001:517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77E29E64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2F613A1B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6A0632A8" w14:textId="453EBAA2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0AD23D3D" w14:textId="037946E3" w:rsidR="00513433" w:rsidRPr="00513433" w:rsidRDefault="003114AE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Согом</w:t>
            </w:r>
            <w:proofErr w:type="spellEnd"/>
          </w:p>
        </w:tc>
        <w:tc>
          <w:tcPr>
            <w:tcW w:w="353" w:type="pct"/>
            <w:shd w:val="clear" w:color="auto" w:fill="auto"/>
            <w:hideMark/>
          </w:tcPr>
          <w:p w14:paraId="3E83F75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д. </w:t>
            </w:r>
            <w:proofErr w:type="spellStart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Согом</w:t>
            </w:r>
            <w:proofErr w:type="spellEnd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ул. Центральная, д. 7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67B4CEE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1E73196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40A2BDA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3E52170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1968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6E49D78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13 10 21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21DD750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38,10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47DEC56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484743E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7103CB34" w14:textId="44B2DD2E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39977A2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76,20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0335481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1 138,00</w:t>
            </w:r>
          </w:p>
        </w:tc>
        <w:tc>
          <w:tcPr>
            <w:tcW w:w="284" w:type="pct"/>
            <w:shd w:val="clear" w:color="auto" w:fill="auto"/>
            <w:hideMark/>
          </w:tcPr>
          <w:p w14:paraId="2E1B56C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86:02:1101001:515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69DBC6A9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6AF3BACC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3FFEE930" w14:textId="128AB9BD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3144A5F0" w14:textId="40D18A44" w:rsidR="00513433" w:rsidRPr="00513433" w:rsidRDefault="003114AE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Согом</w:t>
            </w:r>
            <w:proofErr w:type="spellEnd"/>
          </w:p>
        </w:tc>
        <w:tc>
          <w:tcPr>
            <w:tcW w:w="353" w:type="pct"/>
            <w:shd w:val="clear" w:color="auto" w:fill="auto"/>
            <w:hideMark/>
          </w:tcPr>
          <w:p w14:paraId="319EB75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д. </w:t>
            </w:r>
            <w:proofErr w:type="spellStart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Согом</w:t>
            </w:r>
            <w:proofErr w:type="spellEnd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ул. Центральная, д. 9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30EB4AB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4D9DE90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3E00B0B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3B8939A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1971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1A7559D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13 10 21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230554D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37,50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1E94A8F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482355B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0E9D021D" w14:textId="25CDD19C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3866CCD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75,60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5ACCC6F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2 226,00</w:t>
            </w:r>
          </w:p>
        </w:tc>
        <w:tc>
          <w:tcPr>
            <w:tcW w:w="284" w:type="pct"/>
            <w:shd w:val="clear" w:color="auto" w:fill="auto"/>
            <w:hideMark/>
          </w:tcPr>
          <w:p w14:paraId="7CFAE04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86:02:1101001:511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3F7AF41C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273CF990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23522224" w14:textId="6F0435D0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20F486A3" w14:textId="3CB5DC59" w:rsidR="00513433" w:rsidRPr="00513433" w:rsidRDefault="00513433" w:rsidP="001A502B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</w:t>
            </w:r>
            <w:r w:rsidR="001A502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. 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Бобровский</w:t>
            </w:r>
          </w:p>
        </w:tc>
        <w:tc>
          <w:tcPr>
            <w:tcW w:w="353" w:type="pct"/>
            <w:shd w:val="clear" w:color="auto" w:fill="auto"/>
            <w:hideMark/>
          </w:tcPr>
          <w:p w14:paraId="5FDDE09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 Бобровский, ул. Кедровая, д. 14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5DFE2F1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7B605EB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3B1E6D8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195C557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1990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0647A16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23 12 21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0506D65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73,40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725981B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6ED37AC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421A81B5" w14:textId="6C73C1E0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0DEECD0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146,80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1D3B677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2 216,00</w:t>
            </w:r>
          </w:p>
        </w:tc>
        <w:tc>
          <w:tcPr>
            <w:tcW w:w="284" w:type="pct"/>
            <w:shd w:val="clear" w:color="auto" w:fill="auto"/>
            <w:hideMark/>
          </w:tcPr>
          <w:p w14:paraId="0AFC503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86:02:1213001:855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0C9E129E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69F7C326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693ECBB2" w14:textId="0F916892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29196952" w14:textId="5BA86459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4EEA39B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 Горноправдинск, ул. Геологов, д. 7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0AB513E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5FC9200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41DF166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266AF6B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1977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70876BA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07 12 20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163A913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1 083,20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5FE2661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0B7267A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3EFF4477" w14:textId="67209A2C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61F2580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664,00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2928EE3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2 207,00</w:t>
            </w:r>
          </w:p>
        </w:tc>
        <w:tc>
          <w:tcPr>
            <w:tcW w:w="284" w:type="pct"/>
            <w:shd w:val="clear" w:color="auto" w:fill="auto"/>
            <w:hideMark/>
          </w:tcPr>
          <w:p w14:paraId="2247D21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86:02:1211005:1452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38532D25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5D53F5BA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6106796C" w14:textId="58657431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506CFE4C" w14:textId="6729E736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0064903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 Горноправдинск, ул. Киевская, д. 8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2CFC4E7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665AFA9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4B4BF5B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3C1DD07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1965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5ED3F39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02 07 21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04340FA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314,80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5C49CE9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16883F6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03F5B24F" w14:textId="308D4606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03C62A4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190,50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6451051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192,00</w:t>
            </w:r>
          </w:p>
        </w:tc>
        <w:tc>
          <w:tcPr>
            <w:tcW w:w="284" w:type="pct"/>
            <w:shd w:val="clear" w:color="auto" w:fill="auto"/>
            <w:hideMark/>
          </w:tcPr>
          <w:p w14:paraId="133D23A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86:02:1211005:370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2B8D0DB7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53B0A66C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7906CF03" w14:textId="47275CC2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15409C41" w14:textId="1FD1AE4B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6AB72E5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 Горноправдинск, ул. Киевская, д. 25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1078EF4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0A8081C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7EFFD3A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3768CE5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1978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4AC0E3D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15 11 19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64F212E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1 013,40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35CB6F7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58813D9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7124BD9E" w14:textId="1A1080D6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298B489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668,00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5F6C9BC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1 602,00</w:t>
            </w:r>
          </w:p>
        </w:tc>
        <w:tc>
          <w:tcPr>
            <w:tcW w:w="284" w:type="pct"/>
            <w:shd w:val="clear" w:color="auto" w:fill="auto"/>
            <w:hideMark/>
          </w:tcPr>
          <w:p w14:paraId="64A1E43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86:02:1211004:615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31BDA6B1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5DB1BC2C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3AED5A12" w14:textId="4C1E59F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3EA54067" w14:textId="7CC94407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64A47D6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Горноправдинск, ул. </w:t>
            </w:r>
            <w:proofErr w:type="spellStart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Петелина</w:t>
            </w:r>
            <w:proofErr w:type="spellEnd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д. 1А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156C4F1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7722B0F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08EBF9D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5FDCFF6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1980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3C3FF3A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26 10 20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7C724B1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748,30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47B6B46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4732A19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7C6EDC99" w14:textId="2987D48B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4411CE3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420,00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7A2219A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2 141,00</w:t>
            </w:r>
          </w:p>
        </w:tc>
        <w:tc>
          <w:tcPr>
            <w:tcW w:w="284" w:type="pct"/>
            <w:shd w:val="clear" w:color="auto" w:fill="auto"/>
            <w:hideMark/>
          </w:tcPr>
          <w:p w14:paraId="09401D6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86:02:1211005:1438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7BB4AF30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Сформирован под 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одним домом</w:t>
            </w:r>
          </w:p>
        </w:tc>
      </w:tr>
      <w:tr w:rsidR="00513433" w:rsidRPr="00FA6B72" w14:paraId="546A7DB2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068CC804" w14:textId="436E2A41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10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61E207BC" w14:textId="206A559E" w:rsidR="00513433" w:rsidRPr="00513433" w:rsidRDefault="001A502B" w:rsidP="001A502B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374F9FA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Горноправдинск, ул. </w:t>
            </w:r>
            <w:proofErr w:type="spellStart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Петелина</w:t>
            </w:r>
            <w:proofErr w:type="spellEnd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д. 1 Б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04AD644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0AED972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57CC309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4F7216D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1980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66E3BA4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30 09 20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496D42A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723,70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7FA1ED5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021BB83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7C76EF11" w14:textId="78426CB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79BE5E4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407,00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1732D6E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2 789,00</w:t>
            </w:r>
          </w:p>
        </w:tc>
        <w:tc>
          <w:tcPr>
            <w:tcW w:w="284" w:type="pct"/>
            <w:shd w:val="clear" w:color="auto" w:fill="auto"/>
            <w:hideMark/>
          </w:tcPr>
          <w:p w14:paraId="146C30E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86:02:1211005:1459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159D73A7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4825802D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14650011" w14:textId="7457CB10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01C03CF5" w14:textId="52E57939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</w:t>
            </w:r>
            <w:r w:rsidR="001A502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46EF3FF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Горноправдинск, ул. </w:t>
            </w:r>
            <w:proofErr w:type="spellStart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Петелина</w:t>
            </w:r>
            <w:proofErr w:type="spellEnd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д. 1 В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6376EDE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6492C19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6D18A60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65A71A6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1980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56AD185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12 01 20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498AC40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743,80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6B8F09E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697B8FB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44459E06" w14:textId="2A4F6808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3DCC22A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420,00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5B5A054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2 901,00</w:t>
            </w:r>
          </w:p>
        </w:tc>
        <w:tc>
          <w:tcPr>
            <w:tcW w:w="284" w:type="pct"/>
            <w:shd w:val="clear" w:color="auto" w:fill="auto"/>
            <w:hideMark/>
          </w:tcPr>
          <w:p w14:paraId="278A7AB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86:02:1211005:1464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0692C894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494CC86A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61B310D8" w14:textId="671621A4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2D9A07C9" w14:textId="3AFCAA22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0929714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Горноправдинск, ул. </w:t>
            </w:r>
            <w:proofErr w:type="spellStart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Петелина</w:t>
            </w:r>
            <w:proofErr w:type="spellEnd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д. 7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15EB80A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06B3EBB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3F66FC9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6CF5D5C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1982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2E17C6E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02 07 21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6135829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707,40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5CDF1D4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767287B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22CCE19B" w14:textId="618D544F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28F7A94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547,00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4026354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1 505,00</w:t>
            </w:r>
          </w:p>
        </w:tc>
        <w:tc>
          <w:tcPr>
            <w:tcW w:w="284" w:type="pct"/>
            <w:shd w:val="clear" w:color="auto" w:fill="auto"/>
            <w:hideMark/>
          </w:tcPr>
          <w:p w14:paraId="14D6C3E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86:02:1211005:1474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0E255579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2CBC7F83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21B172F6" w14:textId="57158218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2F9402C9" w14:textId="76EAAC4A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5C3BB46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Горноправдинск, ул. </w:t>
            </w:r>
            <w:proofErr w:type="spellStart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Петелина</w:t>
            </w:r>
            <w:proofErr w:type="spellEnd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д. 10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7985D0E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1DAB175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47AA2E4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66BF42C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1979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52726B7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25 02 20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0A92A36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731,40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36929B9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3167405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611C9063" w14:textId="279D1B92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1FDC220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529,00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5B12F86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2 486,00</w:t>
            </w:r>
          </w:p>
        </w:tc>
        <w:tc>
          <w:tcPr>
            <w:tcW w:w="284" w:type="pct"/>
            <w:shd w:val="clear" w:color="auto" w:fill="auto"/>
            <w:hideMark/>
          </w:tcPr>
          <w:p w14:paraId="01D083A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86:02:1211005:1443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3757574A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10F49EF8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567495F6" w14:textId="6F2CB3AC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51A9E23F" w14:textId="630104A3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15EAC1BF" w14:textId="77777777" w:rsidR="0063072E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Горноправдинск, </w:t>
            </w:r>
          </w:p>
          <w:p w14:paraId="7D596998" w14:textId="6A17770E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ул. Победы, д. 2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6A34DCD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0908D7E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334EC04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6F33796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1977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24C61A5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30 09 20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5EEC9FD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899,10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36BC019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6595266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25EF8B53" w14:textId="04727884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71C0A85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560,00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0706425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3 323,00</w:t>
            </w:r>
          </w:p>
        </w:tc>
        <w:tc>
          <w:tcPr>
            <w:tcW w:w="284" w:type="pct"/>
            <w:shd w:val="clear" w:color="auto" w:fill="auto"/>
            <w:hideMark/>
          </w:tcPr>
          <w:p w14:paraId="162B8A2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86:02:1211005:1451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1F5EBFE6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469E40F9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13833D5A" w14:textId="20F5CF56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2CD5747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213F368B" w14:textId="77777777" w:rsidR="0063072E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Горноправдинск, </w:t>
            </w:r>
          </w:p>
          <w:p w14:paraId="13E10F96" w14:textId="111C3FE6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ул. Победы, д. 3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3C1F9C9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23C8634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599509E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45AAF4A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1977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4A79B5C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15 11 19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3A3EF20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899,10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1BD7B78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3DA7BC3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5CC4E643" w14:textId="77777777" w:rsidR="00FA6B72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14:paraId="66EC301E" w14:textId="60E8C470" w:rsidR="00513433" w:rsidRPr="00513433" w:rsidRDefault="00FA6B72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0DFEDA3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560,00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05058E3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1 721,00</w:t>
            </w:r>
          </w:p>
        </w:tc>
        <w:tc>
          <w:tcPr>
            <w:tcW w:w="284" w:type="pct"/>
            <w:shd w:val="clear" w:color="auto" w:fill="auto"/>
            <w:hideMark/>
          </w:tcPr>
          <w:p w14:paraId="412D12C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86:02:1211005:1442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7936CE88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4139DAE2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402F7D2E" w14:textId="111FE7D8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78E216B0" w14:textId="3CD346AE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03CC2663" w14:textId="77777777" w:rsidR="0063072E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Горноправдинск, </w:t>
            </w:r>
          </w:p>
          <w:p w14:paraId="148D5AFF" w14:textId="49E9508C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ул. Победы, д. 4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0DE8A24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30A58B9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59E973A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6C07A0C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1977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7BB069A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30 09 20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39D1364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920,60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2A1B43B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73009C3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7976C02D" w14:textId="47C69656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5BB76D7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564,00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26EF567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1 862,00</w:t>
            </w:r>
          </w:p>
        </w:tc>
        <w:tc>
          <w:tcPr>
            <w:tcW w:w="284" w:type="pct"/>
            <w:shd w:val="clear" w:color="auto" w:fill="auto"/>
            <w:hideMark/>
          </w:tcPr>
          <w:p w14:paraId="46D4936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86:02:1211005:1447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6426D803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368480ED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638EEA3D" w14:textId="100DF588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7CBD13B4" w14:textId="63BBE74A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1391FBBE" w14:textId="77777777" w:rsidR="003114AE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Горноправдинск, </w:t>
            </w:r>
          </w:p>
          <w:p w14:paraId="02910E65" w14:textId="6273719A" w:rsidR="003114AE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ул. Победы, </w:t>
            </w:r>
          </w:p>
          <w:p w14:paraId="7CA9CFA8" w14:textId="11E1DDB6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д. 4А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1990563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514780D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3F27DA8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76F66B7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1981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6686987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30 09 20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5492EE9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1 121,80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23D89C0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47E7A69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1CEDEE95" w14:textId="4A48707F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6EE67EC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651,50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1B9B72E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1 911,00</w:t>
            </w:r>
          </w:p>
        </w:tc>
        <w:tc>
          <w:tcPr>
            <w:tcW w:w="284" w:type="pct"/>
            <w:shd w:val="clear" w:color="auto" w:fill="auto"/>
            <w:hideMark/>
          </w:tcPr>
          <w:p w14:paraId="359438F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86:02:1211005:1449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125A8A9E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Сформирован под 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одним домом</w:t>
            </w:r>
          </w:p>
        </w:tc>
      </w:tr>
      <w:tr w:rsidR="00513433" w:rsidRPr="00FA6B72" w14:paraId="34A3612C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1452E06A" w14:textId="01DA0906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18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4A77ED97" w14:textId="26A827F6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16C3E7A0" w14:textId="77777777" w:rsidR="0063072E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Горноправдинск, </w:t>
            </w:r>
          </w:p>
          <w:p w14:paraId="75E2A4B3" w14:textId="749993A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ул. Победы, д. 5 А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12D567F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2002D2E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27612BF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55E0E3A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1980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2F8B0CC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15 11 19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04754F1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1 062,10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2366D17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3A7E5BA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1C8E1F6F" w14:textId="366467CB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1358A70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563,00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4B0CE99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2 585,00</w:t>
            </w:r>
          </w:p>
        </w:tc>
        <w:tc>
          <w:tcPr>
            <w:tcW w:w="284" w:type="pct"/>
            <w:shd w:val="clear" w:color="auto" w:fill="auto"/>
            <w:hideMark/>
          </w:tcPr>
          <w:p w14:paraId="4969760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86:02:1211005:1448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6DE2E621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57746E61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7AD39F16" w14:textId="2498EA1F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238B017C" w14:textId="20404DC4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26C4BA81" w14:textId="41A6D93A" w:rsidR="00513433" w:rsidRPr="00513433" w:rsidRDefault="00513433" w:rsidP="0063072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 Горноправдинск, ул. Поспелова, д. 1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6433B32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2E6C427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0A3EDFF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2923EA6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1988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61E4C7D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25 10 21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20D43D9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749,20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094B3DD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2691451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2E145C39" w14:textId="785E3BB0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5E22BA8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398,00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755A428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3 702,00</w:t>
            </w:r>
          </w:p>
        </w:tc>
        <w:tc>
          <w:tcPr>
            <w:tcW w:w="284" w:type="pct"/>
            <w:shd w:val="clear" w:color="auto" w:fill="auto"/>
            <w:hideMark/>
          </w:tcPr>
          <w:p w14:paraId="22B80AF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86:02:1211007:1154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098892CD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180312AE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28BB6A03" w14:textId="195A70EC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38DEC8B6" w14:textId="12693084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55C6BCD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 Горноправдинск, ул. Поспелова, д. 3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444866D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289D356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32172D6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3E349E1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1987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03A250A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26 11 20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04FD885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743,80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0D6336E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323D636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781C38F1" w14:textId="1295E43C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6DC1686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423,00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2FCF95E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2 690,00</w:t>
            </w:r>
          </w:p>
        </w:tc>
        <w:tc>
          <w:tcPr>
            <w:tcW w:w="284" w:type="pct"/>
            <w:shd w:val="clear" w:color="auto" w:fill="auto"/>
            <w:hideMark/>
          </w:tcPr>
          <w:p w14:paraId="49B5BDD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86:02:1211007:1152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5C3FD60A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4B831E7A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48F056E8" w14:textId="3DAAC70E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4742D6E0" w14:textId="7B602833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6A3A2BFC" w14:textId="1F788518" w:rsidR="00513433" w:rsidRPr="00513433" w:rsidRDefault="00513433" w:rsidP="0063072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 Горноправдинск, ул. Поспелова, д. 5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54B64FD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7122D20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5FDF992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2004365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1986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5CA50C5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14 01 21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42D6EE3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1 151,30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4A7DD64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589225E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5A50E0F1" w14:textId="77777777" w:rsidR="00FA6B72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14:paraId="79C4ED06" w14:textId="78972AC6" w:rsidR="00513433" w:rsidRPr="00513433" w:rsidRDefault="00FA6B72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12C604C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662,00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51B21B0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3 933,00</w:t>
            </w:r>
          </w:p>
        </w:tc>
        <w:tc>
          <w:tcPr>
            <w:tcW w:w="284" w:type="pct"/>
            <w:shd w:val="clear" w:color="auto" w:fill="auto"/>
            <w:hideMark/>
          </w:tcPr>
          <w:p w14:paraId="38C412D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86:02:1211007:1163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5512C101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6629E930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0035035E" w14:textId="5BA33C33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0CCEE6D9" w14:textId="065ED86B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6D96A31D" w14:textId="77777777" w:rsidR="0063072E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Горноправдинск, ул. Таежная, </w:t>
            </w:r>
          </w:p>
          <w:p w14:paraId="787AC110" w14:textId="46FC6E9E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д. 2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184D6DC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6D7A2AD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02CB2E8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47C4235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1982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4A8CB2F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30 09 20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12B9E5C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1 062,30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00B1B4E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3C76BE9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32798BAE" w14:textId="13B90F48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7BF070B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662,00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5220386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2 932,00</w:t>
            </w:r>
          </w:p>
        </w:tc>
        <w:tc>
          <w:tcPr>
            <w:tcW w:w="284" w:type="pct"/>
            <w:shd w:val="clear" w:color="auto" w:fill="auto"/>
            <w:hideMark/>
          </w:tcPr>
          <w:p w14:paraId="391FA14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86:02:1211007:1159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0D7BEC6E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7C897C43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70E3BD3D" w14:textId="204961BF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6BDFAF17" w14:textId="2ADC28A9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5D2C9091" w14:textId="77777777" w:rsidR="0063072E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Горноправдинск, ул. Таежная, </w:t>
            </w:r>
          </w:p>
          <w:p w14:paraId="7F4CEEC7" w14:textId="11B2FD78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д. 4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4571380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237E9E5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4B8D1B8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7F655B5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1982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6E6ED26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30 09 20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2C8AAE8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1 119,60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5F566DA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11B955C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0E1C1F97" w14:textId="46542D88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67F4A01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644,00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2EAEBA6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3 741,00</w:t>
            </w:r>
          </w:p>
        </w:tc>
        <w:tc>
          <w:tcPr>
            <w:tcW w:w="284" w:type="pct"/>
            <w:shd w:val="clear" w:color="auto" w:fill="auto"/>
            <w:hideMark/>
          </w:tcPr>
          <w:p w14:paraId="003284D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86:02:1211007:1168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2D1E3FFC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12229CD2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41711D23" w14:textId="3A37A179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2B7798DD" w14:textId="626F6756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1AB2A290" w14:textId="77777777" w:rsidR="0063072E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Горноправдинск, ул. Таежная, </w:t>
            </w:r>
          </w:p>
          <w:p w14:paraId="26302543" w14:textId="52132A1B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д. 9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2012400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772FFBD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06DDBED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03EE7C6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1983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6F26FD1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13 01 20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45C74ED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697,00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0A295E7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7019971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20C6B02A" w14:textId="425C5623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01610E8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413,35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03763D2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2 027,00</w:t>
            </w:r>
          </w:p>
        </w:tc>
        <w:tc>
          <w:tcPr>
            <w:tcW w:w="284" w:type="pct"/>
            <w:shd w:val="clear" w:color="auto" w:fill="auto"/>
            <w:hideMark/>
          </w:tcPr>
          <w:p w14:paraId="6A142C2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86:02:1211007:1166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22EDA6BE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7F2EC1AA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54E6D6F1" w14:textId="033A6492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36D0AD4C" w14:textId="6690451F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1F16C61F" w14:textId="77777777" w:rsidR="0063072E" w:rsidRDefault="00513433" w:rsidP="0063072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Горноправдинск, </w:t>
            </w:r>
          </w:p>
          <w:p w14:paraId="42888C92" w14:textId="47BB4371" w:rsidR="0063072E" w:rsidRDefault="00513433" w:rsidP="0063072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ул. Таежная, </w:t>
            </w:r>
          </w:p>
          <w:p w14:paraId="7E951CF7" w14:textId="0B8597A2" w:rsidR="00513433" w:rsidRPr="00513433" w:rsidRDefault="00513433" w:rsidP="0063072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д. 10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3985203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433110B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4C5BA55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72E3829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1983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1D153E8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26 11 20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530CCE6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680,40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2D5848C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2EED971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6BCA5D84" w14:textId="0F276468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4D727D1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412,00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3C351FF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1 828,00</w:t>
            </w:r>
          </w:p>
        </w:tc>
        <w:tc>
          <w:tcPr>
            <w:tcW w:w="284" w:type="pct"/>
            <w:shd w:val="clear" w:color="auto" w:fill="auto"/>
            <w:hideMark/>
          </w:tcPr>
          <w:p w14:paraId="5D17127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86:02:1211007:1206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592BC4EE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Сформирован под 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одним домом</w:t>
            </w:r>
          </w:p>
        </w:tc>
      </w:tr>
      <w:tr w:rsidR="00513433" w:rsidRPr="00FA6B72" w14:paraId="6DDFCE17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3FC8837B" w14:textId="7230DEB2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26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0A68CEBE" w14:textId="5151F001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76171805" w14:textId="77777777" w:rsidR="0063072E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Горноправдинск, ул. Таежная, </w:t>
            </w:r>
          </w:p>
          <w:p w14:paraId="71D00651" w14:textId="6F016D14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д. 11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548F539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19861BE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48E8225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0C792AE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1986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1F6FE9F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23 12 21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236E65F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720,70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5D4B97E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380EDEC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2D84F659" w14:textId="4801B6EB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60EB727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370,00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43926F8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2 747,00</w:t>
            </w:r>
          </w:p>
        </w:tc>
        <w:tc>
          <w:tcPr>
            <w:tcW w:w="284" w:type="pct"/>
            <w:shd w:val="clear" w:color="auto" w:fill="auto"/>
            <w:hideMark/>
          </w:tcPr>
          <w:p w14:paraId="63CC9DE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86:02:1211007:1164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3BD17770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1CB2609D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3DF2305B" w14:textId="57DC5291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0F35F166" w14:textId="48EF942C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24C27C72" w14:textId="77777777" w:rsidR="0063072E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Горноправдинск, ул. Таежная, </w:t>
            </w:r>
          </w:p>
          <w:p w14:paraId="237A7D78" w14:textId="542CF5B5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д. 12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2D2C2CE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12C3584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6B1DBA9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6E8CDC5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1982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2CED142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26 10 20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1E29DD7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734,40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4722609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0CE087C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1CC6A27C" w14:textId="3C825F82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0B542ED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408,00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3794AB2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2 127,00</w:t>
            </w:r>
          </w:p>
        </w:tc>
        <w:tc>
          <w:tcPr>
            <w:tcW w:w="284" w:type="pct"/>
            <w:shd w:val="clear" w:color="auto" w:fill="auto"/>
            <w:hideMark/>
          </w:tcPr>
          <w:p w14:paraId="5D766C2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86:02:1211007:1165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231FF979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79EB7773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02312FB8" w14:textId="3A5877D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340060AA" w14:textId="54F4A2AB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5BDB07DB" w14:textId="77777777" w:rsidR="0063072E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Горноправдинск, ул. Таежная, </w:t>
            </w:r>
          </w:p>
          <w:p w14:paraId="0D8923CB" w14:textId="7CC933FF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д. 13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612ED88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5D36365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03D0A73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76ACA8F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1980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58DC36A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30 09 20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132A3E0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731,10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569A485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77D61B7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6BE90A68" w14:textId="250131D8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664137F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414,00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6F0D904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2 616,00</w:t>
            </w:r>
          </w:p>
        </w:tc>
        <w:tc>
          <w:tcPr>
            <w:tcW w:w="284" w:type="pct"/>
            <w:shd w:val="clear" w:color="auto" w:fill="auto"/>
            <w:hideMark/>
          </w:tcPr>
          <w:p w14:paraId="76656D9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86:02:1211007:1158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2C2A9D90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4F949B69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59526452" w14:textId="6EFA53E9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48DF8D35" w14:textId="43AE4333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4DDCBCDD" w14:textId="77777777" w:rsidR="0063072E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Горноправдинск, ул. Таежная, </w:t>
            </w:r>
          </w:p>
          <w:p w14:paraId="433907EA" w14:textId="2846549C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д. 14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7DF177C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338D942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59790A6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1391361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1986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44D5B37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14 01 21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5552367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695,40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4E005E7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7F345F3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173550A5" w14:textId="4AB43C1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73637C1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422,00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4A9B85D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2 017,00</w:t>
            </w:r>
          </w:p>
        </w:tc>
        <w:tc>
          <w:tcPr>
            <w:tcW w:w="284" w:type="pct"/>
            <w:shd w:val="clear" w:color="auto" w:fill="auto"/>
            <w:hideMark/>
          </w:tcPr>
          <w:p w14:paraId="4B6B92D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86:02:1211005:1455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78EDA309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52DE242C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131AF0D3" w14:textId="14720590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0B9594CA" w14:textId="0C237B52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6612060C" w14:textId="77777777" w:rsidR="0063072E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Горноправдинск, ул. Таежная, </w:t>
            </w:r>
          </w:p>
          <w:p w14:paraId="0479BD76" w14:textId="5C7EDCDA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д. 15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4D66148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602F90B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1BD04D8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213ABD4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1986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657B73E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30 09 21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4C1B3AF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748,60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4BB1F6D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0557592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03048FE8" w14:textId="2876AFCE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61115D1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390,00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722E3DA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2 207,00</w:t>
            </w:r>
          </w:p>
        </w:tc>
        <w:tc>
          <w:tcPr>
            <w:tcW w:w="284" w:type="pct"/>
            <w:shd w:val="clear" w:color="auto" w:fill="auto"/>
            <w:hideMark/>
          </w:tcPr>
          <w:p w14:paraId="7301681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86:02:1211005:1454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180354EF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2CF9235A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2F1E9389" w14:textId="754C18C9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430EC9A8" w14:textId="1FE63C36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2D28B4D9" w14:textId="77777777" w:rsidR="0063072E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Горноправдинск, ул. Таежная, </w:t>
            </w:r>
          </w:p>
          <w:p w14:paraId="295B1889" w14:textId="0DAEA9F3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д. 16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26C905D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08F1697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3068A13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38FDE61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1982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7F71E1A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30 09 20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4EEA3B2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754,70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0AEB1FD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7931D73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081B58B1" w14:textId="171D6C5A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1C2638D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419,70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015EA4D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2 181,00</w:t>
            </w:r>
          </w:p>
        </w:tc>
        <w:tc>
          <w:tcPr>
            <w:tcW w:w="284" w:type="pct"/>
            <w:shd w:val="clear" w:color="auto" w:fill="auto"/>
            <w:hideMark/>
          </w:tcPr>
          <w:p w14:paraId="26E56ED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86:02:1211005:1458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4ADA1F8C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1AB5084D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6CCDFBA0" w14:textId="035FCF0F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353B115A" w14:textId="1F8A8011" w:rsidR="00513433" w:rsidRPr="00513433" w:rsidRDefault="001A502B" w:rsidP="001A502B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Горноправдинск</w:t>
            </w:r>
          </w:p>
        </w:tc>
        <w:tc>
          <w:tcPr>
            <w:tcW w:w="353" w:type="pct"/>
            <w:shd w:val="clear" w:color="auto" w:fill="auto"/>
            <w:hideMark/>
          </w:tcPr>
          <w:p w14:paraId="00BA7CD7" w14:textId="77777777" w:rsidR="0063072E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Горноправдинск, ул. Таежная, </w:t>
            </w:r>
          </w:p>
          <w:p w14:paraId="361576A6" w14:textId="0D53E201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д. 18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707586A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67BCD33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5200F27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0962FCF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1985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358ECCD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25 02 20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4254664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894,20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3AE3E73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542AF34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0EC344F5" w14:textId="112A1E45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743928E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634,50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4FE2B46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1 802,00</w:t>
            </w:r>
          </w:p>
        </w:tc>
        <w:tc>
          <w:tcPr>
            <w:tcW w:w="284" w:type="pct"/>
            <w:shd w:val="clear" w:color="auto" w:fill="auto"/>
            <w:hideMark/>
          </w:tcPr>
          <w:p w14:paraId="472EC95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86:02:1211007:1193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68EE580E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2D5A8778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2E0C251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33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22F71F19" w14:textId="40332D9C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Кедровый</w:t>
            </w:r>
          </w:p>
        </w:tc>
        <w:tc>
          <w:tcPr>
            <w:tcW w:w="353" w:type="pct"/>
            <w:shd w:val="clear" w:color="auto" w:fill="auto"/>
            <w:hideMark/>
          </w:tcPr>
          <w:p w14:paraId="7D70C9B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 Кедровый, ул. Старая Набережная, д. 14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6AF73DD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2A0BF1D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2748A5E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2910A97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1980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7F42165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15 10 20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255F045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711,80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493601B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37ED160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1D732C77" w14:textId="0A282C82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667D98D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460,00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7B5E22A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4 271,00</w:t>
            </w:r>
          </w:p>
        </w:tc>
        <w:tc>
          <w:tcPr>
            <w:tcW w:w="284" w:type="pct"/>
            <w:shd w:val="clear" w:color="auto" w:fill="auto"/>
            <w:hideMark/>
          </w:tcPr>
          <w:p w14:paraId="6563A49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86:02:0301002:367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3AAD81D4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3C07D124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050BDE30" w14:textId="0D9725A1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34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335797E0" w14:textId="7B054D40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Кедровый</w:t>
            </w:r>
          </w:p>
        </w:tc>
        <w:tc>
          <w:tcPr>
            <w:tcW w:w="353" w:type="pct"/>
            <w:shd w:val="clear" w:color="auto" w:fill="auto"/>
            <w:hideMark/>
          </w:tcPr>
          <w:p w14:paraId="426A4E4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 Кедровый, ул. Старая Набережная, д. 16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034AEFB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6CD9F53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00A2689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7192B58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1978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244AEBF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12 11 19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694C162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259,20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26FB072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074E17F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59FB4749" w14:textId="7A7FD3FA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17EA977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298,00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1DC1387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3 820,00</w:t>
            </w:r>
          </w:p>
        </w:tc>
        <w:tc>
          <w:tcPr>
            <w:tcW w:w="284" w:type="pct"/>
            <w:shd w:val="clear" w:color="auto" w:fill="auto"/>
            <w:hideMark/>
          </w:tcPr>
          <w:p w14:paraId="18A0530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86:02:0301002:371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599ECC13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5589E9E7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12EF1C8F" w14:textId="7A8B4749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7A27628D" w14:textId="7411653C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Кедровый</w:t>
            </w:r>
          </w:p>
        </w:tc>
        <w:tc>
          <w:tcPr>
            <w:tcW w:w="353" w:type="pct"/>
            <w:shd w:val="clear" w:color="auto" w:fill="auto"/>
            <w:hideMark/>
          </w:tcPr>
          <w:p w14:paraId="53FCBBC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 Кедровый, ул. Старая Набережная, д. 35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21BD75A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7C563FE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13DE9DB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5E56629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1969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3311B35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15 10 20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4919108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288,50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619CE12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5A76F05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1FEED22F" w14:textId="5342642D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28021EB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200,00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7461B49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1 827,00</w:t>
            </w:r>
          </w:p>
        </w:tc>
        <w:tc>
          <w:tcPr>
            <w:tcW w:w="284" w:type="pct"/>
            <w:shd w:val="clear" w:color="auto" w:fill="auto"/>
            <w:hideMark/>
          </w:tcPr>
          <w:p w14:paraId="635ACC3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86:02:0301002:373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2D594A73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5C9A57AA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26DF31BD" w14:textId="4C3AA565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5B83EBF0" w14:textId="7672B201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Кедровый</w:t>
            </w:r>
          </w:p>
        </w:tc>
        <w:tc>
          <w:tcPr>
            <w:tcW w:w="353" w:type="pct"/>
            <w:shd w:val="clear" w:color="auto" w:fill="auto"/>
            <w:hideMark/>
          </w:tcPr>
          <w:p w14:paraId="6EFF2C9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 Кедровый, ул. Старая Набережная, д. 37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4E5E142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0A38666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30BD3A6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6676A27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1969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704289C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15 10 20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43ACE1D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176,50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5A60349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37CE75F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06919C1F" w14:textId="07189785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1B1EF4A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196,00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0D9B942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2 091,00</w:t>
            </w:r>
          </w:p>
        </w:tc>
        <w:tc>
          <w:tcPr>
            <w:tcW w:w="284" w:type="pct"/>
            <w:shd w:val="clear" w:color="auto" w:fill="auto"/>
            <w:hideMark/>
          </w:tcPr>
          <w:p w14:paraId="248EDFC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86:02:0301002:372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182B9FB3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5CE30A92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2821F318" w14:textId="00E7E07F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37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3977AD7F" w14:textId="4C5B0633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Луговской</w:t>
            </w:r>
            <w:proofErr w:type="spellEnd"/>
          </w:p>
        </w:tc>
        <w:tc>
          <w:tcPr>
            <w:tcW w:w="353" w:type="pct"/>
            <w:shd w:val="clear" w:color="auto" w:fill="auto"/>
            <w:hideMark/>
          </w:tcPr>
          <w:p w14:paraId="3F47A97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</w:t>
            </w:r>
            <w:proofErr w:type="spellStart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Луговской</w:t>
            </w:r>
            <w:proofErr w:type="spellEnd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ул. Комсомольская, д. 4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3B3C38C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105A22C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6CF3E30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6359AE7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1978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02867E6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09 10 20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7CACA66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421,60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067803C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4536A62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5C91792A" w14:textId="4414D079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53E22D4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467,00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26EFE1A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3 650,00</w:t>
            </w:r>
          </w:p>
        </w:tc>
        <w:tc>
          <w:tcPr>
            <w:tcW w:w="284" w:type="pct"/>
            <w:shd w:val="clear" w:color="auto" w:fill="auto"/>
            <w:hideMark/>
          </w:tcPr>
          <w:p w14:paraId="5BB0638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86:02:0704001:674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18E67A00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2054BE6B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0D196234" w14:textId="5A9C2294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38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21D90C3B" w14:textId="7A099124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Луговской</w:t>
            </w:r>
            <w:proofErr w:type="spellEnd"/>
          </w:p>
        </w:tc>
        <w:tc>
          <w:tcPr>
            <w:tcW w:w="353" w:type="pct"/>
            <w:shd w:val="clear" w:color="auto" w:fill="auto"/>
            <w:hideMark/>
          </w:tcPr>
          <w:p w14:paraId="1EB6F4C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</w:t>
            </w:r>
            <w:proofErr w:type="spellStart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Луговской</w:t>
            </w:r>
            <w:proofErr w:type="spellEnd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ул. Ленина, д. 81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6BD9126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01A3649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7456BBC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3E6FF4E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1971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68140FB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09 10 20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64AC0E1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30,50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37A45E3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37BE6A9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4253D030" w14:textId="77777777" w:rsidR="00FA6B72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14:paraId="1F0C3F88" w14:textId="11766C6A" w:rsidR="00513433" w:rsidRPr="00513433" w:rsidRDefault="00FA6B72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33EE16F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290,00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4FF4551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3 060,00</w:t>
            </w:r>
          </w:p>
        </w:tc>
        <w:tc>
          <w:tcPr>
            <w:tcW w:w="284" w:type="pct"/>
            <w:shd w:val="clear" w:color="auto" w:fill="auto"/>
            <w:hideMark/>
          </w:tcPr>
          <w:p w14:paraId="6B71AFF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86:02:0704002:718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0377A72B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639ABC79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6E19BF46" w14:textId="32E77BAF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6CCBC74E" w14:textId="481AFCD6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Луговской</w:t>
            </w:r>
            <w:proofErr w:type="spellEnd"/>
          </w:p>
        </w:tc>
        <w:tc>
          <w:tcPr>
            <w:tcW w:w="353" w:type="pct"/>
            <w:shd w:val="clear" w:color="auto" w:fill="auto"/>
            <w:hideMark/>
          </w:tcPr>
          <w:p w14:paraId="09EB7B4E" w14:textId="77777777" w:rsidR="0063072E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</w:t>
            </w:r>
            <w:proofErr w:type="spellStart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Луговской</w:t>
            </w:r>
            <w:proofErr w:type="spellEnd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, ул. Рабочая, </w:t>
            </w:r>
          </w:p>
          <w:p w14:paraId="60A9E44F" w14:textId="29E6063A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д. 1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70A896F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0EB493F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409E405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1216B42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1960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0C0AFE2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06 09 21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1CC44BC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111,60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319ABFB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18B9CDD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2B19617B" w14:textId="44F87EE8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07BD790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111,60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0AD82CF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899,00</w:t>
            </w:r>
          </w:p>
        </w:tc>
        <w:tc>
          <w:tcPr>
            <w:tcW w:w="284" w:type="pct"/>
            <w:shd w:val="clear" w:color="auto" w:fill="auto"/>
            <w:hideMark/>
          </w:tcPr>
          <w:p w14:paraId="22413D5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86:02:0704001:450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3BDB355B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70951097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423D54AF" w14:textId="7580A770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45E6988A" w14:textId="18678C5B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Пырьях</w:t>
            </w:r>
            <w:proofErr w:type="spellEnd"/>
          </w:p>
        </w:tc>
        <w:tc>
          <w:tcPr>
            <w:tcW w:w="353" w:type="pct"/>
            <w:shd w:val="clear" w:color="auto" w:fill="auto"/>
            <w:hideMark/>
          </w:tcPr>
          <w:p w14:paraId="3A76AD3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</w:t>
            </w:r>
            <w:proofErr w:type="spellStart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Пырьях</w:t>
            </w:r>
            <w:proofErr w:type="spellEnd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ул. Лесная, д. 14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75E0E57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4FCFB3B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6E2E30D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7D14C59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1975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20ED9DF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30 04 21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56D180F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63,70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3E4D701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3BD17BC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6E85F97F" w14:textId="307AAEA0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24C1818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83,70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2E933D1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1 862,00</w:t>
            </w:r>
          </w:p>
        </w:tc>
        <w:tc>
          <w:tcPr>
            <w:tcW w:w="284" w:type="pct"/>
            <w:shd w:val="clear" w:color="auto" w:fill="auto"/>
            <w:hideMark/>
          </w:tcPr>
          <w:p w14:paraId="619C3AE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86:02:0401001:245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418D9B8C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19E613A4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21AA5CAE" w14:textId="63A45CBC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41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1FB24160" w14:textId="631C008F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Кышик</w:t>
            </w:r>
            <w:proofErr w:type="spellEnd"/>
          </w:p>
        </w:tc>
        <w:tc>
          <w:tcPr>
            <w:tcW w:w="353" w:type="pct"/>
            <w:shd w:val="clear" w:color="auto" w:fill="auto"/>
            <w:hideMark/>
          </w:tcPr>
          <w:p w14:paraId="1482C24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с. </w:t>
            </w:r>
            <w:proofErr w:type="spellStart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Кышик</w:t>
            </w:r>
            <w:proofErr w:type="spellEnd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ул. Болотная, д. 3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77635BA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39BF20C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745964B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24795B9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1980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5EBC19D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24 05 17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7138CA8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77,20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2ABDE94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52AAC24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7BEBD8D5" w14:textId="25DD1B24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21EA68A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155,20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38BE941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1 546,00</w:t>
            </w:r>
          </w:p>
        </w:tc>
        <w:tc>
          <w:tcPr>
            <w:tcW w:w="284" w:type="pct"/>
            <w:shd w:val="clear" w:color="auto" w:fill="auto"/>
            <w:hideMark/>
          </w:tcPr>
          <w:p w14:paraId="0243BE4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86:02:0801001:474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7BE84D30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2CD09647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2A8C4608" w14:textId="33868B9D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6267775F" w14:textId="0BCE1D69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Кышик</w:t>
            </w:r>
            <w:proofErr w:type="spellEnd"/>
          </w:p>
        </w:tc>
        <w:tc>
          <w:tcPr>
            <w:tcW w:w="353" w:type="pct"/>
            <w:shd w:val="clear" w:color="auto" w:fill="auto"/>
            <w:hideMark/>
          </w:tcPr>
          <w:p w14:paraId="365B68E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с. </w:t>
            </w:r>
            <w:proofErr w:type="spellStart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Кышик</w:t>
            </w:r>
            <w:proofErr w:type="spellEnd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ул. Болотная, д. 10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6BD352C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251AC03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0E4C821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2827F8E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1989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2084D7D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24 05 17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23591AB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85,60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2C63910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02BEFD7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740E0B0D" w14:textId="71A7CEDC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59CAEF9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171,30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5956DDD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2 002,00</w:t>
            </w:r>
          </w:p>
        </w:tc>
        <w:tc>
          <w:tcPr>
            <w:tcW w:w="284" w:type="pct"/>
            <w:shd w:val="clear" w:color="auto" w:fill="auto"/>
            <w:hideMark/>
          </w:tcPr>
          <w:p w14:paraId="7489FE8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86:02:0801001:487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6CF5CD44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072BE0F7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5921DCE9" w14:textId="4BA6CE6A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43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0324BC8D" w14:textId="20429338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Кышик</w:t>
            </w:r>
            <w:proofErr w:type="spellEnd"/>
          </w:p>
        </w:tc>
        <w:tc>
          <w:tcPr>
            <w:tcW w:w="353" w:type="pct"/>
            <w:shd w:val="clear" w:color="auto" w:fill="auto"/>
            <w:hideMark/>
          </w:tcPr>
          <w:p w14:paraId="336221E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с. </w:t>
            </w:r>
            <w:proofErr w:type="spellStart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Кышик</w:t>
            </w:r>
            <w:proofErr w:type="spellEnd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ул. Центральная, д. 4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56BB42A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68F815A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106432A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6EF7782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1970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26CA0B7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24 05 17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3026F28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31,10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6134040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238A931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16390B48" w14:textId="7C76ABAA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257298A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111,40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3857342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1 068,00</w:t>
            </w:r>
          </w:p>
        </w:tc>
        <w:tc>
          <w:tcPr>
            <w:tcW w:w="284" w:type="pct"/>
            <w:shd w:val="clear" w:color="auto" w:fill="auto"/>
            <w:hideMark/>
          </w:tcPr>
          <w:p w14:paraId="0478B52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86:02:0801001:1192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25CB669A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2CFD178F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39620DFE" w14:textId="5949A42E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01BF8DD6" w14:textId="5C468B7B" w:rsidR="00513433" w:rsidRPr="00513433" w:rsidRDefault="001A502B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Троица</w:t>
            </w:r>
          </w:p>
        </w:tc>
        <w:tc>
          <w:tcPr>
            <w:tcW w:w="353" w:type="pct"/>
            <w:shd w:val="clear" w:color="auto" w:fill="auto"/>
            <w:hideMark/>
          </w:tcPr>
          <w:p w14:paraId="2CB105F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с. Троица, ул. Центральная, д. 25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1E3D8EB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3A98309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7B8CAFD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5F4405D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1967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4FA1888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06 09 21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02FFD1C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68,80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2B1F894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73E11A7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1DC048C1" w14:textId="7B7EB2C5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A6B7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74B3D69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109,70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323BA3A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109,70</w:t>
            </w:r>
          </w:p>
        </w:tc>
        <w:tc>
          <w:tcPr>
            <w:tcW w:w="284" w:type="pct"/>
            <w:shd w:val="clear" w:color="auto" w:fill="auto"/>
            <w:hideMark/>
          </w:tcPr>
          <w:p w14:paraId="350277B7" w14:textId="02FEAD7F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3AB781D8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 сформирован</w:t>
            </w:r>
          </w:p>
        </w:tc>
      </w:tr>
      <w:tr w:rsidR="00513433" w:rsidRPr="00FA6B72" w14:paraId="13A1F45C" w14:textId="77777777" w:rsidTr="003114AE">
        <w:trPr>
          <w:trHeight w:val="20"/>
        </w:trPr>
        <w:tc>
          <w:tcPr>
            <w:tcW w:w="843" w:type="pct"/>
            <w:gridSpan w:val="3"/>
            <w:shd w:val="clear" w:color="auto" w:fill="auto"/>
            <w:hideMark/>
          </w:tcPr>
          <w:p w14:paraId="047D857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расселение которых осуществляется без участия средств Фонда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5E77039F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16D2C43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2EBEBA4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65FC8A5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2453D19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3E9C919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735,60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1789C10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1ABF9A8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4397736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2433DC4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1 392,60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7496C57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13 389,89</w:t>
            </w:r>
          </w:p>
        </w:tc>
        <w:tc>
          <w:tcPr>
            <w:tcW w:w="284" w:type="pct"/>
            <w:shd w:val="clear" w:color="auto" w:fill="auto"/>
            <w:noWrap/>
            <w:hideMark/>
          </w:tcPr>
          <w:p w14:paraId="57235EF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471" w:type="pct"/>
            <w:shd w:val="clear" w:color="auto" w:fill="auto"/>
            <w:noWrap/>
            <w:vAlign w:val="center"/>
            <w:hideMark/>
          </w:tcPr>
          <w:p w14:paraId="02FF3507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</w:tr>
      <w:tr w:rsidR="00513433" w:rsidRPr="00FA6B72" w14:paraId="47F25978" w14:textId="77777777" w:rsidTr="003114AE">
        <w:trPr>
          <w:trHeight w:val="20"/>
        </w:trPr>
        <w:tc>
          <w:tcPr>
            <w:tcW w:w="843" w:type="pct"/>
            <w:gridSpan w:val="3"/>
            <w:shd w:val="clear" w:color="auto" w:fill="auto"/>
            <w:hideMark/>
          </w:tcPr>
          <w:p w14:paraId="47282459" w14:textId="68F3352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Итого по </w:t>
            </w:r>
            <w:r w:rsidR="0063072E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Ханты-Мансийск</w:t>
            </w:r>
            <w:r w:rsidR="0063072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ому</w:t>
            </w:r>
            <w:r w:rsidR="0063072E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  <w:r w:rsidR="0063072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6A073A4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3253AEB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4F62F5D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227E95B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6D419DE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0953E21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735,60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72155C4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3882EEE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12141AB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2851AF8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1 392,60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60C8A29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13 389,89</w:t>
            </w:r>
          </w:p>
        </w:tc>
        <w:tc>
          <w:tcPr>
            <w:tcW w:w="284" w:type="pct"/>
            <w:shd w:val="clear" w:color="auto" w:fill="auto"/>
            <w:noWrap/>
            <w:hideMark/>
          </w:tcPr>
          <w:p w14:paraId="0C126A0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471" w:type="pct"/>
            <w:shd w:val="clear" w:color="auto" w:fill="auto"/>
            <w:noWrap/>
            <w:vAlign w:val="center"/>
            <w:hideMark/>
          </w:tcPr>
          <w:p w14:paraId="397B3D7B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X</w:t>
            </w:r>
          </w:p>
        </w:tc>
      </w:tr>
      <w:tr w:rsidR="00513433" w:rsidRPr="00FA6B72" w14:paraId="787C9562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375F3CDE" w14:textId="792C5339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5BAED62E" w14:textId="21B6A12E" w:rsidR="00513433" w:rsidRPr="00513433" w:rsidRDefault="0063072E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Луговской</w:t>
            </w:r>
            <w:proofErr w:type="spellEnd"/>
          </w:p>
        </w:tc>
        <w:tc>
          <w:tcPr>
            <w:tcW w:w="353" w:type="pct"/>
            <w:shd w:val="clear" w:color="auto" w:fill="auto"/>
            <w:hideMark/>
          </w:tcPr>
          <w:p w14:paraId="04027880" w14:textId="77777777" w:rsidR="0063072E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</w:t>
            </w:r>
            <w:proofErr w:type="spellStart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Луговской</w:t>
            </w:r>
            <w:proofErr w:type="spellEnd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, ул. Гагарина, </w:t>
            </w:r>
          </w:p>
          <w:p w14:paraId="5D5B9221" w14:textId="6DD57913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д. 22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1D01D9A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6B07911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1C560CC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2C34031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1956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6267149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16 10 17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278DEE8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136,60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0B0371D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1E3296E1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15D2E672" w14:textId="17CF44E9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  <w:r w:rsidR="00CF056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  <w:r w:rsidR="00CF056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CF056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56DF597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315,60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5176F61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3 327,89</w:t>
            </w:r>
          </w:p>
        </w:tc>
        <w:tc>
          <w:tcPr>
            <w:tcW w:w="284" w:type="pct"/>
            <w:shd w:val="clear" w:color="auto" w:fill="auto"/>
            <w:hideMark/>
          </w:tcPr>
          <w:p w14:paraId="5BCC2A2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86:02:0704001:1505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427AB4F3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199C97A0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5E7BB8E6" w14:textId="34819BBB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4B7149C3" w14:textId="5ED5D430" w:rsidR="00513433" w:rsidRPr="00513433" w:rsidRDefault="0063072E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Луговской</w:t>
            </w:r>
            <w:proofErr w:type="spellEnd"/>
          </w:p>
        </w:tc>
        <w:tc>
          <w:tcPr>
            <w:tcW w:w="353" w:type="pct"/>
            <w:shd w:val="clear" w:color="auto" w:fill="auto"/>
            <w:hideMark/>
          </w:tcPr>
          <w:p w14:paraId="5427A17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</w:t>
            </w:r>
            <w:proofErr w:type="spellStart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Луговской</w:t>
            </w:r>
            <w:proofErr w:type="spellEnd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ул. Комсомольская, д. 1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0F6B4EF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22C04A2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45EA2C9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43BC5B1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1971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2BFF65D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16 10 17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7FF28C78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111,30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1703CD9C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07F3907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25F936CA" w14:textId="6D9E0B9D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  <w:r w:rsidR="00CF056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  <w:r w:rsidR="00CF056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CF056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64B7A0E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320,00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73A47643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3 352,00</w:t>
            </w:r>
          </w:p>
        </w:tc>
        <w:tc>
          <w:tcPr>
            <w:tcW w:w="284" w:type="pct"/>
            <w:shd w:val="clear" w:color="auto" w:fill="auto"/>
            <w:hideMark/>
          </w:tcPr>
          <w:p w14:paraId="0759D8F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86:02:0704001:668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1CE50925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5AA9231A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27719E08" w14:textId="6B402FAB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4CC868A1" w14:textId="39942955" w:rsidR="00513433" w:rsidRPr="00513433" w:rsidRDefault="0063072E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Луговской</w:t>
            </w:r>
            <w:proofErr w:type="spellEnd"/>
          </w:p>
        </w:tc>
        <w:tc>
          <w:tcPr>
            <w:tcW w:w="353" w:type="pct"/>
            <w:shd w:val="clear" w:color="auto" w:fill="auto"/>
            <w:hideMark/>
          </w:tcPr>
          <w:p w14:paraId="3F62CC8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</w:t>
            </w:r>
            <w:proofErr w:type="spellStart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Луговской</w:t>
            </w:r>
            <w:proofErr w:type="spellEnd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ул. Комсомольская, д. 4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4C4CD09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39EB65F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16B342D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76172B7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1978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71EB180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09 10 20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6306579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309,50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055BA7A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283BA369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12F8C2A6" w14:textId="27BBABE1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</w:t>
            </w:r>
            <w:r w:rsidR="00CF056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CF056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CF056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6C500310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467,00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549275D2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3 650,00</w:t>
            </w:r>
          </w:p>
        </w:tc>
        <w:tc>
          <w:tcPr>
            <w:tcW w:w="284" w:type="pct"/>
            <w:shd w:val="clear" w:color="auto" w:fill="auto"/>
            <w:hideMark/>
          </w:tcPr>
          <w:p w14:paraId="11BEE09E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86:02:0704001:674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62BBD361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  <w:tr w:rsidR="00513433" w:rsidRPr="00FA6B72" w14:paraId="26C932A6" w14:textId="77777777" w:rsidTr="003114AE">
        <w:trPr>
          <w:trHeight w:val="20"/>
        </w:trPr>
        <w:tc>
          <w:tcPr>
            <w:tcW w:w="146" w:type="pct"/>
            <w:shd w:val="clear" w:color="auto" w:fill="auto"/>
            <w:noWrap/>
            <w:hideMark/>
          </w:tcPr>
          <w:p w14:paraId="25B487BF" w14:textId="1871B20D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4</w:t>
            </w:r>
            <w:r w:rsidR="003114AE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19C86210" w14:textId="5AD717E3" w:rsidR="00513433" w:rsidRPr="00513433" w:rsidRDefault="0063072E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п.</w:t>
            </w:r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513433"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Луговской</w:t>
            </w:r>
            <w:proofErr w:type="spellEnd"/>
          </w:p>
        </w:tc>
        <w:tc>
          <w:tcPr>
            <w:tcW w:w="353" w:type="pct"/>
            <w:shd w:val="clear" w:color="auto" w:fill="auto"/>
            <w:hideMark/>
          </w:tcPr>
          <w:p w14:paraId="3766B1B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п. </w:t>
            </w:r>
            <w:proofErr w:type="spellStart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Луговской</w:t>
            </w:r>
            <w:proofErr w:type="spellEnd"/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ул. Ленина, д. 81</w:t>
            </w:r>
          </w:p>
        </w:tc>
        <w:tc>
          <w:tcPr>
            <w:tcW w:w="375" w:type="pct"/>
            <w:shd w:val="clear" w:color="auto" w:fill="auto"/>
            <w:noWrap/>
            <w:hideMark/>
          </w:tcPr>
          <w:p w14:paraId="79BC9244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Многоквартирный дом</w:t>
            </w:r>
          </w:p>
        </w:tc>
        <w:tc>
          <w:tcPr>
            <w:tcW w:w="280" w:type="pct"/>
            <w:shd w:val="clear" w:color="auto" w:fill="auto"/>
            <w:noWrap/>
            <w:hideMark/>
          </w:tcPr>
          <w:p w14:paraId="52444445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Аварийный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1FFBF7C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302" w:type="pct"/>
            <w:shd w:val="clear" w:color="auto" w:fill="auto"/>
            <w:noWrap/>
            <w:hideMark/>
          </w:tcPr>
          <w:p w14:paraId="205DC95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1971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4902CB7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09 10 20</w:t>
            </w:r>
          </w:p>
        </w:tc>
        <w:tc>
          <w:tcPr>
            <w:tcW w:w="298" w:type="pct"/>
            <w:shd w:val="clear" w:color="auto" w:fill="auto"/>
            <w:noWrap/>
            <w:hideMark/>
          </w:tcPr>
          <w:p w14:paraId="0B44E73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178,20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6D678917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56" w:type="pct"/>
            <w:shd w:val="clear" w:color="auto" w:fill="auto"/>
            <w:noWrap/>
            <w:hideMark/>
          </w:tcPr>
          <w:p w14:paraId="38031C36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90" w:type="pct"/>
            <w:shd w:val="clear" w:color="auto" w:fill="auto"/>
            <w:noWrap/>
            <w:hideMark/>
          </w:tcPr>
          <w:p w14:paraId="6A5E09F9" w14:textId="4A2FFF1B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  <w:r w:rsidR="00CF056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  <w:r w:rsidR="00CF056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CF056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307" w:type="pct"/>
            <w:shd w:val="clear" w:color="auto" w:fill="auto"/>
            <w:noWrap/>
            <w:hideMark/>
          </w:tcPr>
          <w:p w14:paraId="34B184CD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290,00</w:t>
            </w:r>
          </w:p>
        </w:tc>
        <w:tc>
          <w:tcPr>
            <w:tcW w:w="291" w:type="pct"/>
            <w:shd w:val="clear" w:color="auto" w:fill="auto"/>
            <w:noWrap/>
            <w:hideMark/>
          </w:tcPr>
          <w:p w14:paraId="1940832B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3 060,00</w:t>
            </w:r>
          </w:p>
        </w:tc>
        <w:tc>
          <w:tcPr>
            <w:tcW w:w="284" w:type="pct"/>
            <w:shd w:val="clear" w:color="auto" w:fill="auto"/>
            <w:hideMark/>
          </w:tcPr>
          <w:p w14:paraId="5AF4C22A" w14:textId="77777777" w:rsidR="00513433" w:rsidRPr="00513433" w:rsidRDefault="00513433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86:02:0704002:718</w:t>
            </w:r>
          </w:p>
        </w:tc>
        <w:tc>
          <w:tcPr>
            <w:tcW w:w="471" w:type="pct"/>
            <w:shd w:val="clear" w:color="auto" w:fill="auto"/>
            <w:vAlign w:val="center"/>
            <w:hideMark/>
          </w:tcPr>
          <w:p w14:paraId="7AC9B246" w14:textId="77777777" w:rsidR="00513433" w:rsidRPr="00513433" w:rsidRDefault="00513433" w:rsidP="00C17BFC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1343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Сформирован под одним домом</w:t>
            </w:r>
          </w:p>
        </w:tc>
      </w:tr>
    </w:tbl>
    <w:p w14:paraId="30686CD5" w14:textId="77777777" w:rsidR="00885DF5" w:rsidRPr="00885DF5" w:rsidRDefault="00885DF5" w:rsidP="008A7CDE">
      <w:pPr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14:paraId="31240231" w14:textId="77777777" w:rsidR="00C57E6F" w:rsidRDefault="00C57E6F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4D74F155" w14:textId="77777777" w:rsidR="00C57E6F" w:rsidRDefault="00C57E6F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1A5B3A6C" w14:textId="77777777" w:rsidR="00C57E6F" w:rsidRDefault="00C57E6F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38DD1455" w14:textId="77777777" w:rsidR="00C57E6F" w:rsidRDefault="00C57E6F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1461C537" w14:textId="77777777" w:rsidR="00C57E6F" w:rsidRDefault="00C57E6F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05D79BA3" w14:textId="77777777" w:rsidR="00C57E6F" w:rsidRDefault="00C57E6F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3B7A68B9" w14:textId="77777777" w:rsidR="00C57E6F" w:rsidRDefault="00C57E6F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62105700" w14:textId="77777777" w:rsidR="00C57E6F" w:rsidRDefault="00C57E6F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27E67404" w14:textId="77777777" w:rsidR="00C57E6F" w:rsidRDefault="00C57E6F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644FC1EC" w14:textId="77777777" w:rsidR="00CF0565" w:rsidRDefault="00CF0565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46F7DC8F" w14:textId="77777777" w:rsidR="00CF0565" w:rsidRDefault="00CF0565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64A6FB48" w14:textId="77777777" w:rsidR="00CF0565" w:rsidRDefault="00CF0565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09EC40B9" w14:textId="77777777" w:rsidR="00CF0565" w:rsidRDefault="00CF0565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70CFEDE5" w14:textId="77777777" w:rsidR="00CF0565" w:rsidRDefault="00CF0565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692ABAD5" w14:textId="77777777" w:rsidR="00CF0565" w:rsidRDefault="00CF0565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0831DA72" w14:textId="77777777" w:rsidR="00CF0565" w:rsidRDefault="00CF0565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41CCE543" w14:textId="77777777" w:rsidR="00CF0565" w:rsidRDefault="00CF0565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2197DE1C" w14:textId="77777777" w:rsidR="00CF0565" w:rsidRDefault="00CF0565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16BD0AB3" w14:textId="77777777" w:rsidR="00CF0565" w:rsidRDefault="00CF0565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384861DD" w14:textId="77777777" w:rsidR="00CF0565" w:rsidRDefault="00CF0565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5CC86B2C" w14:textId="77777777" w:rsidR="003114AE" w:rsidRDefault="003114AE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0FC457A5" w14:textId="77777777" w:rsidR="003114AE" w:rsidRDefault="003114AE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7A63148D" w14:textId="77777777" w:rsidR="003114AE" w:rsidRDefault="003114AE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46186D98" w14:textId="77777777" w:rsidR="003114AE" w:rsidRDefault="003114AE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4EFD8F33" w14:textId="643ECACA" w:rsidR="00885DF5" w:rsidRDefault="00885DF5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885DF5">
        <w:rPr>
          <w:rFonts w:ascii="Times New Roman" w:hAnsi="Times New Roman"/>
          <w:sz w:val="28"/>
          <w:szCs w:val="28"/>
          <w:lang w:eastAsia="ru-RU"/>
        </w:rPr>
        <w:lastRenderedPageBreak/>
        <w:t>Приложение 2</w:t>
      </w:r>
      <w:r w:rsidR="00D96EC7" w:rsidRPr="00D96EC7">
        <w:t xml:space="preserve"> </w:t>
      </w:r>
      <w:r w:rsidR="00D96EC7" w:rsidRPr="00D96EC7">
        <w:rPr>
          <w:rFonts w:ascii="Times New Roman" w:hAnsi="Times New Roman"/>
          <w:sz w:val="28"/>
          <w:szCs w:val="28"/>
          <w:lang w:eastAsia="ru-RU"/>
        </w:rPr>
        <w:t>к Программе</w:t>
      </w:r>
    </w:p>
    <w:p w14:paraId="706B77E2" w14:textId="77777777" w:rsidR="009F6627" w:rsidRPr="00885DF5" w:rsidRDefault="009F6627" w:rsidP="008A7CDE">
      <w:pPr>
        <w:tabs>
          <w:tab w:val="left" w:pos="1364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03C146CE" w14:textId="3666D3DC" w:rsidR="0048078F" w:rsidRDefault="00CF0565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  <w:r w:rsidRPr="00CF0565">
        <w:rPr>
          <w:rFonts w:ascii="Times New Roman" w:hAnsi="Times New Roman"/>
          <w:sz w:val="28"/>
          <w:szCs w:val="28"/>
          <w:lang w:eastAsia="ru-RU"/>
        </w:rPr>
        <w:t>План реализации мероприятий по переселению граждан из аварийного жилищного фонда по способам переселения</w:t>
      </w:r>
    </w:p>
    <w:p w14:paraId="5593FFCB" w14:textId="77777777" w:rsidR="00CF0565" w:rsidRDefault="00CF0565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17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3"/>
        <w:gridCol w:w="2146"/>
        <w:gridCol w:w="938"/>
        <w:gridCol w:w="1475"/>
        <w:gridCol w:w="804"/>
        <w:gridCol w:w="805"/>
        <w:gridCol w:w="1341"/>
        <w:gridCol w:w="938"/>
        <w:gridCol w:w="1073"/>
        <w:gridCol w:w="1207"/>
        <w:gridCol w:w="939"/>
        <w:gridCol w:w="1002"/>
        <w:gridCol w:w="1039"/>
      </w:tblGrid>
      <w:tr w:rsidR="003114AE" w:rsidRPr="00CF0565" w14:paraId="5A9B29F1" w14:textId="77777777" w:rsidTr="003114AE">
        <w:trPr>
          <w:trHeight w:val="258"/>
        </w:trPr>
        <w:tc>
          <w:tcPr>
            <w:tcW w:w="463" w:type="dxa"/>
            <w:vMerge w:val="restart"/>
            <w:shd w:val="clear" w:color="auto" w:fill="auto"/>
            <w:vAlign w:val="center"/>
            <w:hideMark/>
          </w:tcPr>
          <w:p w14:paraId="117A2165" w14:textId="51DD49FB" w:rsidR="003114AE" w:rsidRPr="00CF0565" w:rsidRDefault="00511424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№</w:t>
            </w:r>
            <w:r w:rsidR="003114AE"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п/п</w:t>
            </w:r>
          </w:p>
        </w:tc>
        <w:tc>
          <w:tcPr>
            <w:tcW w:w="2146" w:type="dxa"/>
            <w:vMerge w:val="restart"/>
            <w:shd w:val="clear" w:color="auto" w:fill="auto"/>
            <w:vAlign w:val="center"/>
            <w:hideMark/>
          </w:tcPr>
          <w:p w14:paraId="155FC9A7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Наименование муниципального образования</w:t>
            </w:r>
          </w:p>
        </w:tc>
        <w:tc>
          <w:tcPr>
            <w:tcW w:w="938" w:type="dxa"/>
            <w:vMerge w:val="restart"/>
            <w:shd w:val="clear" w:color="auto" w:fill="auto"/>
            <w:textDirection w:val="btLr"/>
            <w:vAlign w:val="center"/>
            <w:hideMark/>
          </w:tcPr>
          <w:p w14:paraId="16C7DAB8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Всего расселяемая площадь жилых помещений</w:t>
            </w:r>
          </w:p>
        </w:tc>
        <w:tc>
          <w:tcPr>
            <w:tcW w:w="1475" w:type="dxa"/>
            <w:vMerge w:val="restart"/>
            <w:shd w:val="clear" w:color="FFFFFF" w:fill="FFFFFF"/>
            <w:textDirection w:val="btLr"/>
            <w:vAlign w:val="center"/>
            <w:hideMark/>
          </w:tcPr>
          <w:p w14:paraId="0C1E9086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Всего стоимость мероприятий по переселению               </w:t>
            </w:r>
          </w:p>
        </w:tc>
        <w:tc>
          <w:tcPr>
            <w:tcW w:w="9148" w:type="dxa"/>
            <w:gridSpan w:val="9"/>
            <w:shd w:val="clear" w:color="auto" w:fill="auto"/>
            <w:vAlign w:val="center"/>
            <w:hideMark/>
          </w:tcPr>
          <w:p w14:paraId="0B9B29B1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Мероприятия по переселению, не связанные с приобретением жилых помещений</w:t>
            </w:r>
          </w:p>
        </w:tc>
      </w:tr>
      <w:tr w:rsidR="003114AE" w:rsidRPr="00CF0565" w14:paraId="19C8C246" w14:textId="77777777" w:rsidTr="003114AE">
        <w:trPr>
          <w:trHeight w:val="275"/>
        </w:trPr>
        <w:tc>
          <w:tcPr>
            <w:tcW w:w="463" w:type="dxa"/>
            <w:vMerge/>
            <w:vAlign w:val="center"/>
            <w:hideMark/>
          </w:tcPr>
          <w:p w14:paraId="0DA4D6B3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46" w:type="dxa"/>
            <w:vMerge/>
            <w:vAlign w:val="center"/>
            <w:hideMark/>
          </w:tcPr>
          <w:p w14:paraId="07CD43D5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38" w:type="dxa"/>
            <w:vMerge/>
            <w:vAlign w:val="center"/>
            <w:hideMark/>
          </w:tcPr>
          <w:p w14:paraId="68AFFBB2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75" w:type="dxa"/>
            <w:vMerge/>
            <w:vAlign w:val="center"/>
            <w:hideMark/>
          </w:tcPr>
          <w:p w14:paraId="4257DA25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04" w:type="dxa"/>
            <w:vMerge w:val="restart"/>
            <w:shd w:val="clear" w:color="auto" w:fill="auto"/>
            <w:vAlign w:val="center"/>
            <w:hideMark/>
          </w:tcPr>
          <w:p w14:paraId="3F58884C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344" w:type="dxa"/>
            <w:gridSpan w:val="8"/>
            <w:shd w:val="clear" w:color="auto" w:fill="auto"/>
            <w:noWrap/>
            <w:vAlign w:val="center"/>
            <w:hideMark/>
          </w:tcPr>
          <w:p w14:paraId="427190B2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 том числе</w:t>
            </w:r>
          </w:p>
        </w:tc>
      </w:tr>
      <w:tr w:rsidR="003114AE" w:rsidRPr="00CF0565" w14:paraId="4F0FD916" w14:textId="77777777" w:rsidTr="003114AE">
        <w:trPr>
          <w:trHeight w:val="798"/>
        </w:trPr>
        <w:tc>
          <w:tcPr>
            <w:tcW w:w="463" w:type="dxa"/>
            <w:vMerge/>
            <w:vAlign w:val="center"/>
            <w:hideMark/>
          </w:tcPr>
          <w:p w14:paraId="45D1C774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46" w:type="dxa"/>
            <w:vMerge/>
            <w:vAlign w:val="center"/>
            <w:hideMark/>
          </w:tcPr>
          <w:p w14:paraId="1BDD86AF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38" w:type="dxa"/>
            <w:vMerge/>
            <w:vAlign w:val="center"/>
            <w:hideMark/>
          </w:tcPr>
          <w:p w14:paraId="1C849D60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75" w:type="dxa"/>
            <w:vMerge/>
            <w:vAlign w:val="center"/>
            <w:hideMark/>
          </w:tcPr>
          <w:p w14:paraId="26962F63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04" w:type="dxa"/>
            <w:vMerge/>
            <w:vAlign w:val="center"/>
            <w:hideMark/>
          </w:tcPr>
          <w:p w14:paraId="6AA4B5B0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157" w:type="dxa"/>
            <w:gridSpan w:val="4"/>
            <w:vMerge w:val="restart"/>
            <w:shd w:val="clear" w:color="auto" w:fill="auto"/>
            <w:vAlign w:val="center"/>
            <w:hideMark/>
          </w:tcPr>
          <w:p w14:paraId="4BDB2124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46" w:type="dxa"/>
            <w:gridSpan w:val="2"/>
            <w:vMerge w:val="restart"/>
            <w:shd w:val="clear" w:color="auto" w:fill="auto"/>
            <w:vAlign w:val="center"/>
            <w:hideMark/>
          </w:tcPr>
          <w:p w14:paraId="309333C0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договоры о комплексном </w:t>
            </w: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развитии территорий</w:t>
            </w:r>
          </w:p>
        </w:tc>
        <w:tc>
          <w:tcPr>
            <w:tcW w:w="1002" w:type="dxa"/>
            <w:vMerge w:val="restart"/>
            <w:shd w:val="clear" w:color="auto" w:fill="auto"/>
            <w:vAlign w:val="center"/>
            <w:hideMark/>
          </w:tcPr>
          <w:p w14:paraId="1A352624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переселение в свободный жилищный фонд</w:t>
            </w:r>
          </w:p>
        </w:tc>
        <w:tc>
          <w:tcPr>
            <w:tcW w:w="1039" w:type="dxa"/>
            <w:vMerge w:val="restart"/>
            <w:shd w:val="clear" w:color="auto" w:fill="auto"/>
            <w:vAlign w:val="center"/>
            <w:hideMark/>
          </w:tcPr>
          <w:p w14:paraId="0405014F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приведение жилых помещений свободного жилищного фонда в состояние, пригодное для постоянного проживания граждан </w:t>
            </w:r>
          </w:p>
        </w:tc>
      </w:tr>
      <w:tr w:rsidR="003114AE" w:rsidRPr="00CF0565" w14:paraId="1515CBF4" w14:textId="77777777" w:rsidTr="003114AE">
        <w:trPr>
          <w:trHeight w:val="692"/>
        </w:trPr>
        <w:tc>
          <w:tcPr>
            <w:tcW w:w="463" w:type="dxa"/>
            <w:vMerge/>
            <w:vAlign w:val="center"/>
            <w:hideMark/>
          </w:tcPr>
          <w:p w14:paraId="2E081356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46" w:type="dxa"/>
            <w:vMerge/>
            <w:vAlign w:val="center"/>
            <w:hideMark/>
          </w:tcPr>
          <w:p w14:paraId="06DA84C4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38" w:type="dxa"/>
            <w:vMerge/>
            <w:vAlign w:val="center"/>
            <w:hideMark/>
          </w:tcPr>
          <w:p w14:paraId="0824015D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75" w:type="dxa"/>
            <w:vMerge/>
            <w:vAlign w:val="center"/>
            <w:hideMark/>
          </w:tcPr>
          <w:p w14:paraId="6854FC10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04" w:type="dxa"/>
            <w:vMerge/>
            <w:vAlign w:val="center"/>
            <w:hideMark/>
          </w:tcPr>
          <w:p w14:paraId="1F56E342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157" w:type="dxa"/>
            <w:gridSpan w:val="4"/>
            <w:vMerge/>
            <w:vAlign w:val="center"/>
            <w:hideMark/>
          </w:tcPr>
          <w:p w14:paraId="63590E9A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46" w:type="dxa"/>
            <w:gridSpan w:val="2"/>
            <w:vMerge/>
            <w:vAlign w:val="center"/>
            <w:hideMark/>
          </w:tcPr>
          <w:p w14:paraId="6A92098D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02" w:type="dxa"/>
            <w:vMerge/>
            <w:vAlign w:val="center"/>
            <w:hideMark/>
          </w:tcPr>
          <w:p w14:paraId="7F855DBB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39" w:type="dxa"/>
            <w:vMerge/>
            <w:vAlign w:val="center"/>
            <w:hideMark/>
          </w:tcPr>
          <w:p w14:paraId="3A69C446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3114AE" w:rsidRPr="00CF0565" w14:paraId="7BF8635D" w14:textId="77777777" w:rsidTr="003114AE">
        <w:trPr>
          <w:trHeight w:val="896"/>
        </w:trPr>
        <w:tc>
          <w:tcPr>
            <w:tcW w:w="463" w:type="dxa"/>
            <w:vMerge/>
            <w:vAlign w:val="center"/>
            <w:hideMark/>
          </w:tcPr>
          <w:p w14:paraId="003E05AB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46" w:type="dxa"/>
            <w:vMerge/>
            <w:vAlign w:val="center"/>
            <w:hideMark/>
          </w:tcPr>
          <w:p w14:paraId="666C232C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38" w:type="dxa"/>
            <w:vMerge/>
            <w:vAlign w:val="center"/>
            <w:hideMark/>
          </w:tcPr>
          <w:p w14:paraId="5D8E35B6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75" w:type="dxa"/>
            <w:vMerge/>
            <w:vAlign w:val="center"/>
            <w:hideMark/>
          </w:tcPr>
          <w:p w14:paraId="33AF7078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04" w:type="dxa"/>
            <w:vMerge/>
            <w:vAlign w:val="center"/>
            <w:hideMark/>
          </w:tcPr>
          <w:p w14:paraId="6C7A6DE7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157" w:type="dxa"/>
            <w:gridSpan w:val="4"/>
            <w:vMerge/>
            <w:vAlign w:val="center"/>
            <w:hideMark/>
          </w:tcPr>
          <w:p w14:paraId="2FD72D9B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46" w:type="dxa"/>
            <w:gridSpan w:val="2"/>
            <w:vMerge/>
            <w:vAlign w:val="center"/>
            <w:hideMark/>
          </w:tcPr>
          <w:p w14:paraId="6CFD625B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02" w:type="dxa"/>
            <w:vMerge/>
            <w:vAlign w:val="center"/>
            <w:hideMark/>
          </w:tcPr>
          <w:p w14:paraId="4FB32F19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39" w:type="dxa"/>
            <w:vMerge/>
            <w:vAlign w:val="center"/>
            <w:hideMark/>
          </w:tcPr>
          <w:p w14:paraId="2822BD9B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3114AE" w:rsidRPr="00CF0565" w14:paraId="2C9198DE" w14:textId="77777777" w:rsidTr="006920AA">
        <w:trPr>
          <w:trHeight w:val="2538"/>
        </w:trPr>
        <w:tc>
          <w:tcPr>
            <w:tcW w:w="463" w:type="dxa"/>
            <w:vMerge/>
            <w:vAlign w:val="center"/>
            <w:hideMark/>
          </w:tcPr>
          <w:p w14:paraId="0308E711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46" w:type="dxa"/>
            <w:vMerge/>
            <w:vAlign w:val="center"/>
            <w:hideMark/>
          </w:tcPr>
          <w:p w14:paraId="07952975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38" w:type="dxa"/>
            <w:vMerge/>
            <w:vAlign w:val="center"/>
            <w:hideMark/>
          </w:tcPr>
          <w:p w14:paraId="00641C6A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75" w:type="dxa"/>
            <w:vMerge/>
            <w:vAlign w:val="center"/>
            <w:hideMark/>
          </w:tcPr>
          <w:p w14:paraId="1BA2CDBE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04" w:type="dxa"/>
            <w:shd w:val="clear" w:color="auto" w:fill="auto"/>
            <w:textDirection w:val="btLr"/>
            <w:vAlign w:val="center"/>
            <w:hideMark/>
          </w:tcPr>
          <w:p w14:paraId="4FBBA1EE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расселяемая площадь</w:t>
            </w:r>
          </w:p>
        </w:tc>
        <w:tc>
          <w:tcPr>
            <w:tcW w:w="805" w:type="dxa"/>
            <w:shd w:val="clear" w:color="auto" w:fill="auto"/>
            <w:textDirection w:val="btLr"/>
            <w:vAlign w:val="center"/>
            <w:hideMark/>
          </w:tcPr>
          <w:p w14:paraId="6C4019B0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расселяемая площадь</w:t>
            </w:r>
          </w:p>
        </w:tc>
        <w:tc>
          <w:tcPr>
            <w:tcW w:w="1341" w:type="dxa"/>
            <w:shd w:val="clear" w:color="auto" w:fill="auto"/>
            <w:textDirection w:val="btLr"/>
            <w:vAlign w:val="center"/>
            <w:hideMark/>
          </w:tcPr>
          <w:p w14:paraId="72265E95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стоимость возмещения</w:t>
            </w:r>
          </w:p>
        </w:tc>
        <w:tc>
          <w:tcPr>
            <w:tcW w:w="938" w:type="dxa"/>
            <w:shd w:val="clear" w:color="FFFFFF" w:fill="FFFFFF"/>
            <w:textDirection w:val="btLr"/>
            <w:vAlign w:val="center"/>
            <w:hideMark/>
          </w:tcPr>
          <w:p w14:paraId="057BB113" w14:textId="77777777" w:rsidR="003114AE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субсидия на приобретение </w:t>
            </w:r>
          </w:p>
          <w:p w14:paraId="45077ED4" w14:textId="3B59F794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(строительство) жилых помещений</w:t>
            </w:r>
          </w:p>
        </w:tc>
        <w:tc>
          <w:tcPr>
            <w:tcW w:w="1073" w:type="dxa"/>
            <w:shd w:val="clear" w:color="FFFFFF" w:fill="FFFFFF"/>
            <w:textDirection w:val="btLr"/>
            <w:vAlign w:val="center"/>
            <w:hideMark/>
          </w:tcPr>
          <w:p w14:paraId="6EF4FD28" w14:textId="77777777" w:rsidR="003114AE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субсидия на возмещение части расходов на уплату </w:t>
            </w:r>
          </w:p>
          <w:p w14:paraId="4B9958DE" w14:textId="7544E43D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процентов за пользование займом или кредитом</w:t>
            </w:r>
          </w:p>
        </w:tc>
        <w:tc>
          <w:tcPr>
            <w:tcW w:w="1207" w:type="dxa"/>
            <w:shd w:val="clear" w:color="auto" w:fill="auto"/>
            <w:textDirection w:val="btLr"/>
            <w:vAlign w:val="center"/>
            <w:hideMark/>
          </w:tcPr>
          <w:p w14:paraId="54F30BEC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расселяемая площадь</w:t>
            </w:r>
          </w:p>
        </w:tc>
        <w:tc>
          <w:tcPr>
            <w:tcW w:w="939" w:type="dxa"/>
            <w:shd w:val="clear" w:color="FFFFFF" w:fill="FFFFFF"/>
            <w:textDirection w:val="btLr"/>
            <w:vAlign w:val="center"/>
            <w:hideMark/>
          </w:tcPr>
          <w:p w14:paraId="0B1D3D52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субсидия на возмещение </w:t>
            </w: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или оплату расходов по </w:t>
            </w: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договорам о </w:t>
            </w:r>
            <w:proofErr w:type="gramStart"/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комплексном </w:t>
            </w: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 развитии</w:t>
            </w:r>
            <w:proofErr w:type="gramEnd"/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территорий</w:t>
            </w:r>
          </w:p>
        </w:tc>
        <w:tc>
          <w:tcPr>
            <w:tcW w:w="1002" w:type="dxa"/>
            <w:shd w:val="clear" w:color="auto" w:fill="auto"/>
            <w:textDirection w:val="btLr"/>
            <w:vAlign w:val="center"/>
            <w:hideMark/>
          </w:tcPr>
          <w:p w14:paraId="7BC62B6E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расселяемая площадь</w:t>
            </w:r>
          </w:p>
        </w:tc>
        <w:tc>
          <w:tcPr>
            <w:tcW w:w="1039" w:type="dxa"/>
            <w:shd w:val="clear" w:color="auto" w:fill="auto"/>
            <w:textDirection w:val="btLr"/>
            <w:vAlign w:val="center"/>
            <w:hideMark/>
          </w:tcPr>
          <w:p w14:paraId="7C7D2773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стоимость</w:t>
            </w:r>
          </w:p>
        </w:tc>
      </w:tr>
      <w:tr w:rsidR="003114AE" w:rsidRPr="00CF0565" w14:paraId="7FBD7DC0" w14:textId="77777777" w:rsidTr="003114AE">
        <w:trPr>
          <w:trHeight w:val="20"/>
        </w:trPr>
        <w:tc>
          <w:tcPr>
            <w:tcW w:w="463" w:type="dxa"/>
            <w:vMerge/>
            <w:vAlign w:val="center"/>
            <w:hideMark/>
          </w:tcPr>
          <w:p w14:paraId="68A23E6F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46" w:type="dxa"/>
            <w:vMerge/>
            <w:vAlign w:val="center"/>
            <w:hideMark/>
          </w:tcPr>
          <w:p w14:paraId="33421499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091CF71F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 м</w:t>
            </w:r>
          </w:p>
        </w:tc>
        <w:tc>
          <w:tcPr>
            <w:tcW w:w="1475" w:type="dxa"/>
            <w:shd w:val="clear" w:color="FFFFFF" w:fill="FFFFFF"/>
            <w:vAlign w:val="center"/>
            <w:hideMark/>
          </w:tcPr>
          <w:p w14:paraId="374102F4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804" w:type="dxa"/>
            <w:shd w:val="clear" w:color="auto" w:fill="auto"/>
            <w:vAlign w:val="center"/>
            <w:hideMark/>
          </w:tcPr>
          <w:p w14:paraId="541B284D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 м</w:t>
            </w:r>
          </w:p>
        </w:tc>
        <w:tc>
          <w:tcPr>
            <w:tcW w:w="805" w:type="dxa"/>
            <w:shd w:val="clear" w:color="auto" w:fill="auto"/>
            <w:vAlign w:val="center"/>
            <w:hideMark/>
          </w:tcPr>
          <w:p w14:paraId="30E5EDC3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 м</w:t>
            </w:r>
          </w:p>
        </w:tc>
        <w:tc>
          <w:tcPr>
            <w:tcW w:w="1341" w:type="dxa"/>
            <w:shd w:val="clear" w:color="auto" w:fill="auto"/>
            <w:vAlign w:val="center"/>
            <w:hideMark/>
          </w:tcPr>
          <w:p w14:paraId="7FDF18DE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938" w:type="dxa"/>
            <w:shd w:val="clear" w:color="FFFFFF" w:fill="FFFFFF"/>
            <w:vAlign w:val="center"/>
            <w:hideMark/>
          </w:tcPr>
          <w:p w14:paraId="2CCA0458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1073" w:type="dxa"/>
            <w:shd w:val="clear" w:color="FFFFFF" w:fill="FFFFFF"/>
            <w:vAlign w:val="center"/>
            <w:hideMark/>
          </w:tcPr>
          <w:p w14:paraId="5D157C02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1207" w:type="dxa"/>
            <w:shd w:val="clear" w:color="auto" w:fill="auto"/>
            <w:vAlign w:val="center"/>
            <w:hideMark/>
          </w:tcPr>
          <w:p w14:paraId="1C4342FA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кв.м</w:t>
            </w:r>
            <w:proofErr w:type="spellEnd"/>
          </w:p>
        </w:tc>
        <w:tc>
          <w:tcPr>
            <w:tcW w:w="939" w:type="dxa"/>
            <w:shd w:val="clear" w:color="FFFFFF" w:fill="FFFFFF"/>
            <w:vAlign w:val="center"/>
            <w:hideMark/>
          </w:tcPr>
          <w:p w14:paraId="5B6D3A06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1002" w:type="dxa"/>
            <w:shd w:val="clear" w:color="auto" w:fill="auto"/>
            <w:vAlign w:val="center"/>
            <w:hideMark/>
          </w:tcPr>
          <w:p w14:paraId="0857E3C8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кв.м</w:t>
            </w:r>
            <w:proofErr w:type="spellEnd"/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2ECA1CD7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руб.</w:t>
            </w:r>
          </w:p>
        </w:tc>
      </w:tr>
      <w:tr w:rsidR="003114AE" w:rsidRPr="00CF0565" w14:paraId="4F3CD4F3" w14:textId="77777777" w:rsidTr="003114AE">
        <w:trPr>
          <w:trHeight w:val="20"/>
        </w:trPr>
        <w:tc>
          <w:tcPr>
            <w:tcW w:w="463" w:type="dxa"/>
            <w:shd w:val="clear" w:color="auto" w:fill="auto"/>
            <w:vAlign w:val="center"/>
            <w:hideMark/>
          </w:tcPr>
          <w:p w14:paraId="238E2A3C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146" w:type="dxa"/>
            <w:shd w:val="clear" w:color="auto" w:fill="auto"/>
            <w:noWrap/>
            <w:vAlign w:val="center"/>
            <w:hideMark/>
          </w:tcPr>
          <w:p w14:paraId="1FF70076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38" w:type="dxa"/>
            <w:shd w:val="clear" w:color="auto" w:fill="auto"/>
            <w:noWrap/>
            <w:vAlign w:val="center"/>
            <w:hideMark/>
          </w:tcPr>
          <w:p w14:paraId="61D97F57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75" w:type="dxa"/>
            <w:shd w:val="clear" w:color="FFFFFF" w:fill="FFFFFF"/>
            <w:noWrap/>
            <w:vAlign w:val="center"/>
            <w:hideMark/>
          </w:tcPr>
          <w:p w14:paraId="6FF70997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04" w:type="dxa"/>
            <w:shd w:val="clear" w:color="auto" w:fill="auto"/>
            <w:noWrap/>
            <w:vAlign w:val="center"/>
            <w:hideMark/>
          </w:tcPr>
          <w:p w14:paraId="7337CFA7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05" w:type="dxa"/>
            <w:shd w:val="clear" w:color="auto" w:fill="auto"/>
            <w:noWrap/>
            <w:vAlign w:val="center"/>
            <w:hideMark/>
          </w:tcPr>
          <w:p w14:paraId="3F2625CA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341" w:type="dxa"/>
            <w:shd w:val="clear" w:color="auto" w:fill="auto"/>
            <w:noWrap/>
            <w:vAlign w:val="center"/>
            <w:hideMark/>
          </w:tcPr>
          <w:p w14:paraId="3584946B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938" w:type="dxa"/>
            <w:shd w:val="clear" w:color="FFFFFF" w:fill="FFFFFF"/>
            <w:noWrap/>
            <w:vAlign w:val="center"/>
            <w:hideMark/>
          </w:tcPr>
          <w:p w14:paraId="3A3EA523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073" w:type="dxa"/>
            <w:shd w:val="clear" w:color="FFFFFF" w:fill="FFFFFF"/>
            <w:noWrap/>
            <w:vAlign w:val="center"/>
            <w:hideMark/>
          </w:tcPr>
          <w:p w14:paraId="10520882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207" w:type="dxa"/>
            <w:shd w:val="clear" w:color="auto" w:fill="auto"/>
            <w:noWrap/>
            <w:vAlign w:val="center"/>
            <w:hideMark/>
          </w:tcPr>
          <w:p w14:paraId="361D2012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939" w:type="dxa"/>
            <w:shd w:val="clear" w:color="FFFFFF" w:fill="FFFFFF"/>
            <w:noWrap/>
            <w:vAlign w:val="center"/>
            <w:hideMark/>
          </w:tcPr>
          <w:p w14:paraId="166418E6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002" w:type="dxa"/>
            <w:shd w:val="clear" w:color="auto" w:fill="auto"/>
            <w:noWrap/>
            <w:vAlign w:val="center"/>
            <w:hideMark/>
          </w:tcPr>
          <w:p w14:paraId="191BF88A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611A7676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</w:tr>
      <w:tr w:rsidR="003114AE" w:rsidRPr="00CF0565" w14:paraId="72EC91F1" w14:textId="77777777" w:rsidTr="003114AE">
        <w:trPr>
          <w:trHeight w:val="20"/>
        </w:trPr>
        <w:tc>
          <w:tcPr>
            <w:tcW w:w="463" w:type="dxa"/>
            <w:shd w:val="clear" w:color="auto" w:fill="auto"/>
            <w:vAlign w:val="center"/>
            <w:hideMark/>
          </w:tcPr>
          <w:p w14:paraId="6BC25321" w14:textId="77777777" w:rsidR="003114AE" w:rsidRPr="00CF0565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46" w:type="dxa"/>
            <w:shd w:val="clear" w:color="auto" w:fill="auto"/>
            <w:vAlign w:val="center"/>
            <w:hideMark/>
          </w:tcPr>
          <w:p w14:paraId="18FC0590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Всего по программе переселения, в рамках которой предусмотрено финансирование за счет средств Фонда. в </w:t>
            </w:r>
            <w:proofErr w:type="spellStart"/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т.ч</w:t>
            </w:r>
            <w:proofErr w:type="spellEnd"/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.: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176E206F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25 058,00</w:t>
            </w:r>
          </w:p>
        </w:tc>
        <w:tc>
          <w:tcPr>
            <w:tcW w:w="1475" w:type="dxa"/>
            <w:shd w:val="clear" w:color="auto" w:fill="auto"/>
            <w:vAlign w:val="center"/>
            <w:hideMark/>
          </w:tcPr>
          <w:p w14:paraId="76DF01DC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3 243 784 600,00</w:t>
            </w:r>
          </w:p>
        </w:tc>
        <w:tc>
          <w:tcPr>
            <w:tcW w:w="804" w:type="dxa"/>
            <w:shd w:val="clear" w:color="auto" w:fill="auto"/>
            <w:vAlign w:val="center"/>
            <w:hideMark/>
          </w:tcPr>
          <w:p w14:paraId="64575652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303,80</w:t>
            </w:r>
          </w:p>
        </w:tc>
        <w:tc>
          <w:tcPr>
            <w:tcW w:w="805" w:type="dxa"/>
            <w:shd w:val="clear" w:color="auto" w:fill="auto"/>
            <w:vAlign w:val="center"/>
            <w:hideMark/>
          </w:tcPr>
          <w:p w14:paraId="05977C4E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303,80</w:t>
            </w:r>
          </w:p>
        </w:tc>
        <w:tc>
          <w:tcPr>
            <w:tcW w:w="1341" w:type="dxa"/>
            <w:shd w:val="clear" w:color="auto" w:fill="auto"/>
            <w:vAlign w:val="center"/>
            <w:hideMark/>
          </w:tcPr>
          <w:p w14:paraId="1F88811F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9 000 000,00</w:t>
            </w:r>
          </w:p>
        </w:tc>
        <w:tc>
          <w:tcPr>
            <w:tcW w:w="938" w:type="dxa"/>
            <w:shd w:val="clear" w:color="FFFFFF" w:fill="FFFFFF"/>
            <w:vAlign w:val="center"/>
            <w:hideMark/>
          </w:tcPr>
          <w:p w14:paraId="52CE525C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73" w:type="dxa"/>
            <w:shd w:val="clear" w:color="FFFFFF" w:fill="FFFFFF"/>
            <w:vAlign w:val="center"/>
            <w:hideMark/>
          </w:tcPr>
          <w:p w14:paraId="503A73EE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7" w:type="dxa"/>
            <w:shd w:val="clear" w:color="auto" w:fill="auto"/>
            <w:vAlign w:val="center"/>
            <w:hideMark/>
          </w:tcPr>
          <w:p w14:paraId="6D7E4980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39" w:type="dxa"/>
            <w:shd w:val="clear" w:color="FFFFFF" w:fill="FFFFFF"/>
            <w:vAlign w:val="center"/>
            <w:hideMark/>
          </w:tcPr>
          <w:p w14:paraId="20D69DC0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02" w:type="dxa"/>
            <w:shd w:val="clear" w:color="auto" w:fill="auto"/>
            <w:vAlign w:val="center"/>
            <w:hideMark/>
          </w:tcPr>
          <w:p w14:paraId="646E981A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01CE16FC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F0565" w14:paraId="28D26F9C" w14:textId="77777777" w:rsidTr="006920AA">
        <w:trPr>
          <w:trHeight w:val="70"/>
        </w:trPr>
        <w:tc>
          <w:tcPr>
            <w:tcW w:w="463" w:type="dxa"/>
            <w:shd w:val="clear" w:color="auto" w:fill="auto"/>
            <w:vAlign w:val="center"/>
            <w:hideMark/>
          </w:tcPr>
          <w:p w14:paraId="78A7B4CC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46" w:type="dxa"/>
            <w:shd w:val="clear" w:color="auto" w:fill="auto"/>
            <w:vAlign w:val="center"/>
            <w:hideMark/>
          </w:tcPr>
          <w:p w14:paraId="54CFE5D4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Всего по этапу 2025 года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46B0C943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683,30</w:t>
            </w:r>
          </w:p>
        </w:tc>
        <w:tc>
          <w:tcPr>
            <w:tcW w:w="1475" w:type="dxa"/>
            <w:shd w:val="clear" w:color="auto" w:fill="auto"/>
            <w:vAlign w:val="center"/>
            <w:hideMark/>
          </w:tcPr>
          <w:p w14:paraId="0725E19D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52 418 800,00</w:t>
            </w:r>
          </w:p>
        </w:tc>
        <w:tc>
          <w:tcPr>
            <w:tcW w:w="804" w:type="dxa"/>
            <w:shd w:val="clear" w:color="auto" w:fill="auto"/>
            <w:vAlign w:val="center"/>
            <w:hideMark/>
          </w:tcPr>
          <w:p w14:paraId="534D0872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303,80</w:t>
            </w:r>
          </w:p>
        </w:tc>
        <w:tc>
          <w:tcPr>
            <w:tcW w:w="805" w:type="dxa"/>
            <w:shd w:val="clear" w:color="auto" w:fill="auto"/>
            <w:vAlign w:val="center"/>
            <w:hideMark/>
          </w:tcPr>
          <w:p w14:paraId="4D49D109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303,80</w:t>
            </w:r>
          </w:p>
        </w:tc>
        <w:tc>
          <w:tcPr>
            <w:tcW w:w="1341" w:type="dxa"/>
            <w:shd w:val="clear" w:color="auto" w:fill="auto"/>
            <w:vAlign w:val="center"/>
            <w:hideMark/>
          </w:tcPr>
          <w:p w14:paraId="23E51505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9 000 000,00</w:t>
            </w:r>
          </w:p>
        </w:tc>
        <w:tc>
          <w:tcPr>
            <w:tcW w:w="938" w:type="dxa"/>
            <w:shd w:val="clear" w:color="FFFFFF" w:fill="FFFFFF"/>
            <w:vAlign w:val="center"/>
            <w:hideMark/>
          </w:tcPr>
          <w:p w14:paraId="266436FC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73" w:type="dxa"/>
            <w:shd w:val="clear" w:color="FFFFFF" w:fill="FFFFFF"/>
            <w:vAlign w:val="center"/>
            <w:hideMark/>
          </w:tcPr>
          <w:p w14:paraId="6D9E370A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7" w:type="dxa"/>
            <w:shd w:val="clear" w:color="auto" w:fill="auto"/>
            <w:vAlign w:val="center"/>
            <w:hideMark/>
          </w:tcPr>
          <w:p w14:paraId="69B25E23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39" w:type="dxa"/>
            <w:shd w:val="clear" w:color="FFFFFF" w:fill="FFFFFF"/>
            <w:vAlign w:val="center"/>
            <w:hideMark/>
          </w:tcPr>
          <w:p w14:paraId="7AD246F1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02" w:type="dxa"/>
            <w:shd w:val="clear" w:color="auto" w:fill="auto"/>
            <w:vAlign w:val="center"/>
            <w:hideMark/>
          </w:tcPr>
          <w:p w14:paraId="6FF890C5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2DD6D446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F0565" w14:paraId="30EF11A3" w14:textId="77777777" w:rsidTr="00511424">
        <w:trPr>
          <w:trHeight w:val="20"/>
        </w:trPr>
        <w:tc>
          <w:tcPr>
            <w:tcW w:w="463" w:type="dxa"/>
            <w:shd w:val="clear" w:color="auto" w:fill="auto"/>
            <w:hideMark/>
          </w:tcPr>
          <w:p w14:paraId="2C107649" w14:textId="77777777" w:rsidR="003114AE" w:rsidRPr="00CF0565" w:rsidRDefault="003114AE" w:rsidP="00511424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146" w:type="dxa"/>
            <w:shd w:val="clear" w:color="auto" w:fill="auto"/>
            <w:vAlign w:val="center"/>
            <w:hideMark/>
          </w:tcPr>
          <w:p w14:paraId="0E96945B" w14:textId="0C837C53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511424" w:rsidRPr="0051142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Ханты-Мансийскому району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41C625A0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683,30</w:t>
            </w:r>
          </w:p>
        </w:tc>
        <w:tc>
          <w:tcPr>
            <w:tcW w:w="1475" w:type="dxa"/>
            <w:shd w:val="clear" w:color="auto" w:fill="auto"/>
            <w:vAlign w:val="center"/>
            <w:hideMark/>
          </w:tcPr>
          <w:p w14:paraId="699E384D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52 418 800,00</w:t>
            </w:r>
          </w:p>
        </w:tc>
        <w:tc>
          <w:tcPr>
            <w:tcW w:w="804" w:type="dxa"/>
            <w:shd w:val="clear" w:color="auto" w:fill="auto"/>
            <w:vAlign w:val="center"/>
            <w:hideMark/>
          </w:tcPr>
          <w:p w14:paraId="75E2BF41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303,80</w:t>
            </w:r>
          </w:p>
        </w:tc>
        <w:tc>
          <w:tcPr>
            <w:tcW w:w="805" w:type="dxa"/>
            <w:shd w:val="clear" w:color="auto" w:fill="auto"/>
            <w:vAlign w:val="center"/>
            <w:hideMark/>
          </w:tcPr>
          <w:p w14:paraId="16D0264A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303,80</w:t>
            </w:r>
          </w:p>
        </w:tc>
        <w:tc>
          <w:tcPr>
            <w:tcW w:w="1341" w:type="dxa"/>
            <w:shd w:val="clear" w:color="auto" w:fill="auto"/>
            <w:vAlign w:val="center"/>
            <w:hideMark/>
          </w:tcPr>
          <w:p w14:paraId="4A599A28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9 000 000,00</w:t>
            </w:r>
          </w:p>
        </w:tc>
        <w:tc>
          <w:tcPr>
            <w:tcW w:w="938" w:type="dxa"/>
            <w:shd w:val="clear" w:color="FFFFFF" w:fill="FFFFFF"/>
            <w:vAlign w:val="center"/>
            <w:hideMark/>
          </w:tcPr>
          <w:p w14:paraId="6A7BCFFD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73" w:type="dxa"/>
            <w:shd w:val="clear" w:color="FFFFFF" w:fill="FFFFFF"/>
            <w:vAlign w:val="center"/>
            <w:hideMark/>
          </w:tcPr>
          <w:p w14:paraId="2AE7067C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7" w:type="dxa"/>
            <w:shd w:val="clear" w:color="auto" w:fill="auto"/>
            <w:vAlign w:val="center"/>
            <w:hideMark/>
          </w:tcPr>
          <w:p w14:paraId="7BF09A43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39" w:type="dxa"/>
            <w:shd w:val="clear" w:color="FFFFFF" w:fill="FFFFFF"/>
            <w:vAlign w:val="center"/>
            <w:hideMark/>
          </w:tcPr>
          <w:p w14:paraId="585AE6A9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02" w:type="dxa"/>
            <w:shd w:val="clear" w:color="auto" w:fill="auto"/>
            <w:vAlign w:val="center"/>
            <w:hideMark/>
          </w:tcPr>
          <w:p w14:paraId="324FD802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3C1E8CCF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F0565" w14:paraId="18D24F86" w14:textId="77777777" w:rsidTr="00511424">
        <w:trPr>
          <w:trHeight w:val="20"/>
        </w:trPr>
        <w:tc>
          <w:tcPr>
            <w:tcW w:w="463" w:type="dxa"/>
            <w:shd w:val="clear" w:color="auto" w:fill="auto"/>
            <w:hideMark/>
          </w:tcPr>
          <w:p w14:paraId="5E845C60" w14:textId="77777777" w:rsidR="003114AE" w:rsidRPr="00CF0565" w:rsidRDefault="003114AE" w:rsidP="00511424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46" w:type="dxa"/>
            <w:shd w:val="clear" w:color="auto" w:fill="auto"/>
            <w:vAlign w:val="center"/>
            <w:hideMark/>
          </w:tcPr>
          <w:p w14:paraId="16D8B7A1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Всего по этапу 2026 года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13094C6B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259,20</w:t>
            </w:r>
          </w:p>
        </w:tc>
        <w:tc>
          <w:tcPr>
            <w:tcW w:w="1475" w:type="dxa"/>
            <w:shd w:val="clear" w:color="auto" w:fill="auto"/>
            <w:vAlign w:val="center"/>
            <w:hideMark/>
          </w:tcPr>
          <w:p w14:paraId="66C56FCC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30 742 700,00</w:t>
            </w:r>
          </w:p>
        </w:tc>
        <w:tc>
          <w:tcPr>
            <w:tcW w:w="804" w:type="dxa"/>
            <w:shd w:val="clear" w:color="auto" w:fill="auto"/>
            <w:vAlign w:val="center"/>
            <w:hideMark/>
          </w:tcPr>
          <w:p w14:paraId="3F5ED786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05" w:type="dxa"/>
            <w:shd w:val="clear" w:color="auto" w:fill="auto"/>
            <w:vAlign w:val="center"/>
            <w:hideMark/>
          </w:tcPr>
          <w:p w14:paraId="347F1788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341" w:type="dxa"/>
            <w:shd w:val="clear" w:color="auto" w:fill="auto"/>
            <w:vAlign w:val="center"/>
            <w:hideMark/>
          </w:tcPr>
          <w:p w14:paraId="0AB68CCF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38" w:type="dxa"/>
            <w:shd w:val="clear" w:color="FFFFFF" w:fill="FFFFFF"/>
            <w:vAlign w:val="center"/>
            <w:hideMark/>
          </w:tcPr>
          <w:p w14:paraId="184490DB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73" w:type="dxa"/>
            <w:shd w:val="clear" w:color="FFFFFF" w:fill="FFFFFF"/>
            <w:vAlign w:val="center"/>
            <w:hideMark/>
          </w:tcPr>
          <w:p w14:paraId="1975E91E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7" w:type="dxa"/>
            <w:shd w:val="clear" w:color="auto" w:fill="auto"/>
            <w:vAlign w:val="center"/>
            <w:hideMark/>
          </w:tcPr>
          <w:p w14:paraId="5B7CE948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39" w:type="dxa"/>
            <w:shd w:val="clear" w:color="FFFFFF" w:fill="FFFFFF"/>
            <w:vAlign w:val="center"/>
            <w:hideMark/>
          </w:tcPr>
          <w:p w14:paraId="620E50A3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02" w:type="dxa"/>
            <w:shd w:val="clear" w:color="auto" w:fill="auto"/>
            <w:vAlign w:val="center"/>
            <w:hideMark/>
          </w:tcPr>
          <w:p w14:paraId="5A38631E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403F50F0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F0565" w14:paraId="149AEE0F" w14:textId="77777777" w:rsidTr="00511424">
        <w:trPr>
          <w:trHeight w:val="20"/>
        </w:trPr>
        <w:tc>
          <w:tcPr>
            <w:tcW w:w="463" w:type="dxa"/>
            <w:shd w:val="clear" w:color="auto" w:fill="auto"/>
            <w:hideMark/>
          </w:tcPr>
          <w:p w14:paraId="57417589" w14:textId="77777777" w:rsidR="003114AE" w:rsidRPr="00CF0565" w:rsidRDefault="003114AE" w:rsidP="00511424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146" w:type="dxa"/>
            <w:shd w:val="clear" w:color="auto" w:fill="auto"/>
            <w:vAlign w:val="center"/>
            <w:hideMark/>
          </w:tcPr>
          <w:p w14:paraId="0546E8E8" w14:textId="170054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511424" w:rsidRPr="0051142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Ханты-Мансийскому району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0C61C17C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259,20</w:t>
            </w:r>
          </w:p>
        </w:tc>
        <w:tc>
          <w:tcPr>
            <w:tcW w:w="1475" w:type="dxa"/>
            <w:shd w:val="clear" w:color="auto" w:fill="auto"/>
            <w:vAlign w:val="center"/>
            <w:hideMark/>
          </w:tcPr>
          <w:p w14:paraId="1D48642D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30 742 700,00</w:t>
            </w:r>
          </w:p>
        </w:tc>
        <w:tc>
          <w:tcPr>
            <w:tcW w:w="804" w:type="dxa"/>
            <w:shd w:val="clear" w:color="auto" w:fill="auto"/>
            <w:vAlign w:val="center"/>
            <w:hideMark/>
          </w:tcPr>
          <w:p w14:paraId="7D37D9AD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05" w:type="dxa"/>
            <w:shd w:val="clear" w:color="auto" w:fill="auto"/>
            <w:vAlign w:val="center"/>
            <w:hideMark/>
          </w:tcPr>
          <w:p w14:paraId="62A6BF0D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341" w:type="dxa"/>
            <w:shd w:val="clear" w:color="auto" w:fill="auto"/>
            <w:vAlign w:val="center"/>
            <w:hideMark/>
          </w:tcPr>
          <w:p w14:paraId="31FC43A5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38" w:type="dxa"/>
            <w:shd w:val="clear" w:color="FFFFFF" w:fill="FFFFFF"/>
            <w:vAlign w:val="center"/>
            <w:hideMark/>
          </w:tcPr>
          <w:p w14:paraId="35BBD653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73" w:type="dxa"/>
            <w:shd w:val="clear" w:color="FFFFFF" w:fill="FFFFFF"/>
            <w:vAlign w:val="center"/>
            <w:hideMark/>
          </w:tcPr>
          <w:p w14:paraId="021A0FA3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7" w:type="dxa"/>
            <w:shd w:val="clear" w:color="auto" w:fill="auto"/>
            <w:vAlign w:val="center"/>
            <w:hideMark/>
          </w:tcPr>
          <w:p w14:paraId="3CD69FC1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39" w:type="dxa"/>
            <w:shd w:val="clear" w:color="FFFFFF" w:fill="FFFFFF"/>
            <w:vAlign w:val="center"/>
            <w:hideMark/>
          </w:tcPr>
          <w:p w14:paraId="10BB8A28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02" w:type="dxa"/>
            <w:shd w:val="clear" w:color="auto" w:fill="auto"/>
            <w:vAlign w:val="center"/>
            <w:hideMark/>
          </w:tcPr>
          <w:p w14:paraId="05AFDF40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47144F00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F0565" w14:paraId="778472F4" w14:textId="77777777" w:rsidTr="00511424">
        <w:trPr>
          <w:trHeight w:val="20"/>
        </w:trPr>
        <w:tc>
          <w:tcPr>
            <w:tcW w:w="463" w:type="dxa"/>
            <w:shd w:val="clear" w:color="auto" w:fill="auto"/>
            <w:hideMark/>
          </w:tcPr>
          <w:p w14:paraId="16AB63D5" w14:textId="77777777" w:rsidR="003114AE" w:rsidRPr="00CF0565" w:rsidRDefault="003114AE" w:rsidP="00511424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46" w:type="dxa"/>
            <w:shd w:val="clear" w:color="auto" w:fill="auto"/>
            <w:vAlign w:val="center"/>
            <w:hideMark/>
          </w:tcPr>
          <w:p w14:paraId="4821A690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Всего по этапу 2027 года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4DFFC764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5 685,20</w:t>
            </w:r>
          </w:p>
        </w:tc>
        <w:tc>
          <w:tcPr>
            <w:tcW w:w="1475" w:type="dxa"/>
            <w:shd w:val="clear" w:color="auto" w:fill="auto"/>
            <w:vAlign w:val="center"/>
            <w:hideMark/>
          </w:tcPr>
          <w:p w14:paraId="68912270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703 875 400,00</w:t>
            </w:r>
          </w:p>
        </w:tc>
        <w:tc>
          <w:tcPr>
            <w:tcW w:w="804" w:type="dxa"/>
            <w:shd w:val="clear" w:color="auto" w:fill="auto"/>
            <w:vAlign w:val="center"/>
            <w:hideMark/>
          </w:tcPr>
          <w:p w14:paraId="22E31E19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05" w:type="dxa"/>
            <w:shd w:val="clear" w:color="auto" w:fill="auto"/>
            <w:vAlign w:val="center"/>
            <w:hideMark/>
          </w:tcPr>
          <w:p w14:paraId="7E065EC6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341" w:type="dxa"/>
            <w:shd w:val="clear" w:color="auto" w:fill="auto"/>
            <w:vAlign w:val="center"/>
            <w:hideMark/>
          </w:tcPr>
          <w:p w14:paraId="556ECCE3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38" w:type="dxa"/>
            <w:shd w:val="clear" w:color="FFFFFF" w:fill="FFFFFF"/>
            <w:vAlign w:val="center"/>
            <w:hideMark/>
          </w:tcPr>
          <w:p w14:paraId="16B6FD27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73" w:type="dxa"/>
            <w:shd w:val="clear" w:color="FFFFFF" w:fill="FFFFFF"/>
            <w:vAlign w:val="center"/>
            <w:hideMark/>
          </w:tcPr>
          <w:p w14:paraId="051A8F19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7" w:type="dxa"/>
            <w:shd w:val="clear" w:color="auto" w:fill="auto"/>
            <w:vAlign w:val="center"/>
            <w:hideMark/>
          </w:tcPr>
          <w:p w14:paraId="66F061F6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39" w:type="dxa"/>
            <w:shd w:val="clear" w:color="FFFFFF" w:fill="FFFFFF"/>
            <w:vAlign w:val="center"/>
            <w:hideMark/>
          </w:tcPr>
          <w:p w14:paraId="2EEAF6D4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02" w:type="dxa"/>
            <w:shd w:val="clear" w:color="auto" w:fill="auto"/>
            <w:vAlign w:val="center"/>
            <w:hideMark/>
          </w:tcPr>
          <w:p w14:paraId="070C0267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72C4E5A8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F0565" w14:paraId="226183FD" w14:textId="77777777" w:rsidTr="00511424">
        <w:trPr>
          <w:trHeight w:val="20"/>
        </w:trPr>
        <w:tc>
          <w:tcPr>
            <w:tcW w:w="463" w:type="dxa"/>
            <w:shd w:val="clear" w:color="auto" w:fill="auto"/>
            <w:hideMark/>
          </w:tcPr>
          <w:p w14:paraId="2F3AFBAB" w14:textId="77777777" w:rsidR="003114AE" w:rsidRPr="00CF0565" w:rsidRDefault="003114AE" w:rsidP="00511424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146" w:type="dxa"/>
            <w:shd w:val="clear" w:color="auto" w:fill="auto"/>
            <w:vAlign w:val="center"/>
            <w:hideMark/>
          </w:tcPr>
          <w:p w14:paraId="04D5A0DF" w14:textId="1FFE2AB4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</w:t>
            </w:r>
            <w:r w:rsidR="0051142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по </w:t>
            </w:r>
            <w:r w:rsidR="00511424" w:rsidRPr="0051142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Ханты-Мансийскому району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12894502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5 685,20</w:t>
            </w:r>
          </w:p>
        </w:tc>
        <w:tc>
          <w:tcPr>
            <w:tcW w:w="1475" w:type="dxa"/>
            <w:shd w:val="clear" w:color="auto" w:fill="auto"/>
            <w:vAlign w:val="center"/>
            <w:hideMark/>
          </w:tcPr>
          <w:p w14:paraId="372927D5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703 875 400,00</w:t>
            </w:r>
          </w:p>
        </w:tc>
        <w:tc>
          <w:tcPr>
            <w:tcW w:w="804" w:type="dxa"/>
            <w:shd w:val="clear" w:color="auto" w:fill="auto"/>
            <w:vAlign w:val="center"/>
            <w:hideMark/>
          </w:tcPr>
          <w:p w14:paraId="40E9E282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05" w:type="dxa"/>
            <w:shd w:val="clear" w:color="auto" w:fill="auto"/>
            <w:vAlign w:val="center"/>
            <w:hideMark/>
          </w:tcPr>
          <w:p w14:paraId="67A35DAE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341" w:type="dxa"/>
            <w:shd w:val="clear" w:color="auto" w:fill="auto"/>
            <w:vAlign w:val="center"/>
            <w:hideMark/>
          </w:tcPr>
          <w:p w14:paraId="014DCEDB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38" w:type="dxa"/>
            <w:shd w:val="clear" w:color="FFFFFF" w:fill="FFFFFF"/>
            <w:vAlign w:val="center"/>
            <w:hideMark/>
          </w:tcPr>
          <w:p w14:paraId="21055797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73" w:type="dxa"/>
            <w:shd w:val="clear" w:color="FFFFFF" w:fill="FFFFFF"/>
            <w:vAlign w:val="center"/>
            <w:hideMark/>
          </w:tcPr>
          <w:p w14:paraId="64FDFFE4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7" w:type="dxa"/>
            <w:shd w:val="clear" w:color="auto" w:fill="auto"/>
            <w:vAlign w:val="center"/>
            <w:hideMark/>
          </w:tcPr>
          <w:p w14:paraId="7F4EB078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39" w:type="dxa"/>
            <w:shd w:val="clear" w:color="FFFFFF" w:fill="FFFFFF"/>
            <w:vAlign w:val="center"/>
            <w:hideMark/>
          </w:tcPr>
          <w:p w14:paraId="08D4DDA3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02" w:type="dxa"/>
            <w:shd w:val="clear" w:color="auto" w:fill="auto"/>
            <w:vAlign w:val="center"/>
            <w:hideMark/>
          </w:tcPr>
          <w:p w14:paraId="69477B5F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7654DE73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F0565" w14:paraId="38E06538" w14:textId="77777777" w:rsidTr="00511424">
        <w:trPr>
          <w:trHeight w:val="20"/>
        </w:trPr>
        <w:tc>
          <w:tcPr>
            <w:tcW w:w="463" w:type="dxa"/>
            <w:shd w:val="clear" w:color="auto" w:fill="auto"/>
            <w:hideMark/>
          </w:tcPr>
          <w:p w14:paraId="12113A29" w14:textId="77777777" w:rsidR="003114AE" w:rsidRPr="00CF0565" w:rsidRDefault="003114AE" w:rsidP="00511424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46" w:type="dxa"/>
            <w:shd w:val="clear" w:color="auto" w:fill="auto"/>
            <w:vAlign w:val="center"/>
            <w:hideMark/>
          </w:tcPr>
          <w:p w14:paraId="39F0E1AE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Всего по этапу 2028 года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690E9F2F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6 566,20</w:t>
            </w:r>
          </w:p>
        </w:tc>
        <w:tc>
          <w:tcPr>
            <w:tcW w:w="1475" w:type="dxa"/>
            <w:shd w:val="clear" w:color="auto" w:fill="auto"/>
            <w:vAlign w:val="center"/>
            <w:hideMark/>
          </w:tcPr>
          <w:p w14:paraId="70FDB925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845 766 700,00</w:t>
            </w:r>
          </w:p>
        </w:tc>
        <w:tc>
          <w:tcPr>
            <w:tcW w:w="804" w:type="dxa"/>
            <w:shd w:val="clear" w:color="auto" w:fill="auto"/>
            <w:vAlign w:val="center"/>
            <w:hideMark/>
          </w:tcPr>
          <w:p w14:paraId="50B4AFEF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05" w:type="dxa"/>
            <w:shd w:val="clear" w:color="auto" w:fill="auto"/>
            <w:vAlign w:val="center"/>
            <w:hideMark/>
          </w:tcPr>
          <w:p w14:paraId="3ECE4874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341" w:type="dxa"/>
            <w:shd w:val="clear" w:color="auto" w:fill="auto"/>
            <w:vAlign w:val="center"/>
            <w:hideMark/>
          </w:tcPr>
          <w:p w14:paraId="0ABE61CF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38" w:type="dxa"/>
            <w:shd w:val="clear" w:color="FFFFFF" w:fill="FFFFFF"/>
            <w:vAlign w:val="center"/>
            <w:hideMark/>
          </w:tcPr>
          <w:p w14:paraId="44BB099B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73" w:type="dxa"/>
            <w:shd w:val="clear" w:color="FFFFFF" w:fill="FFFFFF"/>
            <w:vAlign w:val="center"/>
            <w:hideMark/>
          </w:tcPr>
          <w:p w14:paraId="566C5D1E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7" w:type="dxa"/>
            <w:shd w:val="clear" w:color="auto" w:fill="auto"/>
            <w:vAlign w:val="center"/>
            <w:hideMark/>
          </w:tcPr>
          <w:p w14:paraId="163D31A0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39" w:type="dxa"/>
            <w:shd w:val="clear" w:color="FFFFFF" w:fill="FFFFFF"/>
            <w:vAlign w:val="center"/>
            <w:hideMark/>
          </w:tcPr>
          <w:p w14:paraId="44A585EA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02" w:type="dxa"/>
            <w:shd w:val="clear" w:color="auto" w:fill="auto"/>
            <w:vAlign w:val="center"/>
            <w:hideMark/>
          </w:tcPr>
          <w:p w14:paraId="1D0F4417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6DB3F747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F0565" w14:paraId="3AA6995C" w14:textId="77777777" w:rsidTr="00511424">
        <w:trPr>
          <w:trHeight w:val="20"/>
        </w:trPr>
        <w:tc>
          <w:tcPr>
            <w:tcW w:w="463" w:type="dxa"/>
            <w:shd w:val="clear" w:color="auto" w:fill="auto"/>
            <w:hideMark/>
          </w:tcPr>
          <w:p w14:paraId="1397E452" w14:textId="77777777" w:rsidR="003114AE" w:rsidRPr="00CF0565" w:rsidRDefault="003114AE" w:rsidP="00511424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146" w:type="dxa"/>
            <w:shd w:val="clear" w:color="auto" w:fill="auto"/>
            <w:vAlign w:val="center"/>
            <w:hideMark/>
          </w:tcPr>
          <w:p w14:paraId="451EE280" w14:textId="54579C7B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511424" w:rsidRPr="0051142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Ханты-Мансийскому району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4CE411A1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6 566,20</w:t>
            </w:r>
          </w:p>
        </w:tc>
        <w:tc>
          <w:tcPr>
            <w:tcW w:w="1475" w:type="dxa"/>
            <w:shd w:val="clear" w:color="auto" w:fill="auto"/>
            <w:vAlign w:val="center"/>
            <w:hideMark/>
          </w:tcPr>
          <w:p w14:paraId="6485321D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845 766 700,00</w:t>
            </w:r>
          </w:p>
        </w:tc>
        <w:tc>
          <w:tcPr>
            <w:tcW w:w="804" w:type="dxa"/>
            <w:shd w:val="clear" w:color="auto" w:fill="auto"/>
            <w:vAlign w:val="center"/>
            <w:hideMark/>
          </w:tcPr>
          <w:p w14:paraId="64E08090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05" w:type="dxa"/>
            <w:shd w:val="clear" w:color="auto" w:fill="auto"/>
            <w:vAlign w:val="center"/>
            <w:hideMark/>
          </w:tcPr>
          <w:p w14:paraId="13B10216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341" w:type="dxa"/>
            <w:shd w:val="clear" w:color="auto" w:fill="auto"/>
            <w:vAlign w:val="center"/>
            <w:hideMark/>
          </w:tcPr>
          <w:p w14:paraId="08A9BD71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38" w:type="dxa"/>
            <w:shd w:val="clear" w:color="FFFFFF" w:fill="FFFFFF"/>
            <w:vAlign w:val="center"/>
            <w:hideMark/>
          </w:tcPr>
          <w:p w14:paraId="72D55B69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73" w:type="dxa"/>
            <w:shd w:val="clear" w:color="FFFFFF" w:fill="FFFFFF"/>
            <w:vAlign w:val="center"/>
            <w:hideMark/>
          </w:tcPr>
          <w:p w14:paraId="7E20B04B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7" w:type="dxa"/>
            <w:shd w:val="clear" w:color="auto" w:fill="auto"/>
            <w:vAlign w:val="center"/>
            <w:hideMark/>
          </w:tcPr>
          <w:p w14:paraId="471835D7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39" w:type="dxa"/>
            <w:shd w:val="clear" w:color="FFFFFF" w:fill="FFFFFF"/>
            <w:vAlign w:val="center"/>
            <w:hideMark/>
          </w:tcPr>
          <w:p w14:paraId="06D6580B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02" w:type="dxa"/>
            <w:shd w:val="clear" w:color="auto" w:fill="auto"/>
            <w:vAlign w:val="center"/>
            <w:hideMark/>
          </w:tcPr>
          <w:p w14:paraId="67FC56CA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569A7772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F0565" w14:paraId="46B67DC1" w14:textId="77777777" w:rsidTr="00511424">
        <w:trPr>
          <w:trHeight w:val="20"/>
        </w:trPr>
        <w:tc>
          <w:tcPr>
            <w:tcW w:w="463" w:type="dxa"/>
            <w:shd w:val="clear" w:color="auto" w:fill="auto"/>
            <w:hideMark/>
          </w:tcPr>
          <w:p w14:paraId="24563CC2" w14:textId="77777777" w:rsidR="003114AE" w:rsidRPr="00CF0565" w:rsidRDefault="003114AE" w:rsidP="00511424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46" w:type="dxa"/>
            <w:shd w:val="clear" w:color="auto" w:fill="auto"/>
            <w:vAlign w:val="center"/>
            <w:hideMark/>
          </w:tcPr>
          <w:p w14:paraId="1B65AC41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Всего по этапу 2029 года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268E01EC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6 658,10</w:t>
            </w:r>
          </w:p>
        </w:tc>
        <w:tc>
          <w:tcPr>
            <w:tcW w:w="1475" w:type="dxa"/>
            <w:shd w:val="clear" w:color="auto" w:fill="auto"/>
            <w:vAlign w:val="center"/>
            <w:hideMark/>
          </w:tcPr>
          <w:p w14:paraId="30EC7913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891 072 500,00</w:t>
            </w:r>
          </w:p>
        </w:tc>
        <w:tc>
          <w:tcPr>
            <w:tcW w:w="804" w:type="dxa"/>
            <w:shd w:val="clear" w:color="auto" w:fill="auto"/>
            <w:vAlign w:val="center"/>
            <w:hideMark/>
          </w:tcPr>
          <w:p w14:paraId="7AEDAC89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05" w:type="dxa"/>
            <w:shd w:val="clear" w:color="auto" w:fill="auto"/>
            <w:vAlign w:val="center"/>
            <w:hideMark/>
          </w:tcPr>
          <w:p w14:paraId="0B00ED6C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341" w:type="dxa"/>
            <w:shd w:val="clear" w:color="auto" w:fill="auto"/>
            <w:vAlign w:val="center"/>
            <w:hideMark/>
          </w:tcPr>
          <w:p w14:paraId="3DA10035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38" w:type="dxa"/>
            <w:shd w:val="clear" w:color="FFFFFF" w:fill="FFFFFF"/>
            <w:vAlign w:val="center"/>
            <w:hideMark/>
          </w:tcPr>
          <w:p w14:paraId="6491BF07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73" w:type="dxa"/>
            <w:shd w:val="clear" w:color="FFFFFF" w:fill="FFFFFF"/>
            <w:vAlign w:val="center"/>
            <w:hideMark/>
          </w:tcPr>
          <w:p w14:paraId="465A5E36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7" w:type="dxa"/>
            <w:shd w:val="clear" w:color="auto" w:fill="auto"/>
            <w:vAlign w:val="center"/>
            <w:hideMark/>
          </w:tcPr>
          <w:p w14:paraId="13DD2253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39" w:type="dxa"/>
            <w:shd w:val="clear" w:color="FFFFFF" w:fill="FFFFFF"/>
            <w:vAlign w:val="center"/>
            <w:hideMark/>
          </w:tcPr>
          <w:p w14:paraId="257A826D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02" w:type="dxa"/>
            <w:shd w:val="clear" w:color="auto" w:fill="auto"/>
            <w:vAlign w:val="center"/>
            <w:hideMark/>
          </w:tcPr>
          <w:p w14:paraId="67EA52E2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237A864A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F0565" w14:paraId="29A58A60" w14:textId="77777777" w:rsidTr="00511424">
        <w:trPr>
          <w:trHeight w:val="20"/>
        </w:trPr>
        <w:tc>
          <w:tcPr>
            <w:tcW w:w="463" w:type="dxa"/>
            <w:shd w:val="clear" w:color="auto" w:fill="auto"/>
            <w:hideMark/>
          </w:tcPr>
          <w:p w14:paraId="62033911" w14:textId="77777777" w:rsidR="003114AE" w:rsidRPr="00CF0565" w:rsidRDefault="003114AE" w:rsidP="00511424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146" w:type="dxa"/>
            <w:shd w:val="clear" w:color="auto" w:fill="auto"/>
            <w:vAlign w:val="center"/>
            <w:hideMark/>
          </w:tcPr>
          <w:p w14:paraId="30B126DB" w14:textId="5A57C4BC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511424" w:rsidRPr="0051142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Ханты-Мансийскому району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172C65B2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6 658,10</w:t>
            </w:r>
          </w:p>
        </w:tc>
        <w:tc>
          <w:tcPr>
            <w:tcW w:w="1475" w:type="dxa"/>
            <w:shd w:val="clear" w:color="auto" w:fill="auto"/>
            <w:vAlign w:val="center"/>
            <w:hideMark/>
          </w:tcPr>
          <w:p w14:paraId="1D4611BE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891 072 500,00</w:t>
            </w:r>
          </w:p>
        </w:tc>
        <w:tc>
          <w:tcPr>
            <w:tcW w:w="804" w:type="dxa"/>
            <w:shd w:val="clear" w:color="auto" w:fill="auto"/>
            <w:vAlign w:val="center"/>
            <w:hideMark/>
          </w:tcPr>
          <w:p w14:paraId="242362B8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05" w:type="dxa"/>
            <w:shd w:val="clear" w:color="auto" w:fill="auto"/>
            <w:vAlign w:val="center"/>
            <w:hideMark/>
          </w:tcPr>
          <w:p w14:paraId="7C8EE543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341" w:type="dxa"/>
            <w:shd w:val="clear" w:color="auto" w:fill="auto"/>
            <w:vAlign w:val="center"/>
            <w:hideMark/>
          </w:tcPr>
          <w:p w14:paraId="10FE32EE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38" w:type="dxa"/>
            <w:shd w:val="clear" w:color="FFFFFF" w:fill="FFFFFF"/>
            <w:vAlign w:val="center"/>
            <w:hideMark/>
          </w:tcPr>
          <w:p w14:paraId="02F4840B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73" w:type="dxa"/>
            <w:shd w:val="clear" w:color="FFFFFF" w:fill="FFFFFF"/>
            <w:vAlign w:val="center"/>
            <w:hideMark/>
          </w:tcPr>
          <w:p w14:paraId="797A5A95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7" w:type="dxa"/>
            <w:shd w:val="clear" w:color="auto" w:fill="auto"/>
            <w:vAlign w:val="center"/>
            <w:hideMark/>
          </w:tcPr>
          <w:p w14:paraId="65F1F5FF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39" w:type="dxa"/>
            <w:shd w:val="clear" w:color="FFFFFF" w:fill="FFFFFF"/>
            <w:vAlign w:val="center"/>
            <w:hideMark/>
          </w:tcPr>
          <w:p w14:paraId="0E772FC0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02" w:type="dxa"/>
            <w:shd w:val="clear" w:color="auto" w:fill="auto"/>
            <w:vAlign w:val="center"/>
            <w:hideMark/>
          </w:tcPr>
          <w:p w14:paraId="0D6F92BF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0C5D737F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F0565" w14:paraId="407841B8" w14:textId="77777777" w:rsidTr="00511424">
        <w:trPr>
          <w:trHeight w:val="20"/>
        </w:trPr>
        <w:tc>
          <w:tcPr>
            <w:tcW w:w="463" w:type="dxa"/>
            <w:shd w:val="clear" w:color="auto" w:fill="auto"/>
            <w:hideMark/>
          </w:tcPr>
          <w:p w14:paraId="4EBA513A" w14:textId="77777777" w:rsidR="003114AE" w:rsidRPr="00CF0565" w:rsidRDefault="003114AE" w:rsidP="00511424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46" w:type="dxa"/>
            <w:shd w:val="clear" w:color="auto" w:fill="auto"/>
            <w:vAlign w:val="center"/>
            <w:hideMark/>
          </w:tcPr>
          <w:p w14:paraId="5CCAFB6E" w14:textId="77777777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Всего по этапу 2030 года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721C913C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5 206,00</w:t>
            </w:r>
          </w:p>
        </w:tc>
        <w:tc>
          <w:tcPr>
            <w:tcW w:w="1475" w:type="dxa"/>
            <w:shd w:val="clear" w:color="auto" w:fill="auto"/>
            <w:vAlign w:val="center"/>
            <w:hideMark/>
          </w:tcPr>
          <w:p w14:paraId="4CFCA8AD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719 908 500,00</w:t>
            </w:r>
          </w:p>
        </w:tc>
        <w:tc>
          <w:tcPr>
            <w:tcW w:w="804" w:type="dxa"/>
            <w:shd w:val="clear" w:color="auto" w:fill="auto"/>
            <w:vAlign w:val="center"/>
            <w:hideMark/>
          </w:tcPr>
          <w:p w14:paraId="13DFD4AF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05" w:type="dxa"/>
            <w:shd w:val="clear" w:color="auto" w:fill="auto"/>
            <w:vAlign w:val="center"/>
            <w:hideMark/>
          </w:tcPr>
          <w:p w14:paraId="0CEEFD44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341" w:type="dxa"/>
            <w:shd w:val="clear" w:color="auto" w:fill="auto"/>
            <w:vAlign w:val="center"/>
            <w:hideMark/>
          </w:tcPr>
          <w:p w14:paraId="4776DC50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38" w:type="dxa"/>
            <w:shd w:val="clear" w:color="FFFFFF" w:fill="FFFFFF"/>
            <w:vAlign w:val="center"/>
            <w:hideMark/>
          </w:tcPr>
          <w:p w14:paraId="35EED543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73" w:type="dxa"/>
            <w:shd w:val="clear" w:color="FFFFFF" w:fill="FFFFFF"/>
            <w:vAlign w:val="center"/>
            <w:hideMark/>
          </w:tcPr>
          <w:p w14:paraId="267829E8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7" w:type="dxa"/>
            <w:shd w:val="clear" w:color="auto" w:fill="auto"/>
            <w:vAlign w:val="center"/>
            <w:hideMark/>
          </w:tcPr>
          <w:p w14:paraId="6AEC7675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39" w:type="dxa"/>
            <w:shd w:val="clear" w:color="FFFFFF" w:fill="FFFFFF"/>
            <w:vAlign w:val="center"/>
            <w:hideMark/>
          </w:tcPr>
          <w:p w14:paraId="0C8943CB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02" w:type="dxa"/>
            <w:shd w:val="clear" w:color="auto" w:fill="auto"/>
            <w:vAlign w:val="center"/>
            <w:hideMark/>
          </w:tcPr>
          <w:p w14:paraId="08FA7BC5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0C6AF0D0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F0565" w14:paraId="22BF7EAB" w14:textId="77777777" w:rsidTr="00511424">
        <w:trPr>
          <w:trHeight w:val="170"/>
        </w:trPr>
        <w:tc>
          <w:tcPr>
            <w:tcW w:w="463" w:type="dxa"/>
            <w:shd w:val="clear" w:color="auto" w:fill="auto"/>
            <w:hideMark/>
          </w:tcPr>
          <w:p w14:paraId="607E03B0" w14:textId="77777777" w:rsidR="003114AE" w:rsidRPr="00CF0565" w:rsidRDefault="003114AE" w:rsidP="00511424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146" w:type="dxa"/>
            <w:shd w:val="clear" w:color="auto" w:fill="auto"/>
            <w:vAlign w:val="center"/>
            <w:hideMark/>
          </w:tcPr>
          <w:p w14:paraId="5D605A97" w14:textId="626656C5" w:rsidR="003114AE" w:rsidRPr="00CF0565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</w:t>
            </w:r>
            <w:r w:rsidR="00511424" w:rsidRPr="0051142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Ханты-Мансийскому району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14:paraId="54804306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5 206,00</w:t>
            </w:r>
          </w:p>
        </w:tc>
        <w:tc>
          <w:tcPr>
            <w:tcW w:w="1475" w:type="dxa"/>
            <w:shd w:val="clear" w:color="auto" w:fill="auto"/>
            <w:vAlign w:val="center"/>
            <w:hideMark/>
          </w:tcPr>
          <w:p w14:paraId="579813CC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719 908 500,00</w:t>
            </w:r>
          </w:p>
        </w:tc>
        <w:tc>
          <w:tcPr>
            <w:tcW w:w="804" w:type="dxa"/>
            <w:shd w:val="clear" w:color="auto" w:fill="auto"/>
            <w:vAlign w:val="center"/>
            <w:hideMark/>
          </w:tcPr>
          <w:p w14:paraId="003C520E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05" w:type="dxa"/>
            <w:shd w:val="clear" w:color="auto" w:fill="auto"/>
            <w:vAlign w:val="center"/>
            <w:hideMark/>
          </w:tcPr>
          <w:p w14:paraId="25248781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341" w:type="dxa"/>
            <w:shd w:val="clear" w:color="auto" w:fill="auto"/>
            <w:vAlign w:val="center"/>
            <w:hideMark/>
          </w:tcPr>
          <w:p w14:paraId="056F1DFC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38" w:type="dxa"/>
            <w:shd w:val="clear" w:color="FFFFFF" w:fill="FFFFFF"/>
            <w:vAlign w:val="center"/>
            <w:hideMark/>
          </w:tcPr>
          <w:p w14:paraId="12DDFE4D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73" w:type="dxa"/>
            <w:shd w:val="clear" w:color="FFFFFF" w:fill="FFFFFF"/>
            <w:vAlign w:val="center"/>
            <w:hideMark/>
          </w:tcPr>
          <w:p w14:paraId="69719AD3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7" w:type="dxa"/>
            <w:shd w:val="clear" w:color="auto" w:fill="auto"/>
            <w:vAlign w:val="center"/>
            <w:hideMark/>
          </w:tcPr>
          <w:p w14:paraId="464D7C19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39" w:type="dxa"/>
            <w:shd w:val="clear" w:color="FFFFFF" w:fill="FFFFFF"/>
            <w:vAlign w:val="center"/>
            <w:hideMark/>
          </w:tcPr>
          <w:p w14:paraId="259EB70E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02" w:type="dxa"/>
            <w:shd w:val="clear" w:color="auto" w:fill="auto"/>
            <w:vAlign w:val="center"/>
            <w:hideMark/>
          </w:tcPr>
          <w:p w14:paraId="54E1641C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39" w:type="dxa"/>
            <w:shd w:val="clear" w:color="auto" w:fill="auto"/>
            <w:vAlign w:val="center"/>
            <w:hideMark/>
          </w:tcPr>
          <w:p w14:paraId="65CA5FB6" w14:textId="77777777" w:rsidR="003114AE" w:rsidRPr="00CF0565" w:rsidRDefault="003114AE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56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</w:tbl>
    <w:p w14:paraId="6A6C8DD7" w14:textId="77777777" w:rsidR="00CF0565" w:rsidRDefault="00CF0565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17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624"/>
        <w:gridCol w:w="1179"/>
        <w:gridCol w:w="567"/>
        <w:gridCol w:w="569"/>
        <w:gridCol w:w="623"/>
        <w:gridCol w:w="623"/>
        <w:gridCol w:w="623"/>
        <w:gridCol w:w="1178"/>
        <w:gridCol w:w="608"/>
        <w:gridCol w:w="610"/>
        <w:gridCol w:w="1200"/>
        <w:gridCol w:w="1214"/>
        <w:gridCol w:w="1214"/>
        <w:gridCol w:w="1214"/>
        <w:gridCol w:w="1500"/>
      </w:tblGrid>
      <w:tr w:rsidR="003114AE" w:rsidRPr="00C250F7" w14:paraId="11889A3F" w14:textId="77777777" w:rsidTr="003114AE">
        <w:trPr>
          <w:cantSplit/>
          <w:trHeight w:val="20"/>
        </w:trPr>
        <w:tc>
          <w:tcPr>
            <w:tcW w:w="14170" w:type="dxa"/>
            <w:gridSpan w:val="16"/>
            <w:shd w:val="clear" w:color="auto" w:fill="auto"/>
            <w:vAlign w:val="center"/>
            <w:hideMark/>
          </w:tcPr>
          <w:p w14:paraId="3E63B0F6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Мероприятия по переселению, связанные с приобретением (строительством) жилых помещений</w:t>
            </w:r>
          </w:p>
        </w:tc>
      </w:tr>
      <w:tr w:rsidR="003114AE" w:rsidRPr="00C250F7" w14:paraId="6A999921" w14:textId="77777777" w:rsidTr="003114AE">
        <w:trPr>
          <w:cantSplit/>
          <w:trHeight w:val="20"/>
        </w:trPr>
        <w:tc>
          <w:tcPr>
            <w:tcW w:w="2427" w:type="dxa"/>
            <w:gridSpan w:val="3"/>
            <w:vMerge w:val="restart"/>
            <w:shd w:val="clear" w:color="auto" w:fill="auto"/>
            <w:hideMark/>
          </w:tcPr>
          <w:p w14:paraId="4092244D" w14:textId="77777777" w:rsidR="003114AE" w:rsidRPr="00C250F7" w:rsidRDefault="003114AE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6601" w:type="dxa"/>
            <w:gridSpan w:val="9"/>
            <w:shd w:val="clear" w:color="auto" w:fill="auto"/>
            <w:noWrap/>
            <w:hideMark/>
          </w:tcPr>
          <w:p w14:paraId="41876767" w14:textId="77777777" w:rsidR="003114AE" w:rsidRPr="00C250F7" w:rsidRDefault="003114AE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 том числе</w:t>
            </w:r>
          </w:p>
        </w:tc>
        <w:tc>
          <w:tcPr>
            <w:tcW w:w="5142" w:type="dxa"/>
            <w:gridSpan w:val="4"/>
            <w:shd w:val="clear" w:color="FFFFFF" w:fill="FFFFFF"/>
            <w:hideMark/>
          </w:tcPr>
          <w:p w14:paraId="0296B490" w14:textId="77777777" w:rsidR="003114AE" w:rsidRPr="00C250F7" w:rsidRDefault="003114AE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дальнейшее использование приобретенных </w:t>
            </w: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(построенных) жилых помещений</w:t>
            </w:r>
          </w:p>
        </w:tc>
      </w:tr>
      <w:tr w:rsidR="003114AE" w:rsidRPr="00C250F7" w14:paraId="736DD04B" w14:textId="77777777" w:rsidTr="003114AE">
        <w:trPr>
          <w:cantSplit/>
          <w:trHeight w:val="20"/>
        </w:trPr>
        <w:tc>
          <w:tcPr>
            <w:tcW w:w="2427" w:type="dxa"/>
            <w:gridSpan w:val="3"/>
            <w:vMerge/>
            <w:hideMark/>
          </w:tcPr>
          <w:p w14:paraId="21947643" w14:textId="77777777" w:rsidR="003114AE" w:rsidRPr="00C250F7" w:rsidRDefault="003114AE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6" w:type="dxa"/>
            <w:gridSpan w:val="2"/>
            <w:vMerge w:val="restart"/>
            <w:shd w:val="clear" w:color="auto" w:fill="auto"/>
            <w:hideMark/>
          </w:tcPr>
          <w:p w14:paraId="5789A8B4" w14:textId="77777777" w:rsidR="003114AE" w:rsidRPr="00C250F7" w:rsidRDefault="003114AE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строительство домов</w:t>
            </w:r>
          </w:p>
        </w:tc>
        <w:tc>
          <w:tcPr>
            <w:tcW w:w="3047" w:type="dxa"/>
            <w:gridSpan w:val="4"/>
            <w:shd w:val="clear" w:color="auto" w:fill="auto"/>
            <w:hideMark/>
          </w:tcPr>
          <w:p w14:paraId="5719DC5A" w14:textId="77777777" w:rsidR="003114AE" w:rsidRPr="00C250F7" w:rsidRDefault="003114AE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приобретение жилых помещений у застройщиков</w:t>
            </w:r>
          </w:p>
        </w:tc>
        <w:tc>
          <w:tcPr>
            <w:tcW w:w="1218" w:type="dxa"/>
            <w:gridSpan w:val="2"/>
            <w:vMerge w:val="restart"/>
            <w:shd w:val="clear" w:color="auto" w:fill="auto"/>
            <w:hideMark/>
          </w:tcPr>
          <w:p w14:paraId="1627562B" w14:textId="77777777" w:rsidR="003114AE" w:rsidRPr="00C250F7" w:rsidRDefault="003114AE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приобретение жилых помещений у лиц, не являющихся застройщиками</w:t>
            </w:r>
          </w:p>
        </w:tc>
        <w:tc>
          <w:tcPr>
            <w:tcW w:w="1200" w:type="dxa"/>
            <w:vMerge w:val="restart"/>
            <w:shd w:val="clear" w:color="auto" w:fill="auto"/>
            <w:hideMark/>
          </w:tcPr>
          <w:p w14:paraId="7E21718E" w14:textId="3CCA49EB" w:rsidR="003114AE" w:rsidRPr="00C250F7" w:rsidRDefault="003114AE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приведение приобретенных жилых помещений в состояние, пригодное для постоянного проживания граждан</w:t>
            </w:r>
          </w:p>
        </w:tc>
        <w:tc>
          <w:tcPr>
            <w:tcW w:w="1214" w:type="dxa"/>
            <w:vMerge w:val="restart"/>
            <w:shd w:val="clear" w:color="FFFFFF" w:fill="FFFFFF"/>
            <w:hideMark/>
          </w:tcPr>
          <w:p w14:paraId="640E4ECB" w14:textId="77777777" w:rsidR="003114AE" w:rsidRPr="00C250F7" w:rsidRDefault="003114AE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предоставление по договорам социального найма</w:t>
            </w:r>
          </w:p>
        </w:tc>
        <w:tc>
          <w:tcPr>
            <w:tcW w:w="1214" w:type="dxa"/>
            <w:vMerge w:val="restart"/>
            <w:shd w:val="clear" w:color="FFFFFF" w:fill="FFFFFF"/>
            <w:hideMark/>
          </w:tcPr>
          <w:p w14:paraId="13F1A57B" w14:textId="77777777" w:rsidR="003114AE" w:rsidRPr="00C250F7" w:rsidRDefault="003114AE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предоставление по договорам найма жилищного фонда социального использования</w:t>
            </w:r>
          </w:p>
        </w:tc>
        <w:tc>
          <w:tcPr>
            <w:tcW w:w="1214" w:type="dxa"/>
            <w:vMerge w:val="restart"/>
            <w:shd w:val="clear" w:color="FFFFFF" w:fill="FFFFFF"/>
            <w:hideMark/>
          </w:tcPr>
          <w:p w14:paraId="38660A18" w14:textId="77777777" w:rsidR="003114AE" w:rsidRPr="00C250F7" w:rsidRDefault="003114AE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предоставление по договорам найма жилого помещения маневренного фонда</w:t>
            </w:r>
          </w:p>
        </w:tc>
        <w:tc>
          <w:tcPr>
            <w:tcW w:w="1500" w:type="dxa"/>
            <w:vMerge w:val="restart"/>
            <w:shd w:val="clear" w:color="FFFFFF" w:fill="FFFFFF"/>
            <w:hideMark/>
          </w:tcPr>
          <w:p w14:paraId="3D9E0D37" w14:textId="77777777" w:rsidR="003114AE" w:rsidRPr="00C250F7" w:rsidRDefault="003114AE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предоставление по договорам мены</w:t>
            </w:r>
          </w:p>
        </w:tc>
      </w:tr>
      <w:tr w:rsidR="003114AE" w:rsidRPr="00C250F7" w14:paraId="19FE82DC" w14:textId="77777777" w:rsidTr="003114AE">
        <w:trPr>
          <w:cantSplit/>
          <w:trHeight w:val="184"/>
        </w:trPr>
        <w:tc>
          <w:tcPr>
            <w:tcW w:w="2427" w:type="dxa"/>
            <w:gridSpan w:val="3"/>
            <w:vMerge/>
            <w:vAlign w:val="center"/>
            <w:hideMark/>
          </w:tcPr>
          <w:p w14:paraId="56DCBADD" w14:textId="77777777" w:rsidR="003114AE" w:rsidRPr="00C250F7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6" w:type="dxa"/>
            <w:gridSpan w:val="2"/>
            <w:vMerge/>
            <w:vAlign w:val="center"/>
            <w:hideMark/>
          </w:tcPr>
          <w:p w14:paraId="6CF9A698" w14:textId="77777777" w:rsidR="003114AE" w:rsidRPr="00C250F7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6" w:type="dxa"/>
            <w:gridSpan w:val="2"/>
            <w:vMerge w:val="restart"/>
            <w:shd w:val="clear" w:color="auto" w:fill="auto"/>
            <w:hideMark/>
          </w:tcPr>
          <w:p w14:paraId="40790E27" w14:textId="77777777" w:rsidR="003114AE" w:rsidRPr="00C250F7" w:rsidRDefault="003114AE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 строящихся домах</w:t>
            </w:r>
          </w:p>
        </w:tc>
        <w:tc>
          <w:tcPr>
            <w:tcW w:w="1801" w:type="dxa"/>
            <w:gridSpan w:val="2"/>
            <w:vMerge w:val="restart"/>
            <w:shd w:val="clear" w:color="auto" w:fill="auto"/>
            <w:hideMark/>
          </w:tcPr>
          <w:p w14:paraId="7F20CE99" w14:textId="77777777" w:rsidR="003114AE" w:rsidRPr="00C250F7" w:rsidRDefault="003114AE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 домах, введенных в эксплуатацию</w:t>
            </w:r>
          </w:p>
        </w:tc>
        <w:tc>
          <w:tcPr>
            <w:tcW w:w="1218" w:type="dxa"/>
            <w:gridSpan w:val="2"/>
            <w:vMerge/>
            <w:vAlign w:val="center"/>
            <w:hideMark/>
          </w:tcPr>
          <w:p w14:paraId="28A2BB05" w14:textId="77777777" w:rsidR="003114AE" w:rsidRPr="00C250F7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00" w:type="dxa"/>
            <w:vMerge/>
            <w:vAlign w:val="center"/>
            <w:hideMark/>
          </w:tcPr>
          <w:p w14:paraId="05ED76FA" w14:textId="77777777" w:rsidR="003114AE" w:rsidRPr="00C250F7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14" w:type="dxa"/>
            <w:vMerge/>
            <w:vAlign w:val="center"/>
            <w:hideMark/>
          </w:tcPr>
          <w:p w14:paraId="01FA053A" w14:textId="77777777" w:rsidR="003114AE" w:rsidRPr="00C250F7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14" w:type="dxa"/>
            <w:vMerge/>
            <w:vAlign w:val="center"/>
            <w:hideMark/>
          </w:tcPr>
          <w:p w14:paraId="6FA74295" w14:textId="77777777" w:rsidR="003114AE" w:rsidRPr="00C250F7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14" w:type="dxa"/>
            <w:vMerge/>
            <w:vAlign w:val="center"/>
            <w:hideMark/>
          </w:tcPr>
          <w:p w14:paraId="7EB23707" w14:textId="77777777" w:rsidR="003114AE" w:rsidRPr="00C250F7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00" w:type="dxa"/>
            <w:vMerge/>
            <w:vAlign w:val="center"/>
            <w:hideMark/>
          </w:tcPr>
          <w:p w14:paraId="15F603DA" w14:textId="77777777" w:rsidR="003114AE" w:rsidRPr="00C250F7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3114AE" w:rsidRPr="00C250F7" w14:paraId="3F019828" w14:textId="77777777" w:rsidTr="003114AE">
        <w:trPr>
          <w:cantSplit/>
          <w:trHeight w:val="184"/>
        </w:trPr>
        <w:tc>
          <w:tcPr>
            <w:tcW w:w="2427" w:type="dxa"/>
            <w:gridSpan w:val="3"/>
            <w:vMerge/>
            <w:vAlign w:val="center"/>
            <w:hideMark/>
          </w:tcPr>
          <w:p w14:paraId="53EF0265" w14:textId="77777777" w:rsidR="003114AE" w:rsidRPr="00C250F7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6" w:type="dxa"/>
            <w:gridSpan w:val="2"/>
            <w:vMerge/>
            <w:vAlign w:val="center"/>
            <w:hideMark/>
          </w:tcPr>
          <w:p w14:paraId="133BB9AE" w14:textId="77777777" w:rsidR="003114AE" w:rsidRPr="00C250F7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6" w:type="dxa"/>
            <w:gridSpan w:val="2"/>
            <w:vMerge/>
            <w:vAlign w:val="center"/>
            <w:hideMark/>
          </w:tcPr>
          <w:p w14:paraId="754F0BA5" w14:textId="77777777" w:rsidR="003114AE" w:rsidRPr="00C250F7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801" w:type="dxa"/>
            <w:gridSpan w:val="2"/>
            <w:vMerge/>
            <w:vAlign w:val="center"/>
            <w:hideMark/>
          </w:tcPr>
          <w:p w14:paraId="747EA50F" w14:textId="77777777" w:rsidR="003114AE" w:rsidRPr="00C250F7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18" w:type="dxa"/>
            <w:gridSpan w:val="2"/>
            <w:vMerge/>
            <w:vAlign w:val="center"/>
            <w:hideMark/>
          </w:tcPr>
          <w:p w14:paraId="398F34D9" w14:textId="77777777" w:rsidR="003114AE" w:rsidRPr="00C250F7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00" w:type="dxa"/>
            <w:vMerge/>
            <w:vAlign w:val="center"/>
            <w:hideMark/>
          </w:tcPr>
          <w:p w14:paraId="45EB412C" w14:textId="77777777" w:rsidR="003114AE" w:rsidRPr="00C250F7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14" w:type="dxa"/>
            <w:vMerge/>
            <w:vAlign w:val="center"/>
            <w:hideMark/>
          </w:tcPr>
          <w:p w14:paraId="6D3014BE" w14:textId="77777777" w:rsidR="003114AE" w:rsidRPr="00C250F7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14" w:type="dxa"/>
            <w:vMerge/>
            <w:vAlign w:val="center"/>
            <w:hideMark/>
          </w:tcPr>
          <w:p w14:paraId="68989C1B" w14:textId="77777777" w:rsidR="003114AE" w:rsidRPr="00C250F7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14" w:type="dxa"/>
            <w:vMerge/>
            <w:vAlign w:val="center"/>
            <w:hideMark/>
          </w:tcPr>
          <w:p w14:paraId="41A9A4FB" w14:textId="77777777" w:rsidR="003114AE" w:rsidRPr="00C250F7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00" w:type="dxa"/>
            <w:vMerge/>
            <w:vAlign w:val="center"/>
            <w:hideMark/>
          </w:tcPr>
          <w:p w14:paraId="242AFD9D" w14:textId="77777777" w:rsidR="003114AE" w:rsidRPr="00C250F7" w:rsidRDefault="003114AE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3114AE" w:rsidRPr="00C250F7" w14:paraId="105095A6" w14:textId="77777777" w:rsidTr="006D3C0D">
        <w:trPr>
          <w:cantSplit/>
          <w:trHeight w:val="1189"/>
        </w:trPr>
        <w:tc>
          <w:tcPr>
            <w:tcW w:w="624" w:type="dxa"/>
            <w:shd w:val="clear" w:color="auto" w:fill="auto"/>
            <w:textDirection w:val="btLr"/>
            <w:vAlign w:val="center"/>
            <w:hideMark/>
          </w:tcPr>
          <w:p w14:paraId="3B370E6C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расселяемая площадь</w:t>
            </w:r>
          </w:p>
        </w:tc>
        <w:tc>
          <w:tcPr>
            <w:tcW w:w="624" w:type="dxa"/>
            <w:shd w:val="clear" w:color="auto" w:fill="auto"/>
            <w:textDirection w:val="btLr"/>
            <w:vAlign w:val="center"/>
            <w:hideMark/>
          </w:tcPr>
          <w:p w14:paraId="4A31218C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приобретаемая площадь</w:t>
            </w:r>
          </w:p>
        </w:tc>
        <w:tc>
          <w:tcPr>
            <w:tcW w:w="1179" w:type="dxa"/>
            <w:shd w:val="clear" w:color="auto" w:fill="auto"/>
            <w:textDirection w:val="btLr"/>
            <w:vAlign w:val="center"/>
            <w:hideMark/>
          </w:tcPr>
          <w:p w14:paraId="59E0C94E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стоимость</w:t>
            </w:r>
          </w:p>
        </w:tc>
        <w:tc>
          <w:tcPr>
            <w:tcW w:w="567" w:type="dxa"/>
            <w:shd w:val="clear" w:color="auto" w:fill="auto"/>
            <w:textDirection w:val="btLr"/>
            <w:vAlign w:val="center"/>
            <w:hideMark/>
          </w:tcPr>
          <w:p w14:paraId="1F97A030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приобретаемая площадь</w:t>
            </w:r>
          </w:p>
        </w:tc>
        <w:tc>
          <w:tcPr>
            <w:tcW w:w="569" w:type="dxa"/>
            <w:shd w:val="clear" w:color="auto" w:fill="auto"/>
            <w:textDirection w:val="btLr"/>
            <w:vAlign w:val="center"/>
            <w:hideMark/>
          </w:tcPr>
          <w:p w14:paraId="16E905AA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стоимость</w:t>
            </w:r>
          </w:p>
        </w:tc>
        <w:tc>
          <w:tcPr>
            <w:tcW w:w="623" w:type="dxa"/>
            <w:shd w:val="clear" w:color="auto" w:fill="auto"/>
            <w:textDirection w:val="btLr"/>
            <w:vAlign w:val="center"/>
            <w:hideMark/>
          </w:tcPr>
          <w:p w14:paraId="048B1564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приобретаемая площадь</w:t>
            </w:r>
          </w:p>
        </w:tc>
        <w:tc>
          <w:tcPr>
            <w:tcW w:w="623" w:type="dxa"/>
            <w:shd w:val="clear" w:color="auto" w:fill="auto"/>
            <w:textDirection w:val="btLr"/>
            <w:vAlign w:val="center"/>
            <w:hideMark/>
          </w:tcPr>
          <w:p w14:paraId="66C04D81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стоимость</w:t>
            </w:r>
          </w:p>
        </w:tc>
        <w:tc>
          <w:tcPr>
            <w:tcW w:w="623" w:type="dxa"/>
            <w:shd w:val="clear" w:color="auto" w:fill="auto"/>
            <w:textDirection w:val="btLr"/>
            <w:vAlign w:val="center"/>
            <w:hideMark/>
          </w:tcPr>
          <w:p w14:paraId="7A6A4632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приобретаемая площадь</w:t>
            </w:r>
          </w:p>
        </w:tc>
        <w:tc>
          <w:tcPr>
            <w:tcW w:w="1178" w:type="dxa"/>
            <w:shd w:val="clear" w:color="auto" w:fill="auto"/>
            <w:textDirection w:val="btLr"/>
            <w:vAlign w:val="center"/>
            <w:hideMark/>
          </w:tcPr>
          <w:p w14:paraId="5A13E16D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стоимость</w:t>
            </w:r>
          </w:p>
        </w:tc>
        <w:tc>
          <w:tcPr>
            <w:tcW w:w="608" w:type="dxa"/>
            <w:shd w:val="clear" w:color="auto" w:fill="auto"/>
            <w:textDirection w:val="btLr"/>
            <w:vAlign w:val="center"/>
            <w:hideMark/>
          </w:tcPr>
          <w:p w14:paraId="47BBF6C7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приобретаемая площадь</w:t>
            </w:r>
          </w:p>
        </w:tc>
        <w:tc>
          <w:tcPr>
            <w:tcW w:w="610" w:type="dxa"/>
            <w:shd w:val="clear" w:color="auto" w:fill="auto"/>
            <w:textDirection w:val="btLr"/>
            <w:vAlign w:val="center"/>
            <w:hideMark/>
          </w:tcPr>
          <w:p w14:paraId="10F70484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стоимость</w:t>
            </w:r>
          </w:p>
        </w:tc>
        <w:tc>
          <w:tcPr>
            <w:tcW w:w="1200" w:type="dxa"/>
            <w:shd w:val="clear" w:color="auto" w:fill="auto"/>
            <w:textDirection w:val="btLr"/>
            <w:vAlign w:val="center"/>
            <w:hideMark/>
          </w:tcPr>
          <w:p w14:paraId="6F74F5B8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стоимость</w:t>
            </w:r>
          </w:p>
        </w:tc>
        <w:tc>
          <w:tcPr>
            <w:tcW w:w="1214" w:type="dxa"/>
            <w:shd w:val="clear" w:color="FFFFFF" w:fill="FFFFFF"/>
            <w:textDirection w:val="btLr"/>
            <w:vAlign w:val="center"/>
            <w:hideMark/>
          </w:tcPr>
          <w:p w14:paraId="750395C4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площадь</w:t>
            </w:r>
          </w:p>
        </w:tc>
        <w:tc>
          <w:tcPr>
            <w:tcW w:w="1214" w:type="dxa"/>
            <w:shd w:val="clear" w:color="FFFFFF" w:fill="FFFFFF"/>
            <w:textDirection w:val="btLr"/>
            <w:vAlign w:val="center"/>
            <w:hideMark/>
          </w:tcPr>
          <w:p w14:paraId="25957F35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площадь</w:t>
            </w:r>
          </w:p>
        </w:tc>
        <w:tc>
          <w:tcPr>
            <w:tcW w:w="1214" w:type="dxa"/>
            <w:shd w:val="clear" w:color="FFFFFF" w:fill="FFFFFF"/>
            <w:textDirection w:val="btLr"/>
            <w:vAlign w:val="center"/>
            <w:hideMark/>
          </w:tcPr>
          <w:p w14:paraId="733DE998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площадь</w:t>
            </w:r>
          </w:p>
        </w:tc>
        <w:tc>
          <w:tcPr>
            <w:tcW w:w="1500" w:type="dxa"/>
            <w:shd w:val="clear" w:color="FFFFFF" w:fill="FFFFFF"/>
            <w:textDirection w:val="btLr"/>
            <w:vAlign w:val="center"/>
            <w:hideMark/>
          </w:tcPr>
          <w:p w14:paraId="29376827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площадь</w:t>
            </w:r>
          </w:p>
        </w:tc>
      </w:tr>
      <w:tr w:rsidR="003114AE" w:rsidRPr="00C250F7" w14:paraId="129FDBDA" w14:textId="77777777" w:rsidTr="003114AE">
        <w:trPr>
          <w:cantSplit/>
          <w:trHeight w:val="20"/>
        </w:trPr>
        <w:tc>
          <w:tcPr>
            <w:tcW w:w="624" w:type="dxa"/>
            <w:shd w:val="clear" w:color="auto" w:fill="auto"/>
            <w:vAlign w:val="center"/>
            <w:hideMark/>
          </w:tcPr>
          <w:p w14:paraId="7E89B1EE" w14:textId="52A14723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</w:t>
            </w:r>
            <w:r w:rsidR="00706EE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624" w:type="dxa"/>
            <w:shd w:val="clear" w:color="auto" w:fill="auto"/>
            <w:vAlign w:val="center"/>
            <w:hideMark/>
          </w:tcPr>
          <w:p w14:paraId="037BF33F" w14:textId="1032FA09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</w:t>
            </w:r>
            <w:r w:rsidR="00706EE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1179" w:type="dxa"/>
            <w:shd w:val="clear" w:color="auto" w:fill="auto"/>
            <w:vAlign w:val="center"/>
            <w:hideMark/>
          </w:tcPr>
          <w:p w14:paraId="452F6E0F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79E1BCD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 м</w:t>
            </w:r>
          </w:p>
        </w:tc>
        <w:tc>
          <w:tcPr>
            <w:tcW w:w="569" w:type="dxa"/>
            <w:shd w:val="clear" w:color="auto" w:fill="auto"/>
            <w:noWrap/>
            <w:vAlign w:val="center"/>
            <w:hideMark/>
          </w:tcPr>
          <w:p w14:paraId="179D65F6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623" w:type="dxa"/>
            <w:shd w:val="clear" w:color="auto" w:fill="auto"/>
            <w:noWrap/>
            <w:vAlign w:val="center"/>
            <w:hideMark/>
          </w:tcPr>
          <w:p w14:paraId="0C5D43B8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 м</w:t>
            </w:r>
          </w:p>
        </w:tc>
        <w:tc>
          <w:tcPr>
            <w:tcW w:w="623" w:type="dxa"/>
            <w:shd w:val="clear" w:color="auto" w:fill="auto"/>
            <w:noWrap/>
            <w:vAlign w:val="center"/>
            <w:hideMark/>
          </w:tcPr>
          <w:p w14:paraId="70FBA9E8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623" w:type="dxa"/>
            <w:shd w:val="clear" w:color="auto" w:fill="auto"/>
            <w:vAlign w:val="center"/>
            <w:hideMark/>
          </w:tcPr>
          <w:p w14:paraId="01B20EBD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 м</w:t>
            </w:r>
          </w:p>
        </w:tc>
        <w:tc>
          <w:tcPr>
            <w:tcW w:w="1178" w:type="dxa"/>
            <w:shd w:val="clear" w:color="auto" w:fill="auto"/>
            <w:vAlign w:val="center"/>
            <w:hideMark/>
          </w:tcPr>
          <w:p w14:paraId="26EC1A0A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608" w:type="dxa"/>
            <w:shd w:val="clear" w:color="auto" w:fill="auto"/>
            <w:vAlign w:val="center"/>
            <w:hideMark/>
          </w:tcPr>
          <w:p w14:paraId="4AAFC003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 м</w:t>
            </w:r>
          </w:p>
        </w:tc>
        <w:tc>
          <w:tcPr>
            <w:tcW w:w="610" w:type="dxa"/>
            <w:shd w:val="clear" w:color="auto" w:fill="auto"/>
            <w:vAlign w:val="center"/>
            <w:hideMark/>
          </w:tcPr>
          <w:p w14:paraId="5365FD6B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1200" w:type="dxa"/>
            <w:shd w:val="clear" w:color="auto" w:fill="auto"/>
            <w:vAlign w:val="center"/>
            <w:hideMark/>
          </w:tcPr>
          <w:p w14:paraId="0AB7D2E8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1214" w:type="dxa"/>
            <w:shd w:val="clear" w:color="FFFFFF" w:fill="FFFFFF"/>
            <w:vAlign w:val="center"/>
            <w:hideMark/>
          </w:tcPr>
          <w:p w14:paraId="4922CA60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 м</w:t>
            </w:r>
          </w:p>
        </w:tc>
        <w:tc>
          <w:tcPr>
            <w:tcW w:w="1214" w:type="dxa"/>
            <w:shd w:val="clear" w:color="FFFFFF" w:fill="FFFFFF"/>
            <w:vAlign w:val="center"/>
            <w:hideMark/>
          </w:tcPr>
          <w:p w14:paraId="56BA9246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 м</w:t>
            </w:r>
          </w:p>
        </w:tc>
        <w:tc>
          <w:tcPr>
            <w:tcW w:w="1214" w:type="dxa"/>
            <w:shd w:val="clear" w:color="FFFFFF" w:fill="FFFFFF"/>
            <w:vAlign w:val="center"/>
            <w:hideMark/>
          </w:tcPr>
          <w:p w14:paraId="4E8A799F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 м</w:t>
            </w:r>
          </w:p>
        </w:tc>
        <w:tc>
          <w:tcPr>
            <w:tcW w:w="1500" w:type="dxa"/>
            <w:shd w:val="clear" w:color="FFFFFF" w:fill="FFFFFF"/>
            <w:vAlign w:val="center"/>
            <w:hideMark/>
          </w:tcPr>
          <w:p w14:paraId="31689BB5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 м</w:t>
            </w:r>
          </w:p>
        </w:tc>
      </w:tr>
      <w:tr w:rsidR="003114AE" w:rsidRPr="00C250F7" w14:paraId="46B1804F" w14:textId="77777777" w:rsidTr="003114AE">
        <w:trPr>
          <w:cantSplit/>
          <w:trHeight w:val="20"/>
        </w:trPr>
        <w:tc>
          <w:tcPr>
            <w:tcW w:w="624" w:type="dxa"/>
            <w:shd w:val="clear" w:color="auto" w:fill="auto"/>
            <w:noWrap/>
            <w:vAlign w:val="center"/>
            <w:hideMark/>
          </w:tcPr>
          <w:p w14:paraId="19C1E5F5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624" w:type="dxa"/>
            <w:shd w:val="clear" w:color="auto" w:fill="auto"/>
            <w:noWrap/>
            <w:vAlign w:val="center"/>
            <w:hideMark/>
          </w:tcPr>
          <w:p w14:paraId="3E9F9E7A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1179" w:type="dxa"/>
            <w:shd w:val="clear" w:color="auto" w:fill="auto"/>
            <w:noWrap/>
            <w:vAlign w:val="center"/>
            <w:hideMark/>
          </w:tcPr>
          <w:p w14:paraId="0C8F8A30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79B4FB12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569" w:type="dxa"/>
            <w:shd w:val="clear" w:color="auto" w:fill="auto"/>
            <w:noWrap/>
            <w:vAlign w:val="center"/>
            <w:hideMark/>
          </w:tcPr>
          <w:p w14:paraId="2F10E51D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623" w:type="dxa"/>
            <w:shd w:val="clear" w:color="auto" w:fill="auto"/>
            <w:noWrap/>
            <w:vAlign w:val="center"/>
            <w:hideMark/>
          </w:tcPr>
          <w:p w14:paraId="363261E0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623" w:type="dxa"/>
            <w:shd w:val="clear" w:color="auto" w:fill="auto"/>
            <w:noWrap/>
            <w:vAlign w:val="center"/>
            <w:hideMark/>
          </w:tcPr>
          <w:p w14:paraId="45E1AE22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623" w:type="dxa"/>
            <w:shd w:val="clear" w:color="auto" w:fill="auto"/>
            <w:noWrap/>
            <w:vAlign w:val="center"/>
            <w:hideMark/>
          </w:tcPr>
          <w:p w14:paraId="7DE22D6F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1178" w:type="dxa"/>
            <w:shd w:val="clear" w:color="auto" w:fill="auto"/>
            <w:noWrap/>
            <w:vAlign w:val="center"/>
            <w:hideMark/>
          </w:tcPr>
          <w:p w14:paraId="68F5E86B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608" w:type="dxa"/>
            <w:shd w:val="clear" w:color="auto" w:fill="auto"/>
            <w:noWrap/>
            <w:vAlign w:val="center"/>
            <w:hideMark/>
          </w:tcPr>
          <w:p w14:paraId="3CE23CB2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610" w:type="dxa"/>
            <w:shd w:val="clear" w:color="auto" w:fill="auto"/>
            <w:noWrap/>
            <w:vAlign w:val="center"/>
            <w:hideMark/>
          </w:tcPr>
          <w:p w14:paraId="4E3F3AC0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1200" w:type="dxa"/>
            <w:shd w:val="clear" w:color="auto" w:fill="auto"/>
            <w:vAlign w:val="center"/>
            <w:hideMark/>
          </w:tcPr>
          <w:p w14:paraId="6ABDB987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1214" w:type="dxa"/>
            <w:shd w:val="clear" w:color="FFFFFF" w:fill="FFFFFF"/>
            <w:noWrap/>
            <w:vAlign w:val="center"/>
            <w:hideMark/>
          </w:tcPr>
          <w:p w14:paraId="0B8371D3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1214" w:type="dxa"/>
            <w:shd w:val="clear" w:color="FFFFFF" w:fill="FFFFFF"/>
            <w:noWrap/>
            <w:vAlign w:val="center"/>
            <w:hideMark/>
          </w:tcPr>
          <w:p w14:paraId="4CB24FD8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1214" w:type="dxa"/>
            <w:shd w:val="clear" w:color="FFFFFF" w:fill="FFFFFF"/>
            <w:noWrap/>
            <w:vAlign w:val="center"/>
            <w:hideMark/>
          </w:tcPr>
          <w:p w14:paraId="6FADE10A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1500" w:type="dxa"/>
            <w:shd w:val="clear" w:color="FFFFFF" w:fill="FFFFFF"/>
            <w:noWrap/>
            <w:vAlign w:val="center"/>
            <w:hideMark/>
          </w:tcPr>
          <w:p w14:paraId="7C9F3916" w14:textId="77777777" w:rsidR="003114AE" w:rsidRPr="00C250F7" w:rsidRDefault="003114AE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29</w:t>
            </w:r>
          </w:p>
        </w:tc>
      </w:tr>
      <w:tr w:rsidR="003114AE" w:rsidRPr="00C250F7" w14:paraId="42BE5BFB" w14:textId="77777777" w:rsidTr="00F835F8">
        <w:trPr>
          <w:cantSplit/>
          <w:trHeight w:val="20"/>
        </w:trPr>
        <w:tc>
          <w:tcPr>
            <w:tcW w:w="624" w:type="dxa"/>
            <w:shd w:val="clear" w:color="auto" w:fill="auto"/>
            <w:noWrap/>
            <w:hideMark/>
          </w:tcPr>
          <w:p w14:paraId="22943B68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24 754,20</w:t>
            </w:r>
          </w:p>
        </w:tc>
        <w:tc>
          <w:tcPr>
            <w:tcW w:w="624" w:type="dxa"/>
            <w:shd w:val="clear" w:color="auto" w:fill="auto"/>
            <w:noWrap/>
            <w:hideMark/>
          </w:tcPr>
          <w:p w14:paraId="2BB7BD0E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32 083,00</w:t>
            </w:r>
          </w:p>
        </w:tc>
        <w:tc>
          <w:tcPr>
            <w:tcW w:w="1179" w:type="dxa"/>
            <w:shd w:val="clear" w:color="auto" w:fill="auto"/>
            <w:noWrap/>
            <w:hideMark/>
          </w:tcPr>
          <w:p w14:paraId="42DC855F" w14:textId="452D0FC0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3 234 784 600,00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14:paraId="20F56BB3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shd w:val="clear" w:color="auto" w:fill="auto"/>
            <w:hideMark/>
          </w:tcPr>
          <w:p w14:paraId="023171DF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3DEA2232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8 633,00</w:t>
            </w:r>
          </w:p>
        </w:tc>
        <w:tc>
          <w:tcPr>
            <w:tcW w:w="623" w:type="dxa"/>
            <w:shd w:val="clear" w:color="auto" w:fill="auto"/>
            <w:hideMark/>
          </w:tcPr>
          <w:p w14:paraId="5A2EBC1F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891 072 500,00</w:t>
            </w:r>
          </w:p>
        </w:tc>
        <w:tc>
          <w:tcPr>
            <w:tcW w:w="623" w:type="dxa"/>
            <w:shd w:val="clear" w:color="auto" w:fill="auto"/>
            <w:hideMark/>
          </w:tcPr>
          <w:p w14:paraId="4DF3C794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23 450,00</w:t>
            </w:r>
          </w:p>
        </w:tc>
        <w:tc>
          <w:tcPr>
            <w:tcW w:w="1178" w:type="dxa"/>
            <w:shd w:val="clear" w:color="auto" w:fill="auto"/>
            <w:noWrap/>
            <w:hideMark/>
          </w:tcPr>
          <w:p w14:paraId="1C3C5C33" w14:textId="2457D8A3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2 343 712 100,00</w:t>
            </w:r>
          </w:p>
        </w:tc>
        <w:tc>
          <w:tcPr>
            <w:tcW w:w="608" w:type="dxa"/>
            <w:shd w:val="clear" w:color="auto" w:fill="auto"/>
            <w:noWrap/>
            <w:hideMark/>
          </w:tcPr>
          <w:p w14:paraId="52A9C56D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0" w:type="dxa"/>
            <w:shd w:val="clear" w:color="auto" w:fill="auto"/>
            <w:noWrap/>
            <w:hideMark/>
          </w:tcPr>
          <w:p w14:paraId="5607C994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0" w:type="dxa"/>
            <w:shd w:val="clear" w:color="auto" w:fill="auto"/>
            <w:noWrap/>
            <w:hideMark/>
          </w:tcPr>
          <w:p w14:paraId="03CD0A96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6C1BCB78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3 202,91</w:t>
            </w:r>
          </w:p>
        </w:tc>
        <w:tc>
          <w:tcPr>
            <w:tcW w:w="1214" w:type="dxa"/>
            <w:shd w:val="clear" w:color="FFFFFF" w:fill="FFFFFF"/>
            <w:hideMark/>
          </w:tcPr>
          <w:p w14:paraId="0159B688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noWrap/>
            <w:hideMark/>
          </w:tcPr>
          <w:p w14:paraId="69BC1D4D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00" w:type="dxa"/>
            <w:shd w:val="clear" w:color="FFFFFF" w:fill="FFFFFF"/>
            <w:noWrap/>
            <w:hideMark/>
          </w:tcPr>
          <w:p w14:paraId="70BCFF05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28 880,09</w:t>
            </w:r>
          </w:p>
        </w:tc>
      </w:tr>
      <w:tr w:rsidR="003114AE" w:rsidRPr="00C250F7" w14:paraId="5D56178A" w14:textId="77777777" w:rsidTr="00F835F8">
        <w:trPr>
          <w:cantSplit/>
          <w:trHeight w:val="20"/>
        </w:trPr>
        <w:tc>
          <w:tcPr>
            <w:tcW w:w="624" w:type="dxa"/>
            <w:shd w:val="clear" w:color="auto" w:fill="auto"/>
            <w:noWrap/>
            <w:hideMark/>
          </w:tcPr>
          <w:p w14:paraId="1BDB85F3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379,50</w:t>
            </w:r>
          </w:p>
        </w:tc>
        <w:tc>
          <w:tcPr>
            <w:tcW w:w="624" w:type="dxa"/>
            <w:shd w:val="clear" w:color="auto" w:fill="auto"/>
            <w:noWrap/>
            <w:hideMark/>
          </w:tcPr>
          <w:p w14:paraId="4FAE85FB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494,00</w:t>
            </w:r>
          </w:p>
        </w:tc>
        <w:tc>
          <w:tcPr>
            <w:tcW w:w="1179" w:type="dxa"/>
            <w:shd w:val="clear" w:color="auto" w:fill="auto"/>
            <w:noWrap/>
            <w:hideMark/>
          </w:tcPr>
          <w:p w14:paraId="7556CBB1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43 418 800,00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14:paraId="1DD13984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shd w:val="clear" w:color="auto" w:fill="auto"/>
            <w:hideMark/>
          </w:tcPr>
          <w:p w14:paraId="7E984C4C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33B40D86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1D77A8B8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129068EC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494,00</w:t>
            </w:r>
          </w:p>
        </w:tc>
        <w:tc>
          <w:tcPr>
            <w:tcW w:w="1178" w:type="dxa"/>
            <w:shd w:val="clear" w:color="auto" w:fill="auto"/>
            <w:noWrap/>
            <w:hideMark/>
          </w:tcPr>
          <w:p w14:paraId="4915E38D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43 418 800,00</w:t>
            </w:r>
          </w:p>
        </w:tc>
        <w:tc>
          <w:tcPr>
            <w:tcW w:w="608" w:type="dxa"/>
            <w:shd w:val="clear" w:color="auto" w:fill="auto"/>
            <w:noWrap/>
            <w:hideMark/>
          </w:tcPr>
          <w:p w14:paraId="67C76C71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0" w:type="dxa"/>
            <w:shd w:val="clear" w:color="auto" w:fill="auto"/>
            <w:noWrap/>
            <w:hideMark/>
          </w:tcPr>
          <w:p w14:paraId="68980B2E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0" w:type="dxa"/>
            <w:shd w:val="clear" w:color="auto" w:fill="auto"/>
            <w:noWrap/>
            <w:hideMark/>
          </w:tcPr>
          <w:p w14:paraId="2BF1E5A3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7A0376B4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230,00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71EDC515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noWrap/>
            <w:hideMark/>
          </w:tcPr>
          <w:p w14:paraId="49AEB3D5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00" w:type="dxa"/>
            <w:shd w:val="clear" w:color="FFFFFF" w:fill="FFFFFF"/>
            <w:noWrap/>
            <w:hideMark/>
          </w:tcPr>
          <w:p w14:paraId="4E35E04C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264,00</w:t>
            </w:r>
          </w:p>
        </w:tc>
      </w:tr>
      <w:tr w:rsidR="003114AE" w:rsidRPr="00C250F7" w14:paraId="2E3ECCAE" w14:textId="77777777" w:rsidTr="00F835F8">
        <w:trPr>
          <w:cantSplit/>
          <w:trHeight w:val="20"/>
        </w:trPr>
        <w:tc>
          <w:tcPr>
            <w:tcW w:w="624" w:type="dxa"/>
            <w:shd w:val="clear" w:color="auto" w:fill="auto"/>
            <w:hideMark/>
          </w:tcPr>
          <w:p w14:paraId="4AD1EF09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379,50</w:t>
            </w:r>
          </w:p>
        </w:tc>
        <w:tc>
          <w:tcPr>
            <w:tcW w:w="624" w:type="dxa"/>
            <w:shd w:val="clear" w:color="auto" w:fill="auto"/>
            <w:hideMark/>
          </w:tcPr>
          <w:p w14:paraId="72CC074E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494,00</w:t>
            </w:r>
          </w:p>
        </w:tc>
        <w:tc>
          <w:tcPr>
            <w:tcW w:w="1179" w:type="dxa"/>
            <w:shd w:val="clear" w:color="auto" w:fill="auto"/>
            <w:hideMark/>
          </w:tcPr>
          <w:p w14:paraId="18412FC7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43 418 800,00</w:t>
            </w:r>
          </w:p>
        </w:tc>
        <w:tc>
          <w:tcPr>
            <w:tcW w:w="567" w:type="dxa"/>
            <w:shd w:val="clear" w:color="auto" w:fill="auto"/>
            <w:hideMark/>
          </w:tcPr>
          <w:p w14:paraId="17D2A343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shd w:val="clear" w:color="auto" w:fill="auto"/>
            <w:hideMark/>
          </w:tcPr>
          <w:p w14:paraId="06CDFD23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2774D93F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48BEFBD6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61D01230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494,00</w:t>
            </w:r>
          </w:p>
        </w:tc>
        <w:tc>
          <w:tcPr>
            <w:tcW w:w="1178" w:type="dxa"/>
            <w:shd w:val="clear" w:color="auto" w:fill="auto"/>
            <w:hideMark/>
          </w:tcPr>
          <w:p w14:paraId="0656A64A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43 418 800,00</w:t>
            </w:r>
          </w:p>
        </w:tc>
        <w:tc>
          <w:tcPr>
            <w:tcW w:w="608" w:type="dxa"/>
            <w:shd w:val="clear" w:color="auto" w:fill="auto"/>
            <w:hideMark/>
          </w:tcPr>
          <w:p w14:paraId="4536191C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0" w:type="dxa"/>
            <w:shd w:val="clear" w:color="auto" w:fill="auto"/>
            <w:hideMark/>
          </w:tcPr>
          <w:p w14:paraId="476E11CD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0" w:type="dxa"/>
            <w:shd w:val="clear" w:color="auto" w:fill="auto"/>
            <w:hideMark/>
          </w:tcPr>
          <w:p w14:paraId="64ADBC03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7812B76C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230,00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01139F80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68DAAF50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00" w:type="dxa"/>
            <w:shd w:val="clear" w:color="FFFFFF" w:fill="FFFFFF"/>
            <w:hideMark/>
          </w:tcPr>
          <w:p w14:paraId="28848AA6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264,00</w:t>
            </w:r>
          </w:p>
        </w:tc>
      </w:tr>
      <w:tr w:rsidR="003114AE" w:rsidRPr="00C250F7" w14:paraId="37F589A9" w14:textId="77777777" w:rsidTr="00F835F8">
        <w:trPr>
          <w:cantSplit/>
          <w:trHeight w:val="20"/>
        </w:trPr>
        <w:tc>
          <w:tcPr>
            <w:tcW w:w="624" w:type="dxa"/>
            <w:shd w:val="clear" w:color="auto" w:fill="auto"/>
            <w:noWrap/>
            <w:hideMark/>
          </w:tcPr>
          <w:p w14:paraId="3A3EF711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259,20</w:t>
            </w:r>
          </w:p>
        </w:tc>
        <w:tc>
          <w:tcPr>
            <w:tcW w:w="624" w:type="dxa"/>
            <w:shd w:val="clear" w:color="auto" w:fill="auto"/>
            <w:noWrap/>
            <w:hideMark/>
          </w:tcPr>
          <w:p w14:paraId="1C99286F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336,00</w:t>
            </w:r>
          </w:p>
        </w:tc>
        <w:tc>
          <w:tcPr>
            <w:tcW w:w="1179" w:type="dxa"/>
            <w:shd w:val="clear" w:color="auto" w:fill="auto"/>
            <w:noWrap/>
            <w:hideMark/>
          </w:tcPr>
          <w:p w14:paraId="3AB0FB53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30 742 700,00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14:paraId="32A66031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shd w:val="clear" w:color="auto" w:fill="auto"/>
            <w:hideMark/>
          </w:tcPr>
          <w:p w14:paraId="33C504C1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2854287F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3FA25572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51B4D0ED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336,00</w:t>
            </w:r>
          </w:p>
        </w:tc>
        <w:tc>
          <w:tcPr>
            <w:tcW w:w="1178" w:type="dxa"/>
            <w:shd w:val="clear" w:color="auto" w:fill="auto"/>
            <w:noWrap/>
            <w:hideMark/>
          </w:tcPr>
          <w:p w14:paraId="20BFFE20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30 742 700,00</w:t>
            </w:r>
          </w:p>
        </w:tc>
        <w:tc>
          <w:tcPr>
            <w:tcW w:w="608" w:type="dxa"/>
            <w:shd w:val="clear" w:color="auto" w:fill="auto"/>
            <w:noWrap/>
            <w:hideMark/>
          </w:tcPr>
          <w:p w14:paraId="0084C5EE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0" w:type="dxa"/>
            <w:shd w:val="clear" w:color="auto" w:fill="auto"/>
            <w:noWrap/>
            <w:hideMark/>
          </w:tcPr>
          <w:p w14:paraId="00A9E6B3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0" w:type="dxa"/>
            <w:shd w:val="clear" w:color="auto" w:fill="auto"/>
            <w:noWrap/>
            <w:hideMark/>
          </w:tcPr>
          <w:p w14:paraId="11040D17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6376E2D6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155,00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62E91521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noWrap/>
            <w:hideMark/>
          </w:tcPr>
          <w:p w14:paraId="22DC6C01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00" w:type="dxa"/>
            <w:shd w:val="clear" w:color="FFFFFF" w:fill="FFFFFF"/>
            <w:noWrap/>
            <w:hideMark/>
          </w:tcPr>
          <w:p w14:paraId="7D28341B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181,00</w:t>
            </w:r>
          </w:p>
        </w:tc>
      </w:tr>
      <w:tr w:rsidR="003114AE" w:rsidRPr="00C250F7" w14:paraId="56F7040A" w14:textId="77777777" w:rsidTr="00F835F8">
        <w:trPr>
          <w:cantSplit/>
          <w:trHeight w:val="20"/>
        </w:trPr>
        <w:tc>
          <w:tcPr>
            <w:tcW w:w="624" w:type="dxa"/>
            <w:shd w:val="clear" w:color="auto" w:fill="auto"/>
            <w:hideMark/>
          </w:tcPr>
          <w:p w14:paraId="61AEF275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259,20</w:t>
            </w:r>
          </w:p>
        </w:tc>
        <w:tc>
          <w:tcPr>
            <w:tcW w:w="624" w:type="dxa"/>
            <w:shd w:val="clear" w:color="auto" w:fill="auto"/>
            <w:hideMark/>
          </w:tcPr>
          <w:p w14:paraId="0F985916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336,00</w:t>
            </w:r>
          </w:p>
        </w:tc>
        <w:tc>
          <w:tcPr>
            <w:tcW w:w="1179" w:type="dxa"/>
            <w:shd w:val="clear" w:color="auto" w:fill="auto"/>
            <w:hideMark/>
          </w:tcPr>
          <w:p w14:paraId="629E47A7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30 742 700,00</w:t>
            </w:r>
          </w:p>
        </w:tc>
        <w:tc>
          <w:tcPr>
            <w:tcW w:w="567" w:type="dxa"/>
            <w:shd w:val="clear" w:color="auto" w:fill="auto"/>
            <w:hideMark/>
          </w:tcPr>
          <w:p w14:paraId="6D2FC761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shd w:val="clear" w:color="auto" w:fill="auto"/>
            <w:hideMark/>
          </w:tcPr>
          <w:p w14:paraId="5D00BBCA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00310F6D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7529704F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51C66AE1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336,00</w:t>
            </w:r>
          </w:p>
        </w:tc>
        <w:tc>
          <w:tcPr>
            <w:tcW w:w="1178" w:type="dxa"/>
            <w:shd w:val="clear" w:color="auto" w:fill="auto"/>
            <w:hideMark/>
          </w:tcPr>
          <w:p w14:paraId="43FF1C6B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30 742 700,00</w:t>
            </w:r>
          </w:p>
        </w:tc>
        <w:tc>
          <w:tcPr>
            <w:tcW w:w="608" w:type="dxa"/>
            <w:shd w:val="clear" w:color="auto" w:fill="auto"/>
            <w:hideMark/>
          </w:tcPr>
          <w:p w14:paraId="2CF2172E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0" w:type="dxa"/>
            <w:shd w:val="clear" w:color="auto" w:fill="auto"/>
            <w:hideMark/>
          </w:tcPr>
          <w:p w14:paraId="5E6FFF2C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0" w:type="dxa"/>
            <w:shd w:val="clear" w:color="auto" w:fill="auto"/>
            <w:hideMark/>
          </w:tcPr>
          <w:p w14:paraId="099D356C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6F171C11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155,00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649C9BFA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6718C3EC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00" w:type="dxa"/>
            <w:shd w:val="clear" w:color="FFFFFF" w:fill="FFFFFF"/>
            <w:hideMark/>
          </w:tcPr>
          <w:p w14:paraId="3C212979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181,00</w:t>
            </w:r>
          </w:p>
        </w:tc>
      </w:tr>
      <w:tr w:rsidR="003114AE" w:rsidRPr="00C250F7" w14:paraId="52905233" w14:textId="77777777" w:rsidTr="00F835F8">
        <w:trPr>
          <w:cantSplit/>
          <w:trHeight w:val="20"/>
        </w:trPr>
        <w:tc>
          <w:tcPr>
            <w:tcW w:w="624" w:type="dxa"/>
            <w:shd w:val="clear" w:color="auto" w:fill="auto"/>
            <w:noWrap/>
            <w:hideMark/>
          </w:tcPr>
          <w:p w14:paraId="5D62D543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lastRenderedPageBreak/>
              <w:t>5 685,20</w:t>
            </w:r>
          </w:p>
        </w:tc>
        <w:tc>
          <w:tcPr>
            <w:tcW w:w="624" w:type="dxa"/>
            <w:shd w:val="clear" w:color="auto" w:fill="auto"/>
            <w:noWrap/>
            <w:hideMark/>
          </w:tcPr>
          <w:p w14:paraId="339C5F2E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7 390,00</w:t>
            </w:r>
          </w:p>
        </w:tc>
        <w:tc>
          <w:tcPr>
            <w:tcW w:w="1179" w:type="dxa"/>
            <w:shd w:val="clear" w:color="auto" w:fill="auto"/>
            <w:noWrap/>
            <w:hideMark/>
          </w:tcPr>
          <w:p w14:paraId="10FC3A83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703 875 400,00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14:paraId="375D5C0D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shd w:val="clear" w:color="auto" w:fill="auto"/>
            <w:hideMark/>
          </w:tcPr>
          <w:p w14:paraId="13A13BDD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2B82384C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3DB67920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1C519F56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7 390,00</w:t>
            </w:r>
          </w:p>
        </w:tc>
        <w:tc>
          <w:tcPr>
            <w:tcW w:w="1178" w:type="dxa"/>
            <w:shd w:val="clear" w:color="auto" w:fill="auto"/>
            <w:noWrap/>
            <w:hideMark/>
          </w:tcPr>
          <w:p w14:paraId="025A7080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703 875 400,00</w:t>
            </w:r>
          </w:p>
        </w:tc>
        <w:tc>
          <w:tcPr>
            <w:tcW w:w="608" w:type="dxa"/>
            <w:shd w:val="clear" w:color="auto" w:fill="auto"/>
            <w:noWrap/>
            <w:hideMark/>
          </w:tcPr>
          <w:p w14:paraId="629A9233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0" w:type="dxa"/>
            <w:shd w:val="clear" w:color="auto" w:fill="auto"/>
            <w:noWrap/>
            <w:hideMark/>
          </w:tcPr>
          <w:p w14:paraId="5EE7951B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0" w:type="dxa"/>
            <w:shd w:val="clear" w:color="auto" w:fill="auto"/>
            <w:noWrap/>
            <w:hideMark/>
          </w:tcPr>
          <w:p w14:paraId="755010D6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1BA2CE64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607,00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4FD4947D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noWrap/>
            <w:hideMark/>
          </w:tcPr>
          <w:p w14:paraId="29516829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00" w:type="dxa"/>
            <w:shd w:val="clear" w:color="FFFFFF" w:fill="FFFFFF"/>
            <w:noWrap/>
            <w:hideMark/>
          </w:tcPr>
          <w:p w14:paraId="3315C430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6 783,00</w:t>
            </w:r>
          </w:p>
        </w:tc>
      </w:tr>
      <w:tr w:rsidR="003114AE" w:rsidRPr="00C250F7" w14:paraId="408E49D0" w14:textId="77777777" w:rsidTr="00F835F8">
        <w:trPr>
          <w:cantSplit/>
          <w:trHeight w:val="20"/>
        </w:trPr>
        <w:tc>
          <w:tcPr>
            <w:tcW w:w="624" w:type="dxa"/>
            <w:shd w:val="clear" w:color="auto" w:fill="auto"/>
            <w:hideMark/>
          </w:tcPr>
          <w:p w14:paraId="05AE5662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5 685,20</w:t>
            </w:r>
          </w:p>
        </w:tc>
        <w:tc>
          <w:tcPr>
            <w:tcW w:w="624" w:type="dxa"/>
            <w:shd w:val="clear" w:color="auto" w:fill="auto"/>
            <w:hideMark/>
          </w:tcPr>
          <w:p w14:paraId="0C3497A4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7 390,00</w:t>
            </w:r>
          </w:p>
        </w:tc>
        <w:tc>
          <w:tcPr>
            <w:tcW w:w="1179" w:type="dxa"/>
            <w:shd w:val="clear" w:color="auto" w:fill="auto"/>
            <w:hideMark/>
          </w:tcPr>
          <w:p w14:paraId="58AA1E3B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703 875 400,00</w:t>
            </w:r>
          </w:p>
        </w:tc>
        <w:tc>
          <w:tcPr>
            <w:tcW w:w="567" w:type="dxa"/>
            <w:shd w:val="clear" w:color="auto" w:fill="auto"/>
            <w:hideMark/>
          </w:tcPr>
          <w:p w14:paraId="1156AB5B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shd w:val="clear" w:color="auto" w:fill="auto"/>
            <w:hideMark/>
          </w:tcPr>
          <w:p w14:paraId="44F88771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0D70DB89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3DA2D64F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2B046FBD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7 390,00</w:t>
            </w:r>
          </w:p>
        </w:tc>
        <w:tc>
          <w:tcPr>
            <w:tcW w:w="1178" w:type="dxa"/>
            <w:shd w:val="clear" w:color="auto" w:fill="auto"/>
            <w:hideMark/>
          </w:tcPr>
          <w:p w14:paraId="643F73BC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703 875 400,00</w:t>
            </w:r>
          </w:p>
        </w:tc>
        <w:tc>
          <w:tcPr>
            <w:tcW w:w="608" w:type="dxa"/>
            <w:shd w:val="clear" w:color="auto" w:fill="auto"/>
            <w:hideMark/>
          </w:tcPr>
          <w:p w14:paraId="7147D779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0" w:type="dxa"/>
            <w:shd w:val="clear" w:color="auto" w:fill="auto"/>
            <w:hideMark/>
          </w:tcPr>
          <w:p w14:paraId="6C22378A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0" w:type="dxa"/>
            <w:shd w:val="clear" w:color="auto" w:fill="auto"/>
            <w:hideMark/>
          </w:tcPr>
          <w:p w14:paraId="77B98943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23D3D158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607,00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1012D624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3DADED42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00" w:type="dxa"/>
            <w:shd w:val="clear" w:color="FFFFFF" w:fill="FFFFFF"/>
            <w:hideMark/>
          </w:tcPr>
          <w:p w14:paraId="5473D012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6 783,00</w:t>
            </w:r>
          </w:p>
        </w:tc>
      </w:tr>
      <w:tr w:rsidR="003114AE" w:rsidRPr="00C250F7" w14:paraId="2645A726" w14:textId="77777777" w:rsidTr="00F835F8">
        <w:trPr>
          <w:cantSplit/>
          <w:trHeight w:val="20"/>
        </w:trPr>
        <w:tc>
          <w:tcPr>
            <w:tcW w:w="624" w:type="dxa"/>
            <w:shd w:val="clear" w:color="auto" w:fill="auto"/>
            <w:noWrap/>
            <w:hideMark/>
          </w:tcPr>
          <w:p w14:paraId="2DB28382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6 566,20</w:t>
            </w:r>
          </w:p>
        </w:tc>
        <w:tc>
          <w:tcPr>
            <w:tcW w:w="624" w:type="dxa"/>
            <w:shd w:val="clear" w:color="auto" w:fill="auto"/>
            <w:noWrap/>
            <w:hideMark/>
          </w:tcPr>
          <w:p w14:paraId="346BEEFD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8 530,00</w:t>
            </w:r>
          </w:p>
        </w:tc>
        <w:tc>
          <w:tcPr>
            <w:tcW w:w="1179" w:type="dxa"/>
            <w:shd w:val="clear" w:color="auto" w:fill="auto"/>
            <w:noWrap/>
            <w:hideMark/>
          </w:tcPr>
          <w:p w14:paraId="2BBC34CE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845 766 700,00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14:paraId="6E4294F4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shd w:val="clear" w:color="auto" w:fill="auto"/>
            <w:hideMark/>
          </w:tcPr>
          <w:p w14:paraId="0B5957D8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7D8BAF0A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72C70DF6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596F95F8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8 530,00</w:t>
            </w:r>
          </w:p>
        </w:tc>
        <w:tc>
          <w:tcPr>
            <w:tcW w:w="1178" w:type="dxa"/>
            <w:shd w:val="clear" w:color="auto" w:fill="auto"/>
            <w:noWrap/>
            <w:hideMark/>
          </w:tcPr>
          <w:p w14:paraId="28D931D2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845 766 700,00</w:t>
            </w:r>
          </w:p>
        </w:tc>
        <w:tc>
          <w:tcPr>
            <w:tcW w:w="608" w:type="dxa"/>
            <w:shd w:val="clear" w:color="auto" w:fill="auto"/>
            <w:noWrap/>
            <w:hideMark/>
          </w:tcPr>
          <w:p w14:paraId="2F592041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0" w:type="dxa"/>
            <w:shd w:val="clear" w:color="auto" w:fill="auto"/>
            <w:noWrap/>
            <w:hideMark/>
          </w:tcPr>
          <w:p w14:paraId="093724B9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0" w:type="dxa"/>
            <w:shd w:val="clear" w:color="auto" w:fill="auto"/>
            <w:noWrap/>
            <w:hideMark/>
          </w:tcPr>
          <w:p w14:paraId="23888F25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48E85249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890,00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13A99E2D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noWrap/>
            <w:hideMark/>
          </w:tcPr>
          <w:p w14:paraId="6D25EE26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00" w:type="dxa"/>
            <w:shd w:val="clear" w:color="FFFFFF" w:fill="FFFFFF"/>
            <w:noWrap/>
            <w:hideMark/>
          </w:tcPr>
          <w:p w14:paraId="632E24C9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7 640,00</w:t>
            </w:r>
          </w:p>
        </w:tc>
      </w:tr>
      <w:tr w:rsidR="003114AE" w:rsidRPr="00C250F7" w14:paraId="2127C726" w14:textId="77777777" w:rsidTr="00F835F8">
        <w:trPr>
          <w:cantSplit/>
          <w:trHeight w:val="20"/>
        </w:trPr>
        <w:tc>
          <w:tcPr>
            <w:tcW w:w="624" w:type="dxa"/>
            <w:shd w:val="clear" w:color="auto" w:fill="auto"/>
            <w:hideMark/>
          </w:tcPr>
          <w:p w14:paraId="592A1B12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6 566,20</w:t>
            </w:r>
          </w:p>
        </w:tc>
        <w:tc>
          <w:tcPr>
            <w:tcW w:w="624" w:type="dxa"/>
            <w:shd w:val="clear" w:color="auto" w:fill="auto"/>
            <w:hideMark/>
          </w:tcPr>
          <w:p w14:paraId="3F5D5935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8 530,00</w:t>
            </w:r>
          </w:p>
        </w:tc>
        <w:tc>
          <w:tcPr>
            <w:tcW w:w="1179" w:type="dxa"/>
            <w:shd w:val="clear" w:color="auto" w:fill="auto"/>
            <w:hideMark/>
          </w:tcPr>
          <w:p w14:paraId="7B340DA8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845 766 700,00</w:t>
            </w:r>
          </w:p>
        </w:tc>
        <w:tc>
          <w:tcPr>
            <w:tcW w:w="567" w:type="dxa"/>
            <w:shd w:val="clear" w:color="auto" w:fill="auto"/>
            <w:hideMark/>
          </w:tcPr>
          <w:p w14:paraId="16FCEA35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shd w:val="clear" w:color="auto" w:fill="auto"/>
            <w:hideMark/>
          </w:tcPr>
          <w:p w14:paraId="7FB1B69C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5FB78A30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1F3D35AC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0A40BFFC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8 530,00</w:t>
            </w:r>
          </w:p>
        </w:tc>
        <w:tc>
          <w:tcPr>
            <w:tcW w:w="1178" w:type="dxa"/>
            <w:shd w:val="clear" w:color="auto" w:fill="auto"/>
            <w:hideMark/>
          </w:tcPr>
          <w:p w14:paraId="7111D85F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845 766 700,00</w:t>
            </w:r>
          </w:p>
        </w:tc>
        <w:tc>
          <w:tcPr>
            <w:tcW w:w="608" w:type="dxa"/>
            <w:shd w:val="clear" w:color="auto" w:fill="auto"/>
            <w:hideMark/>
          </w:tcPr>
          <w:p w14:paraId="54A6ACB2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0" w:type="dxa"/>
            <w:shd w:val="clear" w:color="auto" w:fill="auto"/>
            <w:hideMark/>
          </w:tcPr>
          <w:p w14:paraId="193C0FFE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0" w:type="dxa"/>
            <w:shd w:val="clear" w:color="auto" w:fill="auto"/>
            <w:hideMark/>
          </w:tcPr>
          <w:p w14:paraId="303E4942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608D357A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890,00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2449749F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310BAF6F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00" w:type="dxa"/>
            <w:shd w:val="clear" w:color="FFFFFF" w:fill="FFFFFF"/>
            <w:hideMark/>
          </w:tcPr>
          <w:p w14:paraId="28560D97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7 640,00</w:t>
            </w:r>
          </w:p>
        </w:tc>
      </w:tr>
      <w:tr w:rsidR="003114AE" w:rsidRPr="00C250F7" w14:paraId="7269CF02" w14:textId="77777777" w:rsidTr="00F835F8">
        <w:trPr>
          <w:cantSplit/>
          <w:trHeight w:val="20"/>
        </w:trPr>
        <w:tc>
          <w:tcPr>
            <w:tcW w:w="624" w:type="dxa"/>
            <w:shd w:val="clear" w:color="auto" w:fill="auto"/>
            <w:noWrap/>
            <w:hideMark/>
          </w:tcPr>
          <w:p w14:paraId="0E0FC32A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6 658,10</w:t>
            </w:r>
          </w:p>
        </w:tc>
        <w:tc>
          <w:tcPr>
            <w:tcW w:w="624" w:type="dxa"/>
            <w:shd w:val="clear" w:color="auto" w:fill="auto"/>
            <w:noWrap/>
            <w:hideMark/>
          </w:tcPr>
          <w:p w14:paraId="0DBEEB3E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8 633,00</w:t>
            </w:r>
          </w:p>
        </w:tc>
        <w:tc>
          <w:tcPr>
            <w:tcW w:w="1179" w:type="dxa"/>
            <w:shd w:val="clear" w:color="auto" w:fill="auto"/>
            <w:noWrap/>
            <w:hideMark/>
          </w:tcPr>
          <w:p w14:paraId="705359D9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891 072 500,00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14:paraId="48AAE01A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shd w:val="clear" w:color="auto" w:fill="auto"/>
            <w:hideMark/>
          </w:tcPr>
          <w:p w14:paraId="5E643277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44F0E415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8 633,00</w:t>
            </w:r>
          </w:p>
        </w:tc>
        <w:tc>
          <w:tcPr>
            <w:tcW w:w="623" w:type="dxa"/>
            <w:shd w:val="clear" w:color="auto" w:fill="auto"/>
            <w:hideMark/>
          </w:tcPr>
          <w:p w14:paraId="686AE633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891 072 500,00</w:t>
            </w:r>
          </w:p>
        </w:tc>
        <w:tc>
          <w:tcPr>
            <w:tcW w:w="623" w:type="dxa"/>
            <w:shd w:val="clear" w:color="auto" w:fill="auto"/>
            <w:hideMark/>
          </w:tcPr>
          <w:p w14:paraId="680E13EF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78" w:type="dxa"/>
            <w:shd w:val="clear" w:color="auto" w:fill="auto"/>
            <w:noWrap/>
            <w:hideMark/>
          </w:tcPr>
          <w:p w14:paraId="7F1F96C1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08" w:type="dxa"/>
            <w:shd w:val="clear" w:color="auto" w:fill="auto"/>
            <w:noWrap/>
            <w:hideMark/>
          </w:tcPr>
          <w:p w14:paraId="79E76FA2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0" w:type="dxa"/>
            <w:shd w:val="clear" w:color="auto" w:fill="auto"/>
            <w:noWrap/>
            <w:hideMark/>
          </w:tcPr>
          <w:p w14:paraId="3EB28E11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0" w:type="dxa"/>
            <w:shd w:val="clear" w:color="auto" w:fill="auto"/>
            <w:noWrap/>
            <w:hideMark/>
          </w:tcPr>
          <w:p w14:paraId="6300F186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363E893B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1 040,91</w:t>
            </w:r>
          </w:p>
        </w:tc>
        <w:tc>
          <w:tcPr>
            <w:tcW w:w="1214" w:type="dxa"/>
            <w:shd w:val="clear" w:color="FFFFFF" w:fill="FFFFFF"/>
            <w:hideMark/>
          </w:tcPr>
          <w:p w14:paraId="18237753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noWrap/>
            <w:hideMark/>
          </w:tcPr>
          <w:p w14:paraId="23A56B4B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00" w:type="dxa"/>
            <w:shd w:val="clear" w:color="FFFFFF" w:fill="FFFFFF"/>
            <w:noWrap/>
            <w:hideMark/>
          </w:tcPr>
          <w:p w14:paraId="1C11E24E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7 592,09</w:t>
            </w:r>
          </w:p>
        </w:tc>
      </w:tr>
      <w:tr w:rsidR="003114AE" w:rsidRPr="00C250F7" w14:paraId="114ED708" w14:textId="77777777" w:rsidTr="00F835F8">
        <w:trPr>
          <w:cantSplit/>
          <w:trHeight w:val="20"/>
        </w:trPr>
        <w:tc>
          <w:tcPr>
            <w:tcW w:w="624" w:type="dxa"/>
            <w:shd w:val="clear" w:color="auto" w:fill="auto"/>
            <w:hideMark/>
          </w:tcPr>
          <w:p w14:paraId="60378493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6 658,10</w:t>
            </w:r>
          </w:p>
        </w:tc>
        <w:tc>
          <w:tcPr>
            <w:tcW w:w="624" w:type="dxa"/>
            <w:shd w:val="clear" w:color="auto" w:fill="auto"/>
            <w:hideMark/>
          </w:tcPr>
          <w:p w14:paraId="4CE5D730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8 633,00</w:t>
            </w:r>
          </w:p>
        </w:tc>
        <w:tc>
          <w:tcPr>
            <w:tcW w:w="1179" w:type="dxa"/>
            <w:shd w:val="clear" w:color="auto" w:fill="auto"/>
            <w:hideMark/>
          </w:tcPr>
          <w:p w14:paraId="287D39D6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891 072 500,00</w:t>
            </w:r>
          </w:p>
        </w:tc>
        <w:tc>
          <w:tcPr>
            <w:tcW w:w="567" w:type="dxa"/>
            <w:shd w:val="clear" w:color="auto" w:fill="auto"/>
            <w:hideMark/>
          </w:tcPr>
          <w:p w14:paraId="672081B5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shd w:val="clear" w:color="auto" w:fill="auto"/>
            <w:hideMark/>
          </w:tcPr>
          <w:p w14:paraId="651CFB15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23D937E9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8 633,00</w:t>
            </w:r>
          </w:p>
        </w:tc>
        <w:tc>
          <w:tcPr>
            <w:tcW w:w="623" w:type="dxa"/>
            <w:shd w:val="clear" w:color="auto" w:fill="auto"/>
            <w:hideMark/>
          </w:tcPr>
          <w:p w14:paraId="5F42B2F8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891 072 500,00</w:t>
            </w:r>
          </w:p>
        </w:tc>
        <w:tc>
          <w:tcPr>
            <w:tcW w:w="623" w:type="dxa"/>
            <w:shd w:val="clear" w:color="auto" w:fill="auto"/>
            <w:hideMark/>
          </w:tcPr>
          <w:p w14:paraId="1CD8BF52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78" w:type="dxa"/>
            <w:shd w:val="clear" w:color="auto" w:fill="auto"/>
            <w:hideMark/>
          </w:tcPr>
          <w:p w14:paraId="42305D7E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08" w:type="dxa"/>
            <w:shd w:val="clear" w:color="auto" w:fill="auto"/>
            <w:hideMark/>
          </w:tcPr>
          <w:p w14:paraId="547F8729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0" w:type="dxa"/>
            <w:shd w:val="clear" w:color="auto" w:fill="auto"/>
            <w:hideMark/>
          </w:tcPr>
          <w:p w14:paraId="3B71084F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0" w:type="dxa"/>
            <w:shd w:val="clear" w:color="auto" w:fill="auto"/>
            <w:hideMark/>
          </w:tcPr>
          <w:p w14:paraId="7A58A56C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35CF2190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1 040,91</w:t>
            </w:r>
          </w:p>
        </w:tc>
        <w:tc>
          <w:tcPr>
            <w:tcW w:w="1214" w:type="dxa"/>
            <w:shd w:val="clear" w:color="FFFFFF" w:fill="FFFFFF"/>
            <w:hideMark/>
          </w:tcPr>
          <w:p w14:paraId="66475891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5A1DA8E9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00" w:type="dxa"/>
            <w:shd w:val="clear" w:color="FFFFFF" w:fill="FFFFFF"/>
            <w:hideMark/>
          </w:tcPr>
          <w:p w14:paraId="3EE5E49C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7 592,09</w:t>
            </w:r>
          </w:p>
        </w:tc>
      </w:tr>
      <w:tr w:rsidR="003114AE" w:rsidRPr="00C250F7" w14:paraId="575D53A0" w14:textId="77777777" w:rsidTr="00F835F8">
        <w:trPr>
          <w:cantSplit/>
          <w:trHeight w:val="20"/>
        </w:trPr>
        <w:tc>
          <w:tcPr>
            <w:tcW w:w="624" w:type="dxa"/>
            <w:shd w:val="clear" w:color="auto" w:fill="auto"/>
            <w:noWrap/>
            <w:hideMark/>
          </w:tcPr>
          <w:p w14:paraId="189BFB51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5 206,00</w:t>
            </w:r>
          </w:p>
        </w:tc>
        <w:tc>
          <w:tcPr>
            <w:tcW w:w="624" w:type="dxa"/>
            <w:shd w:val="clear" w:color="auto" w:fill="auto"/>
            <w:noWrap/>
            <w:hideMark/>
          </w:tcPr>
          <w:p w14:paraId="330508C0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6 700,00</w:t>
            </w:r>
          </w:p>
        </w:tc>
        <w:tc>
          <w:tcPr>
            <w:tcW w:w="1179" w:type="dxa"/>
            <w:shd w:val="clear" w:color="auto" w:fill="auto"/>
            <w:noWrap/>
            <w:hideMark/>
          </w:tcPr>
          <w:p w14:paraId="632D7BAC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719 908 500,00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14:paraId="62EE7217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shd w:val="clear" w:color="auto" w:fill="auto"/>
            <w:hideMark/>
          </w:tcPr>
          <w:p w14:paraId="709BB8D0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210E0950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3287FE62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2636B18C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6 700,00</w:t>
            </w:r>
          </w:p>
        </w:tc>
        <w:tc>
          <w:tcPr>
            <w:tcW w:w="1178" w:type="dxa"/>
            <w:shd w:val="clear" w:color="auto" w:fill="auto"/>
            <w:noWrap/>
            <w:hideMark/>
          </w:tcPr>
          <w:p w14:paraId="1B460754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719 908 500,00</w:t>
            </w:r>
          </w:p>
        </w:tc>
        <w:tc>
          <w:tcPr>
            <w:tcW w:w="608" w:type="dxa"/>
            <w:shd w:val="clear" w:color="auto" w:fill="auto"/>
            <w:noWrap/>
            <w:hideMark/>
          </w:tcPr>
          <w:p w14:paraId="6893CF38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0" w:type="dxa"/>
            <w:shd w:val="clear" w:color="auto" w:fill="auto"/>
            <w:noWrap/>
            <w:hideMark/>
          </w:tcPr>
          <w:p w14:paraId="09818FE8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0" w:type="dxa"/>
            <w:shd w:val="clear" w:color="auto" w:fill="auto"/>
            <w:noWrap/>
            <w:hideMark/>
          </w:tcPr>
          <w:p w14:paraId="4A7A74B9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56DCB4F2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280,00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6C169CA6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noWrap/>
            <w:hideMark/>
          </w:tcPr>
          <w:p w14:paraId="3A848C5C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00" w:type="dxa"/>
            <w:shd w:val="clear" w:color="FFFFFF" w:fill="FFFFFF"/>
            <w:noWrap/>
            <w:hideMark/>
          </w:tcPr>
          <w:p w14:paraId="0A09693C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6 420,00</w:t>
            </w:r>
          </w:p>
        </w:tc>
      </w:tr>
      <w:tr w:rsidR="003114AE" w:rsidRPr="00C250F7" w14:paraId="4F07E93F" w14:textId="77777777" w:rsidTr="00F835F8">
        <w:trPr>
          <w:cantSplit/>
          <w:trHeight w:val="20"/>
        </w:trPr>
        <w:tc>
          <w:tcPr>
            <w:tcW w:w="624" w:type="dxa"/>
            <w:shd w:val="clear" w:color="auto" w:fill="auto"/>
            <w:hideMark/>
          </w:tcPr>
          <w:p w14:paraId="325DF44C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5 206,00</w:t>
            </w:r>
          </w:p>
        </w:tc>
        <w:tc>
          <w:tcPr>
            <w:tcW w:w="624" w:type="dxa"/>
            <w:shd w:val="clear" w:color="auto" w:fill="auto"/>
            <w:hideMark/>
          </w:tcPr>
          <w:p w14:paraId="5971D2E9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6 700,00</w:t>
            </w:r>
          </w:p>
        </w:tc>
        <w:tc>
          <w:tcPr>
            <w:tcW w:w="1179" w:type="dxa"/>
            <w:shd w:val="clear" w:color="auto" w:fill="auto"/>
            <w:hideMark/>
          </w:tcPr>
          <w:p w14:paraId="7EB52389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719 908 500,00</w:t>
            </w:r>
          </w:p>
        </w:tc>
        <w:tc>
          <w:tcPr>
            <w:tcW w:w="567" w:type="dxa"/>
            <w:shd w:val="clear" w:color="auto" w:fill="auto"/>
            <w:hideMark/>
          </w:tcPr>
          <w:p w14:paraId="06213862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shd w:val="clear" w:color="auto" w:fill="auto"/>
            <w:hideMark/>
          </w:tcPr>
          <w:p w14:paraId="437CB396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22024CDF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4D4BD683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3" w:type="dxa"/>
            <w:shd w:val="clear" w:color="auto" w:fill="auto"/>
            <w:hideMark/>
          </w:tcPr>
          <w:p w14:paraId="71712EB6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6 700,00</w:t>
            </w:r>
          </w:p>
        </w:tc>
        <w:tc>
          <w:tcPr>
            <w:tcW w:w="1178" w:type="dxa"/>
            <w:shd w:val="clear" w:color="auto" w:fill="auto"/>
            <w:hideMark/>
          </w:tcPr>
          <w:p w14:paraId="1E19F521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719 908 500,00</w:t>
            </w:r>
          </w:p>
        </w:tc>
        <w:tc>
          <w:tcPr>
            <w:tcW w:w="608" w:type="dxa"/>
            <w:shd w:val="clear" w:color="auto" w:fill="auto"/>
            <w:hideMark/>
          </w:tcPr>
          <w:p w14:paraId="64DDB3F3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10" w:type="dxa"/>
            <w:shd w:val="clear" w:color="auto" w:fill="auto"/>
            <w:hideMark/>
          </w:tcPr>
          <w:p w14:paraId="284D5DA0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00" w:type="dxa"/>
            <w:shd w:val="clear" w:color="auto" w:fill="auto"/>
            <w:hideMark/>
          </w:tcPr>
          <w:p w14:paraId="3B0D8FA1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124BD86D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280,00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02BA8546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14" w:type="dxa"/>
            <w:shd w:val="clear" w:color="FFFFFF" w:fill="FFFFFF"/>
            <w:hideMark/>
          </w:tcPr>
          <w:p w14:paraId="48978055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00" w:type="dxa"/>
            <w:shd w:val="clear" w:color="FFFFFF" w:fill="FFFFFF"/>
            <w:hideMark/>
          </w:tcPr>
          <w:p w14:paraId="772315AB" w14:textId="77777777" w:rsidR="003114AE" w:rsidRPr="00C250F7" w:rsidRDefault="003114AE" w:rsidP="00F835F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6 420,00</w:t>
            </w:r>
          </w:p>
        </w:tc>
      </w:tr>
    </w:tbl>
    <w:p w14:paraId="15087C1A" w14:textId="77777777" w:rsidR="00C250F7" w:rsidRDefault="00C250F7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28C5F6CC" w14:textId="77777777" w:rsidR="0048078F" w:rsidRDefault="0048078F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4D99BF29" w14:textId="77777777" w:rsidR="0048078F" w:rsidRDefault="0048078F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2A115DA8" w14:textId="77777777" w:rsidR="00F835F8" w:rsidRDefault="00F835F8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7742BA83" w14:textId="77777777" w:rsidR="00F835F8" w:rsidRDefault="00F835F8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55FA348A" w14:textId="77777777" w:rsidR="00F835F8" w:rsidRDefault="00F835F8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7ABE8332" w14:textId="77777777" w:rsidR="00F835F8" w:rsidRDefault="00F835F8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79BC1909" w14:textId="77777777" w:rsidR="00F835F8" w:rsidRDefault="00F835F8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4019627C" w14:textId="77777777" w:rsidR="00F835F8" w:rsidRDefault="00F835F8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28E3FE66" w14:textId="77777777" w:rsidR="00F835F8" w:rsidRDefault="00F835F8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4DA3503E" w14:textId="77777777" w:rsidR="00F835F8" w:rsidRDefault="00F835F8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6B6FB560" w14:textId="77777777" w:rsidR="00C250F7" w:rsidRDefault="00C250F7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61AF14BC" w14:textId="77777777" w:rsidR="00C250F7" w:rsidRDefault="00C250F7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1E475393" w14:textId="4328AB4F" w:rsidR="00885DF5" w:rsidRDefault="00885DF5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  <w:r w:rsidRPr="003176BC">
        <w:rPr>
          <w:rFonts w:ascii="Times New Roman" w:hAnsi="Times New Roman"/>
          <w:sz w:val="28"/>
          <w:szCs w:val="28"/>
          <w:lang w:eastAsia="ru-RU"/>
        </w:rPr>
        <w:lastRenderedPageBreak/>
        <w:t>Приложение 3</w:t>
      </w:r>
      <w:r w:rsidR="00D96EC7" w:rsidRPr="00D96EC7">
        <w:t xml:space="preserve"> </w:t>
      </w:r>
      <w:r w:rsidR="00D96EC7" w:rsidRPr="00D96EC7">
        <w:rPr>
          <w:rFonts w:ascii="Times New Roman" w:hAnsi="Times New Roman"/>
          <w:sz w:val="28"/>
          <w:szCs w:val="28"/>
          <w:lang w:eastAsia="ru-RU"/>
        </w:rPr>
        <w:t>к Программе</w:t>
      </w:r>
    </w:p>
    <w:p w14:paraId="315DF36A" w14:textId="77777777" w:rsidR="005B22AE" w:rsidRPr="003176BC" w:rsidRDefault="005B22AE" w:rsidP="008A7CDE">
      <w:pPr>
        <w:rPr>
          <w:rFonts w:ascii="Times New Roman" w:hAnsi="Times New Roman"/>
          <w:sz w:val="28"/>
          <w:szCs w:val="28"/>
          <w:lang w:eastAsia="ru-RU"/>
        </w:rPr>
      </w:pPr>
    </w:p>
    <w:p w14:paraId="2089CDF4" w14:textId="7F9EA74C" w:rsidR="005B22AE" w:rsidRPr="003176BC" w:rsidRDefault="00C250F7" w:rsidP="008A7CDE">
      <w:pPr>
        <w:jc w:val="center"/>
        <w:rPr>
          <w:rFonts w:ascii="Times New Roman" w:hAnsi="Times New Roman"/>
          <w:sz w:val="28"/>
          <w:szCs w:val="28"/>
          <w:lang w:eastAsia="ru-RU"/>
        </w:rPr>
      </w:pPr>
      <w:r w:rsidRPr="00C250F7">
        <w:rPr>
          <w:rFonts w:ascii="Times New Roman" w:hAnsi="Times New Roman"/>
          <w:bCs/>
          <w:sz w:val="28"/>
          <w:szCs w:val="28"/>
          <w:lang w:eastAsia="ru-RU"/>
        </w:rPr>
        <w:t>План мероприятий по переселению граждан из аварийного жилищного фонда</w:t>
      </w:r>
    </w:p>
    <w:p w14:paraId="61AEBC84" w14:textId="77777777" w:rsidR="005B22AE" w:rsidRPr="003176BC" w:rsidRDefault="005B22AE" w:rsidP="008A7CDE">
      <w:pPr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6"/>
        <w:gridCol w:w="906"/>
        <w:gridCol w:w="775"/>
        <w:gridCol w:w="454"/>
        <w:gridCol w:w="831"/>
        <w:gridCol w:w="882"/>
        <w:gridCol w:w="602"/>
        <w:gridCol w:w="810"/>
        <w:gridCol w:w="857"/>
        <w:gridCol w:w="891"/>
        <w:gridCol w:w="818"/>
        <w:gridCol w:w="891"/>
        <w:gridCol w:w="818"/>
        <w:gridCol w:w="480"/>
        <w:gridCol w:w="726"/>
        <w:gridCol w:w="886"/>
        <w:gridCol w:w="480"/>
        <w:gridCol w:w="825"/>
        <w:gridCol w:w="715"/>
      </w:tblGrid>
      <w:tr w:rsidR="00C250F7" w:rsidRPr="00C250F7" w14:paraId="38937D12" w14:textId="77777777" w:rsidTr="003114AE">
        <w:trPr>
          <w:trHeight w:val="20"/>
        </w:trPr>
        <w:tc>
          <w:tcPr>
            <w:tcW w:w="130" w:type="pct"/>
            <w:vMerge w:val="restart"/>
            <w:shd w:val="clear" w:color="auto" w:fill="auto"/>
            <w:hideMark/>
          </w:tcPr>
          <w:p w14:paraId="3798509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359" w:type="pct"/>
            <w:vMerge w:val="restart"/>
            <w:shd w:val="clear" w:color="auto" w:fill="auto"/>
            <w:hideMark/>
          </w:tcPr>
          <w:p w14:paraId="6957E972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Наименование муниципального образования</w:t>
            </w:r>
          </w:p>
        </w:tc>
        <w:tc>
          <w:tcPr>
            <w:tcW w:w="305" w:type="pct"/>
            <w:vMerge w:val="restart"/>
            <w:shd w:val="clear" w:color="auto" w:fill="auto"/>
            <w:hideMark/>
          </w:tcPr>
          <w:p w14:paraId="6CA3B6A5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Число жителей, </w:t>
            </w:r>
            <w:proofErr w:type="gramStart"/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планируемых  к</w:t>
            </w:r>
            <w:proofErr w:type="gramEnd"/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переселению</w:t>
            </w:r>
          </w:p>
        </w:tc>
        <w:tc>
          <w:tcPr>
            <w:tcW w:w="852" w:type="pct"/>
            <w:gridSpan w:val="3"/>
            <w:shd w:val="clear" w:color="auto" w:fill="auto"/>
            <w:hideMark/>
          </w:tcPr>
          <w:p w14:paraId="5FA2B7EC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Количество расселяемых жилых помещений</w:t>
            </w:r>
          </w:p>
        </w:tc>
        <w:tc>
          <w:tcPr>
            <w:tcW w:w="844" w:type="pct"/>
            <w:gridSpan w:val="3"/>
            <w:shd w:val="clear" w:color="auto" w:fill="auto"/>
            <w:hideMark/>
          </w:tcPr>
          <w:p w14:paraId="0076CCCD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Расселяемая площадь жилых помещений</w:t>
            </w:r>
          </w:p>
        </w:tc>
        <w:tc>
          <w:tcPr>
            <w:tcW w:w="896" w:type="pct"/>
            <w:gridSpan w:val="4"/>
            <w:shd w:val="clear" w:color="auto" w:fill="auto"/>
            <w:hideMark/>
          </w:tcPr>
          <w:p w14:paraId="689B95C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Источники финансирования программы</w:t>
            </w:r>
          </w:p>
        </w:tc>
        <w:tc>
          <w:tcPr>
            <w:tcW w:w="821" w:type="pct"/>
            <w:gridSpan w:val="3"/>
            <w:shd w:val="clear" w:color="auto" w:fill="auto"/>
            <w:hideMark/>
          </w:tcPr>
          <w:p w14:paraId="33CF0F07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Справочно</w:t>
            </w:r>
            <w:proofErr w:type="spellEnd"/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:</w:t>
            </w: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Расчетная</w:t>
            </w:r>
            <w:proofErr w:type="gramEnd"/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сумма экономии бюджетных средств</w:t>
            </w:r>
          </w:p>
        </w:tc>
        <w:tc>
          <w:tcPr>
            <w:tcW w:w="792" w:type="pct"/>
            <w:gridSpan w:val="3"/>
            <w:shd w:val="clear" w:color="auto" w:fill="auto"/>
            <w:hideMark/>
          </w:tcPr>
          <w:p w14:paraId="298042E8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Справочно</w:t>
            </w:r>
            <w:proofErr w:type="spellEnd"/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: </w:t>
            </w: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Возмещение части стоимости жилых помещений</w:t>
            </w:r>
          </w:p>
        </w:tc>
      </w:tr>
      <w:tr w:rsidR="00C250F7" w:rsidRPr="00C250F7" w14:paraId="10F2B3D7" w14:textId="77777777" w:rsidTr="003114AE">
        <w:trPr>
          <w:trHeight w:val="20"/>
        </w:trPr>
        <w:tc>
          <w:tcPr>
            <w:tcW w:w="130" w:type="pct"/>
            <w:vMerge/>
            <w:hideMark/>
          </w:tcPr>
          <w:p w14:paraId="0D31FDA0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59" w:type="pct"/>
            <w:vMerge/>
            <w:hideMark/>
          </w:tcPr>
          <w:p w14:paraId="51DB8DA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05" w:type="pct"/>
            <w:vMerge/>
            <w:hideMark/>
          </w:tcPr>
          <w:p w14:paraId="6ED7530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5" w:type="pct"/>
            <w:vMerge w:val="restart"/>
            <w:shd w:val="clear" w:color="auto" w:fill="auto"/>
            <w:noWrap/>
            <w:hideMark/>
          </w:tcPr>
          <w:p w14:paraId="559844CC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677" w:type="pct"/>
            <w:gridSpan w:val="2"/>
            <w:shd w:val="clear" w:color="auto" w:fill="auto"/>
            <w:noWrap/>
            <w:hideMark/>
          </w:tcPr>
          <w:p w14:paraId="4D9434A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 том числе</w:t>
            </w:r>
          </w:p>
        </w:tc>
        <w:tc>
          <w:tcPr>
            <w:tcW w:w="186" w:type="pct"/>
            <w:vMerge w:val="restart"/>
            <w:shd w:val="clear" w:color="auto" w:fill="auto"/>
            <w:noWrap/>
            <w:hideMark/>
          </w:tcPr>
          <w:p w14:paraId="49B3DB4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659" w:type="pct"/>
            <w:gridSpan w:val="2"/>
            <w:shd w:val="clear" w:color="auto" w:fill="auto"/>
            <w:noWrap/>
            <w:hideMark/>
          </w:tcPr>
          <w:p w14:paraId="13EF337E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 том числе</w:t>
            </w:r>
          </w:p>
        </w:tc>
        <w:tc>
          <w:tcPr>
            <w:tcW w:w="186" w:type="pct"/>
            <w:vMerge w:val="restart"/>
            <w:shd w:val="clear" w:color="auto" w:fill="auto"/>
            <w:noWrap/>
            <w:hideMark/>
          </w:tcPr>
          <w:p w14:paraId="5A972B4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Всего:</w:t>
            </w:r>
          </w:p>
        </w:tc>
        <w:tc>
          <w:tcPr>
            <w:tcW w:w="710" w:type="pct"/>
            <w:gridSpan w:val="3"/>
            <w:shd w:val="clear" w:color="auto" w:fill="auto"/>
            <w:noWrap/>
            <w:hideMark/>
          </w:tcPr>
          <w:p w14:paraId="74655AED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186" w:type="pct"/>
            <w:vMerge w:val="restart"/>
            <w:shd w:val="clear" w:color="auto" w:fill="auto"/>
            <w:hideMark/>
          </w:tcPr>
          <w:p w14:paraId="6F5E1F25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Всего:</w:t>
            </w:r>
          </w:p>
        </w:tc>
        <w:tc>
          <w:tcPr>
            <w:tcW w:w="636" w:type="pct"/>
            <w:gridSpan w:val="2"/>
            <w:shd w:val="clear" w:color="auto" w:fill="auto"/>
            <w:hideMark/>
          </w:tcPr>
          <w:p w14:paraId="08DDC1C2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186" w:type="pct"/>
            <w:vMerge w:val="restart"/>
            <w:shd w:val="clear" w:color="auto" w:fill="auto"/>
            <w:hideMark/>
          </w:tcPr>
          <w:p w14:paraId="3E5EF7E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Всего:</w:t>
            </w:r>
          </w:p>
        </w:tc>
        <w:tc>
          <w:tcPr>
            <w:tcW w:w="607" w:type="pct"/>
            <w:gridSpan w:val="2"/>
            <w:shd w:val="clear" w:color="auto" w:fill="auto"/>
            <w:hideMark/>
          </w:tcPr>
          <w:p w14:paraId="5C5A581A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3114AE" w:rsidRPr="00C250F7" w14:paraId="5512D21F" w14:textId="77777777" w:rsidTr="003114AE">
        <w:trPr>
          <w:trHeight w:val="20"/>
        </w:trPr>
        <w:tc>
          <w:tcPr>
            <w:tcW w:w="130" w:type="pct"/>
            <w:vMerge/>
            <w:hideMark/>
          </w:tcPr>
          <w:p w14:paraId="49EA0324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59" w:type="pct"/>
            <w:vMerge/>
            <w:hideMark/>
          </w:tcPr>
          <w:p w14:paraId="31875339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05" w:type="pct"/>
            <w:vMerge/>
            <w:hideMark/>
          </w:tcPr>
          <w:p w14:paraId="2F906EB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5" w:type="pct"/>
            <w:vMerge/>
            <w:hideMark/>
          </w:tcPr>
          <w:p w14:paraId="52F39D52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8" w:type="pct"/>
            <w:shd w:val="clear" w:color="auto" w:fill="auto"/>
            <w:hideMark/>
          </w:tcPr>
          <w:p w14:paraId="66E739E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Собственность граждан</w:t>
            </w:r>
          </w:p>
        </w:tc>
        <w:tc>
          <w:tcPr>
            <w:tcW w:w="349" w:type="pct"/>
            <w:shd w:val="clear" w:color="auto" w:fill="auto"/>
            <w:hideMark/>
          </w:tcPr>
          <w:p w14:paraId="4FA4B745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Муниципальная собственность</w:t>
            </w:r>
          </w:p>
        </w:tc>
        <w:tc>
          <w:tcPr>
            <w:tcW w:w="186" w:type="pct"/>
            <w:vMerge/>
            <w:hideMark/>
          </w:tcPr>
          <w:p w14:paraId="7D17AAEE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0" w:type="pct"/>
            <w:shd w:val="clear" w:color="auto" w:fill="auto"/>
            <w:hideMark/>
          </w:tcPr>
          <w:p w14:paraId="100556A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собственность граждан</w:t>
            </w:r>
          </w:p>
        </w:tc>
        <w:tc>
          <w:tcPr>
            <w:tcW w:w="339" w:type="pct"/>
            <w:shd w:val="clear" w:color="auto" w:fill="auto"/>
            <w:hideMark/>
          </w:tcPr>
          <w:p w14:paraId="37D96D87" w14:textId="568EE819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муниципальная собственность</w:t>
            </w:r>
          </w:p>
        </w:tc>
        <w:tc>
          <w:tcPr>
            <w:tcW w:w="186" w:type="pct"/>
            <w:vMerge/>
            <w:hideMark/>
          </w:tcPr>
          <w:p w14:paraId="2B4BA45E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5" w:type="pct"/>
            <w:shd w:val="clear" w:color="auto" w:fill="auto"/>
            <w:hideMark/>
          </w:tcPr>
          <w:p w14:paraId="0FED793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за счет средств Фонда</w:t>
            </w:r>
          </w:p>
        </w:tc>
        <w:tc>
          <w:tcPr>
            <w:tcW w:w="273" w:type="pct"/>
            <w:shd w:val="clear" w:color="auto" w:fill="auto"/>
            <w:hideMark/>
          </w:tcPr>
          <w:p w14:paraId="244F6535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за счет средств бюджета субъекта Российской Федерации</w:t>
            </w:r>
          </w:p>
        </w:tc>
        <w:tc>
          <w:tcPr>
            <w:tcW w:w="231" w:type="pct"/>
            <w:shd w:val="clear" w:color="auto" w:fill="auto"/>
            <w:hideMark/>
          </w:tcPr>
          <w:p w14:paraId="14EA6744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за счет средств местного бюджета</w:t>
            </w:r>
          </w:p>
        </w:tc>
        <w:tc>
          <w:tcPr>
            <w:tcW w:w="186" w:type="pct"/>
            <w:vMerge/>
            <w:hideMark/>
          </w:tcPr>
          <w:p w14:paraId="7F885A57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85" w:type="pct"/>
            <w:shd w:val="clear" w:color="auto" w:fill="auto"/>
            <w:hideMark/>
          </w:tcPr>
          <w:p w14:paraId="2CFEB61D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за счет переселения</w:t>
            </w: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граждан в рамках реализации решений о</w:t>
            </w: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 КРТ</w:t>
            </w:r>
          </w:p>
        </w:tc>
        <w:tc>
          <w:tcPr>
            <w:tcW w:w="351" w:type="pct"/>
            <w:shd w:val="clear" w:color="auto" w:fill="auto"/>
            <w:hideMark/>
          </w:tcPr>
          <w:p w14:paraId="429D4FC6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за </w:t>
            </w:r>
            <w:proofErr w:type="gramStart"/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счет  переселения</w:t>
            </w:r>
            <w:proofErr w:type="gramEnd"/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граждан в свободный муниципальный жилищный фонд</w:t>
            </w:r>
          </w:p>
        </w:tc>
        <w:tc>
          <w:tcPr>
            <w:tcW w:w="186" w:type="pct"/>
            <w:vMerge/>
            <w:hideMark/>
          </w:tcPr>
          <w:p w14:paraId="280A4595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26" w:type="pct"/>
            <w:shd w:val="clear" w:color="auto" w:fill="auto"/>
            <w:hideMark/>
          </w:tcPr>
          <w:p w14:paraId="2D1C3920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за счет средств собственников жилых помещений</w:t>
            </w:r>
          </w:p>
        </w:tc>
        <w:tc>
          <w:tcPr>
            <w:tcW w:w="281" w:type="pct"/>
            <w:shd w:val="clear" w:color="auto" w:fill="auto"/>
            <w:hideMark/>
          </w:tcPr>
          <w:p w14:paraId="2EC84BDB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за счет средств иных лиц (инвесторов по договору </w:t>
            </w: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КРТ)</w:t>
            </w:r>
          </w:p>
        </w:tc>
      </w:tr>
      <w:tr w:rsidR="003114AE" w:rsidRPr="00C250F7" w14:paraId="05A7E90A" w14:textId="77777777" w:rsidTr="003114AE">
        <w:trPr>
          <w:trHeight w:val="20"/>
        </w:trPr>
        <w:tc>
          <w:tcPr>
            <w:tcW w:w="130" w:type="pct"/>
            <w:vMerge/>
            <w:hideMark/>
          </w:tcPr>
          <w:p w14:paraId="4E13C6A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59" w:type="pct"/>
            <w:vMerge/>
            <w:hideMark/>
          </w:tcPr>
          <w:p w14:paraId="67B7E062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05" w:type="pct"/>
            <w:shd w:val="clear" w:color="auto" w:fill="auto"/>
            <w:noWrap/>
            <w:hideMark/>
          </w:tcPr>
          <w:p w14:paraId="1427FDE6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чел.</w:t>
            </w:r>
          </w:p>
        </w:tc>
        <w:tc>
          <w:tcPr>
            <w:tcW w:w="175" w:type="pct"/>
            <w:shd w:val="clear" w:color="auto" w:fill="auto"/>
            <w:noWrap/>
            <w:hideMark/>
          </w:tcPr>
          <w:p w14:paraId="5D44226A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ед.</w:t>
            </w:r>
          </w:p>
        </w:tc>
        <w:tc>
          <w:tcPr>
            <w:tcW w:w="328" w:type="pct"/>
            <w:shd w:val="clear" w:color="auto" w:fill="auto"/>
            <w:noWrap/>
            <w:hideMark/>
          </w:tcPr>
          <w:p w14:paraId="19E92FC0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ед.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21D99A2A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ед.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33FC06B0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кв.м</w:t>
            </w:r>
            <w:proofErr w:type="spellEnd"/>
          </w:p>
        </w:tc>
        <w:tc>
          <w:tcPr>
            <w:tcW w:w="320" w:type="pct"/>
            <w:shd w:val="clear" w:color="auto" w:fill="auto"/>
            <w:noWrap/>
            <w:hideMark/>
          </w:tcPr>
          <w:p w14:paraId="6699681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кв.м</w:t>
            </w:r>
            <w:proofErr w:type="spellEnd"/>
          </w:p>
        </w:tc>
        <w:tc>
          <w:tcPr>
            <w:tcW w:w="339" w:type="pct"/>
            <w:shd w:val="clear" w:color="auto" w:fill="auto"/>
            <w:noWrap/>
            <w:hideMark/>
          </w:tcPr>
          <w:p w14:paraId="263A8E7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кв.м</w:t>
            </w:r>
            <w:proofErr w:type="spellEnd"/>
          </w:p>
        </w:tc>
        <w:tc>
          <w:tcPr>
            <w:tcW w:w="186" w:type="pct"/>
            <w:shd w:val="clear" w:color="auto" w:fill="auto"/>
            <w:noWrap/>
            <w:hideMark/>
          </w:tcPr>
          <w:p w14:paraId="2F779AA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205" w:type="pct"/>
            <w:shd w:val="clear" w:color="auto" w:fill="auto"/>
            <w:noWrap/>
            <w:hideMark/>
          </w:tcPr>
          <w:p w14:paraId="1A75FB4D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273" w:type="pct"/>
            <w:shd w:val="clear" w:color="auto" w:fill="auto"/>
            <w:noWrap/>
            <w:hideMark/>
          </w:tcPr>
          <w:p w14:paraId="3B3676A4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231" w:type="pct"/>
            <w:shd w:val="clear" w:color="auto" w:fill="auto"/>
            <w:noWrap/>
            <w:hideMark/>
          </w:tcPr>
          <w:p w14:paraId="337237DD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186" w:type="pct"/>
            <w:shd w:val="clear" w:color="auto" w:fill="auto"/>
            <w:hideMark/>
          </w:tcPr>
          <w:p w14:paraId="3FD5DB4C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285" w:type="pct"/>
            <w:shd w:val="clear" w:color="auto" w:fill="auto"/>
            <w:noWrap/>
            <w:hideMark/>
          </w:tcPr>
          <w:p w14:paraId="0A4ACD6D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351" w:type="pct"/>
            <w:shd w:val="clear" w:color="auto" w:fill="auto"/>
            <w:hideMark/>
          </w:tcPr>
          <w:p w14:paraId="72B787C4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186" w:type="pct"/>
            <w:shd w:val="clear" w:color="auto" w:fill="auto"/>
            <w:hideMark/>
          </w:tcPr>
          <w:p w14:paraId="05E05AC0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326" w:type="pct"/>
            <w:shd w:val="clear" w:color="auto" w:fill="auto"/>
            <w:hideMark/>
          </w:tcPr>
          <w:p w14:paraId="0B0624A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281" w:type="pct"/>
            <w:shd w:val="clear" w:color="auto" w:fill="auto"/>
            <w:hideMark/>
          </w:tcPr>
          <w:p w14:paraId="05B82D20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руб.</w:t>
            </w:r>
          </w:p>
        </w:tc>
      </w:tr>
      <w:tr w:rsidR="003114AE" w:rsidRPr="00C250F7" w14:paraId="0F66B16D" w14:textId="77777777" w:rsidTr="003114AE">
        <w:trPr>
          <w:trHeight w:val="20"/>
        </w:trPr>
        <w:tc>
          <w:tcPr>
            <w:tcW w:w="130" w:type="pct"/>
            <w:shd w:val="clear" w:color="auto" w:fill="auto"/>
            <w:noWrap/>
            <w:hideMark/>
          </w:tcPr>
          <w:p w14:paraId="15A3D1E4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59" w:type="pct"/>
            <w:shd w:val="clear" w:color="auto" w:fill="auto"/>
            <w:hideMark/>
          </w:tcPr>
          <w:p w14:paraId="48B7E694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14:paraId="521591E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75" w:type="pct"/>
            <w:shd w:val="clear" w:color="auto" w:fill="auto"/>
            <w:noWrap/>
            <w:hideMark/>
          </w:tcPr>
          <w:p w14:paraId="208C5352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28" w:type="pct"/>
            <w:shd w:val="clear" w:color="auto" w:fill="auto"/>
            <w:noWrap/>
            <w:hideMark/>
          </w:tcPr>
          <w:p w14:paraId="42652DEE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3E9FE5B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173B962A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20" w:type="pct"/>
            <w:shd w:val="clear" w:color="auto" w:fill="auto"/>
            <w:noWrap/>
            <w:hideMark/>
          </w:tcPr>
          <w:p w14:paraId="63FC7B15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39" w:type="pct"/>
            <w:shd w:val="clear" w:color="auto" w:fill="auto"/>
            <w:noWrap/>
            <w:hideMark/>
          </w:tcPr>
          <w:p w14:paraId="680ACCD0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01602EE5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05" w:type="pct"/>
            <w:shd w:val="clear" w:color="auto" w:fill="auto"/>
            <w:noWrap/>
            <w:hideMark/>
          </w:tcPr>
          <w:p w14:paraId="61F3A6C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73" w:type="pct"/>
            <w:shd w:val="clear" w:color="auto" w:fill="auto"/>
            <w:noWrap/>
            <w:hideMark/>
          </w:tcPr>
          <w:p w14:paraId="5B534610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31" w:type="pct"/>
            <w:shd w:val="clear" w:color="auto" w:fill="auto"/>
            <w:noWrap/>
            <w:hideMark/>
          </w:tcPr>
          <w:p w14:paraId="24B3CA9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86" w:type="pct"/>
            <w:shd w:val="clear" w:color="auto" w:fill="auto"/>
            <w:hideMark/>
          </w:tcPr>
          <w:p w14:paraId="206F3F6C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85" w:type="pct"/>
            <w:shd w:val="clear" w:color="auto" w:fill="auto"/>
            <w:noWrap/>
            <w:hideMark/>
          </w:tcPr>
          <w:p w14:paraId="66E0D9CA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351" w:type="pct"/>
            <w:shd w:val="clear" w:color="auto" w:fill="auto"/>
            <w:hideMark/>
          </w:tcPr>
          <w:p w14:paraId="5B10062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186" w:type="pct"/>
            <w:shd w:val="clear" w:color="auto" w:fill="auto"/>
            <w:hideMark/>
          </w:tcPr>
          <w:p w14:paraId="10C80179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326" w:type="pct"/>
            <w:shd w:val="clear" w:color="auto" w:fill="auto"/>
            <w:hideMark/>
          </w:tcPr>
          <w:p w14:paraId="63ED3E7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281" w:type="pct"/>
            <w:shd w:val="clear" w:color="auto" w:fill="auto"/>
            <w:hideMark/>
          </w:tcPr>
          <w:p w14:paraId="1F83692D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</w:tr>
      <w:tr w:rsidR="003114AE" w:rsidRPr="00C250F7" w14:paraId="5F50C74F" w14:textId="77777777" w:rsidTr="003114AE">
        <w:trPr>
          <w:trHeight w:val="20"/>
        </w:trPr>
        <w:tc>
          <w:tcPr>
            <w:tcW w:w="130" w:type="pct"/>
            <w:shd w:val="clear" w:color="auto" w:fill="auto"/>
            <w:noWrap/>
            <w:hideMark/>
          </w:tcPr>
          <w:p w14:paraId="71B16069" w14:textId="436AFB4C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59" w:type="pct"/>
            <w:shd w:val="clear" w:color="auto" w:fill="auto"/>
            <w:vAlign w:val="center"/>
            <w:hideMark/>
          </w:tcPr>
          <w:p w14:paraId="3CCC96BA" w14:textId="7E7DFE7A" w:rsidR="00C250F7" w:rsidRPr="00C250F7" w:rsidRDefault="00C250F7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Всего </w:t>
            </w:r>
            <w:proofErr w:type="gramStart"/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по  </w:t>
            </w:r>
            <w:proofErr w:type="spellStart"/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програм</w:t>
            </w:r>
            <w:proofErr w:type="gramEnd"/>
            <w:r w:rsidR="003114A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ме</w:t>
            </w:r>
            <w:proofErr w:type="spellEnd"/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пере</w:t>
            </w:r>
            <w:r w:rsidR="003114A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селения, в рамках которой предусмотрено финансирование за счет средств Фонда. в </w:t>
            </w:r>
            <w:proofErr w:type="spellStart"/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т.ч</w:t>
            </w:r>
            <w:proofErr w:type="spellEnd"/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.: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14:paraId="0FBF3DB5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1 036</w:t>
            </w:r>
          </w:p>
        </w:tc>
        <w:tc>
          <w:tcPr>
            <w:tcW w:w="175" w:type="pct"/>
            <w:shd w:val="clear" w:color="auto" w:fill="auto"/>
            <w:noWrap/>
            <w:hideMark/>
          </w:tcPr>
          <w:p w14:paraId="36AEFDF4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463</w:t>
            </w:r>
          </w:p>
        </w:tc>
        <w:tc>
          <w:tcPr>
            <w:tcW w:w="328" w:type="pct"/>
            <w:shd w:val="clear" w:color="auto" w:fill="auto"/>
            <w:noWrap/>
            <w:hideMark/>
          </w:tcPr>
          <w:p w14:paraId="7251522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408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34C8A9A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55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1122756B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25 058,00</w:t>
            </w:r>
          </w:p>
        </w:tc>
        <w:tc>
          <w:tcPr>
            <w:tcW w:w="320" w:type="pct"/>
            <w:shd w:val="clear" w:color="auto" w:fill="auto"/>
            <w:noWrap/>
            <w:hideMark/>
          </w:tcPr>
          <w:p w14:paraId="71FF515A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22 598,70</w:t>
            </w:r>
          </w:p>
        </w:tc>
        <w:tc>
          <w:tcPr>
            <w:tcW w:w="339" w:type="pct"/>
            <w:shd w:val="clear" w:color="auto" w:fill="auto"/>
            <w:noWrap/>
            <w:hideMark/>
          </w:tcPr>
          <w:p w14:paraId="6AE0CE79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2 459,30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4D5DDDA2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3 243 784 600,00</w:t>
            </w:r>
          </w:p>
        </w:tc>
        <w:tc>
          <w:tcPr>
            <w:tcW w:w="205" w:type="pct"/>
            <w:shd w:val="clear" w:color="auto" w:fill="auto"/>
            <w:noWrap/>
            <w:hideMark/>
          </w:tcPr>
          <w:p w14:paraId="250C7C6D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830 851 500,00</w:t>
            </w:r>
          </w:p>
        </w:tc>
        <w:tc>
          <w:tcPr>
            <w:tcW w:w="273" w:type="pct"/>
            <w:shd w:val="clear" w:color="auto" w:fill="auto"/>
            <w:noWrap/>
            <w:hideMark/>
          </w:tcPr>
          <w:p w14:paraId="6B0E1CA4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2 056 116 600,00</w:t>
            </w:r>
          </w:p>
        </w:tc>
        <w:tc>
          <w:tcPr>
            <w:tcW w:w="231" w:type="pct"/>
            <w:shd w:val="clear" w:color="auto" w:fill="auto"/>
            <w:noWrap/>
            <w:hideMark/>
          </w:tcPr>
          <w:p w14:paraId="176D9E84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356 816 500,00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6366E6D2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  <w:noWrap/>
            <w:hideMark/>
          </w:tcPr>
          <w:p w14:paraId="7DB2015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51" w:type="pct"/>
            <w:shd w:val="clear" w:color="auto" w:fill="auto"/>
            <w:noWrap/>
            <w:hideMark/>
          </w:tcPr>
          <w:p w14:paraId="30E98A5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0A6E216D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6" w:type="pct"/>
            <w:shd w:val="clear" w:color="auto" w:fill="auto"/>
            <w:noWrap/>
            <w:hideMark/>
          </w:tcPr>
          <w:p w14:paraId="3E050DF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1" w:type="pct"/>
            <w:shd w:val="clear" w:color="auto" w:fill="auto"/>
            <w:noWrap/>
            <w:hideMark/>
          </w:tcPr>
          <w:p w14:paraId="62F4AAFE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250F7" w14:paraId="1AA2C370" w14:textId="77777777" w:rsidTr="003114AE">
        <w:trPr>
          <w:trHeight w:val="20"/>
        </w:trPr>
        <w:tc>
          <w:tcPr>
            <w:tcW w:w="130" w:type="pct"/>
            <w:shd w:val="clear" w:color="auto" w:fill="auto"/>
            <w:noWrap/>
            <w:hideMark/>
          </w:tcPr>
          <w:p w14:paraId="38FB1743" w14:textId="7A3761E1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59" w:type="pct"/>
            <w:shd w:val="clear" w:color="auto" w:fill="auto"/>
            <w:vAlign w:val="center"/>
            <w:hideMark/>
          </w:tcPr>
          <w:p w14:paraId="13B83EF5" w14:textId="77777777" w:rsidR="00C250F7" w:rsidRPr="00C250F7" w:rsidRDefault="00C250F7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Всего по этапу 2025 года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14:paraId="1E53F9C6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175" w:type="pct"/>
            <w:shd w:val="clear" w:color="auto" w:fill="auto"/>
            <w:noWrap/>
            <w:hideMark/>
          </w:tcPr>
          <w:p w14:paraId="16A1E052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328" w:type="pct"/>
            <w:shd w:val="clear" w:color="auto" w:fill="auto"/>
            <w:noWrap/>
            <w:hideMark/>
          </w:tcPr>
          <w:p w14:paraId="5B2776E4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1408DF26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336571D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683,30</w:t>
            </w:r>
          </w:p>
        </w:tc>
        <w:tc>
          <w:tcPr>
            <w:tcW w:w="320" w:type="pct"/>
            <w:shd w:val="clear" w:color="auto" w:fill="auto"/>
            <w:noWrap/>
            <w:hideMark/>
          </w:tcPr>
          <w:p w14:paraId="55CE5346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508,10</w:t>
            </w:r>
          </w:p>
        </w:tc>
        <w:tc>
          <w:tcPr>
            <w:tcW w:w="339" w:type="pct"/>
            <w:shd w:val="clear" w:color="auto" w:fill="auto"/>
            <w:noWrap/>
            <w:hideMark/>
          </w:tcPr>
          <w:p w14:paraId="675D8768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175,20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0A209EF7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52 418 800,00</w:t>
            </w:r>
          </w:p>
        </w:tc>
        <w:tc>
          <w:tcPr>
            <w:tcW w:w="205" w:type="pct"/>
            <w:shd w:val="clear" w:color="auto" w:fill="auto"/>
            <w:noWrap/>
            <w:hideMark/>
          </w:tcPr>
          <w:p w14:paraId="207F18B6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10 548 400,00</w:t>
            </w:r>
          </w:p>
        </w:tc>
        <w:tc>
          <w:tcPr>
            <w:tcW w:w="273" w:type="pct"/>
            <w:shd w:val="clear" w:color="auto" w:fill="auto"/>
            <w:noWrap/>
            <w:hideMark/>
          </w:tcPr>
          <w:p w14:paraId="46E3D3A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36 104 300,00</w:t>
            </w:r>
          </w:p>
        </w:tc>
        <w:tc>
          <w:tcPr>
            <w:tcW w:w="231" w:type="pct"/>
            <w:shd w:val="clear" w:color="auto" w:fill="auto"/>
            <w:noWrap/>
            <w:hideMark/>
          </w:tcPr>
          <w:p w14:paraId="2D3CCB0C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5 766 100,00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10466979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  <w:noWrap/>
            <w:hideMark/>
          </w:tcPr>
          <w:p w14:paraId="7848FFD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51" w:type="pct"/>
            <w:shd w:val="clear" w:color="auto" w:fill="auto"/>
            <w:noWrap/>
            <w:hideMark/>
          </w:tcPr>
          <w:p w14:paraId="238B3CB0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2FA3E94E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6" w:type="pct"/>
            <w:shd w:val="clear" w:color="auto" w:fill="auto"/>
            <w:noWrap/>
            <w:hideMark/>
          </w:tcPr>
          <w:p w14:paraId="3E3A261C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1" w:type="pct"/>
            <w:shd w:val="clear" w:color="auto" w:fill="auto"/>
            <w:noWrap/>
            <w:hideMark/>
          </w:tcPr>
          <w:p w14:paraId="57D4D2AB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250F7" w14:paraId="060E100B" w14:textId="77777777" w:rsidTr="003114AE">
        <w:trPr>
          <w:trHeight w:val="20"/>
        </w:trPr>
        <w:tc>
          <w:tcPr>
            <w:tcW w:w="130" w:type="pct"/>
            <w:shd w:val="clear" w:color="auto" w:fill="auto"/>
            <w:noWrap/>
            <w:hideMark/>
          </w:tcPr>
          <w:p w14:paraId="713066F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59" w:type="pct"/>
            <w:shd w:val="clear" w:color="auto" w:fill="auto"/>
            <w:vAlign w:val="center"/>
            <w:hideMark/>
          </w:tcPr>
          <w:p w14:paraId="68EA21C9" w14:textId="0154D65D" w:rsidR="00C250F7" w:rsidRPr="00C250F7" w:rsidRDefault="00C250F7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F835F8" w:rsidRP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Ханты-Мансийскому району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14:paraId="791F0E22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175" w:type="pct"/>
            <w:shd w:val="clear" w:color="auto" w:fill="auto"/>
            <w:noWrap/>
            <w:hideMark/>
          </w:tcPr>
          <w:p w14:paraId="376E20B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328" w:type="pct"/>
            <w:shd w:val="clear" w:color="auto" w:fill="auto"/>
            <w:noWrap/>
            <w:hideMark/>
          </w:tcPr>
          <w:p w14:paraId="16E90756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04CB2A57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0123F2A6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683,30</w:t>
            </w:r>
          </w:p>
        </w:tc>
        <w:tc>
          <w:tcPr>
            <w:tcW w:w="320" w:type="pct"/>
            <w:shd w:val="clear" w:color="auto" w:fill="auto"/>
            <w:noWrap/>
            <w:hideMark/>
          </w:tcPr>
          <w:p w14:paraId="5B206FC4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508,10</w:t>
            </w:r>
          </w:p>
        </w:tc>
        <w:tc>
          <w:tcPr>
            <w:tcW w:w="339" w:type="pct"/>
            <w:shd w:val="clear" w:color="auto" w:fill="auto"/>
            <w:noWrap/>
            <w:hideMark/>
          </w:tcPr>
          <w:p w14:paraId="066CAB84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175,20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11FCA8D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52 418 800,00</w:t>
            </w:r>
          </w:p>
        </w:tc>
        <w:tc>
          <w:tcPr>
            <w:tcW w:w="205" w:type="pct"/>
            <w:shd w:val="clear" w:color="auto" w:fill="auto"/>
            <w:noWrap/>
            <w:hideMark/>
          </w:tcPr>
          <w:p w14:paraId="24E526CE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10 548 400,00</w:t>
            </w:r>
          </w:p>
        </w:tc>
        <w:tc>
          <w:tcPr>
            <w:tcW w:w="273" w:type="pct"/>
            <w:shd w:val="clear" w:color="auto" w:fill="auto"/>
            <w:noWrap/>
            <w:hideMark/>
          </w:tcPr>
          <w:p w14:paraId="060E6E4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36 104 300,00</w:t>
            </w:r>
          </w:p>
        </w:tc>
        <w:tc>
          <w:tcPr>
            <w:tcW w:w="231" w:type="pct"/>
            <w:shd w:val="clear" w:color="auto" w:fill="auto"/>
            <w:noWrap/>
            <w:hideMark/>
          </w:tcPr>
          <w:p w14:paraId="72A856AD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5 766 100,00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3F122B5A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  <w:noWrap/>
            <w:hideMark/>
          </w:tcPr>
          <w:p w14:paraId="3715E2F4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51" w:type="pct"/>
            <w:shd w:val="clear" w:color="auto" w:fill="auto"/>
            <w:noWrap/>
            <w:hideMark/>
          </w:tcPr>
          <w:p w14:paraId="5DB07A8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5658E58E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6" w:type="pct"/>
            <w:shd w:val="clear" w:color="auto" w:fill="auto"/>
            <w:noWrap/>
            <w:hideMark/>
          </w:tcPr>
          <w:p w14:paraId="2B6B5CFE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1" w:type="pct"/>
            <w:shd w:val="clear" w:color="auto" w:fill="auto"/>
            <w:noWrap/>
            <w:hideMark/>
          </w:tcPr>
          <w:p w14:paraId="50DB3F09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250F7" w14:paraId="6CEDF9CA" w14:textId="77777777" w:rsidTr="003114AE">
        <w:trPr>
          <w:trHeight w:val="20"/>
        </w:trPr>
        <w:tc>
          <w:tcPr>
            <w:tcW w:w="130" w:type="pct"/>
            <w:shd w:val="clear" w:color="auto" w:fill="auto"/>
            <w:noWrap/>
            <w:hideMark/>
          </w:tcPr>
          <w:p w14:paraId="648A2C51" w14:textId="39B2FBAF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59" w:type="pct"/>
            <w:shd w:val="clear" w:color="auto" w:fill="auto"/>
            <w:vAlign w:val="center"/>
            <w:hideMark/>
          </w:tcPr>
          <w:p w14:paraId="23D313B7" w14:textId="77777777" w:rsidR="00C250F7" w:rsidRPr="00C250F7" w:rsidRDefault="00C250F7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Всего по этапу 2026 года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14:paraId="73A829B8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75" w:type="pct"/>
            <w:shd w:val="clear" w:color="auto" w:fill="auto"/>
            <w:noWrap/>
            <w:hideMark/>
          </w:tcPr>
          <w:p w14:paraId="15557AAC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28" w:type="pct"/>
            <w:shd w:val="clear" w:color="auto" w:fill="auto"/>
            <w:noWrap/>
            <w:hideMark/>
          </w:tcPr>
          <w:p w14:paraId="0B4FD1A9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102AE437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5881BEB6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259,20</w:t>
            </w:r>
          </w:p>
        </w:tc>
        <w:tc>
          <w:tcPr>
            <w:tcW w:w="320" w:type="pct"/>
            <w:shd w:val="clear" w:color="auto" w:fill="auto"/>
            <w:noWrap/>
            <w:hideMark/>
          </w:tcPr>
          <w:p w14:paraId="047E36D2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140,10</w:t>
            </w:r>
          </w:p>
        </w:tc>
        <w:tc>
          <w:tcPr>
            <w:tcW w:w="339" w:type="pct"/>
            <w:shd w:val="clear" w:color="auto" w:fill="auto"/>
            <w:noWrap/>
            <w:hideMark/>
          </w:tcPr>
          <w:p w14:paraId="7909BC9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119,10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05944CA4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30 742 700,00</w:t>
            </w:r>
          </w:p>
        </w:tc>
        <w:tc>
          <w:tcPr>
            <w:tcW w:w="205" w:type="pct"/>
            <w:shd w:val="clear" w:color="auto" w:fill="auto"/>
            <w:noWrap/>
            <w:hideMark/>
          </w:tcPr>
          <w:p w14:paraId="254CDF29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6 294 800,00</w:t>
            </w:r>
          </w:p>
        </w:tc>
        <w:tc>
          <w:tcPr>
            <w:tcW w:w="273" w:type="pct"/>
            <w:shd w:val="clear" w:color="auto" w:fill="auto"/>
            <w:noWrap/>
            <w:hideMark/>
          </w:tcPr>
          <w:p w14:paraId="1119E87C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21 066 200,00</w:t>
            </w:r>
          </w:p>
        </w:tc>
        <w:tc>
          <w:tcPr>
            <w:tcW w:w="231" w:type="pct"/>
            <w:shd w:val="clear" w:color="auto" w:fill="auto"/>
            <w:noWrap/>
            <w:hideMark/>
          </w:tcPr>
          <w:p w14:paraId="29F8A68E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3 381 700,00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431A5054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  <w:noWrap/>
            <w:hideMark/>
          </w:tcPr>
          <w:p w14:paraId="63888FF0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51" w:type="pct"/>
            <w:shd w:val="clear" w:color="auto" w:fill="auto"/>
            <w:noWrap/>
            <w:hideMark/>
          </w:tcPr>
          <w:p w14:paraId="0906D9D6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66DF8C94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6" w:type="pct"/>
            <w:shd w:val="clear" w:color="auto" w:fill="auto"/>
            <w:noWrap/>
            <w:hideMark/>
          </w:tcPr>
          <w:p w14:paraId="2920FF8E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1" w:type="pct"/>
            <w:shd w:val="clear" w:color="auto" w:fill="auto"/>
            <w:noWrap/>
            <w:hideMark/>
          </w:tcPr>
          <w:p w14:paraId="71F8B2BD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250F7" w14:paraId="60DCA05D" w14:textId="77777777" w:rsidTr="003114AE">
        <w:trPr>
          <w:trHeight w:val="20"/>
        </w:trPr>
        <w:tc>
          <w:tcPr>
            <w:tcW w:w="130" w:type="pct"/>
            <w:shd w:val="clear" w:color="auto" w:fill="auto"/>
            <w:noWrap/>
            <w:hideMark/>
          </w:tcPr>
          <w:p w14:paraId="0094A16A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59" w:type="pct"/>
            <w:shd w:val="clear" w:color="auto" w:fill="auto"/>
            <w:vAlign w:val="center"/>
            <w:hideMark/>
          </w:tcPr>
          <w:p w14:paraId="610109B1" w14:textId="5D1E7EA6" w:rsidR="00C250F7" w:rsidRPr="00C250F7" w:rsidRDefault="00C250F7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F835F8" w:rsidRP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</w:t>
            </w:r>
            <w:proofErr w:type="spellStart"/>
            <w:r w:rsidR="00F835F8" w:rsidRP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Мансийс</w:t>
            </w:r>
            <w:proofErr w:type="spellEnd"/>
            <w:r w:rsid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  <w:r w:rsidR="00F835F8" w:rsidRP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кому району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14:paraId="7FDDAF4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75" w:type="pct"/>
            <w:shd w:val="clear" w:color="auto" w:fill="auto"/>
            <w:noWrap/>
            <w:hideMark/>
          </w:tcPr>
          <w:p w14:paraId="769941C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28" w:type="pct"/>
            <w:shd w:val="clear" w:color="auto" w:fill="auto"/>
            <w:noWrap/>
            <w:hideMark/>
          </w:tcPr>
          <w:p w14:paraId="707C6DBD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708AE9C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1C36D2A8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259,20</w:t>
            </w:r>
          </w:p>
        </w:tc>
        <w:tc>
          <w:tcPr>
            <w:tcW w:w="320" w:type="pct"/>
            <w:shd w:val="clear" w:color="auto" w:fill="auto"/>
            <w:noWrap/>
            <w:hideMark/>
          </w:tcPr>
          <w:p w14:paraId="7E3C3166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140,10</w:t>
            </w:r>
          </w:p>
        </w:tc>
        <w:tc>
          <w:tcPr>
            <w:tcW w:w="339" w:type="pct"/>
            <w:shd w:val="clear" w:color="auto" w:fill="auto"/>
            <w:noWrap/>
            <w:hideMark/>
          </w:tcPr>
          <w:p w14:paraId="66400300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119,10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40BFF509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30 742 700,00</w:t>
            </w:r>
          </w:p>
        </w:tc>
        <w:tc>
          <w:tcPr>
            <w:tcW w:w="205" w:type="pct"/>
            <w:shd w:val="clear" w:color="auto" w:fill="auto"/>
            <w:noWrap/>
            <w:hideMark/>
          </w:tcPr>
          <w:p w14:paraId="1F28328A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6 294 800,00</w:t>
            </w:r>
          </w:p>
        </w:tc>
        <w:tc>
          <w:tcPr>
            <w:tcW w:w="273" w:type="pct"/>
            <w:shd w:val="clear" w:color="auto" w:fill="auto"/>
            <w:noWrap/>
            <w:hideMark/>
          </w:tcPr>
          <w:p w14:paraId="64278A8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21 066 200,00</w:t>
            </w:r>
          </w:p>
        </w:tc>
        <w:tc>
          <w:tcPr>
            <w:tcW w:w="231" w:type="pct"/>
            <w:shd w:val="clear" w:color="auto" w:fill="auto"/>
            <w:noWrap/>
            <w:hideMark/>
          </w:tcPr>
          <w:p w14:paraId="5BFB7327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3 381 700,00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587D8BE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  <w:noWrap/>
            <w:hideMark/>
          </w:tcPr>
          <w:p w14:paraId="636C72CE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51" w:type="pct"/>
            <w:shd w:val="clear" w:color="auto" w:fill="auto"/>
            <w:noWrap/>
            <w:hideMark/>
          </w:tcPr>
          <w:p w14:paraId="527D45E4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2AEF1BBD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6" w:type="pct"/>
            <w:shd w:val="clear" w:color="auto" w:fill="auto"/>
            <w:noWrap/>
            <w:hideMark/>
          </w:tcPr>
          <w:p w14:paraId="3207E852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1" w:type="pct"/>
            <w:shd w:val="clear" w:color="auto" w:fill="auto"/>
            <w:noWrap/>
            <w:hideMark/>
          </w:tcPr>
          <w:p w14:paraId="74685047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250F7" w14:paraId="4FAEC2A8" w14:textId="77777777" w:rsidTr="003114AE">
        <w:trPr>
          <w:trHeight w:val="20"/>
        </w:trPr>
        <w:tc>
          <w:tcPr>
            <w:tcW w:w="130" w:type="pct"/>
            <w:shd w:val="clear" w:color="auto" w:fill="auto"/>
            <w:noWrap/>
            <w:hideMark/>
          </w:tcPr>
          <w:p w14:paraId="0B00F145" w14:textId="226E47A9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59" w:type="pct"/>
            <w:shd w:val="clear" w:color="auto" w:fill="auto"/>
            <w:vAlign w:val="center"/>
            <w:hideMark/>
          </w:tcPr>
          <w:p w14:paraId="3E34A39B" w14:textId="77777777" w:rsidR="00C250F7" w:rsidRPr="00C250F7" w:rsidRDefault="00C250F7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Всего по этапу 2027 года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14:paraId="04754C5A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226</w:t>
            </w:r>
          </w:p>
        </w:tc>
        <w:tc>
          <w:tcPr>
            <w:tcW w:w="175" w:type="pct"/>
            <w:shd w:val="clear" w:color="auto" w:fill="auto"/>
            <w:noWrap/>
            <w:hideMark/>
          </w:tcPr>
          <w:p w14:paraId="22FEC069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102</w:t>
            </w:r>
          </w:p>
        </w:tc>
        <w:tc>
          <w:tcPr>
            <w:tcW w:w="328" w:type="pct"/>
            <w:shd w:val="clear" w:color="auto" w:fill="auto"/>
            <w:noWrap/>
            <w:hideMark/>
          </w:tcPr>
          <w:p w14:paraId="222839F6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92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7C446695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672068A0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5 685,20</w:t>
            </w:r>
          </w:p>
        </w:tc>
        <w:tc>
          <w:tcPr>
            <w:tcW w:w="320" w:type="pct"/>
            <w:shd w:val="clear" w:color="auto" w:fill="auto"/>
            <w:noWrap/>
            <w:hideMark/>
          </w:tcPr>
          <w:p w14:paraId="615A9DC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5 218,30</w:t>
            </w:r>
          </w:p>
        </w:tc>
        <w:tc>
          <w:tcPr>
            <w:tcW w:w="339" w:type="pct"/>
            <w:shd w:val="clear" w:color="auto" w:fill="auto"/>
            <w:noWrap/>
            <w:hideMark/>
          </w:tcPr>
          <w:p w14:paraId="6C63214C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466,90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32014A2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703 875 400,00</w:t>
            </w:r>
          </w:p>
        </w:tc>
        <w:tc>
          <w:tcPr>
            <w:tcW w:w="205" w:type="pct"/>
            <w:shd w:val="clear" w:color="auto" w:fill="auto"/>
            <w:noWrap/>
            <w:hideMark/>
          </w:tcPr>
          <w:p w14:paraId="7687C45D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143 728 200,00</w:t>
            </w:r>
          </w:p>
        </w:tc>
        <w:tc>
          <w:tcPr>
            <w:tcW w:w="273" w:type="pct"/>
            <w:shd w:val="clear" w:color="auto" w:fill="auto"/>
            <w:noWrap/>
            <w:hideMark/>
          </w:tcPr>
          <w:p w14:paraId="5185151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482 720 900,00</w:t>
            </w:r>
          </w:p>
        </w:tc>
        <w:tc>
          <w:tcPr>
            <w:tcW w:w="231" w:type="pct"/>
            <w:shd w:val="clear" w:color="auto" w:fill="auto"/>
            <w:noWrap/>
            <w:hideMark/>
          </w:tcPr>
          <w:p w14:paraId="79866C5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77 426 300,00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34F64747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  <w:noWrap/>
            <w:hideMark/>
          </w:tcPr>
          <w:p w14:paraId="67193F57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51" w:type="pct"/>
            <w:shd w:val="clear" w:color="auto" w:fill="auto"/>
            <w:noWrap/>
            <w:hideMark/>
          </w:tcPr>
          <w:p w14:paraId="4E9FD08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6410E3A0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6" w:type="pct"/>
            <w:shd w:val="clear" w:color="auto" w:fill="auto"/>
            <w:noWrap/>
            <w:hideMark/>
          </w:tcPr>
          <w:p w14:paraId="76F95D9E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1" w:type="pct"/>
            <w:shd w:val="clear" w:color="auto" w:fill="auto"/>
            <w:noWrap/>
            <w:hideMark/>
          </w:tcPr>
          <w:p w14:paraId="5789773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250F7" w14:paraId="2B157D84" w14:textId="77777777" w:rsidTr="003114AE">
        <w:trPr>
          <w:trHeight w:val="20"/>
        </w:trPr>
        <w:tc>
          <w:tcPr>
            <w:tcW w:w="130" w:type="pct"/>
            <w:shd w:val="clear" w:color="auto" w:fill="auto"/>
            <w:noWrap/>
            <w:hideMark/>
          </w:tcPr>
          <w:p w14:paraId="7E6E8CC8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59" w:type="pct"/>
            <w:shd w:val="clear" w:color="auto" w:fill="auto"/>
            <w:vAlign w:val="center"/>
            <w:hideMark/>
          </w:tcPr>
          <w:p w14:paraId="721BC81E" w14:textId="49FA77DE" w:rsidR="00C250F7" w:rsidRPr="00C250F7" w:rsidRDefault="00C250F7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F835F8" w:rsidRP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</w:t>
            </w:r>
            <w:proofErr w:type="spellStart"/>
            <w:r w:rsidR="00F835F8" w:rsidRP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Мансийс</w:t>
            </w:r>
            <w:proofErr w:type="spellEnd"/>
            <w:r w:rsid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  <w:r w:rsidR="00F835F8" w:rsidRP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кому району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14:paraId="2ED923A8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226</w:t>
            </w:r>
          </w:p>
        </w:tc>
        <w:tc>
          <w:tcPr>
            <w:tcW w:w="175" w:type="pct"/>
            <w:shd w:val="clear" w:color="auto" w:fill="auto"/>
            <w:noWrap/>
            <w:hideMark/>
          </w:tcPr>
          <w:p w14:paraId="5B39A824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102</w:t>
            </w:r>
          </w:p>
        </w:tc>
        <w:tc>
          <w:tcPr>
            <w:tcW w:w="328" w:type="pct"/>
            <w:shd w:val="clear" w:color="auto" w:fill="auto"/>
            <w:noWrap/>
            <w:hideMark/>
          </w:tcPr>
          <w:p w14:paraId="4DF44B30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92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2FF54FAC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70FE4E27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5 685,20</w:t>
            </w:r>
          </w:p>
        </w:tc>
        <w:tc>
          <w:tcPr>
            <w:tcW w:w="320" w:type="pct"/>
            <w:shd w:val="clear" w:color="auto" w:fill="auto"/>
            <w:noWrap/>
            <w:hideMark/>
          </w:tcPr>
          <w:p w14:paraId="670911B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5 218,30</w:t>
            </w:r>
          </w:p>
        </w:tc>
        <w:tc>
          <w:tcPr>
            <w:tcW w:w="339" w:type="pct"/>
            <w:shd w:val="clear" w:color="auto" w:fill="auto"/>
            <w:noWrap/>
            <w:hideMark/>
          </w:tcPr>
          <w:p w14:paraId="61FAB5A9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466,90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6A17F619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703 875 400,00</w:t>
            </w:r>
          </w:p>
        </w:tc>
        <w:tc>
          <w:tcPr>
            <w:tcW w:w="205" w:type="pct"/>
            <w:shd w:val="clear" w:color="auto" w:fill="auto"/>
            <w:noWrap/>
            <w:hideMark/>
          </w:tcPr>
          <w:p w14:paraId="344917E4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143 728 200,00</w:t>
            </w:r>
          </w:p>
        </w:tc>
        <w:tc>
          <w:tcPr>
            <w:tcW w:w="273" w:type="pct"/>
            <w:shd w:val="clear" w:color="auto" w:fill="auto"/>
            <w:noWrap/>
            <w:hideMark/>
          </w:tcPr>
          <w:p w14:paraId="73265480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482 720 900,00</w:t>
            </w:r>
          </w:p>
        </w:tc>
        <w:tc>
          <w:tcPr>
            <w:tcW w:w="231" w:type="pct"/>
            <w:shd w:val="clear" w:color="auto" w:fill="auto"/>
            <w:noWrap/>
            <w:hideMark/>
          </w:tcPr>
          <w:p w14:paraId="2084A81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77 426 300,00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1C30478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  <w:noWrap/>
            <w:hideMark/>
          </w:tcPr>
          <w:p w14:paraId="0333E39A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51" w:type="pct"/>
            <w:shd w:val="clear" w:color="auto" w:fill="auto"/>
            <w:noWrap/>
            <w:hideMark/>
          </w:tcPr>
          <w:p w14:paraId="78AF4636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77257975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6" w:type="pct"/>
            <w:shd w:val="clear" w:color="auto" w:fill="auto"/>
            <w:noWrap/>
            <w:hideMark/>
          </w:tcPr>
          <w:p w14:paraId="73B16760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1" w:type="pct"/>
            <w:shd w:val="clear" w:color="auto" w:fill="auto"/>
            <w:noWrap/>
            <w:hideMark/>
          </w:tcPr>
          <w:p w14:paraId="77D7C109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250F7" w14:paraId="7214FF51" w14:textId="77777777" w:rsidTr="003114AE">
        <w:trPr>
          <w:trHeight w:val="20"/>
        </w:trPr>
        <w:tc>
          <w:tcPr>
            <w:tcW w:w="130" w:type="pct"/>
            <w:shd w:val="clear" w:color="auto" w:fill="auto"/>
            <w:noWrap/>
            <w:hideMark/>
          </w:tcPr>
          <w:p w14:paraId="727D058B" w14:textId="7BBFE520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59" w:type="pct"/>
            <w:shd w:val="clear" w:color="auto" w:fill="auto"/>
            <w:vAlign w:val="center"/>
            <w:hideMark/>
          </w:tcPr>
          <w:p w14:paraId="414AA879" w14:textId="77777777" w:rsidR="00C250F7" w:rsidRPr="00C250F7" w:rsidRDefault="00C250F7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Всего по этапу 2028 года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14:paraId="682DF0E9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292</w:t>
            </w:r>
          </w:p>
        </w:tc>
        <w:tc>
          <w:tcPr>
            <w:tcW w:w="175" w:type="pct"/>
            <w:shd w:val="clear" w:color="auto" w:fill="auto"/>
            <w:noWrap/>
            <w:hideMark/>
          </w:tcPr>
          <w:p w14:paraId="45801B5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136</w:t>
            </w:r>
          </w:p>
        </w:tc>
        <w:tc>
          <w:tcPr>
            <w:tcW w:w="328" w:type="pct"/>
            <w:shd w:val="clear" w:color="auto" w:fill="auto"/>
            <w:noWrap/>
            <w:hideMark/>
          </w:tcPr>
          <w:p w14:paraId="5EA6E799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118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440FBB7D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2A987B42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6 566,20</w:t>
            </w:r>
          </w:p>
        </w:tc>
        <w:tc>
          <w:tcPr>
            <w:tcW w:w="320" w:type="pct"/>
            <w:shd w:val="clear" w:color="auto" w:fill="auto"/>
            <w:noWrap/>
            <w:hideMark/>
          </w:tcPr>
          <w:p w14:paraId="36BD6C7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5 881,20</w:t>
            </w:r>
          </w:p>
        </w:tc>
        <w:tc>
          <w:tcPr>
            <w:tcW w:w="339" w:type="pct"/>
            <w:shd w:val="clear" w:color="auto" w:fill="auto"/>
            <w:noWrap/>
            <w:hideMark/>
          </w:tcPr>
          <w:p w14:paraId="1BF6003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685,00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47743885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845 766 700,00</w:t>
            </w:r>
          </w:p>
        </w:tc>
        <w:tc>
          <w:tcPr>
            <w:tcW w:w="205" w:type="pct"/>
            <w:shd w:val="clear" w:color="auto" w:fill="auto"/>
            <w:noWrap/>
            <w:hideMark/>
          </w:tcPr>
          <w:p w14:paraId="50A912AB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226 437 300,00</w:t>
            </w:r>
          </w:p>
        </w:tc>
        <w:tc>
          <w:tcPr>
            <w:tcW w:w="273" w:type="pct"/>
            <w:shd w:val="clear" w:color="auto" w:fill="auto"/>
            <w:noWrap/>
            <w:hideMark/>
          </w:tcPr>
          <w:p w14:paraId="013E077C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526 295 000,00</w:t>
            </w:r>
          </w:p>
        </w:tc>
        <w:tc>
          <w:tcPr>
            <w:tcW w:w="231" w:type="pct"/>
            <w:shd w:val="clear" w:color="auto" w:fill="auto"/>
            <w:noWrap/>
            <w:hideMark/>
          </w:tcPr>
          <w:p w14:paraId="43B1DFF6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93 034 400,00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19E9B7E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  <w:noWrap/>
            <w:hideMark/>
          </w:tcPr>
          <w:p w14:paraId="36404466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51" w:type="pct"/>
            <w:shd w:val="clear" w:color="auto" w:fill="auto"/>
            <w:noWrap/>
            <w:hideMark/>
          </w:tcPr>
          <w:p w14:paraId="5A8CDB17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68BDD99E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6" w:type="pct"/>
            <w:shd w:val="clear" w:color="auto" w:fill="auto"/>
            <w:noWrap/>
            <w:hideMark/>
          </w:tcPr>
          <w:p w14:paraId="5652818D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1" w:type="pct"/>
            <w:shd w:val="clear" w:color="auto" w:fill="auto"/>
            <w:noWrap/>
            <w:hideMark/>
          </w:tcPr>
          <w:p w14:paraId="3640E16E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250F7" w14:paraId="31BE39CF" w14:textId="77777777" w:rsidTr="003114AE">
        <w:trPr>
          <w:trHeight w:val="20"/>
        </w:trPr>
        <w:tc>
          <w:tcPr>
            <w:tcW w:w="130" w:type="pct"/>
            <w:shd w:val="clear" w:color="auto" w:fill="auto"/>
            <w:noWrap/>
            <w:hideMark/>
          </w:tcPr>
          <w:p w14:paraId="2A93B5C5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59" w:type="pct"/>
            <w:shd w:val="clear" w:color="auto" w:fill="auto"/>
            <w:vAlign w:val="center"/>
            <w:hideMark/>
          </w:tcPr>
          <w:p w14:paraId="7FB11D68" w14:textId="73276A1E" w:rsidR="00C250F7" w:rsidRPr="00C250F7" w:rsidRDefault="00C250F7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F835F8" w:rsidRP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</w:t>
            </w:r>
            <w:proofErr w:type="spellStart"/>
            <w:r w:rsidR="00F835F8" w:rsidRP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Мансийс</w:t>
            </w:r>
            <w:proofErr w:type="spellEnd"/>
            <w:r w:rsid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  <w:r w:rsidR="00F835F8" w:rsidRP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кому району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14:paraId="48C20CA0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292</w:t>
            </w:r>
          </w:p>
        </w:tc>
        <w:tc>
          <w:tcPr>
            <w:tcW w:w="175" w:type="pct"/>
            <w:shd w:val="clear" w:color="auto" w:fill="auto"/>
            <w:noWrap/>
            <w:hideMark/>
          </w:tcPr>
          <w:p w14:paraId="576B3B0D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136</w:t>
            </w:r>
          </w:p>
        </w:tc>
        <w:tc>
          <w:tcPr>
            <w:tcW w:w="328" w:type="pct"/>
            <w:shd w:val="clear" w:color="auto" w:fill="auto"/>
            <w:noWrap/>
            <w:hideMark/>
          </w:tcPr>
          <w:p w14:paraId="47C5554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118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7864C89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4D71816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6 566,20</w:t>
            </w:r>
          </w:p>
        </w:tc>
        <w:tc>
          <w:tcPr>
            <w:tcW w:w="320" w:type="pct"/>
            <w:shd w:val="clear" w:color="auto" w:fill="auto"/>
            <w:noWrap/>
            <w:hideMark/>
          </w:tcPr>
          <w:p w14:paraId="167F5AF7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5 881,20</w:t>
            </w:r>
          </w:p>
        </w:tc>
        <w:tc>
          <w:tcPr>
            <w:tcW w:w="339" w:type="pct"/>
            <w:shd w:val="clear" w:color="auto" w:fill="auto"/>
            <w:noWrap/>
            <w:hideMark/>
          </w:tcPr>
          <w:p w14:paraId="2ED16ED4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685,00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33957E3A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845 766 700,00</w:t>
            </w:r>
          </w:p>
        </w:tc>
        <w:tc>
          <w:tcPr>
            <w:tcW w:w="205" w:type="pct"/>
            <w:shd w:val="clear" w:color="auto" w:fill="auto"/>
            <w:noWrap/>
            <w:hideMark/>
          </w:tcPr>
          <w:p w14:paraId="09184E4A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226 437 300,00</w:t>
            </w:r>
          </w:p>
        </w:tc>
        <w:tc>
          <w:tcPr>
            <w:tcW w:w="273" w:type="pct"/>
            <w:shd w:val="clear" w:color="auto" w:fill="auto"/>
            <w:noWrap/>
            <w:hideMark/>
          </w:tcPr>
          <w:p w14:paraId="048030D9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526 295 000,00</w:t>
            </w:r>
          </w:p>
        </w:tc>
        <w:tc>
          <w:tcPr>
            <w:tcW w:w="231" w:type="pct"/>
            <w:shd w:val="clear" w:color="auto" w:fill="auto"/>
            <w:noWrap/>
            <w:hideMark/>
          </w:tcPr>
          <w:p w14:paraId="44DE9EA4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93 034 400,00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2B78E10E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  <w:noWrap/>
            <w:hideMark/>
          </w:tcPr>
          <w:p w14:paraId="575EAA0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51" w:type="pct"/>
            <w:shd w:val="clear" w:color="auto" w:fill="auto"/>
            <w:noWrap/>
            <w:hideMark/>
          </w:tcPr>
          <w:p w14:paraId="65ACD2FC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3226F998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6" w:type="pct"/>
            <w:shd w:val="clear" w:color="auto" w:fill="auto"/>
            <w:noWrap/>
            <w:hideMark/>
          </w:tcPr>
          <w:p w14:paraId="1C421337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1" w:type="pct"/>
            <w:shd w:val="clear" w:color="auto" w:fill="auto"/>
            <w:noWrap/>
            <w:hideMark/>
          </w:tcPr>
          <w:p w14:paraId="2DE7D409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250F7" w14:paraId="45C08637" w14:textId="77777777" w:rsidTr="003114AE">
        <w:trPr>
          <w:trHeight w:val="20"/>
        </w:trPr>
        <w:tc>
          <w:tcPr>
            <w:tcW w:w="130" w:type="pct"/>
            <w:shd w:val="clear" w:color="auto" w:fill="auto"/>
            <w:noWrap/>
            <w:hideMark/>
          </w:tcPr>
          <w:p w14:paraId="69BC7A30" w14:textId="0BC5E873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59" w:type="pct"/>
            <w:shd w:val="clear" w:color="auto" w:fill="auto"/>
            <w:vAlign w:val="center"/>
            <w:hideMark/>
          </w:tcPr>
          <w:p w14:paraId="7EA861EB" w14:textId="77777777" w:rsidR="00C250F7" w:rsidRPr="00C250F7" w:rsidRDefault="00C250F7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Всего по этапу 2029 года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14:paraId="1CC1767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257</w:t>
            </w:r>
          </w:p>
        </w:tc>
        <w:tc>
          <w:tcPr>
            <w:tcW w:w="175" w:type="pct"/>
            <w:shd w:val="clear" w:color="auto" w:fill="auto"/>
            <w:noWrap/>
            <w:hideMark/>
          </w:tcPr>
          <w:p w14:paraId="44E9D9D7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114</w:t>
            </w:r>
          </w:p>
        </w:tc>
        <w:tc>
          <w:tcPr>
            <w:tcW w:w="328" w:type="pct"/>
            <w:shd w:val="clear" w:color="auto" w:fill="auto"/>
            <w:noWrap/>
            <w:hideMark/>
          </w:tcPr>
          <w:p w14:paraId="5A56F28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54A42F8A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39C0A7E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6 658,10</w:t>
            </w:r>
          </w:p>
        </w:tc>
        <w:tc>
          <w:tcPr>
            <w:tcW w:w="320" w:type="pct"/>
            <w:shd w:val="clear" w:color="auto" w:fill="auto"/>
            <w:noWrap/>
            <w:hideMark/>
          </w:tcPr>
          <w:p w14:paraId="2EF75DC2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5 857,40</w:t>
            </w:r>
          </w:p>
        </w:tc>
        <w:tc>
          <w:tcPr>
            <w:tcW w:w="339" w:type="pct"/>
            <w:shd w:val="clear" w:color="auto" w:fill="auto"/>
            <w:noWrap/>
            <w:hideMark/>
          </w:tcPr>
          <w:p w14:paraId="62D49E76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800,70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11CFFD8C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891 072 500,00</w:t>
            </w:r>
          </w:p>
        </w:tc>
        <w:tc>
          <w:tcPr>
            <w:tcW w:w="205" w:type="pct"/>
            <w:shd w:val="clear" w:color="auto" w:fill="auto"/>
            <w:noWrap/>
            <w:hideMark/>
          </w:tcPr>
          <w:p w14:paraId="733E8DD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244 681 300,00</w:t>
            </w:r>
          </w:p>
        </w:tc>
        <w:tc>
          <w:tcPr>
            <w:tcW w:w="273" w:type="pct"/>
            <w:shd w:val="clear" w:color="auto" w:fill="auto"/>
            <w:noWrap/>
            <w:hideMark/>
          </w:tcPr>
          <w:p w14:paraId="41D38057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548 373 200,00</w:t>
            </w:r>
          </w:p>
        </w:tc>
        <w:tc>
          <w:tcPr>
            <w:tcW w:w="231" w:type="pct"/>
            <w:shd w:val="clear" w:color="auto" w:fill="auto"/>
            <w:noWrap/>
            <w:hideMark/>
          </w:tcPr>
          <w:p w14:paraId="69EF555B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98 018 000,00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1DAA7667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  <w:noWrap/>
            <w:hideMark/>
          </w:tcPr>
          <w:p w14:paraId="2F8D07F0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51" w:type="pct"/>
            <w:shd w:val="clear" w:color="auto" w:fill="auto"/>
            <w:noWrap/>
            <w:hideMark/>
          </w:tcPr>
          <w:p w14:paraId="507656B5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66E93365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6" w:type="pct"/>
            <w:shd w:val="clear" w:color="auto" w:fill="auto"/>
            <w:noWrap/>
            <w:hideMark/>
          </w:tcPr>
          <w:p w14:paraId="1B659B2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1" w:type="pct"/>
            <w:shd w:val="clear" w:color="auto" w:fill="auto"/>
            <w:noWrap/>
            <w:hideMark/>
          </w:tcPr>
          <w:p w14:paraId="23FD4158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250F7" w14:paraId="27BE3598" w14:textId="77777777" w:rsidTr="003114AE">
        <w:trPr>
          <w:trHeight w:val="20"/>
        </w:trPr>
        <w:tc>
          <w:tcPr>
            <w:tcW w:w="130" w:type="pct"/>
            <w:shd w:val="clear" w:color="auto" w:fill="auto"/>
            <w:noWrap/>
            <w:hideMark/>
          </w:tcPr>
          <w:p w14:paraId="05E9BD22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59" w:type="pct"/>
            <w:shd w:val="clear" w:color="auto" w:fill="auto"/>
            <w:vAlign w:val="center"/>
            <w:hideMark/>
          </w:tcPr>
          <w:p w14:paraId="730969F6" w14:textId="2FB7E2A1" w:rsidR="00C250F7" w:rsidRPr="00C250F7" w:rsidRDefault="00C250F7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F835F8" w:rsidRP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Ханты-Мансийскому району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14:paraId="4B32ED70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257</w:t>
            </w:r>
          </w:p>
        </w:tc>
        <w:tc>
          <w:tcPr>
            <w:tcW w:w="175" w:type="pct"/>
            <w:shd w:val="clear" w:color="auto" w:fill="auto"/>
            <w:noWrap/>
            <w:hideMark/>
          </w:tcPr>
          <w:p w14:paraId="7BCBD14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114</w:t>
            </w:r>
          </w:p>
        </w:tc>
        <w:tc>
          <w:tcPr>
            <w:tcW w:w="328" w:type="pct"/>
            <w:shd w:val="clear" w:color="auto" w:fill="auto"/>
            <w:noWrap/>
            <w:hideMark/>
          </w:tcPr>
          <w:p w14:paraId="55279636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6ABA6929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0C61380B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6 658,10</w:t>
            </w:r>
          </w:p>
        </w:tc>
        <w:tc>
          <w:tcPr>
            <w:tcW w:w="320" w:type="pct"/>
            <w:shd w:val="clear" w:color="auto" w:fill="auto"/>
            <w:noWrap/>
            <w:hideMark/>
          </w:tcPr>
          <w:p w14:paraId="08AFB1ED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5 857,40</w:t>
            </w:r>
          </w:p>
        </w:tc>
        <w:tc>
          <w:tcPr>
            <w:tcW w:w="339" w:type="pct"/>
            <w:shd w:val="clear" w:color="auto" w:fill="auto"/>
            <w:noWrap/>
            <w:hideMark/>
          </w:tcPr>
          <w:p w14:paraId="57497FDA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800,70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39BAB539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891 072 500,00</w:t>
            </w:r>
          </w:p>
        </w:tc>
        <w:tc>
          <w:tcPr>
            <w:tcW w:w="205" w:type="pct"/>
            <w:shd w:val="clear" w:color="auto" w:fill="auto"/>
            <w:noWrap/>
            <w:hideMark/>
          </w:tcPr>
          <w:p w14:paraId="4AC71C2E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244 681 300,00</w:t>
            </w:r>
          </w:p>
        </w:tc>
        <w:tc>
          <w:tcPr>
            <w:tcW w:w="273" w:type="pct"/>
            <w:shd w:val="clear" w:color="auto" w:fill="auto"/>
            <w:noWrap/>
            <w:hideMark/>
          </w:tcPr>
          <w:p w14:paraId="5390EDB2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548 373 200,00</w:t>
            </w:r>
          </w:p>
        </w:tc>
        <w:tc>
          <w:tcPr>
            <w:tcW w:w="231" w:type="pct"/>
            <w:shd w:val="clear" w:color="auto" w:fill="auto"/>
            <w:noWrap/>
            <w:hideMark/>
          </w:tcPr>
          <w:p w14:paraId="79FBAF76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98 018 000,00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47872DFD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  <w:noWrap/>
            <w:hideMark/>
          </w:tcPr>
          <w:p w14:paraId="27FC20F2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51" w:type="pct"/>
            <w:shd w:val="clear" w:color="auto" w:fill="auto"/>
            <w:noWrap/>
            <w:hideMark/>
          </w:tcPr>
          <w:p w14:paraId="0E88BC2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2EA8098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6" w:type="pct"/>
            <w:shd w:val="clear" w:color="auto" w:fill="auto"/>
            <w:noWrap/>
            <w:hideMark/>
          </w:tcPr>
          <w:p w14:paraId="7F8156B4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1" w:type="pct"/>
            <w:shd w:val="clear" w:color="auto" w:fill="auto"/>
            <w:noWrap/>
            <w:hideMark/>
          </w:tcPr>
          <w:p w14:paraId="1FE8241D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250F7" w14:paraId="640679D4" w14:textId="77777777" w:rsidTr="003114AE">
        <w:trPr>
          <w:trHeight w:val="20"/>
        </w:trPr>
        <w:tc>
          <w:tcPr>
            <w:tcW w:w="130" w:type="pct"/>
            <w:shd w:val="clear" w:color="auto" w:fill="auto"/>
            <w:noWrap/>
            <w:hideMark/>
          </w:tcPr>
          <w:p w14:paraId="471ABF84" w14:textId="427345F0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59" w:type="pct"/>
            <w:shd w:val="clear" w:color="auto" w:fill="auto"/>
            <w:vAlign w:val="center"/>
            <w:hideMark/>
          </w:tcPr>
          <w:p w14:paraId="683206BD" w14:textId="77777777" w:rsidR="00C250F7" w:rsidRPr="00C250F7" w:rsidRDefault="00C250F7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Всего по этапу 2030 года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14:paraId="62396E0E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226</w:t>
            </w:r>
          </w:p>
        </w:tc>
        <w:tc>
          <w:tcPr>
            <w:tcW w:w="175" w:type="pct"/>
            <w:shd w:val="clear" w:color="auto" w:fill="auto"/>
            <w:noWrap/>
            <w:hideMark/>
          </w:tcPr>
          <w:p w14:paraId="503FF06B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90</w:t>
            </w:r>
          </w:p>
        </w:tc>
        <w:tc>
          <w:tcPr>
            <w:tcW w:w="328" w:type="pct"/>
            <w:shd w:val="clear" w:color="auto" w:fill="auto"/>
            <w:noWrap/>
            <w:hideMark/>
          </w:tcPr>
          <w:p w14:paraId="3FF710D6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85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044DC507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368C4482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5 206,00</w:t>
            </w:r>
          </w:p>
        </w:tc>
        <w:tc>
          <w:tcPr>
            <w:tcW w:w="320" w:type="pct"/>
            <w:shd w:val="clear" w:color="auto" w:fill="auto"/>
            <w:noWrap/>
            <w:hideMark/>
          </w:tcPr>
          <w:p w14:paraId="3E2CF416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4 993,60</w:t>
            </w:r>
          </w:p>
        </w:tc>
        <w:tc>
          <w:tcPr>
            <w:tcW w:w="339" w:type="pct"/>
            <w:shd w:val="clear" w:color="auto" w:fill="auto"/>
            <w:noWrap/>
            <w:hideMark/>
          </w:tcPr>
          <w:p w14:paraId="5D9CC70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212,40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628D66D6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719 908 500,00</w:t>
            </w:r>
          </w:p>
        </w:tc>
        <w:tc>
          <w:tcPr>
            <w:tcW w:w="205" w:type="pct"/>
            <w:shd w:val="clear" w:color="auto" w:fill="auto"/>
            <w:noWrap/>
            <w:hideMark/>
          </w:tcPr>
          <w:p w14:paraId="65AEF828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199 161 500,00</w:t>
            </w:r>
          </w:p>
        </w:tc>
        <w:tc>
          <w:tcPr>
            <w:tcW w:w="273" w:type="pct"/>
            <w:shd w:val="clear" w:color="auto" w:fill="auto"/>
            <w:noWrap/>
            <w:hideMark/>
          </w:tcPr>
          <w:p w14:paraId="0472FD4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441 557 000,00</w:t>
            </w:r>
          </w:p>
        </w:tc>
        <w:tc>
          <w:tcPr>
            <w:tcW w:w="231" w:type="pct"/>
            <w:shd w:val="clear" w:color="auto" w:fill="auto"/>
            <w:noWrap/>
            <w:hideMark/>
          </w:tcPr>
          <w:p w14:paraId="4A6AA7F0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79 190 000,00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78B98FA8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  <w:noWrap/>
            <w:hideMark/>
          </w:tcPr>
          <w:p w14:paraId="01C90856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51" w:type="pct"/>
            <w:shd w:val="clear" w:color="auto" w:fill="auto"/>
            <w:noWrap/>
            <w:hideMark/>
          </w:tcPr>
          <w:p w14:paraId="185178BA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089134DE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6" w:type="pct"/>
            <w:shd w:val="clear" w:color="auto" w:fill="auto"/>
            <w:noWrap/>
            <w:hideMark/>
          </w:tcPr>
          <w:p w14:paraId="45A5E318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1" w:type="pct"/>
            <w:shd w:val="clear" w:color="auto" w:fill="auto"/>
            <w:noWrap/>
            <w:hideMark/>
          </w:tcPr>
          <w:p w14:paraId="0805DD46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3114AE" w:rsidRPr="00C250F7" w14:paraId="71C98CF0" w14:textId="77777777" w:rsidTr="003114AE">
        <w:trPr>
          <w:trHeight w:val="20"/>
        </w:trPr>
        <w:tc>
          <w:tcPr>
            <w:tcW w:w="130" w:type="pct"/>
            <w:shd w:val="clear" w:color="auto" w:fill="auto"/>
            <w:noWrap/>
            <w:hideMark/>
          </w:tcPr>
          <w:p w14:paraId="677CAB15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59" w:type="pct"/>
            <w:shd w:val="clear" w:color="auto" w:fill="auto"/>
            <w:vAlign w:val="center"/>
            <w:hideMark/>
          </w:tcPr>
          <w:p w14:paraId="34BC2224" w14:textId="69C7F661" w:rsidR="00C250F7" w:rsidRPr="00C250F7" w:rsidRDefault="00C250F7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F835F8" w:rsidRP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Ханты-Мансийскому району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14:paraId="30768CEE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226</w:t>
            </w:r>
          </w:p>
        </w:tc>
        <w:tc>
          <w:tcPr>
            <w:tcW w:w="175" w:type="pct"/>
            <w:shd w:val="clear" w:color="auto" w:fill="auto"/>
            <w:noWrap/>
            <w:hideMark/>
          </w:tcPr>
          <w:p w14:paraId="4F0955BC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90</w:t>
            </w:r>
          </w:p>
        </w:tc>
        <w:tc>
          <w:tcPr>
            <w:tcW w:w="328" w:type="pct"/>
            <w:shd w:val="clear" w:color="auto" w:fill="auto"/>
            <w:noWrap/>
            <w:hideMark/>
          </w:tcPr>
          <w:p w14:paraId="342AEDE1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85</w:t>
            </w:r>
          </w:p>
        </w:tc>
        <w:tc>
          <w:tcPr>
            <w:tcW w:w="349" w:type="pct"/>
            <w:shd w:val="clear" w:color="auto" w:fill="auto"/>
            <w:noWrap/>
            <w:hideMark/>
          </w:tcPr>
          <w:p w14:paraId="6DF4AFBF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5F07188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5 206,00</w:t>
            </w:r>
          </w:p>
        </w:tc>
        <w:tc>
          <w:tcPr>
            <w:tcW w:w="320" w:type="pct"/>
            <w:shd w:val="clear" w:color="auto" w:fill="auto"/>
            <w:noWrap/>
            <w:hideMark/>
          </w:tcPr>
          <w:p w14:paraId="2E44499C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4 993,60</w:t>
            </w:r>
          </w:p>
        </w:tc>
        <w:tc>
          <w:tcPr>
            <w:tcW w:w="339" w:type="pct"/>
            <w:shd w:val="clear" w:color="auto" w:fill="auto"/>
            <w:noWrap/>
            <w:hideMark/>
          </w:tcPr>
          <w:p w14:paraId="0CC8AE5B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212,40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09D593E2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719 908 500,00</w:t>
            </w:r>
          </w:p>
        </w:tc>
        <w:tc>
          <w:tcPr>
            <w:tcW w:w="205" w:type="pct"/>
            <w:shd w:val="clear" w:color="auto" w:fill="auto"/>
            <w:noWrap/>
            <w:hideMark/>
          </w:tcPr>
          <w:p w14:paraId="6196E8C4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199 161 500,00</w:t>
            </w:r>
          </w:p>
        </w:tc>
        <w:tc>
          <w:tcPr>
            <w:tcW w:w="273" w:type="pct"/>
            <w:shd w:val="clear" w:color="auto" w:fill="auto"/>
            <w:noWrap/>
            <w:hideMark/>
          </w:tcPr>
          <w:p w14:paraId="756C92B9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441 557 000,00</w:t>
            </w:r>
          </w:p>
        </w:tc>
        <w:tc>
          <w:tcPr>
            <w:tcW w:w="231" w:type="pct"/>
            <w:shd w:val="clear" w:color="auto" w:fill="auto"/>
            <w:noWrap/>
            <w:hideMark/>
          </w:tcPr>
          <w:p w14:paraId="6145B625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79 190 000,00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4A699BDB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5" w:type="pct"/>
            <w:shd w:val="clear" w:color="auto" w:fill="auto"/>
            <w:noWrap/>
            <w:hideMark/>
          </w:tcPr>
          <w:p w14:paraId="508D0869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51" w:type="pct"/>
            <w:shd w:val="clear" w:color="auto" w:fill="auto"/>
            <w:noWrap/>
            <w:hideMark/>
          </w:tcPr>
          <w:p w14:paraId="4D88748B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6" w:type="pct"/>
            <w:shd w:val="clear" w:color="auto" w:fill="auto"/>
            <w:noWrap/>
            <w:hideMark/>
          </w:tcPr>
          <w:p w14:paraId="06EBCE85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26" w:type="pct"/>
            <w:shd w:val="clear" w:color="auto" w:fill="auto"/>
            <w:noWrap/>
            <w:hideMark/>
          </w:tcPr>
          <w:p w14:paraId="1F5E6583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81" w:type="pct"/>
            <w:shd w:val="clear" w:color="auto" w:fill="auto"/>
            <w:noWrap/>
            <w:hideMark/>
          </w:tcPr>
          <w:p w14:paraId="036917FA" w14:textId="77777777" w:rsidR="00C250F7" w:rsidRPr="00C250F7" w:rsidRDefault="00C250F7" w:rsidP="003114A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250F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</w:tbl>
    <w:p w14:paraId="3C7E020C" w14:textId="77777777" w:rsidR="00F835F8" w:rsidRDefault="00F835F8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49214BBE" w14:textId="77777777" w:rsidR="00F835F8" w:rsidRDefault="00F835F8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1D639982" w14:textId="77777777" w:rsidR="00F835F8" w:rsidRDefault="00F835F8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1104CFC5" w14:textId="77777777" w:rsidR="00F835F8" w:rsidRDefault="00F835F8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00A36D3F" w14:textId="77777777" w:rsidR="00F835F8" w:rsidRDefault="00F835F8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153F2FC4" w14:textId="0E6F2D18" w:rsidR="0007137B" w:rsidRDefault="0007137B" w:rsidP="008A7CDE">
      <w:pPr>
        <w:jc w:val="right"/>
        <w:rPr>
          <w:rFonts w:ascii="Times New Roman" w:hAnsi="Times New Roman"/>
          <w:sz w:val="28"/>
          <w:szCs w:val="28"/>
          <w:lang w:eastAsia="ru-RU"/>
        </w:rPr>
      </w:pPr>
      <w:r w:rsidRPr="003176BC">
        <w:rPr>
          <w:rFonts w:ascii="Times New Roman" w:hAnsi="Times New Roman"/>
          <w:sz w:val="28"/>
          <w:szCs w:val="28"/>
          <w:lang w:eastAsia="ru-RU"/>
        </w:rPr>
        <w:lastRenderedPageBreak/>
        <w:t>Приложение 4</w:t>
      </w:r>
      <w:r w:rsidR="00D96EC7" w:rsidRPr="00D96EC7">
        <w:t xml:space="preserve"> </w:t>
      </w:r>
      <w:r w:rsidR="00D96EC7" w:rsidRPr="00D96EC7">
        <w:rPr>
          <w:rFonts w:ascii="Times New Roman" w:hAnsi="Times New Roman"/>
          <w:sz w:val="28"/>
          <w:szCs w:val="28"/>
          <w:lang w:eastAsia="ru-RU"/>
        </w:rPr>
        <w:t>к Программе</w:t>
      </w:r>
    </w:p>
    <w:p w14:paraId="34183FAE" w14:textId="77777777" w:rsidR="00062AC7" w:rsidRPr="003176BC" w:rsidRDefault="00062AC7" w:rsidP="008A7CDE">
      <w:pPr>
        <w:rPr>
          <w:rFonts w:ascii="Times New Roman" w:hAnsi="Times New Roman"/>
          <w:sz w:val="28"/>
          <w:szCs w:val="28"/>
          <w:lang w:eastAsia="ru-RU"/>
        </w:rPr>
      </w:pPr>
    </w:p>
    <w:p w14:paraId="4B3057E4" w14:textId="77777777" w:rsidR="00321F63" w:rsidRDefault="00321F63" w:rsidP="008A7CDE">
      <w:pPr>
        <w:jc w:val="center"/>
        <w:rPr>
          <w:rFonts w:ascii="Times New Roman" w:hAnsi="Times New Roman"/>
          <w:sz w:val="28"/>
          <w:szCs w:val="28"/>
          <w:lang w:eastAsia="ru-RU"/>
        </w:rPr>
      </w:pPr>
      <w:r w:rsidRPr="00321F63">
        <w:rPr>
          <w:rFonts w:ascii="Times New Roman" w:hAnsi="Times New Roman"/>
          <w:sz w:val="28"/>
          <w:szCs w:val="28"/>
          <w:lang w:eastAsia="ru-RU"/>
        </w:rPr>
        <w:t xml:space="preserve">Планируемые показатели реализации региональной адресной программы </w:t>
      </w:r>
    </w:p>
    <w:p w14:paraId="14297790" w14:textId="67628FB7" w:rsidR="00A93D86" w:rsidRDefault="00321F63" w:rsidP="008A7CDE">
      <w:pPr>
        <w:jc w:val="center"/>
        <w:rPr>
          <w:rFonts w:ascii="Times New Roman" w:hAnsi="Times New Roman"/>
          <w:sz w:val="28"/>
          <w:szCs w:val="28"/>
          <w:lang w:eastAsia="ru-RU"/>
        </w:rPr>
      </w:pPr>
      <w:r w:rsidRPr="00321F63">
        <w:rPr>
          <w:rFonts w:ascii="Times New Roman" w:hAnsi="Times New Roman"/>
          <w:sz w:val="28"/>
          <w:szCs w:val="28"/>
          <w:lang w:eastAsia="ru-RU"/>
        </w:rPr>
        <w:t>по переселению граждан из аварийного жилищного фонда</w:t>
      </w:r>
    </w:p>
    <w:p w14:paraId="1769DBA6" w14:textId="77777777" w:rsidR="00321F63" w:rsidRDefault="00321F63" w:rsidP="008A7CDE">
      <w:pPr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3896" w:type="dxa"/>
        <w:tblInd w:w="113" w:type="dxa"/>
        <w:tblLook w:val="04A0" w:firstRow="1" w:lastRow="0" w:firstColumn="1" w:lastColumn="0" w:noHBand="0" w:noVBand="1"/>
      </w:tblPr>
      <w:tblGrid>
        <w:gridCol w:w="813"/>
        <w:gridCol w:w="4437"/>
        <w:gridCol w:w="1186"/>
        <w:gridCol w:w="1186"/>
        <w:gridCol w:w="1017"/>
        <w:gridCol w:w="1016"/>
        <w:gridCol w:w="1017"/>
        <w:gridCol w:w="1016"/>
        <w:gridCol w:w="1017"/>
        <w:gridCol w:w="1191"/>
      </w:tblGrid>
      <w:tr w:rsidR="00321F63" w:rsidRPr="00321F63" w14:paraId="361967A1" w14:textId="77777777" w:rsidTr="003114AE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2B89B83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44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F32C350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Наименование муниципального образования</w:t>
            </w:r>
          </w:p>
        </w:tc>
        <w:tc>
          <w:tcPr>
            <w:tcW w:w="8646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97B9BEC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Расселяемая площадь</w:t>
            </w:r>
          </w:p>
        </w:tc>
      </w:tr>
      <w:tr w:rsidR="00321F63" w:rsidRPr="00321F63" w14:paraId="70818F90" w14:textId="77777777" w:rsidTr="003114AE">
        <w:trPr>
          <w:trHeight w:val="20"/>
        </w:trPr>
        <w:tc>
          <w:tcPr>
            <w:tcW w:w="8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A95C7D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4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4DE874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2DB50BA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2025 г.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2B4DE51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2026 г.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C18EBC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2027 г.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8D9CD0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2028 г.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6C59B39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2029 г.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E0B45F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2030 г.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874721C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2031 г.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4A6E99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</w:tr>
      <w:tr w:rsidR="00321F63" w:rsidRPr="00321F63" w14:paraId="4A93AABE" w14:textId="77777777" w:rsidTr="003114AE">
        <w:trPr>
          <w:trHeight w:val="20"/>
        </w:trPr>
        <w:tc>
          <w:tcPr>
            <w:tcW w:w="8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6D790E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4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C9DDBC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24C525C" w14:textId="18A2B19A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</w:t>
            </w:r>
            <w:r w:rsid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5005DD4" w14:textId="34841EC3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</w:t>
            </w:r>
            <w:r w:rsid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A1C4FA7" w14:textId="4B9CFE8F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</w:t>
            </w:r>
            <w:r w:rsid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B289800" w14:textId="60DEA2BB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</w:t>
            </w:r>
            <w:r w:rsid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F5C2C24" w14:textId="5815BBF2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</w:t>
            </w:r>
            <w:r w:rsid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E162962" w14:textId="54D80EDA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</w:t>
            </w:r>
            <w:r w:rsid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3E794E" w14:textId="7FBE9629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</w:t>
            </w:r>
            <w:r w:rsid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EC083F8" w14:textId="4D93A259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кв.</w:t>
            </w:r>
            <w:r w:rsid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</w:t>
            </w:r>
          </w:p>
        </w:tc>
      </w:tr>
      <w:tr w:rsidR="00321F63" w:rsidRPr="00321F63" w14:paraId="006DCAD7" w14:textId="77777777" w:rsidTr="003114AE">
        <w:trPr>
          <w:trHeight w:val="20"/>
        </w:trPr>
        <w:tc>
          <w:tcPr>
            <w:tcW w:w="8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E0A1936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4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475EC76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AFD150D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1D77AE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850D86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664BA2D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472ACA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2414413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CDD6BAF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5791029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</w:tr>
      <w:tr w:rsidR="00321F63" w:rsidRPr="00321F63" w14:paraId="58AB3766" w14:textId="77777777" w:rsidTr="003114AE">
        <w:trPr>
          <w:trHeight w:val="20"/>
        </w:trPr>
        <w:tc>
          <w:tcPr>
            <w:tcW w:w="8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F0B5AB2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1A3282C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Всего по программе переселения, в </w:t>
            </w:r>
            <w:proofErr w:type="spellStart"/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т.ч</w:t>
            </w:r>
            <w:proofErr w:type="spellEnd"/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.: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B48E63B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735,60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6B5371B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683,30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10FE034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259,20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918D2C1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5 685,20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85A01DE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6 566,20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066DA0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6 658,10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1A87402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5 206,00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6774551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25 793,60 </w:t>
            </w:r>
          </w:p>
        </w:tc>
      </w:tr>
      <w:tr w:rsidR="00321F63" w:rsidRPr="00321F63" w14:paraId="7BD2323A" w14:textId="77777777" w:rsidTr="003114AE">
        <w:trPr>
          <w:trHeight w:val="20"/>
        </w:trPr>
        <w:tc>
          <w:tcPr>
            <w:tcW w:w="8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B793160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3680A3D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в части, предусматривающей финансирование за счет средств Фонда, в </w:t>
            </w:r>
            <w:proofErr w:type="spellStart"/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т.ч</w:t>
            </w:r>
            <w:proofErr w:type="spellEnd"/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.: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95DA23F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8262DCA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683,30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BB79598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259,20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CF2C1AF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5 685,20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7FD2BC4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6 566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684EC32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6 658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4662CE1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5 206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ED4912D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25 058,00 </w:t>
            </w:r>
          </w:p>
        </w:tc>
      </w:tr>
      <w:tr w:rsidR="00321F63" w:rsidRPr="00321F63" w14:paraId="04BE1863" w14:textId="77777777" w:rsidTr="003114AE">
        <w:trPr>
          <w:trHeight w:val="20"/>
        </w:trPr>
        <w:tc>
          <w:tcPr>
            <w:tcW w:w="8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DDD4D4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E3AA94C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Всего по этапу 2025 года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B7DB21D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26AC6B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683,30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6B17351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0A1BA60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777C772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92B40B2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B5DD629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9EDD982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683,30 </w:t>
            </w:r>
          </w:p>
        </w:tc>
      </w:tr>
      <w:tr w:rsidR="00321F63" w:rsidRPr="00321F63" w14:paraId="6CE79359" w14:textId="77777777" w:rsidTr="003114AE">
        <w:trPr>
          <w:trHeight w:val="20"/>
        </w:trPr>
        <w:tc>
          <w:tcPr>
            <w:tcW w:w="8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BBA3E5F" w14:textId="33C80920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 w:rsid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44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F78307" w14:textId="16BF61D9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F835F8" w:rsidRP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Ханты-Мансийскому району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6A6614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8DAF27F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683,30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295CBD4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7B947C1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A027262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AEAE715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0AFBD0F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0F4DDA4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683,30 </w:t>
            </w:r>
          </w:p>
        </w:tc>
      </w:tr>
      <w:tr w:rsidR="00321F63" w:rsidRPr="00321F63" w14:paraId="7E9239EA" w14:textId="77777777" w:rsidTr="003114AE">
        <w:trPr>
          <w:trHeight w:val="20"/>
        </w:trPr>
        <w:tc>
          <w:tcPr>
            <w:tcW w:w="8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B0CB512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8B3136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Всего по этапу 2026 года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3EB8489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D486426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D36C5B8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259,20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94BFB5D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2F6D841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2D31BAB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7D931BB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255BF22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259,20 </w:t>
            </w:r>
          </w:p>
        </w:tc>
      </w:tr>
      <w:tr w:rsidR="00321F63" w:rsidRPr="00321F63" w14:paraId="1ED85882" w14:textId="77777777" w:rsidTr="003114AE">
        <w:trPr>
          <w:trHeight w:val="20"/>
        </w:trPr>
        <w:tc>
          <w:tcPr>
            <w:tcW w:w="8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AC4B98C" w14:textId="18613AF4" w:rsidR="00321F63" w:rsidRPr="00321F63" w:rsidRDefault="00F835F8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2.</w:t>
            </w:r>
          </w:p>
        </w:tc>
        <w:tc>
          <w:tcPr>
            <w:tcW w:w="44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0F0D4B" w14:textId="5411728C" w:rsidR="00321F63" w:rsidRPr="00321F63" w:rsidRDefault="00321F63" w:rsidP="00F835F8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F835F8" w:rsidRP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Ханты-Мансийскому району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7DE37D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8D2C52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EEA0DA5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259,20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41A5433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1CF9AD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FA330D2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294D35C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7D5FFF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259,20 </w:t>
            </w:r>
          </w:p>
        </w:tc>
      </w:tr>
      <w:tr w:rsidR="00321F63" w:rsidRPr="00321F63" w14:paraId="102B0B52" w14:textId="77777777" w:rsidTr="003114AE">
        <w:trPr>
          <w:trHeight w:val="20"/>
        </w:trPr>
        <w:tc>
          <w:tcPr>
            <w:tcW w:w="8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C846C6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A4FF8B6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Всего по этапу 2027 года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90555C7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CB89034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F80FDB8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2926C2A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5 685,20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64C4587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713FD59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4EB06BE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76E5E78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5 685,20 </w:t>
            </w:r>
          </w:p>
        </w:tc>
      </w:tr>
      <w:tr w:rsidR="00321F63" w:rsidRPr="00321F63" w14:paraId="51EEA606" w14:textId="77777777" w:rsidTr="003114AE">
        <w:trPr>
          <w:trHeight w:val="20"/>
        </w:trPr>
        <w:tc>
          <w:tcPr>
            <w:tcW w:w="8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E5E0794" w14:textId="01708975" w:rsidR="00321F63" w:rsidRPr="00321F63" w:rsidRDefault="00F835F8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3.</w:t>
            </w:r>
          </w:p>
        </w:tc>
        <w:tc>
          <w:tcPr>
            <w:tcW w:w="44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8559AD8" w14:textId="1A6F8DD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F835F8" w:rsidRP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Ханты-Мансийскому району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72247C1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27978C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EEDA6EE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E29E6D5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5 685,20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8894249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4C0BA3E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0B5C08D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7A8CDDE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5 685,20 </w:t>
            </w:r>
          </w:p>
        </w:tc>
      </w:tr>
      <w:tr w:rsidR="00321F63" w:rsidRPr="00321F63" w14:paraId="2C302656" w14:textId="77777777" w:rsidTr="003114AE">
        <w:trPr>
          <w:trHeight w:val="20"/>
        </w:trPr>
        <w:tc>
          <w:tcPr>
            <w:tcW w:w="8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B640EFE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8A005CE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Всего по этапу 2028 года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E0BA062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F147C55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FF2B393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CE0016B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8A338D1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6 566,20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8C786B1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986E2D4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6B8D77F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6 566,20 </w:t>
            </w:r>
          </w:p>
        </w:tc>
      </w:tr>
      <w:tr w:rsidR="00321F63" w:rsidRPr="00321F63" w14:paraId="592A01C5" w14:textId="77777777" w:rsidTr="003114AE">
        <w:trPr>
          <w:trHeight w:val="20"/>
        </w:trPr>
        <w:tc>
          <w:tcPr>
            <w:tcW w:w="8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E3B8D2E" w14:textId="60594461" w:rsidR="00321F63" w:rsidRPr="00321F63" w:rsidRDefault="00F835F8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4.</w:t>
            </w:r>
          </w:p>
        </w:tc>
        <w:tc>
          <w:tcPr>
            <w:tcW w:w="44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DA3F2AE" w14:textId="7BA9A4B8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F835F8" w:rsidRP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Ханты-Мансийскому району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5A1D64C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CA720B0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29DDC2D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1474D3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4D2B1A0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6 566,20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1F4FAFA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E4D16F8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E77133E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6 566,20 </w:t>
            </w:r>
          </w:p>
        </w:tc>
      </w:tr>
      <w:tr w:rsidR="00321F63" w:rsidRPr="00321F63" w14:paraId="7855E805" w14:textId="77777777" w:rsidTr="003114AE">
        <w:trPr>
          <w:trHeight w:val="20"/>
        </w:trPr>
        <w:tc>
          <w:tcPr>
            <w:tcW w:w="8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B92D103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A692FE4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Всего по этапу 2029 года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05F0277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7EE5164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CB55214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31AAEF3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1B64020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C6C6AC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6 658,10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FC0840E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97098A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6 658,10 </w:t>
            </w:r>
          </w:p>
        </w:tc>
      </w:tr>
      <w:tr w:rsidR="00321F63" w:rsidRPr="00321F63" w14:paraId="5A7A2F4A" w14:textId="77777777" w:rsidTr="003114AE">
        <w:trPr>
          <w:trHeight w:val="20"/>
        </w:trPr>
        <w:tc>
          <w:tcPr>
            <w:tcW w:w="8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2B2EF72" w14:textId="515D8524" w:rsidR="00321F63" w:rsidRPr="00321F63" w:rsidRDefault="00F835F8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5.</w:t>
            </w:r>
          </w:p>
        </w:tc>
        <w:tc>
          <w:tcPr>
            <w:tcW w:w="44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598A3FB" w14:textId="6C0D6B05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F835F8" w:rsidRP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Ханты-Мансийскому району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BD7BD88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E8EF33C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D15FCC4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8EDF57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71AFB6D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2C50F3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6 658,10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C2A57A4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F70EE7D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6 658,10 </w:t>
            </w:r>
          </w:p>
        </w:tc>
      </w:tr>
      <w:tr w:rsidR="00321F63" w:rsidRPr="00321F63" w14:paraId="500E3D35" w14:textId="77777777" w:rsidTr="003114AE">
        <w:trPr>
          <w:trHeight w:val="20"/>
        </w:trPr>
        <w:tc>
          <w:tcPr>
            <w:tcW w:w="8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7509B8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029788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Всего по этапу 2030 года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B7C2561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4B2E670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E3F1541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51F2BCA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7DFC1AB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E159C6E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E1F0399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5 206,00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6D9E40A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5 206,00 </w:t>
            </w:r>
          </w:p>
        </w:tc>
      </w:tr>
      <w:tr w:rsidR="00321F63" w:rsidRPr="00321F63" w14:paraId="2C396F5C" w14:textId="77777777" w:rsidTr="003114AE">
        <w:trPr>
          <w:trHeight w:val="20"/>
        </w:trPr>
        <w:tc>
          <w:tcPr>
            <w:tcW w:w="8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4EF178" w14:textId="4D444BD2" w:rsidR="00321F63" w:rsidRPr="00321F63" w:rsidRDefault="00F835F8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6.</w:t>
            </w:r>
          </w:p>
        </w:tc>
        <w:tc>
          <w:tcPr>
            <w:tcW w:w="44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89272EA" w14:textId="40C7B902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F835F8" w:rsidRP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Ханты-Мансийскому району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54F718B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3C3C8F8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01CC60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50A6980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B7E192E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98F711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4B1CAC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5 206,00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E97AFA0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5 206,00 </w:t>
            </w:r>
          </w:p>
        </w:tc>
      </w:tr>
      <w:tr w:rsidR="00321F63" w:rsidRPr="00321F63" w14:paraId="2F7729DA" w14:textId="77777777" w:rsidTr="003114AE">
        <w:trPr>
          <w:trHeight w:val="20"/>
        </w:trPr>
        <w:tc>
          <w:tcPr>
            <w:tcW w:w="8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271D4EB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4021390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в части, предусматривающей реализацию по иным программам, в рамках которых не предусмотрено финансирование за счет средств Фонда, в </w:t>
            </w:r>
            <w:proofErr w:type="spellStart"/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т.ч</w:t>
            </w:r>
            <w:proofErr w:type="spellEnd"/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.: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EB54D22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735,60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C5CF8AE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5BCF145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C80B789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0DE9F3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D4C754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EF8FE6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F703A3E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735,60 </w:t>
            </w:r>
          </w:p>
        </w:tc>
      </w:tr>
      <w:tr w:rsidR="00321F63" w:rsidRPr="00321F63" w14:paraId="0778F9D0" w14:textId="77777777" w:rsidTr="003114AE">
        <w:trPr>
          <w:trHeight w:val="20"/>
        </w:trPr>
        <w:tc>
          <w:tcPr>
            <w:tcW w:w="8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98D550F" w14:textId="48A4E2FA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43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E04D128" w14:textId="789570DD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F835F8" w:rsidRPr="00F835F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Ханты-Мансийскому району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D8A18D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735,60 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BA9D01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25EFBA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A6A8D89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4C487E1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29D84AD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F7B4B2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CDBCDF5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735,60 </w:t>
            </w:r>
          </w:p>
        </w:tc>
      </w:tr>
    </w:tbl>
    <w:p w14:paraId="7D5A5731" w14:textId="77777777" w:rsidR="00321F63" w:rsidRPr="00321F63" w:rsidRDefault="00321F63" w:rsidP="008A7CDE">
      <w:pPr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15DC7C6C" w14:textId="77777777" w:rsidR="00A93D86" w:rsidRPr="00885DF5" w:rsidRDefault="00A93D86" w:rsidP="008A7CDE">
      <w:pPr>
        <w:rPr>
          <w:rFonts w:ascii="Times New Roman" w:hAnsi="Times New Roman"/>
          <w:lang w:eastAsia="ru-RU"/>
        </w:rPr>
      </w:pPr>
    </w:p>
    <w:tbl>
      <w:tblPr>
        <w:tblW w:w="13887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0"/>
        <w:gridCol w:w="4560"/>
        <w:gridCol w:w="1276"/>
        <w:gridCol w:w="1134"/>
        <w:gridCol w:w="992"/>
        <w:gridCol w:w="992"/>
        <w:gridCol w:w="993"/>
        <w:gridCol w:w="1134"/>
        <w:gridCol w:w="992"/>
        <w:gridCol w:w="1134"/>
      </w:tblGrid>
      <w:tr w:rsidR="00321F63" w:rsidRPr="00321F63" w14:paraId="0E4B82A4" w14:textId="77777777" w:rsidTr="003114AE">
        <w:trPr>
          <w:trHeight w:val="20"/>
        </w:trPr>
        <w:tc>
          <w:tcPr>
            <w:tcW w:w="680" w:type="dxa"/>
            <w:vMerge w:val="restart"/>
            <w:shd w:val="clear" w:color="auto" w:fill="auto"/>
            <w:vAlign w:val="center"/>
            <w:hideMark/>
          </w:tcPr>
          <w:p w14:paraId="541D87B9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4560" w:type="dxa"/>
            <w:vMerge w:val="restart"/>
            <w:shd w:val="clear" w:color="auto" w:fill="auto"/>
            <w:vAlign w:val="center"/>
            <w:hideMark/>
          </w:tcPr>
          <w:p w14:paraId="0BEC99B4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Наименование муниципального образования</w:t>
            </w:r>
          </w:p>
        </w:tc>
        <w:tc>
          <w:tcPr>
            <w:tcW w:w="8647" w:type="dxa"/>
            <w:gridSpan w:val="8"/>
            <w:shd w:val="clear" w:color="auto" w:fill="auto"/>
            <w:vAlign w:val="center"/>
            <w:hideMark/>
          </w:tcPr>
          <w:p w14:paraId="0ED14B89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Количество переселяемых жителей</w:t>
            </w:r>
          </w:p>
        </w:tc>
      </w:tr>
      <w:tr w:rsidR="00321F63" w:rsidRPr="00321F63" w14:paraId="7C6BDB4D" w14:textId="77777777" w:rsidTr="003114AE">
        <w:trPr>
          <w:trHeight w:val="20"/>
        </w:trPr>
        <w:tc>
          <w:tcPr>
            <w:tcW w:w="680" w:type="dxa"/>
            <w:vMerge/>
            <w:vAlign w:val="center"/>
            <w:hideMark/>
          </w:tcPr>
          <w:p w14:paraId="01DF8614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560" w:type="dxa"/>
            <w:vMerge/>
            <w:vAlign w:val="center"/>
            <w:hideMark/>
          </w:tcPr>
          <w:p w14:paraId="77275F17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C77ED8B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2025 г.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FE0C589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2026 г.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4D070304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2027 г.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210BA006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2028 г.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5606CB6A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2029 г.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DB6750D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2030 г.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3BB561DE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2031 г.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8785BF0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</w:tr>
      <w:tr w:rsidR="00321F63" w:rsidRPr="00321F63" w14:paraId="16E552DA" w14:textId="77777777" w:rsidTr="003114AE">
        <w:trPr>
          <w:trHeight w:val="20"/>
        </w:trPr>
        <w:tc>
          <w:tcPr>
            <w:tcW w:w="680" w:type="dxa"/>
            <w:vMerge/>
            <w:vAlign w:val="center"/>
            <w:hideMark/>
          </w:tcPr>
          <w:p w14:paraId="50C9265D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560" w:type="dxa"/>
            <w:vMerge/>
            <w:vAlign w:val="center"/>
            <w:hideMark/>
          </w:tcPr>
          <w:p w14:paraId="4FD18E55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354E36D6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чел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49A6F0F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чел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03A35896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чел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2C8A2692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чел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4AF66BBB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чел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A8FC3B7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чел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28543B11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чел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26AD11E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чел</w:t>
            </w:r>
          </w:p>
        </w:tc>
      </w:tr>
      <w:tr w:rsidR="00321F63" w:rsidRPr="00321F63" w14:paraId="3B78F5A6" w14:textId="77777777" w:rsidTr="003114AE">
        <w:trPr>
          <w:trHeight w:val="20"/>
        </w:trPr>
        <w:tc>
          <w:tcPr>
            <w:tcW w:w="680" w:type="dxa"/>
            <w:shd w:val="clear" w:color="auto" w:fill="auto"/>
            <w:vAlign w:val="center"/>
            <w:hideMark/>
          </w:tcPr>
          <w:p w14:paraId="76A83EB2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560" w:type="dxa"/>
            <w:shd w:val="clear" w:color="auto" w:fill="auto"/>
            <w:vAlign w:val="center"/>
            <w:hideMark/>
          </w:tcPr>
          <w:p w14:paraId="2F7A3A23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F1513C6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6A48292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50320DC1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2B46827A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4B08423C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6E1CF51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6FDB0FE5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1FDAA3E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24</w:t>
            </w:r>
          </w:p>
        </w:tc>
      </w:tr>
      <w:tr w:rsidR="00321F63" w:rsidRPr="00321F63" w14:paraId="2C276C8F" w14:textId="77777777" w:rsidTr="003114AE">
        <w:trPr>
          <w:trHeight w:val="20"/>
        </w:trPr>
        <w:tc>
          <w:tcPr>
            <w:tcW w:w="680" w:type="dxa"/>
            <w:shd w:val="clear" w:color="auto" w:fill="auto"/>
            <w:noWrap/>
            <w:vAlign w:val="center"/>
            <w:hideMark/>
          </w:tcPr>
          <w:p w14:paraId="2A74B513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560" w:type="dxa"/>
            <w:shd w:val="clear" w:color="auto" w:fill="auto"/>
            <w:vAlign w:val="center"/>
            <w:hideMark/>
          </w:tcPr>
          <w:p w14:paraId="5A537696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Всего по программе переселения, в </w:t>
            </w:r>
            <w:proofErr w:type="spellStart"/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т.ч</w:t>
            </w:r>
            <w:proofErr w:type="spellEnd"/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.: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4EF94CC8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32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D036AE6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26 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1728D605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9 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14A736D7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226 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14:paraId="6DEF9258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292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ACE3BAC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257 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74D3F924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226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309DB1C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1 068 </w:t>
            </w:r>
          </w:p>
        </w:tc>
      </w:tr>
      <w:tr w:rsidR="00321F63" w:rsidRPr="00321F63" w14:paraId="327BCBF0" w14:textId="77777777" w:rsidTr="003114AE">
        <w:trPr>
          <w:trHeight w:val="20"/>
        </w:trPr>
        <w:tc>
          <w:tcPr>
            <w:tcW w:w="680" w:type="dxa"/>
            <w:shd w:val="clear" w:color="auto" w:fill="auto"/>
            <w:vAlign w:val="center"/>
            <w:hideMark/>
          </w:tcPr>
          <w:p w14:paraId="7F7C63F1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560" w:type="dxa"/>
            <w:shd w:val="clear" w:color="auto" w:fill="auto"/>
            <w:vAlign w:val="center"/>
            <w:hideMark/>
          </w:tcPr>
          <w:p w14:paraId="62131C05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в части, предусматривающей финансирование за счет средств Фонда, в </w:t>
            </w:r>
            <w:proofErr w:type="spellStart"/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т.ч</w:t>
            </w:r>
            <w:proofErr w:type="spellEnd"/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.: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226D53E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6CF74CD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26 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0FC0CF0B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9 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72D38221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226 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3734217A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292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5F517F7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257 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06A545FC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226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D7A9391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1 036 </w:t>
            </w:r>
          </w:p>
        </w:tc>
      </w:tr>
      <w:tr w:rsidR="00321F63" w:rsidRPr="00321F63" w14:paraId="5F8944F6" w14:textId="77777777" w:rsidTr="003114AE">
        <w:trPr>
          <w:trHeight w:val="20"/>
        </w:trPr>
        <w:tc>
          <w:tcPr>
            <w:tcW w:w="680" w:type="dxa"/>
            <w:shd w:val="clear" w:color="auto" w:fill="auto"/>
            <w:vAlign w:val="center"/>
            <w:hideMark/>
          </w:tcPr>
          <w:p w14:paraId="524B7ABF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560" w:type="dxa"/>
            <w:shd w:val="clear" w:color="auto" w:fill="auto"/>
            <w:vAlign w:val="center"/>
            <w:hideMark/>
          </w:tcPr>
          <w:p w14:paraId="34B0D2F2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Всего по этапу 2025 года 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7E99546B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B488A26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26 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08E8C89F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6565360E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14:paraId="76D79D0F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8B150D2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5576523E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73DF914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26 </w:t>
            </w:r>
          </w:p>
        </w:tc>
      </w:tr>
      <w:tr w:rsidR="00321F63" w:rsidRPr="00321F63" w14:paraId="4F8B8764" w14:textId="77777777" w:rsidTr="003114AE">
        <w:trPr>
          <w:trHeight w:val="20"/>
        </w:trPr>
        <w:tc>
          <w:tcPr>
            <w:tcW w:w="680" w:type="dxa"/>
            <w:shd w:val="clear" w:color="auto" w:fill="auto"/>
            <w:vAlign w:val="center"/>
            <w:hideMark/>
          </w:tcPr>
          <w:p w14:paraId="30278342" w14:textId="21753966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 w:rsidR="00191D3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4560" w:type="dxa"/>
            <w:shd w:val="clear" w:color="auto" w:fill="auto"/>
            <w:vAlign w:val="center"/>
            <w:hideMark/>
          </w:tcPr>
          <w:p w14:paraId="76E35869" w14:textId="510744CC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191D35" w:rsidRPr="00191D3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Ханты-Мансийскому району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AC3A165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E134CE0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26 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1578F529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5C61D9D2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30EE2269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AAAD6CF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46FF93AC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5D10A78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26 </w:t>
            </w:r>
          </w:p>
        </w:tc>
      </w:tr>
      <w:tr w:rsidR="00321F63" w:rsidRPr="00321F63" w14:paraId="2A914BF9" w14:textId="77777777" w:rsidTr="003114AE">
        <w:trPr>
          <w:trHeight w:val="20"/>
        </w:trPr>
        <w:tc>
          <w:tcPr>
            <w:tcW w:w="680" w:type="dxa"/>
            <w:shd w:val="clear" w:color="auto" w:fill="auto"/>
            <w:vAlign w:val="center"/>
            <w:hideMark/>
          </w:tcPr>
          <w:p w14:paraId="36D5F373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560" w:type="dxa"/>
            <w:shd w:val="clear" w:color="auto" w:fill="auto"/>
            <w:vAlign w:val="center"/>
            <w:hideMark/>
          </w:tcPr>
          <w:p w14:paraId="48E960BD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Всего по этапу 2026 года 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3C3103F5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F71AAEA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06B6B5D8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9 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2A6AC2FD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14:paraId="5CC71B22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D68BC2B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1607AF24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FD6B2AC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9 </w:t>
            </w:r>
          </w:p>
        </w:tc>
      </w:tr>
      <w:tr w:rsidR="00321F63" w:rsidRPr="00321F63" w14:paraId="151A0754" w14:textId="77777777" w:rsidTr="003114AE">
        <w:trPr>
          <w:trHeight w:val="20"/>
        </w:trPr>
        <w:tc>
          <w:tcPr>
            <w:tcW w:w="680" w:type="dxa"/>
            <w:shd w:val="clear" w:color="auto" w:fill="auto"/>
            <w:vAlign w:val="center"/>
            <w:hideMark/>
          </w:tcPr>
          <w:p w14:paraId="231C60FB" w14:textId="761F9A0E" w:rsidR="00321F63" w:rsidRPr="00321F63" w:rsidRDefault="00191D35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2.</w:t>
            </w:r>
          </w:p>
        </w:tc>
        <w:tc>
          <w:tcPr>
            <w:tcW w:w="4560" w:type="dxa"/>
            <w:shd w:val="clear" w:color="auto" w:fill="auto"/>
            <w:vAlign w:val="center"/>
            <w:hideMark/>
          </w:tcPr>
          <w:p w14:paraId="12C148A4" w14:textId="00CF270F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191D35" w:rsidRPr="00191D3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Ханты-Мансийскому району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C0C6BAF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38BE394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48A677C9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9 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354E3DC0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15A3BF87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5F74A2D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3AE579AA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0793605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9 </w:t>
            </w:r>
          </w:p>
        </w:tc>
      </w:tr>
      <w:tr w:rsidR="00321F63" w:rsidRPr="00321F63" w14:paraId="037CB4FF" w14:textId="77777777" w:rsidTr="003114AE">
        <w:trPr>
          <w:trHeight w:val="20"/>
        </w:trPr>
        <w:tc>
          <w:tcPr>
            <w:tcW w:w="680" w:type="dxa"/>
            <w:shd w:val="clear" w:color="auto" w:fill="auto"/>
            <w:vAlign w:val="center"/>
            <w:hideMark/>
          </w:tcPr>
          <w:p w14:paraId="2297ED1F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560" w:type="dxa"/>
            <w:shd w:val="clear" w:color="auto" w:fill="auto"/>
            <w:vAlign w:val="center"/>
            <w:hideMark/>
          </w:tcPr>
          <w:p w14:paraId="39707C4E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Всего по этапу 2027 года 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2B5D7F19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CE1B5DA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3A0A48E2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379AD407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226 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14:paraId="49C4E6C9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1D6897C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3E651311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69955C8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226 </w:t>
            </w:r>
          </w:p>
        </w:tc>
      </w:tr>
      <w:tr w:rsidR="00321F63" w:rsidRPr="00321F63" w14:paraId="1D069852" w14:textId="77777777" w:rsidTr="003114AE">
        <w:trPr>
          <w:trHeight w:val="20"/>
        </w:trPr>
        <w:tc>
          <w:tcPr>
            <w:tcW w:w="680" w:type="dxa"/>
            <w:shd w:val="clear" w:color="auto" w:fill="auto"/>
            <w:vAlign w:val="center"/>
            <w:hideMark/>
          </w:tcPr>
          <w:p w14:paraId="62385E38" w14:textId="23620EF2" w:rsidR="00321F63" w:rsidRPr="00321F63" w:rsidRDefault="00191D35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3.</w:t>
            </w:r>
          </w:p>
        </w:tc>
        <w:tc>
          <w:tcPr>
            <w:tcW w:w="4560" w:type="dxa"/>
            <w:shd w:val="clear" w:color="auto" w:fill="auto"/>
            <w:vAlign w:val="center"/>
            <w:hideMark/>
          </w:tcPr>
          <w:p w14:paraId="27838467" w14:textId="5AB47ED4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191D35" w:rsidRPr="00191D3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Ханты-Мансийскому району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B7B3922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14BC5C3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12EE9FC9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6774A29B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226 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008F042E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9A01375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5D173290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DFBB975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226 </w:t>
            </w:r>
          </w:p>
        </w:tc>
      </w:tr>
      <w:tr w:rsidR="00321F63" w:rsidRPr="00321F63" w14:paraId="54E6CAEE" w14:textId="77777777" w:rsidTr="003114AE">
        <w:trPr>
          <w:trHeight w:val="20"/>
        </w:trPr>
        <w:tc>
          <w:tcPr>
            <w:tcW w:w="680" w:type="dxa"/>
            <w:shd w:val="clear" w:color="auto" w:fill="auto"/>
            <w:vAlign w:val="center"/>
            <w:hideMark/>
          </w:tcPr>
          <w:p w14:paraId="210E3AF6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560" w:type="dxa"/>
            <w:shd w:val="clear" w:color="auto" w:fill="auto"/>
            <w:vAlign w:val="center"/>
            <w:hideMark/>
          </w:tcPr>
          <w:p w14:paraId="39F8B98C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Всего по этапу 2028 года 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5F302F5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6C53557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769C1741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5D3511D9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14:paraId="57FA87C6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292,00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1379DE2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0DB0B09C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E740B6A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292 </w:t>
            </w:r>
          </w:p>
        </w:tc>
      </w:tr>
      <w:tr w:rsidR="00321F63" w:rsidRPr="00321F63" w14:paraId="15346E19" w14:textId="77777777" w:rsidTr="003114AE">
        <w:trPr>
          <w:trHeight w:val="20"/>
        </w:trPr>
        <w:tc>
          <w:tcPr>
            <w:tcW w:w="680" w:type="dxa"/>
            <w:shd w:val="clear" w:color="auto" w:fill="auto"/>
            <w:vAlign w:val="center"/>
            <w:hideMark/>
          </w:tcPr>
          <w:p w14:paraId="3503FC1B" w14:textId="3AC38ABB" w:rsidR="00321F63" w:rsidRPr="00321F63" w:rsidRDefault="00191D35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lastRenderedPageBreak/>
              <w:t>4.</w:t>
            </w:r>
          </w:p>
        </w:tc>
        <w:tc>
          <w:tcPr>
            <w:tcW w:w="4560" w:type="dxa"/>
            <w:shd w:val="clear" w:color="auto" w:fill="auto"/>
            <w:vAlign w:val="center"/>
            <w:hideMark/>
          </w:tcPr>
          <w:p w14:paraId="74EB6402" w14:textId="2F567B60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191D35" w:rsidRPr="00191D3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Ханты-Мансийскому району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5689685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8630E1D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2B211EF1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30ACC411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6EEA82B6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292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5A56559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252DCA18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8AECE7D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292 </w:t>
            </w:r>
          </w:p>
        </w:tc>
      </w:tr>
      <w:tr w:rsidR="00321F63" w:rsidRPr="00321F63" w14:paraId="08B3A5A9" w14:textId="77777777" w:rsidTr="003114AE">
        <w:trPr>
          <w:trHeight w:val="20"/>
        </w:trPr>
        <w:tc>
          <w:tcPr>
            <w:tcW w:w="680" w:type="dxa"/>
            <w:shd w:val="clear" w:color="auto" w:fill="auto"/>
            <w:vAlign w:val="center"/>
            <w:hideMark/>
          </w:tcPr>
          <w:p w14:paraId="17708303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560" w:type="dxa"/>
            <w:shd w:val="clear" w:color="auto" w:fill="auto"/>
            <w:vAlign w:val="center"/>
            <w:hideMark/>
          </w:tcPr>
          <w:p w14:paraId="525EB9F8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Всего по этапу 2029 года 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17113B8F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B2695F9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62542DB3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526A075D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14:paraId="48A964BC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58A53FE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257,00 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46C50CFE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0903E53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257 </w:t>
            </w:r>
          </w:p>
        </w:tc>
      </w:tr>
      <w:tr w:rsidR="00321F63" w:rsidRPr="00321F63" w14:paraId="3DD434C0" w14:textId="77777777" w:rsidTr="003114AE">
        <w:trPr>
          <w:trHeight w:val="20"/>
        </w:trPr>
        <w:tc>
          <w:tcPr>
            <w:tcW w:w="680" w:type="dxa"/>
            <w:shd w:val="clear" w:color="auto" w:fill="auto"/>
            <w:vAlign w:val="center"/>
            <w:hideMark/>
          </w:tcPr>
          <w:p w14:paraId="6EE6FE03" w14:textId="002DBE9D" w:rsidR="00321F63" w:rsidRPr="00321F63" w:rsidRDefault="00191D35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5.</w:t>
            </w:r>
          </w:p>
        </w:tc>
        <w:tc>
          <w:tcPr>
            <w:tcW w:w="4560" w:type="dxa"/>
            <w:shd w:val="clear" w:color="auto" w:fill="auto"/>
            <w:vAlign w:val="center"/>
            <w:hideMark/>
          </w:tcPr>
          <w:p w14:paraId="2EABAD15" w14:textId="52CAA2EB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191D35" w:rsidRPr="00191D3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Ханты-Мансийскому району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B1BB900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4194FB95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0B846105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708AA0C8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1146F9B1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AE5B777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257 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09BC4AF7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794AD97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257 </w:t>
            </w:r>
          </w:p>
        </w:tc>
      </w:tr>
      <w:tr w:rsidR="00321F63" w:rsidRPr="00321F63" w14:paraId="31EC628F" w14:textId="77777777" w:rsidTr="003114AE">
        <w:trPr>
          <w:trHeight w:val="20"/>
        </w:trPr>
        <w:tc>
          <w:tcPr>
            <w:tcW w:w="680" w:type="dxa"/>
            <w:shd w:val="clear" w:color="auto" w:fill="auto"/>
            <w:vAlign w:val="center"/>
            <w:hideMark/>
          </w:tcPr>
          <w:p w14:paraId="10F87AC0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560" w:type="dxa"/>
            <w:shd w:val="clear" w:color="auto" w:fill="auto"/>
            <w:vAlign w:val="center"/>
            <w:hideMark/>
          </w:tcPr>
          <w:p w14:paraId="2789D8CA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Всего по этапу 2030 года 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6E4E8A55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61DCD9F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50663895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7C959493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14:paraId="1171D38D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6CD7D59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244E90DB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226,00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517ED02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226 </w:t>
            </w:r>
          </w:p>
        </w:tc>
      </w:tr>
      <w:tr w:rsidR="00321F63" w:rsidRPr="00321F63" w14:paraId="2AC77F7C" w14:textId="77777777" w:rsidTr="003114AE">
        <w:trPr>
          <w:trHeight w:val="20"/>
        </w:trPr>
        <w:tc>
          <w:tcPr>
            <w:tcW w:w="680" w:type="dxa"/>
            <w:shd w:val="clear" w:color="auto" w:fill="auto"/>
            <w:vAlign w:val="center"/>
            <w:hideMark/>
          </w:tcPr>
          <w:p w14:paraId="548DD31A" w14:textId="04ED1E0F" w:rsidR="00321F63" w:rsidRPr="00321F63" w:rsidRDefault="00191D35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6.</w:t>
            </w:r>
          </w:p>
        </w:tc>
        <w:tc>
          <w:tcPr>
            <w:tcW w:w="4560" w:type="dxa"/>
            <w:shd w:val="clear" w:color="auto" w:fill="auto"/>
            <w:vAlign w:val="center"/>
            <w:hideMark/>
          </w:tcPr>
          <w:p w14:paraId="5FE86D67" w14:textId="761B243A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191D35" w:rsidRPr="00191D3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Ханты-Мансийскому району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2B9E3E7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0690CCD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391D064A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29871B5A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3F3116B3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940A40C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1FE24417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226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65AF721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226 </w:t>
            </w:r>
          </w:p>
        </w:tc>
      </w:tr>
      <w:tr w:rsidR="00321F63" w:rsidRPr="00321F63" w14:paraId="2F7C2AFA" w14:textId="77777777" w:rsidTr="003114AE">
        <w:trPr>
          <w:trHeight w:val="20"/>
        </w:trPr>
        <w:tc>
          <w:tcPr>
            <w:tcW w:w="680" w:type="dxa"/>
            <w:shd w:val="clear" w:color="auto" w:fill="auto"/>
            <w:vAlign w:val="center"/>
            <w:hideMark/>
          </w:tcPr>
          <w:p w14:paraId="4272915D" w14:textId="77777777" w:rsidR="00321F63" w:rsidRPr="00321F63" w:rsidRDefault="00321F63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560" w:type="dxa"/>
            <w:shd w:val="clear" w:color="auto" w:fill="auto"/>
            <w:vAlign w:val="center"/>
            <w:hideMark/>
          </w:tcPr>
          <w:p w14:paraId="403F640B" w14:textId="77777777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в части, предусматривающей реализацию по иным программам, в рамках которых не предусмотрено финансирование за счет средств Фонда, в </w:t>
            </w:r>
            <w:proofErr w:type="spellStart"/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т.ч</w:t>
            </w:r>
            <w:proofErr w:type="spellEnd"/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.: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14:paraId="5AEDC9DE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32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6F663B9D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4009DA70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550DE3D0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 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10E97656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76D7790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6D90C399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5ACC130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32 </w:t>
            </w:r>
          </w:p>
        </w:tc>
      </w:tr>
      <w:tr w:rsidR="00321F63" w:rsidRPr="00321F63" w14:paraId="2B6BEA09" w14:textId="77777777" w:rsidTr="003114AE">
        <w:trPr>
          <w:trHeight w:val="20"/>
        </w:trPr>
        <w:tc>
          <w:tcPr>
            <w:tcW w:w="680" w:type="dxa"/>
            <w:shd w:val="clear" w:color="auto" w:fill="auto"/>
            <w:vAlign w:val="center"/>
            <w:hideMark/>
          </w:tcPr>
          <w:p w14:paraId="498978CF" w14:textId="1BBF0316" w:rsidR="00321F63" w:rsidRPr="00321F63" w:rsidRDefault="007E7F47" w:rsidP="008A7CDE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4560" w:type="dxa"/>
            <w:shd w:val="clear" w:color="auto" w:fill="auto"/>
            <w:vAlign w:val="center"/>
            <w:hideMark/>
          </w:tcPr>
          <w:p w14:paraId="39EC7BAF" w14:textId="5C7265C8" w:rsidR="00321F63" w:rsidRPr="00321F63" w:rsidRDefault="00321F63" w:rsidP="008A7CDE">
            <w:pP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по </w:t>
            </w:r>
            <w:r w:rsidR="00191D35" w:rsidRPr="00191D35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Ханты-Мансийскому району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051C449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32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BE40AF3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1684CB5F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7F7AACBC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2041B577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3DB51CD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5FDDE875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F2BB92D" w14:textId="77777777" w:rsidR="00321F63" w:rsidRPr="00321F63" w:rsidRDefault="00321F63" w:rsidP="008A7CDE">
            <w:pPr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321F63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32 </w:t>
            </w:r>
          </w:p>
        </w:tc>
      </w:tr>
    </w:tbl>
    <w:p w14:paraId="532586D2" w14:textId="77777777" w:rsidR="00A93D86" w:rsidRPr="00C15057" w:rsidRDefault="00A93D86" w:rsidP="008A7CDE">
      <w:pPr>
        <w:pStyle w:val="ConsPlusTitle"/>
        <w:jc w:val="right"/>
        <w:rPr>
          <w:rFonts w:ascii="Times New Roman" w:hAnsi="Times New Roman"/>
        </w:rPr>
      </w:pPr>
    </w:p>
    <w:sectPr w:rsidR="00A93D86" w:rsidRPr="00C15057" w:rsidSect="003114AE">
      <w:pgSz w:w="16838" w:h="11906" w:orient="landscape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DBF9DC0" w14:textId="77777777" w:rsidR="00C17BFC" w:rsidRDefault="00C17BFC" w:rsidP="00B7030D">
      <w:r>
        <w:separator/>
      </w:r>
    </w:p>
  </w:endnote>
  <w:endnote w:type="continuationSeparator" w:id="0">
    <w:p w14:paraId="29773A37" w14:textId="77777777" w:rsidR="00C17BFC" w:rsidRDefault="00C17BFC" w:rsidP="00B703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8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E6BEA09" w14:textId="77777777" w:rsidR="00C17BFC" w:rsidRDefault="00C17BFC" w:rsidP="00B7030D">
      <w:r>
        <w:separator/>
      </w:r>
    </w:p>
  </w:footnote>
  <w:footnote w:type="continuationSeparator" w:id="0">
    <w:p w14:paraId="0569BE50" w14:textId="77777777" w:rsidR="00C17BFC" w:rsidRDefault="00C17BFC" w:rsidP="00B703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94380016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6"/>
      </w:rPr>
    </w:sdtEndPr>
    <w:sdtContent>
      <w:p w14:paraId="15215CE4" w14:textId="77777777" w:rsidR="00C17BFC" w:rsidRPr="00B40B49" w:rsidRDefault="00C17BFC" w:rsidP="00885DF5">
        <w:pPr>
          <w:pStyle w:val="a8"/>
          <w:jc w:val="center"/>
          <w:rPr>
            <w:rFonts w:ascii="Times New Roman" w:hAnsi="Times New Roman"/>
            <w:sz w:val="24"/>
            <w:szCs w:val="26"/>
          </w:rPr>
        </w:pPr>
        <w:r w:rsidRPr="00B40B49">
          <w:rPr>
            <w:rFonts w:ascii="Times New Roman" w:hAnsi="Times New Roman"/>
            <w:sz w:val="24"/>
            <w:szCs w:val="26"/>
          </w:rPr>
          <w:fldChar w:fldCharType="begin"/>
        </w:r>
        <w:r w:rsidRPr="00B40B49">
          <w:rPr>
            <w:rFonts w:ascii="Times New Roman" w:hAnsi="Times New Roman"/>
            <w:sz w:val="24"/>
            <w:szCs w:val="26"/>
          </w:rPr>
          <w:instrText>PAGE   \* MERGEFORMAT</w:instrText>
        </w:r>
        <w:r w:rsidRPr="00B40B49">
          <w:rPr>
            <w:rFonts w:ascii="Times New Roman" w:hAnsi="Times New Roman"/>
            <w:sz w:val="24"/>
            <w:szCs w:val="26"/>
          </w:rPr>
          <w:fldChar w:fldCharType="separate"/>
        </w:r>
        <w:r w:rsidR="000901E6">
          <w:rPr>
            <w:rFonts w:ascii="Times New Roman" w:hAnsi="Times New Roman"/>
            <w:noProof/>
            <w:sz w:val="24"/>
            <w:szCs w:val="26"/>
          </w:rPr>
          <w:t>22</w:t>
        </w:r>
        <w:r w:rsidRPr="00B40B49">
          <w:rPr>
            <w:rFonts w:ascii="Times New Roman" w:hAnsi="Times New Roman"/>
            <w:sz w:val="24"/>
            <w:szCs w:val="26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FC92BE" w14:textId="5171A611" w:rsidR="00C17BFC" w:rsidRPr="00C17BFC" w:rsidRDefault="00C17BFC">
    <w:pPr>
      <w:pStyle w:val="a8"/>
      <w:jc w:val="center"/>
      <w:rPr>
        <w:rFonts w:ascii="Times New Roman" w:hAnsi="Times New Roman"/>
        <w:sz w:val="24"/>
      </w:rPr>
    </w:pPr>
  </w:p>
  <w:p w14:paraId="4CB1BE30" w14:textId="73D5347D" w:rsidR="00C17BFC" w:rsidRPr="00885DF5" w:rsidRDefault="00C17BFC" w:rsidP="00885DF5">
    <w:pPr>
      <w:pStyle w:val="a8"/>
      <w:jc w:val="center"/>
      <w:rPr>
        <w:rFonts w:ascii="Times New Roman" w:hAnsi="Times New Roman"/>
        <w:sz w:val="26"/>
        <w:szCs w:val="2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>
    <w:nsid w:val="00000003"/>
    <w:multiLevelType w:val="multilevel"/>
    <w:tmpl w:val="00000003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3">
    <w:nsid w:val="028D7F82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30B7E20"/>
    <w:multiLevelType w:val="hybridMultilevel"/>
    <w:tmpl w:val="F3466C64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3E35ADB"/>
    <w:multiLevelType w:val="multilevel"/>
    <w:tmpl w:val="B8EA93C6"/>
    <w:lvl w:ilvl="0">
      <w:start w:val="6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04EB56E9"/>
    <w:multiLevelType w:val="hybridMultilevel"/>
    <w:tmpl w:val="ABE04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5011C87"/>
    <w:multiLevelType w:val="multilevel"/>
    <w:tmpl w:val="476C901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8">
    <w:nsid w:val="060E7840"/>
    <w:multiLevelType w:val="hybridMultilevel"/>
    <w:tmpl w:val="2CA2BF1E"/>
    <w:lvl w:ilvl="0" w:tplc="6CD0C49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07FC050F"/>
    <w:multiLevelType w:val="hybridMultilevel"/>
    <w:tmpl w:val="B2529594"/>
    <w:lvl w:ilvl="0" w:tplc="FFC82F44">
      <w:start w:val="1"/>
      <w:numFmt w:val="decimal"/>
      <w:lvlText w:val="%1)"/>
      <w:lvlJc w:val="left"/>
      <w:pPr>
        <w:ind w:left="11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9" w:hanging="360"/>
      </w:pPr>
    </w:lvl>
    <w:lvl w:ilvl="2" w:tplc="0419001B" w:tentative="1">
      <w:start w:val="1"/>
      <w:numFmt w:val="lowerRoman"/>
      <w:lvlText w:val="%3."/>
      <w:lvlJc w:val="right"/>
      <w:pPr>
        <w:ind w:left="2569" w:hanging="180"/>
      </w:pPr>
    </w:lvl>
    <w:lvl w:ilvl="3" w:tplc="0419000F" w:tentative="1">
      <w:start w:val="1"/>
      <w:numFmt w:val="decimal"/>
      <w:lvlText w:val="%4."/>
      <w:lvlJc w:val="left"/>
      <w:pPr>
        <w:ind w:left="3289" w:hanging="360"/>
      </w:pPr>
    </w:lvl>
    <w:lvl w:ilvl="4" w:tplc="04190019" w:tentative="1">
      <w:start w:val="1"/>
      <w:numFmt w:val="lowerLetter"/>
      <w:lvlText w:val="%5."/>
      <w:lvlJc w:val="left"/>
      <w:pPr>
        <w:ind w:left="4009" w:hanging="360"/>
      </w:pPr>
    </w:lvl>
    <w:lvl w:ilvl="5" w:tplc="0419001B" w:tentative="1">
      <w:start w:val="1"/>
      <w:numFmt w:val="lowerRoman"/>
      <w:lvlText w:val="%6."/>
      <w:lvlJc w:val="right"/>
      <w:pPr>
        <w:ind w:left="4729" w:hanging="180"/>
      </w:pPr>
    </w:lvl>
    <w:lvl w:ilvl="6" w:tplc="0419000F" w:tentative="1">
      <w:start w:val="1"/>
      <w:numFmt w:val="decimal"/>
      <w:lvlText w:val="%7."/>
      <w:lvlJc w:val="left"/>
      <w:pPr>
        <w:ind w:left="5449" w:hanging="360"/>
      </w:pPr>
    </w:lvl>
    <w:lvl w:ilvl="7" w:tplc="04190019" w:tentative="1">
      <w:start w:val="1"/>
      <w:numFmt w:val="lowerLetter"/>
      <w:lvlText w:val="%8."/>
      <w:lvlJc w:val="left"/>
      <w:pPr>
        <w:ind w:left="6169" w:hanging="360"/>
      </w:pPr>
    </w:lvl>
    <w:lvl w:ilvl="8" w:tplc="0419001B" w:tentative="1">
      <w:start w:val="1"/>
      <w:numFmt w:val="lowerRoman"/>
      <w:lvlText w:val="%9."/>
      <w:lvlJc w:val="right"/>
      <w:pPr>
        <w:ind w:left="6889" w:hanging="180"/>
      </w:pPr>
    </w:lvl>
  </w:abstractNum>
  <w:abstractNum w:abstractNumId="10">
    <w:nsid w:val="086E184D"/>
    <w:multiLevelType w:val="hybridMultilevel"/>
    <w:tmpl w:val="A1584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8CB740E"/>
    <w:multiLevelType w:val="hybridMultilevel"/>
    <w:tmpl w:val="0DFA6AEC"/>
    <w:lvl w:ilvl="0" w:tplc="DE0ABB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D145BD0"/>
    <w:multiLevelType w:val="hybridMultilevel"/>
    <w:tmpl w:val="04382714"/>
    <w:lvl w:ilvl="0" w:tplc="DE0ABB9A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13">
    <w:nsid w:val="15E9441E"/>
    <w:multiLevelType w:val="hybridMultilevel"/>
    <w:tmpl w:val="92DCA6BE"/>
    <w:lvl w:ilvl="0" w:tplc="8782231E">
      <w:start w:val="1"/>
      <w:numFmt w:val="decimal"/>
      <w:pStyle w:val="1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179D1357"/>
    <w:multiLevelType w:val="hybridMultilevel"/>
    <w:tmpl w:val="01B01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D365996"/>
    <w:multiLevelType w:val="multilevel"/>
    <w:tmpl w:val="A288CABA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6">
    <w:nsid w:val="2C9877FD"/>
    <w:multiLevelType w:val="hybridMultilevel"/>
    <w:tmpl w:val="F45C27DA"/>
    <w:lvl w:ilvl="0" w:tplc="827C6840">
      <w:start w:val="1"/>
      <w:numFmt w:val="decimal"/>
      <w:lvlText w:val="%1."/>
      <w:lvlJc w:val="left"/>
      <w:pPr>
        <w:ind w:left="111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7">
    <w:nsid w:val="32605A63"/>
    <w:multiLevelType w:val="multilevel"/>
    <w:tmpl w:val="6076FCB4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8">
    <w:nsid w:val="37143B4C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90D5F93"/>
    <w:multiLevelType w:val="hybridMultilevel"/>
    <w:tmpl w:val="898AE7C8"/>
    <w:lvl w:ilvl="0" w:tplc="27425792">
      <w:start w:val="1"/>
      <w:numFmt w:val="bullet"/>
      <w:lvlText w:val="-"/>
      <w:lvlJc w:val="left"/>
      <w:pPr>
        <w:ind w:left="1260" w:hanging="360"/>
      </w:pPr>
      <w:rPr>
        <w:rFonts w:ascii="Sylfaen" w:hAnsi="Sylfae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0">
    <w:nsid w:val="39750DFE"/>
    <w:multiLevelType w:val="multilevel"/>
    <w:tmpl w:val="16F2A332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1">
    <w:nsid w:val="418312C6"/>
    <w:multiLevelType w:val="hybridMultilevel"/>
    <w:tmpl w:val="C39E2322"/>
    <w:lvl w:ilvl="0" w:tplc="DE0ABB9A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45DD7E34"/>
    <w:multiLevelType w:val="hybridMultilevel"/>
    <w:tmpl w:val="D3304E50"/>
    <w:lvl w:ilvl="0" w:tplc="0188FC7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966232C"/>
    <w:multiLevelType w:val="hybridMultilevel"/>
    <w:tmpl w:val="1FCEAABE"/>
    <w:lvl w:ilvl="0" w:tplc="E948F6A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4A07367F"/>
    <w:multiLevelType w:val="hybridMultilevel"/>
    <w:tmpl w:val="48C06940"/>
    <w:lvl w:ilvl="0" w:tplc="B7CED69A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5">
    <w:nsid w:val="4CF75C88"/>
    <w:multiLevelType w:val="multilevel"/>
    <w:tmpl w:val="16F2A332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6">
    <w:nsid w:val="4E567261"/>
    <w:multiLevelType w:val="multilevel"/>
    <w:tmpl w:val="C88EAD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7">
    <w:nsid w:val="51EE5D41"/>
    <w:multiLevelType w:val="hybridMultilevel"/>
    <w:tmpl w:val="76E25A8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22F2809"/>
    <w:multiLevelType w:val="hybridMultilevel"/>
    <w:tmpl w:val="5B0C57CC"/>
    <w:lvl w:ilvl="0" w:tplc="384C330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9">
    <w:nsid w:val="545B69EC"/>
    <w:multiLevelType w:val="hybridMultilevel"/>
    <w:tmpl w:val="8798416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48B66BA"/>
    <w:multiLevelType w:val="hybridMultilevel"/>
    <w:tmpl w:val="AB6829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596744F"/>
    <w:multiLevelType w:val="hybridMultilevel"/>
    <w:tmpl w:val="81088D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A4D61A4"/>
    <w:multiLevelType w:val="hybridMultilevel"/>
    <w:tmpl w:val="2AC2AAE0"/>
    <w:lvl w:ilvl="0" w:tplc="5524D69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3">
    <w:nsid w:val="6B52673A"/>
    <w:multiLevelType w:val="hybridMultilevel"/>
    <w:tmpl w:val="56FEA8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749C64F1"/>
    <w:multiLevelType w:val="hybridMultilevel"/>
    <w:tmpl w:val="13645A7C"/>
    <w:lvl w:ilvl="0" w:tplc="56DE1550">
      <w:start w:val="2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35">
    <w:nsid w:val="7BF8340C"/>
    <w:multiLevelType w:val="hybridMultilevel"/>
    <w:tmpl w:val="BC14F1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6"/>
  </w:num>
  <w:num w:numId="3">
    <w:abstractNumId w:val="19"/>
  </w:num>
  <w:num w:numId="4">
    <w:abstractNumId w:val="7"/>
  </w:num>
  <w:num w:numId="5">
    <w:abstractNumId w:val="9"/>
  </w:num>
  <w:num w:numId="6">
    <w:abstractNumId w:val="24"/>
  </w:num>
  <w:num w:numId="7">
    <w:abstractNumId w:val="31"/>
  </w:num>
  <w:num w:numId="8">
    <w:abstractNumId w:val="27"/>
  </w:num>
  <w:num w:numId="9">
    <w:abstractNumId w:val="23"/>
  </w:num>
  <w:num w:numId="10">
    <w:abstractNumId w:val="29"/>
  </w:num>
  <w:num w:numId="11">
    <w:abstractNumId w:val="5"/>
  </w:num>
  <w:num w:numId="12">
    <w:abstractNumId w:val="25"/>
  </w:num>
  <w:num w:numId="13">
    <w:abstractNumId w:val="4"/>
  </w:num>
  <w:num w:numId="14">
    <w:abstractNumId w:val="20"/>
  </w:num>
  <w:num w:numId="15">
    <w:abstractNumId w:val="15"/>
  </w:num>
  <w:num w:numId="16">
    <w:abstractNumId w:val="6"/>
  </w:num>
  <w:num w:numId="17">
    <w:abstractNumId w:val="8"/>
  </w:num>
  <w:num w:numId="18">
    <w:abstractNumId w:val="33"/>
  </w:num>
  <w:num w:numId="19">
    <w:abstractNumId w:val="14"/>
  </w:num>
  <w:num w:numId="20">
    <w:abstractNumId w:val="35"/>
  </w:num>
  <w:num w:numId="21">
    <w:abstractNumId w:val="18"/>
  </w:num>
  <w:num w:numId="22">
    <w:abstractNumId w:val="3"/>
  </w:num>
  <w:num w:numId="23">
    <w:abstractNumId w:val="17"/>
  </w:num>
  <w:num w:numId="24">
    <w:abstractNumId w:val="16"/>
  </w:num>
  <w:num w:numId="25">
    <w:abstractNumId w:val="34"/>
  </w:num>
  <w:num w:numId="26">
    <w:abstractNumId w:val="0"/>
  </w:num>
  <w:num w:numId="27">
    <w:abstractNumId w:val="1"/>
  </w:num>
  <w:num w:numId="28">
    <w:abstractNumId w:val="2"/>
  </w:num>
  <w:num w:numId="29">
    <w:abstractNumId w:val="32"/>
  </w:num>
  <w:num w:numId="30">
    <w:abstractNumId w:val="30"/>
  </w:num>
  <w:num w:numId="31">
    <w:abstractNumId w:val="22"/>
  </w:num>
  <w:num w:numId="3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8"/>
  </w:num>
  <w:num w:numId="34">
    <w:abstractNumId w:val="11"/>
  </w:num>
  <w:num w:numId="35">
    <w:abstractNumId w:val="12"/>
  </w:num>
  <w:num w:numId="36">
    <w:abstractNumId w:val="21"/>
  </w:num>
  <w:num w:numId="3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72EF"/>
    <w:rsid w:val="0000396F"/>
    <w:rsid w:val="000059A3"/>
    <w:rsid w:val="00006C25"/>
    <w:rsid w:val="00007682"/>
    <w:rsid w:val="00010BF5"/>
    <w:rsid w:val="000127D4"/>
    <w:rsid w:val="00014271"/>
    <w:rsid w:val="00014AE3"/>
    <w:rsid w:val="00015667"/>
    <w:rsid w:val="000173A2"/>
    <w:rsid w:val="00023BEB"/>
    <w:rsid w:val="00023FA0"/>
    <w:rsid w:val="000255A5"/>
    <w:rsid w:val="00026867"/>
    <w:rsid w:val="000316D7"/>
    <w:rsid w:val="000339C2"/>
    <w:rsid w:val="0003403B"/>
    <w:rsid w:val="00034BBD"/>
    <w:rsid w:val="00037B49"/>
    <w:rsid w:val="00037E92"/>
    <w:rsid w:val="00042639"/>
    <w:rsid w:val="00042E3D"/>
    <w:rsid w:val="00044485"/>
    <w:rsid w:val="00044788"/>
    <w:rsid w:val="000451BE"/>
    <w:rsid w:val="0004560D"/>
    <w:rsid w:val="0005093E"/>
    <w:rsid w:val="000511A9"/>
    <w:rsid w:val="00051BB2"/>
    <w:rsid w:val="000533E0"/>
    <w:rsid w:val="000533FC"/>
    <w:rsid w:val="000535BC"/>
    <w:rsid w:val="000537B5"/>
    <w:rsid w:val="0005462D"/>
    <w:rsid w:val="00061709"/>
    <w:rsid w:val="0006261C"/>
    <w:rsid w:val="00062741"/>
    <w:rsid w:val="00062AC7"/>
    <w:rsid w:val="0006353F"/>
    <w:rsid w:val="000637FE"/>
    <w:rsid w:val="00067029"/>
    <w:rsid w:val="00070A6E"/>
    <w:rsid w:val="00070C51"/>
    <w:rsid w:val="0007137B"/>
    <w:rsid w:val="00073278"/>
    <w:rsid w:val="000735A0"/>
    <w:rsid w:val="000743E8"/>
    <w:rsid w:val="000803EB"/>
    <w:rsid w:val="000809D4"/>
    <w:rsid w:val="0008261C"/>
    <w:rsid w:val="000835AE"/>
    <w:rsid w:val="00083B6A"/>
    <w:rsid w:val="00084B7F"/>
    <w:rsid w:val="000901E6"/>
    <w:rsid w:val="00094424"/>
    <w:rsid w:val="0009570A"/>
    <w:rsid w:val="0009626A"/>
    <w:rsid w:val="00096437"/>
    <w:rsid w:val="00096524"/>
    <w:rsid w:val="000973DA"/>
    <w:rsid w:val="00097B65"/>
    <w:rsid w:val="000A216D"/>
    <w:rsid w:val="000A4FF6"/>
    <w:rsid w:val="000B267E"/>
    <w:rsid w:val="000B2FFA"/>
    <w:rsid w:val="000B30BC"/>
    <w:rsid w:val="000B4075"/>
    <w:rsid w:val="000B40CB"/>
    <w:rsid w:val="000B56B7"/>
    <w:rsid w:val="000B7C23"/>
    <w:rsid w:val="000C2850"/>
    <w:rsid w:val="000C2F32"/>
    <w:rsid w:val="000C40F4"/>
    <w:rsid w:val="000C43E7"/>
    <w:rsid w:val="000C483A"/>
    <w:rsid w:val="000C5386"/>
    <w:rsid w:val="000C5CD1"/>
    <w:rsid w:val="000C6FD5"/>
    <w:rsid w:val="000D0976"/>
    <w:rsid w:val="000D2086"/>
    <w:rsid w:val="000D2C18"/>
    <w:rsid w:val="000D50B2"/>
    <w:rsid w:val="000D6EC0"/>
    <w:rsid w:val="000E28A5"/>
    <w:rsid w:val="000E63E7"/>
    <w:rsid w:val="000E6B77"/>
    <w:rsid w:val="000E6E9F"/>
    <w:rsid w:val="000E733A"/>
    <w:rsid w:val="000E77EF"/>
    <w:rsid w:val="000E7B39"/>
    <w:rsid w:val="000E7E07"/>
    <w:rsid w:val="000F0E7E"/>
    <w:rsid w:val="000F1691"/>
    <w:rsid w:val="000F1892"/>
    <w:rsid w:val="000F1D2D"/>
    <w:rsid w:val="000F1EB0"/>
    <w:rsid w:val="000F23A1"/>
    <w:rsid w:val="000F5A43"/>
    <w:rsid w:val="000F5DD3"/>
    <w:rsid w:val="000F6313"/>
    <w:rsid w:val="000F65C6"/>
    <w:rsid w:val="000F772A"/>
    <w:rsid w:val="001009D6"/>
    <w:rsid w:val="00101A4C"/>
    <w:rsid w:val="00103031"/>
    <w:rsid w:val="00103250"/>
    <w:rsid w:val="00103812"/>
    <w:rsid w:val="00103C05"/>
    <w:rsid w:val="00104E96"/>
    <w:rsid w:val="00107259"/>
    <w:rsid w:val="00110BB0"/>
    <w:rsid w:val="00110C88"/>
    <w:rsid w:val="001110D0"/>
    <w:rsid w:val="00111904"/>
    <w:rsid w:val="00111D7D"/>
    <w:rsid w:val="001132B6"/>
    <w:rsid w:val="00113573"/>
    <w:rsid w:val="00113990"/>
    <w:rsid w:val="001207A5"/>
    <w:rsid w:val="00120D54"/>
    <w:rsid w:val="001219B9"/>
    <w:rsid w:val="00122347"/>
    <w:rsid w:val="00122CAF"/>
    <w:rsid w:val="00123728"/>
    <w:rsid w:val="001251B9"/>
    <w:rsid w:val="00125369"/>
    <w:rsid w:val="00126B1A"/>
    <w:rsid w:val="00130BC3"/>
    <w:rsid w:val="0013107D"/>
    <w:rsid w:val="00135076"/>
    <w:rsid w:val="00135C25"/>
    <w:rsid w:val="00137537"/>
    <w:rsid w:val="00137764"/>
    <w:rsid w:val="00137F1F"/>
    <w:rsid w:val="00145459"/>
    <w:rsid w:val="00145F96"/>
    <w:rsid w:val="0014669A"/>
    <w:rsid w:val="001538F3"/>
    <w:rsid w:val="001551CE"/>
    <w:rsid w:val="00155B0B"/>
    <w:rsid w:val="001561DF"/>
    <w:rsid w:val="0015631D"/>
    <w:rsid w:val="001566ED"/>
    <w:rsid w:val="00160CEB"/>
    <w:rsid w:val="00163799"/>
    <w:rsid w:val="00163ADC"/>
    <w:rsid w:val="0016568B"/>
    <w:rsid w:val="0016714D"/>
    <w:rsid w:val="00171144"/>
    <w:rsid w:val="00171316"/>
    <w:rsid w:val="001738C2"/>
    <w:rsid w:val="00174C91"/>
    <w:rsid w:val="00176224"/>
    <w:rsid w:val="00177EF7"/>
    <w:rsid w:val="001804C4"/>
    <w:rsid w:val="001817C9"/>
    <w:rsid w:val="00182063"/>
    <w:rsid w:val="0018226A"/>
    <w:rsid w:val="00183359"/>
    <w:rsid w:val="001856BA"/>
    <w:rsid w:val="0018677E"/>
    <w:rsid w:val="00187110"/>
    <w:rsid w:val="00190B23"/>
    <w:rsid w:val="00190C3E"/>
    <w:rsid w:val="00191C2F"/>
    <w:rsid w:val="00191C94"/>
    <w:rsid w:val="00191D35"/>
    <w:rsid w:val="001922A1"/>
    <w:rsid w:val="00194388"/>
    <w:rsid w:val="001958C4"/>
    <w:rsid w:val="00197692"/>
    <w:rsid w:val="001A0672"/>
    <w:rsid w:val="001A198E"/>
    <w:rsid w:val="001A2E4E"/>
    <w:rsid w:val="001A4C7A"/>
    <w:rsid w:val="001A502B"/>
    <w:rsid w:val="001A602C"/>
    <w:rsid w:val="001A758B"/>
    <w:rsid w:val="001A7613"/>
    <w:rsid w:val="001A77B3"/>
    <w:rsid w:val="001A7CC8"/>
    <w:rsid w:val="001B2890"/>
    <w:rsid w:val="001B4F18"/>
    <w:rsid w:val="001B53F0"/>
    <w:rsid w:val="001B7E3C"/>
    <w:rsid w:val="001C009C"/>
    <w:rsid w:val="001C075B"/>
    <w:rsid w:val="001C4054"/>
    <w:rsid w:val="001C5558"/>
    <w:rsid w:val="001D0F28"/>
    <w:rsid w:val="001D1B5C"/>
    <w:rsid w:val="001D204B"/>
    <w:rsid w:val="001D3310"/>
    <w:rsid w:val="001D3E2C"/>
    <w:rsid w:val="001D52B8"/>
    <w:rsid w:val="001D68BC"/>
    <w:rsid w:val="001D73DB"/>
    <w:rsid w:val="001D799B"/>
    <w:rsid w:val="001E08C5"/>
    <w:rsid w:val="001E1096"/>
    <w:rsid w:val="001E1AA3"/>
    <w:rsid w:val="001E228F"/>
    <w:rsid w:val="001E244E"/>
    <w:rsid w:val="001E331B"/>
    <w:rsid w:val="001E4892"/>
    <w:rsid w:val="001E772B"/>
    <w:rsid w:val="001E7C66"/>
    <w:rsid w:val="001F091E"/>
    <w:rsid w:val="001F26FC"/>
    <w:rsid w:val="001F353B"/>
    <w:rsid w:val="001F511D"/>
    <w:rsid w:val="00200D2E"/>
    <w:rsid w:val="00202E5D"/>
    <w:rsid w:val="002030E9"/>
    <w:rsid w:val="0020687E"/>
    <w:rsid w:val="00211937"/>
    <w:rsid w:val="00212BBB"/>
    <w:rsid w:val="00212C5B"/>
    <w:rsid w:val="00214276"/>
    <w:rsid w:val="002201A1"/>
    <w:rsid w:val="0022132B"/>
    <w:rsid w:val="002216EC"/>
    <w:rsid w:val="00221F8C"/>
    <w:rsid w:val="00222529"/>
    <w:rsid w:val="00223416"/>
    <w:rsid w:val="00224AAD"/>
    <w:rsid w:val="0022565B"/>
    <w:rsid w:val="00225D05"/>
    <w:rsid w:val="002264B4"/>
    <w:rsid w:val="002266E7"/>
    <w:rsid w:val="0022779A"/>
    <w:rsid w:val="00232F83"/>
    <w:rsid w:val="00235678"/>
    <w:rsid w:val="0023690F"/>
    <w:rsid w:val="00241B2A"/>
    <w:rsid w:val="00242BC7"/>
    <w:rsid w:val="002432C2"/>
    <w:rsid w:val="002453FE"/>
    <w:rsid w:val="002469C4"/>
    <w:rsid w:val="00246BC1"/>
    <w:rsid w:val="00251915"/>
    <w:rsid w:val="00252A9F"/>
    <w:rsid w:val="00252E05"/>
    <w:rsid w:val="00260416"/>
    <w:rsid w:val="00261192"/>
    <w:rsid w:val="002615DA"/>
    <w:rsid w:val="00267463"/>
    <w:rsid w:val="00267E49"/>
    <w:rsid w:val="00270033"/>
    <w:rsid w:val="0027029B"/>
    <w:rsid w:val="00271A2D"/>
    <w:rsid w:val="002754F7"/>
    <w:rsid w:val="00275AA4"/>
    <w:rsid w:val="00277B43"/>
    <w:rsid w:val="00277E24"/>
    <w:rsid w:val="00280800"/>
    <w:rsid w:val="00281369"/>
    <w:rsid w:val="0028157D"/>
    <w:rsid w:val="00281CEE"/>
    <w:rsid w:val="00283CDA"/>
    <w:rsid w:val="00283E73"/>
    <w:rsid w:val="002841D2"/>
    <w:rsid w:val="002864EA"/>
    <w:rsid w:val="00286571"/>
    <w:rsid w:val="002876DF"/>
    <w:rsid w:val="00290466"/>
    <w:rsid w:val="00290D84"/>
    <w:rsid w:val="00292C46"/>
    <w:rsid w:val="00295779"/>
    <w:rsid w:val="002A0819"/>
    <w:rsid w:val="002A165A"/>
    <w:rsid w:val="002A17F4"/>
    <w:rsid w:val="002A48EF"/>
    <w:rsid w:val="002A7A04"/>
    <w:rsid w:val="002B0F6F"/>
    <w:rsid w:val="002B25CF"/>
    <w:rsid w:val="002B62B6"/>
    <w:rsid w:val="002C07AD"/>
    <w:rsid w:val="002C0AD8"/>
    <w:rsid w:val="002C25D2"/>
    <w:rsid w:val="002C34A7"/>
    <w:rsid w:val="002D142C"/>
    <w:rsid w:val="002D30AB"/>
    <w:rsid w:val="002D4288"/>
    <w:rsid w:val="002D5BEE"/>
    <w:rsid w:val="002D6A7A"/>
    <w:rsid w:val="002D6D8B"/>
    <w:rsid w:val="002D72F5"/>
    <w:rsid w:val="002D7457"/>
    <w:rsid w:val="002E1FAE"/>
    <w:rsid w:val="002E266B"/>
    <w:rsid w:val="002E2A2D"/>
    <w:rsid w:val="002E2E9F"/>
    <w:rsid w:val="002E60DC"/>
    <w:rsid w:val="002F2BE4"/>
    <w:rsid w:val="002F3932"/>
    <w:rsid w:val="002F4C82"/>
    <w:rsid w:val="002F5712"/>
    <w:rsid w:val="002F7088"/>
    <w:rsid w:val="00303DC8"/>
    <w:rsid w:val="00303FC2"/>
    <w:rsid w:val="00304536"/>
    <w:rsid w:val="003047FB"/>
    <w:rsid w:val="00310A48"/>
    <w:rsid w:val="003113CD"/>
    <w:rsid w:val="003114AE"/>
    <w:rsid w:val="0031177E"/>
    <w:rsid w:val="00315994"/>
    <w:rsid w:val="00315A4E"/>
    <w:rsid w:val="003176BC"/>
    <w:rsid w:val="003209D5"/>
    <w:rsid w:val="00320CD4"/>
    <w:rsid w:val="00321F63"/>
    <w:rsid w:val="00322097"/>
    <w:rsid w:val="00325E4F"/>
    <w:rsid w:val="003272AE"/>
    <w:rsid w:val="00330602"/>
    <w:rsid w:val="00334045"/>
    <w:rsid w:val="003377A4"/>
    <w:rsid w:val="00341DF7"/>
    <w:rsid w:val="00342126"/>
    <w:rsid w:val="00347317"/>
    <w:rsid w:val="00350B51"/>
    <w:rsid w:val="00350F58"/>
    <w:rsid w:val="003512B3"/>
    <w:rsid w:val="00351C06"/>
    <w:rsid w:val="0035251A"/>
    <w:rsid w:val="00352B63"/>
    <w:rsid w:val="003531D6"/>
    <w:rsid w:val="00355AD4"/>
    <w:rsid w:val="00355C10"/>
    <w:rsid w:val="00356840"/>
    <w:rsid w:val="003600EA"/>
    <w:rsid w:val="00364BF5"/>
    <w:rsid w:val="00367157"/>
    <w:rsid w:val="00367897"/>
    <w:rsid w:val="0037059A"/>
    <w:rsid w:val="00371190"/>
    <w:rsid w:val="00371210"/>
    <w:rsid w:val="0037123F"/>
    <w:rsid w:val="00371AD1"/>
    <w:rsid w:val="00373F14"/>
    <w:rsid w:val="00374E56"/>
    <w:rsid w:val="003762C9"/>
    <w:rsid w:val="00376A2B"/>
    <w:rsid w:val="00377EAF"/>
    <w:rsid w:val="00381AB0"/>
    <w:rsid w:val="00381E7E"/>
    <w:rsid w:val="003831E8"/>
    <w:rsid w:val="003834F0"/>
    <w:rsid w:val="00384A0E"/>
    <w:rsid w:val="00385377"/>
    <w:rsid w:val="00385639"/>
    <w:rsid w:val="00386A72"/>
    <w:rsid w:val="00386A8F"/>
    <w:rsid w:val="00387198"/>
    <w:rsid w:val="00390F1B"/>
    <w:rsid w:val="003911E4"/>
    <w:rsid w:val="00391F17"/>
    <w:rsid w:val="0039225F"/>
    <w:rsid w:val="0039294C"/>
    <w:rsid w:val="00392EF2"/>
    <w:rsid w:val="0039344E"/>
    <w:rsid w:val="00393967"/>
    <w:rsid w:val="003941A2"/>
    <w:rsid w:val="00395345"/>
    <w:rsid w:val="0039786C"/>
    <w:rsid w:val="00397D2F"/>
    <w:rsid w:val="003A3C21"/>
    <w:rsid w:val="003A4FB5"/>
    <w:rsid w:val="003A576B"/>
    <w:rsid w:val="003A59CF"/>
    <w:rsid w:val="003B00DC"/>
    <w:rsid w:val="003B00EF"/>
    <w:rsid w:val="003B0A55"/>
    <w:rsid w:val="003B133F"/>
    <w:rsid w:val="003B1D73"/>
    <w:rsid w:val="003B45B3"/>
    <w:rsid w:val="003B6623"/>
    <w:rsid w:val="003C0F8D"/>
    <w:rsid w:val="003C1E1D"/>
    <w:rsid w:val="003C353D"/>
    <w:rsid w:val="003C3D62"/>
    <w:rsid w:val="003C3EB6"/>
    <w:rsid w:val="003C65A3"/>
    <w:rsid w:val="003D0A70"/>
    <w:rsid w:val="003D283A"/>
    <w:rsid w:val="003D475F"/>
    <w:rsid w:val="003D56F8"/>
    <w:rsid w:val="003D5946"/>
    <w:rsid w:val="003D5E8E"/>
    <w:rsid w:val="003D73CB"/>
    <w:rsid w:val="003E0506"/>
    <w:rsid w:val="003E3B45"/>
    <w:rsid w:val="003E4E28"/>
    <w:rsid w:val="003E74D6"/>
    <w:rsid w:val="003F0D84"/>
    <w:rsid w:val="003F1618"/>
    <w:rsid w:val="003F1638"/>
    <w:rsid w:val="003F2256"/>
    <w:rsid w:val="003F3CA8"/>
    <w:rsid w:val="004014A9"/>
    <w:rsid w:val="00401C76"/>
    <w:rsid w:val="00401D0D"/>
    <w:rsid w:val="00402C6D"/>
    <w:rsid w:val="0040352D"/>
    <w:rsid w:val="00406013"/>
    <w:rsid w:val="00406FE6"/>
    <w:rsid w:val="00410983"/>
    <w:rsid w:val="004128EF"/>
    <w:rsid w:val="00414277"/>
    <w:rsid w:val="004156E3"/>
    <w:rsid w:val="00416937"/>
    <w:rsid w:val="004207FE"/>
    <w:rsid w:val="00421494"/>
    <w:rsid w:val="004228E8"/>
    <w:rsid w:val="00422A76"/>
    <w:rsid w:val="00424B96"/>
    <w:rsid w:val="0042546B"/>
    <w:rsid w:val="00426AD7"/>
    <w:rsid w:val="00432D7A"/>
    <w:rsid w:val="00432F2A"/>
    <w:rsid w:val="00433630"/>
    <w:rsid w:val="004368F3"/>
    <w:rsid w:val="00440B07"/>
    <w:rsid w:val="00441BA5"/>
    <w:rsid w:val="0044438B"/>
    <w:rsid w:val="0044673F"/>
    <w:rsid w:val="00446C2F"/>
    <w:rsid w:val="00447360"/>
    <w:rsid w:val="00450180"/>
    <w:rsid w:val="004527E7"/>
    <w:rsid w:val="00454158"/>
    <w:rsid w:val="00454735"/>
    <w:rsid w:val="004559E1"/>
    <w:rsid w:val="00456793"/>
    <w:rsid w:val="00457C6E"/>
    <w:rsid w:val="00463289"/>
    <w:rsid w:val="004638F2"/>
    <w:rsid w:val="0046455C"/>
    <w:rsid w:val="004672AA"/>
    <w:rsid w:val="004700A1"/>
    <w:rsid w:val="00472119"/>
    <w:rsid w:val="0047471F"/>
    <w:rsid w:val="00474D3A"/>
    <w:rsid w:val="0047733E"/>
    <w:rsid w:val="0047785A"/>
    <w:rsid w:val="004778A9"/>
    <w:rsid w:val="0048078F"/>
    <w:rsid w:val="004821F7"/>
    <w:rsid w:val="00482227"/>
    <w:rsid w:val="00483D6C"/>
    <w:rsid w:val="00485CC1"/>
    <w:rsid w:val="00486DBA"/>
    <w:rsid w:val="0049146A"/>
    <w:rsid w:val="00492D05"/>
    <w:rsid w:val="00494945"/>
    <w:rsid w:val="00494BDF"/>
    <w:rsid w:val="00494C62"/>
    <w:rsid w:val="00494FE7"/>
    <w:rsid w:val="004A131F"/>
    <w:rsid w:val="004A1325"/>
    <w:rsid w:val="004A3156"/>
    <w:rsid w:val="004A3A9D"/>
    <w:rsid w:val="004A44D2"/>
    <w:rsid w:val="004A48BF"/>
    <w:rsid w:val="004A4B1B"/>
    <w:rsid w:val="004A648A"/>
    <w:rsid w:val="004B0996"/>
    <w:rsid w:val="004B147A"/>
    <w:rsid w:val="004B29B0"/>
    <w:rsid w:val="004B6793"/>
    <w:rsid w:val="004B7C84"/>
    <w:rsid w:val="004C2E4D"/>
    <w:rsid w:val="004C3F2C"/>
    <w:rsid w:val="004C5A58"/>
    <w:rsid w:val="004C5CA0"/>
    <w:rsid w:val="004C693B"/>
    <w:rsid w:val="004C7EBE"/>
    <w:rsid w:val="004D03D3"/>
    <w:rsid w:val="004D5D0E"/>
    <w:rsid w:val="004D5F92"/>
    <w:rsid w:val="004D6D7A"/>
    <w:rsid w:val="004D7F48"/>
    <w:rsid w:val="004E3B34"/>
    <w:rsid w:val="004E5723"/>
    <w:rsid w:val="004E5BF4"/>
    <w:rsid w:val="004E5DED"/>
    <w:rsid w:val="004F0198"/>
    <w:rsid w:val="004F1E94"/>
    <w:rsid w:val="004F1FC6"/>
    <w:rsid w:val="004F2CAD"/>
    <w:rsid w:val="004F2DF3"/>
    <w:rsid w:val="004F33A2"/>
    <w:rsid w:val="004F541B"/>
    <w:rsid w:val="004F5F92"/>
    <w:rsid w:val="004F6100"/>
    <w:rsid w:val="004F781B"/>
    <w:rsid w:val="00500FCD"/>
    <w:rsid w:val="005011A1"/>
    <w:rsid w:val="0050156B"/>
    <w:rsid w:val="00501B04"/>
    <w:rsid w:val="0050213E"/>
    <w:rsid w:val="005045F1"/>
    <w:rsid w:val="00505C61"/>
    <w:rsid w:val="005112DD"/>
    <w:rsid w:val="00511424"/>
    <w:rsid w:val="005118FA"/>
    <w:rsid w:val="00512376"/>
    <w:rsid w:val="00512A46"/>
    <w:rsid w:val="00512E0D"/>
    <w:rsid w:val="00512E54"/>
    <w:rsid w:val="00513433"/>
    <w:rsid w:val="005136D5"/>
    <w:rsid w:val="005141D2"/>
    <w:rsid w:val="00516DED"/>
    <w:rsid w:val="00517773"/>
    <w:rsid w:val="00520E2F"/>
    <w:rsid w:val="00521872"/>
    <w:rsid w:val="00521E69"/>
    <w:rsid w:val="00522DAC"/>
    <w:rsid w:val="00524056"/>
    <w:rsid w:val="00524C24"/>
    <w:rsid w:val="005260C2"/>
    <w:rsid w:val="00530C36"/>
    <w:rsid w:val="0053115A"/>
    <w:rsid w:val="00531C22"/>
    <w:rsid w:val="0053438A"/>
    <w:rsid w:val="00535CCC"/>
    <w:rsid w:val="00537052"/>
    <w:rsid w:val="00537A7E"/>
    <w:rsid w:val="00537FA7"/>
    <w:rsid w:val="00540BD7"/>
    <w:rsid w:val="00541F88"/>
    <w:rsid w:val="0054246C"/>
    <w:rsid w:val="0054569E"/>
    <w:rsid w:val="0054580F"/>
    <w:rsid w:val="00545863"/>
    <w:rsid w:val="005466A5"/>
    <w:rsid w:val="00552242"/>
    <w:rsid w:val="005522BE"/>
    <w:rsid w:val="005527E8"/>
    <w:rsid w:val="00552CB6"/>
    <w:rsid w:val="0055408F"/>
    <w:rsid w:val="00555189"/>
    <w:rsid w:val="00556545"/>
    <w:rsid w:val="005570C0"/>
    <w:rsid w:val="00557A6E"/>
    <w:rsid w:val="005619D6"/>
    <w:rsid w:val="005624AB"/>
    <w:rsid w:val="005643BF"/>
    <w:rsid w:val="00566071"/>
    <w:rsid w:val="00571A41"/>
    <w:rsid w:val="00572079"/>
    <w:rsid w:val="005720F6"/>
    <w:rsid w:val="0057217F"/>
    <w:rsid w:val="0057332B"/>
    <w:rsid w:val="00573AD1"/>
    <w:rsid w:val="005762ED"/>
    <w:rsid w:val="00576D24"/>
    <w:rsid w:val="00577931"/>
    <w:rsid w:val="00581A7D"/>
    <w:rsid w:val="005820D7"/>
    <w:rsid w:val="00583759"/>
    <w:rsid w:val="00584FD0"/>
    <w:rsid w:val="00585090"/>
    <w:rsid w:val="00585C27"/>
    <w:rsid w:val="00585EB3"/>
    <w:rsid w:val="00586A13"/>
    <w:rsid w:val="005901F8"/>
    <w:rsid w:val="0059294B"/>
    <w:rsid w:val="00594864"/>
    <w:rsid w:val="005954E2"/>
    <w:rsid w:val="00596A17"/>
    <w:rsid w:val="00597901"/>
    <w:rsid w:val="005A0478"/>
    <w:rsid w:val="005A59FB"/>
    <w:rsid w:val="005B12CF"/>
    <w:rsid w:val="005B1A3D"/>
    <w:rsid w:val="005B22AE"/>
    <w:rsid w:val="005B24D5"/>
    <w:rsid w:val="005B24D9"/>
    <w:rsid w:val="005B2E18"/>
    <w:rsid w:val="005B34F3"/>
    <w:rsid w:val="005B5661"/>
    <w:rsid w:val="005B597E"/>
    <w:rsid w:val="005B5C3B"/>
    <w:rsid w:val="005B6578"/>
    <w:rsid w:val="005C057A"/>
    <w:rsid w:val="005C1267"/>
    <w:rsid w:val="005C132D"/>
    <w:rsid w:val="005D238E"/>
    <w:rsid w:val="005D23C3"/>
    <w:rsid w:val="005D493C"/>
    <w:rsid w:val="005D7483"/>
    <w:rsid w:val="005D7C00"/>
    <w:rsid w:val="005D7FC7"/>
    <w:rsid w:val="005E1601"/>
    <w:rsid w:val="005E19C7"/>
    <w:rsid w:val="005E34A5"/>
    <w:rsid w:val="005E64DC"/>
    <w:rsid w:val="005F3B2A"/>
    <w:rsid w:val="005F4B02"/>
    <w:rsid w:val="005F5C6A"/>
    <w:rsid w:val="005F70F4"/>
    <w:rsid w:val="005F7785"/>
    <w:rsid w:val="0060022B"/>
    <w:rsid w:val="006014A1"/>
    <w:rsid w:val="00601835"/>
    <w:rsid w:val="00602AD1"/>
    <w:rsid w:val="00604A62"/>
    <w:rsid w:val="006057D9"/>
    <w:rsid w:val="006066E1"/>
    <w:rsid w:val="0061130E"/>
    <w:rsid w:val="00614FB1"/>
    <w:rsid w:val="00616304"/>
    <w:rsid w:val="0061677D"/>
    <w:rsid w:val="006169B7"/>
    <w:rsid w:val="00620615"/>
    <w:rsid w:val="00620B7E"/>
    <w:rsid w:val="00620D4D"/>
    <w:rsid w:val="00622577"/>
    <w:rsid w:val="006238FD"/>
    <w:rsid w:val="00624FF6"/>
    <w:rsid w:val="006266CF"/>
    <w:rsid w:val="00626D57"/>
    <w:rsid w:val="0062714E"/>
    <w:rsid w:val="00627771"/>
    <w:rsid w:val="006304FF"/>
    <w:rsid w:val="0063072E"/>
    <w:rsid w:val="0063123D"/>
    <w:rsid w:val="00632122"/>
    <w:rsid w:val="00632843"/>
    <w:rsid w:val="00633A70"/>
    <w:rsid w:val="0063743E"/>
    <w:rsid w:val="00640992"/>
    <w:rsid w:val="0064206D"/>
    <w:rsid w:val="006429BC"/>
    <w:rsid w:val="00645986"/>
    <w:rsid w:val="006478B3"/>
    <w:rsid w:val="00647FEA"/>
    <w:rsid w:val="00652432"/>
    <w:rsid w:val="00653B64"/>
    <w:rsid w:val="00653C89"/>
    <w:rsid w:val="00654539"/>
    <w:rsid w:val="0065785A"/>
    <w:rsid w:val="006619F8"/>
    <w:rsid w:val="006622E0"/>
    <w:rsid w:val="00663ADD"/>
    <w:rsid w:val="00665F69"/>
    <w:rsid w:val="0066612D"/>
    <w:rsid w:val="00667035"/>
    <w:rsid w:val="00667275"/>
    <w:rsid w:val="00667DAB"/>
    <w:rsid w:val="00671263"/>
    <w:rsid w:val="00671A47"/>
    <w:rsid w:val="0067221E"/>
    <w:rsid w:val="00673CEB"/>
    <w:rsid w:val="006759C8"/>
    <w:rsid w:val="00677AF2"/>
    <w:rsid w:val="00682E08"/>
    <w:rsid w:val="00684AD5"/>
    <w:rsid w:val="0068500E"/>
    <w:rsid w:val="006874BA"/>
    <w:rsid w:val="00687A59"/>
    <w:rsid w:val="0069003F"/>
    <w:rsid w:val="0069140A"/>
    <w:rsid w:val="006920AA"/>
    <w:rsid w:val="006923B1"/>
    <w:rsid w:val="00692A06"/>
    <w:rsid w:val="006932E0"/>
    <w:rsid w:val="0069413B"/>
    <w:rsid w:val="00695DDA"/>
    <w:rsid w:val="00696D66"/>
    <w:rsid w:val="006A44DA"/>
    <w:rsid w:val="006A6618"/>
    <w:rsid w:val="006B0657"/>
    <w:rsid w:val="006B277E"/>
    <w:rsid w:val="006B300A"/>
    <w:rsid w:val="006B36AE"/>
    <w:rsid w:val="006B4ADF"/>
    <w:rsid w:val="006B5BBF"/>
    <w:rsid w:val="006C26C3"/>
    <w:rsid w:val="006C2A9B"/>
    <w:rsid w:val="006C32FA"/>
    <w:rsid w:val="006C5E50"/>
    <w:rsid w:val="006D0898"/>
    <w:rsid w:val="006D1147"/>
    <w:rsid w:val="006D3AED"/>
    <w:rsid w:val="006D3C0D"/>
    <w:rsid w:val="006D67D4"/>
    <w:rsid w:val="006D6989"/>
    <w:rsid w:val="006E08C7"/>
    <w:rsid w:val="006E1721"/>
    <w:rsid w:val="006E301F"/>
    <w:rsid w:val="006E5928"/>
    <w:rsid w:val="006E5C39"/>
    <w:rsid w:val="006E5D89"/>
    <w:rsid w:val="006E6B64"/>
    <w:rsid w:val="006F0CC8"/>
    <w:rsid w:val="006F22DC"/>
    <w:rsid w:val="006F295A"/>
    <w:rsid w:val="006F3948"/>
    <w:rsid w:val="006F3FBC"/>
    <w:rsid w:val="006F5B06"/>
    <w:rsid w:val="006F7879"/>
    <w:rsid w:val="007017D7"/>
    <w:rsid w:val="007026C4"/>
    <w:rsid w:val="00703C67"/>
    <w:rsid w:val="0070492E"/>
    <w:rsid w:val="0070587D"/>
    <w:rsid w:val="00706CA3"/>
    <w:rsid w:val="00706EE0"/>
    <w:rsid w:val="007074E2"/>
    <w:rsid w:val="007125C7"/>
    <w:rsid w:val="0071269D"/>
    <w:rsid w:val="00712BFE"/>
    <w:rsid w:val="00716DC0"/>
    <w:rsid w:val="007174AF"/>
    <w:rsid w:val="00720EA5"/>
    <w:rsid w:val="0072205B"/>
    <w:rsid w:val="00724C79"/>
    <w:rsid w:val="00724E34"/>
    <w:rsid w:val="00726346"/>
    <w:rsid w:val="00730982"/>
    <w:rsid w:val="0073120A"/>
    <w:rsid w:val="007350BA"/>
    <w:rsid w:val="00735401"/>
    <w:rsid w:val="0073771E"/>
    <w:rsid w:val="00742198"/>
    <w:rsid w:val="00742625"/>
    <w:rsid w:val="00743326"/>
    <w:rsid w:val="00744B23"/>
    <w:rsid w:val="00744C64"/>
    <w:rsid w:val="007453F4"/>
    <w:rsid w:val="00745CDF"/>
    <w:rsid w:val="0074605C"/>
    <w:rsid w:val="00747AD2"/>
    <w:rsid w:val="007518D0"/>
    <w:rsid w:val="00751968"/>
    <w:rsid w:val="00751F6B"/>
    <w:rsid w:val="00753103"/>
    <w:rsid w:val="007537ED"/>
    <w:rsid w:val="00754631"/>
    <w:rsid w:val="00755766"/>
    <w:rsid w:val="00755B79"/>
    <w:rsid w:val="00755E10"/>
    <w:rsid w:val="00755F37"/>
    <w:rsid w:val="00760F26"/>
    <w:rsid w:val="00761CF6"/>
    <w:rsid w:val="00766EC5"/>
    <w:rsid w:val="00767C4B"/>
    <w:rsid w:val="00770A7B"/>
    <w:rsid w:val="00771608"/>
    <w:rsid w:val="0077330C"/>
    <w:rsid w:val="0077412F"/>
    <w:rsid w:val="00774568"/>
    <w:rsid w:val="00774FE9"/>
    <w:rsid w:val="007751CB"/>
    <w:rsid w:val="007771C5"/>
    <w:rsid w:val="007778ED"/>
    <w:rsid w:val="00777F23"/>
    <w:rsid w:val="0078217D"/>
    <w:rsid w:val="007824D6"/>
    <w:rsid w:val="0078354C"/>
    <w:rsid w:val="00783E08"/>
    <w:rsid w:val="00783ED9"/>
    <w:rsid w:val="00787D90"/>
    <w:rsid w:val="007911C1"/>
    <w:rsid w:val="00791A47"/>
    <w:rsid w:val="007939C9"/>
    <w:rsid w:val="00794BF9"/>
    <w:rsid w:val="00794D08"/>
    <w:rsid w:val="00795957"/>
    <w:rsid w:val="00796595"/>
    <w:rsid w:val="00797635"/>
    <w:rsid w:val="0079781B"/>
    <w:rsid w:val="007A2505"/>
    <w:rsid w:val="007A27D3"/>
    <w:rsid w:val="007A2EC7"/>
    <w:rsid w:val="007A556F"/>
    <w:rsid w:val="007A694D"/>
    <w:rsid w:val="007A6E90"/>
    <w:rsid w:val="007A74B4"/>
    <w:rsid w:val="007B0792"/>
    <w:rsid w:val="007B2C01"/>
    <w:rsid w:val="007B2DA3"/>
    <w:rsid w:val="007B4AC4"/>
    <w:rsid w:val="007B58CF"/>
    <w:rsid w:val="007B5EDE"/>
    <w:rsid w:val="007B5F9C"/>
    <w:rsid w:val="007B6DDA"/>
    <w:rsid w:val="007B781B"/>
    <w:rsid w:val="007C0BCB"/>
    <w:rsid w:val="007C2668"/>
    <w:rsid w:val="007C70E7"/>
    <w:rsid w:val="007C748D"/>
    <w:rsid w:val="007C7C67"/>
    <w:rsid w:val="007C7CBF"/>
    <w:rsid w:val="007D0597"/>
    <w:rsid w:val="007D0727"/>
    <w:rsid w:val="007D264A"/>
    <w:rsid w:val="007D38ED"/>
    <w:rsid w:val="007D3A1C"/>
    <w:rsid w:val="007D3E53"/>
    <w:rsid w:val="007D4541"/>
    <w:rsid w:val="007D6D1D"/>
    <w:rsid w:val="007E1387"/>
    <w:rsid w:val="007E1C6C"/>
    <w:rsid w:val="007E7DCC"/>
    <w:rsid w:val="007E7F47"/>
    <w:rsid w:val="007F2E54"/>
    <w:rsid w:val="007F2E9C"/>
    <w:rsid w:val="007F30B0"/>
    <w:rsid w:val="007F42C8"/>
    <w:rsid w:val="007F474A"/>
    <w:rsid w:val="007F5941"/>
    <w:rsid w:val="00802EB4"/>
    <w:rsid w:val="00803A82"/>
    <w:rsid w:val="00805055"/>
    <w:rsid w:val="0080521B"/>
    <w:rsid w:val="00814079"/>
    <w:rsid w:val="0081417E"/>
    <w:rsid w:val="00816960"/>
    <w:rsid w:val="00822AB5"/>
    <w:rsid w:val="00822BA6"/>
    <w:rsid w:val="008240D6"/>
    <w:rsid w:val="00824478"/>
    <w:rsid w:val="00825A12"/>
    <w:rsid w:val="00826F81"/>
    <w:rsid w:val="0083245A"/>
    <w:rsid w:val="00832836"/>
    <w:rsid w:val="008349D8"/>
    <w:rsid w:val="00835A67"/>
    <w:rsid w:val="00836036"/>
    <w:rsid w:val="008378DD"/>
    <w:rsid w:val="00837E4A"/>
    <w:rsid w:val="00840F5E"/>
    <w:rsid w:val="00844706"/>
    <w:rsid w:val="00845897"/>
    <w:rsid w:val="008458D3"/>
    <w:rsid w:val="00846719"/>
    <w:rsid w:val="00846BA1"/>
    <w:rsid w:val="008471F1"/>
    <w:rsid w:val="008523B2"/>
    <w:rsid w:val="00852AC1"/>
    <w:rsid w:val="00852DAF"/>
    <w:rsid w:val="00853136"/>
    <w:rsid w:val="00854FA5"/>
    <w:rsid w:val="008553C2"/>
    <w:rsid w:val="008556BA"/>
    <w:rsid w:val="00861C2F"/>
    <w:rsid w:val="00861C70"/>
    <w:rsid w:val="00862398"/>
    <w:rsid w:val="00864B39"/>
    <w:rsid w:val="00866DE3"/>
    <w:rsid w:val="0086711D"/>
    <w:rsid w:val="008707BD"/>
    <w:rsid w:val="00872311"/>
    <w:rsid w:val="008743BB"/>
    <w:rsid w:val="00876729"/>
    <w:rsid w:val="00876898"/>
    <w:rsid w:val="008805BF"/>
    <w:rsid w:val="008816F2"/>
    <w:rsid w:val="008823CB"/>
    <w:rsid w:val="00882489"/>
    <w:rsid w:val="00882D14"/>
    <w:rsid w:val="008850C1"/>
    <w:rsid w:val="00885117"/>
    <w:rsid w:val="00885CD1"/>
    <w:rsid w:val="00885DF5"/>
    <w:rsid w:val="00885E8B"/>
    <w:rsid w:val="00886324"/>
    <w:rsid w:val="00891354"/>
    <w:rsid w:val="008942E4"/>
    <w:rsid w:val="008949D5"/>
    <w:rsid w:val="0089560B"/>
    <w:rsid w:val="008961A6"/>
    <w:rsid w:val="00896AB9"/>
    <w:rsid w:val="008972EF"/>
    <w:rsid w:val="008A185A"/>
    <w:rsid w:val="008A1A7D"/>
    <w:rsid w:val="008A2328"/>
    <w:rsid w:val="008A36C3"/>
    <w:rsid w:val="008A745D"/>
    <w:rsid w:val="008A7CDE"/>
    <w:rsid w:val="008B03EA"/>
    <w:rsid w:val="008B1298"/>
    <w:rsid w:val="008B3CFB"/>
    <w:rsid w:val="008B60A4"/>
    <w:rsid w:val="008B6D0B"/>
    <w:rsid w:val="008B7D57"/>
    <w:rsid w:val="008C20A0"/>
    <w:rsid w:val="008C3344"/>
    <w:rsid w:val="008C3C4E"/>
    <w:rsid w:val="008C466D"/>
    <w:rsid w:val="008D22EE"/>
    <w:rsid w:val="008D3BAF"/>
    <w:rsid w:val="008D45F4"/>
    <w:rsid w:val="008D5DC1"/>
    <w:rsid w:val="008E1DBC"/>
    <w:rsid w:val="008E1EAD"/>
    <w:rsid w:val="008E4722"/>
    <w:rsid w:val="008E5B79"/>
    <w:rsid w:val="008E5F75"/>
    <w:rsid w:val="008E78FE"/>
    <w:rsid w:val="008F2099"/>
    <w:rsid w:val="008F2626"/>
    <w:rsid w:val="008F3741"/>
    <w:rsid w:val="008F598E"/>
    <w:rsid w:val="008F68DE"/>
    <w:rsid w:val="008F7107"/>
    <w:rsid w:val="008F7118"/>
    <w:rsid w:val="0090185E"/>
    <w:rsid w:val="0090296D"/>
    <w:rsid w:val="00904976"/>
    <w:rsid w:val="00905007"/>
    <w:rsid w:val="0090511D"/>
    <w:rsid w:val="009062E4"/>
    <w:rsid w:val="00906C30"/>
    <w:rsid w:val="00907FE3"/>
    <w:rsid w:val="00910EBB"/>
    <w:rsid w:val="00912723"/>
    <w:rsid w:val="00912CB8"/>
    <w:rsid w:val="00914FD7"/>
    <w:rsid w:val="009158BF"/>
    <w:rsid w:val="0091751E"/>
    <w:rsid w:val="0091766A"/>
    <w:rsid w:val="009201CD"/>
    <w:rsid w:val="009210E5"/>
    <w:rsid w:val="00922495"/>
    <w:rsid w:val="0092250C"/>
    <w:rsid w:val="00922F47"/>
    <w:rsid w:val="00923704"/>
    <w:rsid w:val="00924554"/>
    <w:rsid w:val="00924C52"/>
    <w:rsid w:val="00925985"/>
    <w:rsid w:val="00926664"/>
    <w:rsid w:val="00927399"/>
    <w:rsid w:val="00927BD8"/>
    <w:rsid w:val="00927C3D"/>
    <w:rsid w:val="00927D84"/>
    <w:rsid w:val="00930946"/>
    <w:rsid w:val="00932E59"/>
    <w:rsid w:val="009354BE"/>
    <w:rsid w:val="00936F6D"/>
    <w:rsid w:val="00940C2B"/>
    <w:rsid w:val="00941146"/>
    <w:rsid w:val="00941AEE"/>
    <w:rsid w:val="00941C5B"/>
    <w:rsid w:val="0094255D"/>
    <w:rsid w:val="00942EED"/>
    <w:rsid w:val="00942F52"/>
    <w:rsid w:val="009444DC"/>
    <w:rsid w:val="009455FE"/>
    <w:rsid w:val="00947582"/>
    <w:rsid w:val="00953F29"/>
    <w:rsid w:val="00954F02"/>
    <w:rsid w:val="009564F8"/>
    <w:rsid w:val="0095772B"/>
    <w:rsid w:val="00957873"/>
    <w:rsid w:val="009607B3"/>
    <w:rsid w:val="00963DA2"/>
    <w:rsid w:val="00966DDE"/>
    <w:rsid w:val="009707BF"/>
    <w:rsid w:val="00970C2A"/>
    <w:rsid w:val="00972F4C"/>
    <w:rsid w:val="00973855"/>
    <w:rsid w:val="00975CB4"/>
    <w:rsid w:val="0098054B"/>
    <w:rsid w:val="00980C01"/>
    <w:rsid w:val="00981AC3"/>
    <w:rsid w:val="00981D2D"/>
    <w:rsid w:val="0098627D"/>
    <w:rsid w:val="00987007"/>
    <w:rsid w:val="00991041"/>
    <w:rsid w:val="00991878"/>
    <w:rsid w:val="00991EC8"/>
    <w:rsid w:val="00993171"/>
    <w:rsid w:val="00993735"/>
    <w:rsid w:val="00995489"/>
    <w:rsid w:val="009954CE"/>
    <w:rsid w:val="0099647E"/>
    <w:rsid w:val="00997270"/>
    <w:rsid w:val="009A0B18"/>
    <w:rsid w:val="009A1034"/>
    <w:rsid w:val="009A28D4"/>
    <w:rsid w:val="009A3538"/>
    <w:rsid w:val="009A3699"/>
    <w:rsid w:val="009A4871"/>
    <w:rsid w:val="009A6690"/>
    <w:rsid w:val="009A6CD4"/>
    <w:rsid w:val="009A7DB3"/>
    <w:rsid w:val="009B1220"/>
    <w:rsid w:val="009B13AC"/>
    <w:rsid w:val="009B401A"/>
    <w:rsid w:val="009B5AEB"/>
    <w:rsid w:val="009B7281"/>
    <w:rsid w:val="009C2D95"/>
    <w:rsid w:val="009C4025"/>
    <w:rsid w:val="009C4A3C"/>
    <w:rsid w:val="009C4B5C"/>
    <w:rsid w:val="009C50F2"/>
    <w:rsid w:val="009C5AF7"/>
    <w:rsid w:val="009C679A"/>
    <w:rsid w:val="009C76D7"/>
    <w:rsid w:val="009D15F9"/>
    <w:rsid w:val="009D1F1E"/>
    <w:rsid w:val="009D212B"/>
    <w:rsid w:val="009D7CE2"/>
    <w:rsid w:val="009E0293"/>
    <w:rsid w:val="009E2227"/>
    <w:rsid w:val="009E616B"/>
    <w:rsid w:val="009E62FB"/>
    <w:rsid w:val="009E7021"/>
    <w:rsid w:val="009E70E6"/>
    <w:rsid w:val="009F1A2C"/>
    <w:rsid w:val="009F2516"/>
    <w:rsid w:val="009F3522"/>
    <w:rsid w:val="009F4A4F"/>
    <w:rsid w:val="009F6627"/>
    <w:rsid w:val="009F6667"/>
    <w:rsid w:val="00A03E6E"/>
    <w:rsid w:val="00A05D11"/>
    <w:rsid w:val="00A1259D"/>
    <w:rsid w:val="00A13628"/>
    <w:rsid w:val="00A141B3"/>
    <w:rsid w:val="00A14894"/>
    <w:rsid w:val="00A14C45"/>
    <w:rsid w:val="00A1677E"/>
    <w:rsid w:val="00A2230E"/>
    <w:rsid w:val="00A22A9D"/>
    <w:rsid w:val="00A242B7"/>
    <w:rsid w:val="00A3095C"/>
    <w:rsid w:val="00A30B6E"/>
    <w:rsid w:val="00A3193D"/>
    <w:rsid w:val="00A32B7D"/>
    <w:rsid w:val="00A36EA7"/>
    <w:rsid w:val="00A36F54"/>
    <w:rsid w:val="00A36F82"/>
    <w:rsid w:val="00A37436"/>
    <w:rsid w:val="00A40202"/>
    <w:rsid w:val="00A402C4"/>
    <w:rsid w:val="00A4266E"/>
    <w:rsid w:val="00A428EC"/>
    <w:rsid w:val="00A42CD6"/>
    <w:rsid w:val="00A46320"/>
    <w:rsid w:val="00A50568"/>
    <w:rsid w:val="00A512D7"/>
    <w:rsid w:val="00A5348A"/>
    <w:rsid w:val="00A53AB0"/>
    <w:rsid w:val="00A53DD5"/>
    <w:rsid w:val="00A55A4C"/>
    <w:rsid w:val="00A5671E"/>
    <w:rsid w:val="00A569AA"/>
    <w:rsid w:val="00A5780D"/>
    <w:rsid w:val="00A579C6"/>
    <w:rsid w:val="00A60D8B"/>
    <w:rsid w:val="00A625CC"/>
    <w:rsid w:val="00A65998"/>
    <w:rsid w:val="00A659D7"/>
    <w:rsid w:val="00A65BEF"/>
    <w:rsid w:val="00A72742"/>
    <w:rsid w:val="00A73C3A"/>
    <w:rsid w:val="00A74082"/>
    <w:rsid w:val="00A773ED"/>
    <w:rsid w:val="00A77ED3"/>
    <w:rsid w:val="00A834E0"/>
    <w:rsid w:val="00A83E17"/>
    <w:rsid w:val="00A845D1"/>
    <w:rsid w:val="00A922D3"/>
    <w:rsid w:val="00A936F7"/>
    <w:rsid w:val="00A93CD1"/>
    <w:rsid w:val="00A93D86"/>
    <w:rsid w:val="00A9427D"/>
    <w:rsid w:val="00A9509F"/>
    <w:rsid w:val="00A95360"/>
    <w:rsid w:val="00A953D8"/>
    <w:rsid w:val="00A966B2"/>
    <w:rsid w:val="00A96DF7"/>
    <w:rsid w:val="00AA0976"/>
    <w:rsid w:val="00AA0F35"/>
    <w:rsid w:val="00AA17C3"/>
    <w:rsid w:val="00AA2EF8"/>
    <w:rsid w:val="00AA3FBA"/>
    <w:rsid w:val="00AA490C"/>
    <w:rsid w:val="00AA4AF0"/>
    <w:rsid w:val="00AA6E22"/>
    <w:rsid w:val="00AA79F0"/>
    <w:rsid w:val="00AB0842"/>
    <w:rsid w:val="00AB4942"/>
    <w:rsid w:val="00AB556A"/>
    <w:rsid w:val="00AC1205"/>
    <w:rsid w:val="00AC1366"/>
    <w:rsid w:val="00AC15D9"/>
    <w:rsid w:val="00AC2E5F"/>
    <w:rsid w:val="00AC796B"/>
    <w:rsid w:val="00AD0AED"/>
    <w:rsid w:val="00AD3877"/>
    <w:rsid w:val="00AD3C51"/>
    <w:rsid w:val="00AD4339"/>
    <w:rsid w:val="00AD4527"/>
    <w:rsid w:val="00AD515D"/>
    <w:rsid w:val="00AD768D"/>
    <w:rsid w:val="00AE074A"/>
    <w:rsid w:val="00AE0A93"/>
    <w:rsid w:val="00AE12A6"/>
    <w:rsid w:val="00AE1866"/>
    <w:rsid w:val="00AE27B4"/>
    <w:rsid w:val="00AE41CB"/>
    <w:rsid w:val="00AE430A"/>
    <w:rsid w:val="00AE4565"/>
    <w:rsid w:val="00AE478B"/>
    <w:rsid w:val="00AE69C7"/>
    <w:rsid w:val="00AF02A8"/>
    <w:rsid w:val="00AF0640"/>
    <w:rsid w:val="00AF22F7"/>
    <w:rsid w:val="00AF2319"/>
    <w:rsid w:val="00AF3779"/>
    <w:rsid w:val="00AF3F52"/>
    <w:rsid w:val="00AF5566"/>
    <w:rsid w:val="00AF5958"/>
    <w:rsid w:val="00AF5BE1"/>
    <w:rsid w:val="00AF706F"/>
    <w:rsid w:val="00AF7208"/>
    <w:rsid w:val="00AF724E"/>
    <w:rsid w:val="00AF749A"/>
    <w:rsid w:val="00AF7ACC"/>
    <w:rsid w:val="00B0128A"/>
    <w:rsid w:val="00B0167A"/>
    <w:rsid w:val="00B0271C"/>
    <w:rsid w:val="00B0298A"/>
    <w:rsid w:val="00B11CED"/>
    <w:rsid w:val="00B14F96"/>
    <w:rsid w:val="00B16ABA"/>
    <w:rsid w:val="00B17ABC"/>
    <w:rsid w:val="00B20110"/>
    <w:rsid w:val="00B20DCC"/>
    <w:rsid w:val="00B21E71"/>
    <w:rsid w:val="00B236F3"/>
    <w:rsid w:val="00B3013B"/>
    <w:rsid w:val="00B33014"/>
    <w:rsid w:val="00B33572"/>
    <w:rsid w:val="00B35BD3"/>
    <w:rsid w:val="00B3613A"/>
    <w:rsid w:val="00B36897"/>
    <w:rsid w:val="00B403F6"/>
    <w:rsid w:val="00B40B49"/>
    <w:rsid w:val="00B42705"/>
    <w:rsid w:val="00B42E69"/>
    <w:rsid w:val="00B4300B"/>
    <w:rsid w:val="00B442D3"/>
    <w:rsid w:val="00B44578"/>
    <w:rsid w:val="00B44931"/>
    <w:rsid w:val="00B45899"/>
    <w:rsid w:val="00B45D52"/>
    <w:rsid w:val="00B46074"/>
    <w:rsid w:val="00B5174B"/>
    <w:rsid w:val="00B563B3"/>
    <w:rsid w:val="00B56B29"/>
    <w:rsid w:val="00B60530"/>
    <w:rsid w:val="00B6090F"/>
    <w:rsid w:val="00B61FCE"/>
    <w:rsid w:val="00B64AB7"/>
    <w:rsid w:val="00B6586F"/>
    <w:rsid w:val="00B66B95"/>
    <w:rsid w:val="00B66E3E"/>
    <w:rsid w:val="00B7030D"/>
    <w:rsid w:val="00B70427"/>
    <w:rsid w:val="00B719CB"/>
    <w:rsid w:val="00B7461C"/>
    <w:rsid w:val="00B75EF9"/>
    <w:rsid w:val="00B75FA2"/>
    <w:rsid w:val="00B768A6"/>
    <w:rsid w:val="00B76F65"/>
    <w:rsid w:val="00B7781A"/>
    <w:rsid w:val="00B815F3"/>
    <w:rsid w:val="00B82D6C"/>
    <w:rsid w:val="00B872CC"/>
    <w:rsid w:val="00B8788F"/>
    <w:rsid w:val="00B90D33"/>
    <w:rsid w:val="00B915EE"/>
    <w:rsid w:val="00B9328E"/>
    <w:rsid w:val="00B93F6F"/>
    <w:rsid w:val="00B944D8"/>
    <w:rsid w:val="00B95AB5"/>
    <w:rsid w:val="00B95F01"/>
    <w:rsid w:val="00B95F97"/>
    <w:rsid w:val="00B96704"/>
    <w:rsid w:val="00B96812"/>
    <w:rsid w:val="00B97A6D"/>
    <w:rsid w:val="00BA4836"/>
    <w:rsid w:val="00BA4F2F"/>
    <w:rsid w:val="00BA5B13"/>
    <w:rsid w:val="00BA5FAB"/>
    <w:rsid w:val="00BA6233"/>
    <w:rsid w:val="00BA68F5"/>
    <w:rsid w:val="00BA7037"/>
    <w:rsid w:val="00BB2CF4"/>
    <w:rsid w:val="00BB350E"/>
    <w:rsid w:val="00BB4D93"/>
    <w:rsid w:val="00BB5F02"/>
    <w:rsid w:val="00BC07A6"/>
    <w:rsid w:val="00BC1D8E"/>
    <w:rsid w:val="00BC23E6"/>
    <w:rsid w:val="00BC25DF"/>
    <w:rsid w:val="00BC287D"/>
    <w:rsid w:val="00BC4049"/>
    <w:rsid w:val="00BC4C61"/>
    <w:rsid w:val="00BC4CCE"/>
    <w:rsid w:val="00BC4D03"/>
    <w:rsid w:val="00BC6282"/>
    <w:rsid w:val="00BC762E"/>
    <w:rsid w:val="00BD274C"/>
    <w:rsid w:val="00BD29DE"/>
    <w:rsid w:val="00BD46C8"/>
    <w:rsid w:val="00BD50A0"/>
    <w:rsid w:val="00BE0C9F"/>
    <w:rsid w:val="00BE2B3C"/>
    <w:rsid w:val="00BE3C3D"/>
    <w:rsid w:val="00BE660F"/>
    <w:rsid w:val="00BE6674"/>
    <w:rsid w:val="00BF007F"/>
    <w:rsid w:val="00BF0673"/>
    <w:rsid w:val="00BF0AC4"/>
    <w:rsid w:val="00BF2BF1"/>
    <w:rsid w:val="00BF3E75"/>
    <w:rsid w:val="00BF4303"/>
    <w:rsid w:val="00BF53C1"/>
    <w:rsid w:val="00BF5487"/>
    <w:rsid w:val="00BF5AD1"/>
    <w:rsid w:val="00BF5D16"/>
    <w:rsid w:val="00BF5FF8"/>
    <w:rsid w:val="00BF635D"/>
    <w:rsid w:val="00BF7879"/>
    <w:rsid w:val="00C02AF5"/>
    <w:rsid w:val="00C0363F"/>
    <w:rsid w:val="00C05289"/>
    <w:rsid w:val="00C05D47"/>
    <w:rsid w:val="00C05E2F"/>
    <w:rsid w:val="00C104EB"/>
    <w:rsid w:val="00C118D2"/>
    <w:rsid w:val="00C11985"/>
    <w:rsid w:val="00C12638"/>
    <w:rsid w:val="00C13389"/>
    <w:rsid w:val="00C15057"/>
    <w:rsid w:val="00C16E79"/>
    <w:rsid w:val="00C17BFC"/>
    <w:rsid w:val="00C208F8"/>
    <w:rsid w:val="00C22AF4"/>
    <w:rsid w:val="00C23051"/>
    <w:rsid w:val="00C23312"/>
    <w:rsid w:val="00C239E7"/>
    <w:rsid w:val="00C24150"/>
    <w:rsid w:val="00C248B7"/>
    <w:rsid w:val="00C250F7"/>
    <w:rsid w:val="00C26591"/>
    <w:rsid w:val="00C268D5"/>
    <w:rsid w:val="00C3072E"/>
    <w:rsid w:val="00C31FDC"/>
    <w:rsid w:val="00C33221"/>
    <w:rsid w:val="00C33C60"/>
    <w:rsid w:val="00C3546D"/>
    <w:rsid w:val="00C359D6"/>
    <w:rsid w:val="00C36237"/>
    <w:rsid w:val="00C37163"/>
    <w:rsid w:val="00C3783C"/>
    <w:rsid w:val="00C40A19"/>
    <w:rsid w:val="00C42C30"/>
    <w:rsid w:val="00C42EF7"/>
    <w:rsid w:val="00C463E0"/>
    <w:rsid w:val="00C47B94"/>
    <w:rsid w:val="00C516B8"/>
    <w:rsid w:val="00C520A7"/>
    <w:rsid w:val="00C529E7"/>
    <w:rsid w:val="00C54DE5"/>
    <w:rsid w:val="00C5680A"/>
    <w:rsid w:val="00C56FEE"/>
    <w:rsid w:val="00C57E6F"/>
    <w:rsid w:val="00C6319A"/>
    <w:rsid w:val="00C64932"/>
    <w:rsid w:val="00C66B9F"/>
    <w:rsid w:val="00C67464"/>
    <w:rsid w:val="00C67517"/>
    <w:rsid w:val="00C67E15"/>
    <w:rsid w:val="00C7067D"/>
    <w:rsid w:val="00C70D40"/>
    <w:rsid w:val="00C73DAB"/>
    <w:rsid w:val="00C748E9"/>
    <w:rsid w:val="00C752E4"/>
    <w:rsid w:val="00C813B2"/>
    <w:rsid w:val="00C84915"/>
    <w:rsid w:val="00C90D7A"/>
    <w:rsid w:val="00C938C4"/>
    <w:rsid w:val="00C94D13"/>
    <w:rsid w:val="00CA1073"/>
    <w:rsid w:val="00CA1FEE"/>
    <w:rsid w:val="00CA24A8"/>
    <w:rsid w:val="00CA3240"/>
    <w:rsid w:val="00CA341B"/>
    <w:rsid w:val="00CA3D6D"/>
    <w:rsid w:val="00CA4B49"/>
    <w:rsid w:val="00CA596D"/>
    <w:rsid w:val="00CA75F3"/>
    <w:rsid w:val="00CB0187"/>
    <w:rsid w:val="00CB16BF"/>
    <w:rsid w:val="00CB1E34"/>
    <w:rsid w:val="00CB460B"/>
    <w:rsid w:val="00CB589B"/>
    <w:rsid w:val="00CB7127"/>
    <w:rsid w:val="00CC0D21"/>
    <w:rsid w:val="00CC0F22"/>
    <w:rsid w:val="00CC12B7"/>
    <w:rsid w:val="00CC3DB4"/>
    <w:rsid w:val="00CC4FF7"/>
    <w:rsid w:val="00CC661B"/>
    <w:rsid w:val="00CC68A2"/>
    <w:rsid w:val="00CC6E7B"/>
    <w:rsid w:val="00CD0B9F"/>
    <w:rsid w:val="00CD0C10"/>
    <w:rsid w:val="00CD32C0"/>
    <w:rsid w:val="00CD415E"/>
    <w:rsid w:val="00CD4833"/>
    <w:rsid w:val="00CD6F50"/>
    <w:rsid w:val="00CE135D"/>
    <w:rsid w:val="00CE148C"/>
    <w:rsid w:val="00CE1D1A"/>
    <w:rsid w:val="00CE399A"/>
    <w:rsid w:val="00CE55C5"/>
    <w:rsid w:val="00CE56AF"/>
    <w:rsid w:val="00CF0565"/>
    <w:rsid w:val="00CF1CAD"/>
    <w:rsid w:val="00CF4881"/>
    <w:rsid w:val="00D00CAC"/>
    <w:rsid w:val="00D0297D"/>
    <w:rsid w:val="00D04396"/>
    <w:rsid w:val="00D079EA"/>
    <w:rsid w:val="00D13F59"/>
    <w:rsid w:val="00D1432C"/>
    <w:rsid w:val="00D17A67"/>
    <w:rsid w:val="00D20FC6"/>
    <w:rsid w:val="00D21662"/>
    <w:rsid w:val="00D21B6C"/>
    <w:rsid w:val="00D23D45"/>
    <w:rsid w:val="00D24870"/>
    <w:rsid w:val="00D2567D"/>
    <w:rsid w:val="00D26747"/>
    <w:rsid w:val="00D27674"/>
    <w:rsid w:val="00D3021B"/>
    <w:rsid w:val="00D34006"/>
    <w:rsid w:val="00D35823"/>
    <w:rsid w:val="00D361C0"/>
    <w:rsid w:val="00D40082"/>
    <w:rsid w:val="00D4183F"/>
    <w:rsid w:val="00D43185"/>
    <w:rsid w:val="00D444DB"/>
    <w:rsid w:val="00D45F83"/>
    <w:rsid w:val="00D505CC"/>
    <w:rsid w:val="00D519A1"/>
    <w:rsid w:val="00D5242E"/>
    <w:rsid w:val="00D52A4C"/>
    <w:rsid w:val="00D560F2"/>
    <w:rsid w:val="00D57A37"/>
    <w:rsid w:val="00D60258"/>
    <w:rsid w:val="00D60C56"/>
    <w:rsid w:val="00D6109A"/>
    <w:rsid w:val="00D63585"/>
    <w:rsid w:val="00D6586D"/>
    <w:rsid w:val="00D65E51"/>
    <w:rsid w:val="00D67224"/>
    <w:rsid w:val="00D6730D"/>
    <w:rsid w:val="00D711A3"/>
    <w:rsid w:val="00D711ED"/>
    <w:rsid w:val="00D735B1"/>
    <w:rsid w:val="00D739F6"/>
    <w:rsid w:val="00D74691"/>
    <w:rsid w:val="00D74A84"/>
    <w:rsid w:val="00D74A9A"/>
    <w:rsid w:val="00D7520A"/>
    <w:rsid w:val="00D77186"/>
    <w:rsid w:val="00D84072"/>
    <w:rsid w:val="00D8772E"/>
    <w:rsid w:val="00D915E7"/>
    <w:rsid w:val="00D917B4"/>
    <w:rsid w:val="00D96D6D"/>
    <w:rsid w:val="00D96EC7"/>
    <w:rsid w:val="00D97573"/>
    <w:rsid w:val="00DA0573"/>
    <w:rsid w:val="00DA136A"/>
    <w:rsid w:val="00DA31C5"/>
    <w:rsid w:val="00DA57C2"/>
    <w:rsid w:val="00DA6DC1"/>
    <w:rsid w:val="00DA713E"/>
    <w:rsid w:val="00DA7571"/>
    <w:rsid w:val="00DB04A0"/>
    <w:rsid w:val="00DB0AB6"/>
    <w:rsid w:val="00DB196E"/>
    <w:rsid w:val="00DB4FCF"/>
    <w:rsid w:val="00DB5D4F"/>
    <w:rsid w:val="00DC04BE"/>
    <w:rsid w:val="00DC0972"/>
    <w:rsid w:val="00DC16F4"/>
    <w:rsid w:val="00DC218F"/>
    <w:rsid w:val="00DC37B1"/>
    <w:rsid w:val="00DC4609"/>
    <w:rsid w:val="00DD0D3A"/>
    <w:rsid w:val="00DD1C1B"/>
    <w:rsid w:val="00DD2467"/>
    <w:rsid w:val="00DD4D8E"/>
    <w:rsid w:val="00DD534C"/>
    <w:rsid w:val="00DD5B96"/>
    <w:rsid w:val="00DD7FCD"/>
    <w:rsid w:val="00DE0823"/>
    <w:rsid w:val="00DE2612"/>
    <w:rsid w:val="00DE39A4"/>
    <w:rsid w:val="00DE49D8"/>
    <w:rsid w:val="00DE517A"/>
    <w:rsid w:val="00DE6A2E"/>
    <w:rsid w:val="00DE6CE7"/>
    <w:rsid w:val="00DF0803"/>
    <w:rsid w:val="00DF1199"/>
    <w:rsid w:val="00DF4F18"/>
    <w:rsid w:val="00DF64A3"/>
    <w:rsid w:val="00E0190F"/>
    <w:rsid w:val="00E019BC"/>
    <w:rsid w:val="00E01BEB"/>
    <w:rsid w:val="00E04E5F"/>
    <w:rsid w:val="00E051E1"/>
    <w:rsid w:val="00E05CFF"/>
    <w:rsid w:val="00E0628C"/>
    <w:rsid w:val="00E06999"/>
    <w:rsid w:val="00E07DFF"/>
    <w:rsid w:val="00E1105A"/>
    <w:rsid w:val="00E13D65"/>
    <w:rsid w:val="00E13EA4"/>
    <w:rsid w:val="00E1406A"/>
    <w:rsid w:val="00E17BBA"/>
    <w:rsid w:val="00E2326B"/>
    <w:rsid w:val="00E2392F"/>
    <w:rsid w:val="00E24D0D"/>
    <w:rsid w:val="00E26349"/>
    <w:rsid w:val="00E2760D"/>
    <w:rsid w:val="00E27D59"/>
    <w:rsid w:val="00E315B4"/>
    <w:rsid w:val="00E3395E"/>
    <w:rsid w:val="00E34947"/>
    <w:rsid w:val="00E34C70"/>
    <w:rsid w:val="00E35003"/>
    <w:rsid w:val="00E35983"/>
    <w:rsid w:val="00E36060"/>
    <w:rsid w:val="00E40AED"/>
    <w:rsid w:val="00E46093"/>
    <w:rsid w:val="00E50E62"/>
    <w:rsid w:val="00E5398B"/>
    <w:rsid w:val="00E54BF0"/>
    <w:rsid w:val="00E5589F"/>
    <w:rsid w:val="00E57586"/>
    <w:rsid w:val="00E57678"/>
    <w:rsid w:val="00E57C42"/>
    <w:rsid w:val="00E6218D"/>
    <w:rsid w:val="00E62A02"/>
    <w:rsid w:val="00E638CD"/>
    <w:rsid w:val="00E6594E"/>
    <w:rsid w:val="00E66B95"/>
    <w:rsid w:val="00E66DA7"/>
    <w:rsid w:val="00E70F1C"/>
    <w:rsid w:val="00E72517"/>
    <w:rsid w:val="00E72DC6"/>
    <w:rsid w:val="00E735EF"/>
    <w:rsid w:val="00E77E6D"/>
    <w:rsid w:val="00E8056F"/>
    <w:rsid w:val="00E868B1"/>
    <w:rsid w:val="00E868C0"/>
    <w:rsid w:val="00E87E8B"/>
    <w:rsid w:val="00E91696"/>
    <w:rsid w:val="00E928B1"/>
    <w:rsid w:val="00E93881"/>
    <w:rsid w:val="00E94078"/>
    <w:rsid w:val="00E94704"/>
    <w:rsid w:val="00E95110"/>
    <w:rsid w:val="00E97478"/>
    <w:rsid w:val="00E9749E"/>
    <w:rsid w:val="00EA2194"/>
    <w:rsid w:val="00EA5CF4"/>
    <w:rsid w:val="00EB1622"/>
    <w:rsid w:val="00EB301A"/>
    <w:rsid w:val="00EB39AA"/>
    <w:rsid w:val="00EB5D47"/>
    <w:rsid w:val="00EB61E2"/>
    <w:rsid w:val="00EB765A"/>
    <w:rsid w:val="00EC209C"/>
    <w:rsid w:val="00EC39A8"/>
    <w:rsid w:val="00EC69A6"/>
    <w:rsid w:val="00EC6E5E"/>
    <w:rsid w:val="00ED015F"/>
    <w:rsid w:val="00ED16A4"/>
    <w:rsid w:val="00ED1DF7"/>
    <w:rsid w:val="00ED1E44"/>
    <w:rsid w:val="00ED29CB"/>
    <w:rsid w:val="00ED29EC"/>
    <w:rsid w:val="00ED33D3"/>
    <w:rsid w:val="00ED458D"/>
    <w:rsid w:val="00ED5235"/>
    <w:rsid w:val="00EE283C"/>
    <w:rsid w:val="00EE2A2D"/>
    <w:rsid w:val="00EE32A5"/>
    <w:rsid w:val="00EE3C2C"/>
    <w:rsid w:val="00EE3F5C"/>
    <w:rsid w:val="00EE4BD2"/>
    <w:rsid w:val="00EE53C3"/>
    <w:rsid w:val="00EE77C3"/>
    <w:rsid w:val="00EF2B43"/>
    <w:rsid w:val="00EF465E"/>
    <w:rsid w:val="00EF467C"/>
    <w:rsid w:val="00EF4CCA"/>
    <w:rsid w:val="00EF5FB4"/>
    <w:rsid w:val="00EF7AA0"/>
    <w:rsid w:val="00EF7BD2"/>
    <w:rsid w:val="00EF7CC3"/>
    <w:rsid w:val="00EF7D3C"/>
    <w:rsid w:val="00F022D7"/>
    <w:rsid w:val="00F02E71"/>
    <w:rsid w:val="00F03296"/>
    <w:rsid w:val="00F04A9C"/>
    <w:rsid w:val="00F04FE3"/>
    <w:rsid w:val="00F05098"/>
    <w:rsid w:val="00F064F3"/>
    <w:rsid w:val="00F06E48"/>
    <w:rsid w:val="00F10F54"/>
    <w:rsid w:val="00F1329B"/>
    <w:rsid w:val="00F140B7"/>
    <w:rsid w:val="00F15C0F"/>
    <w:rsid w:val="00F16AA1"/>
    <w:rsid w:val="00F216E8"/>
    <w:rsid w:val="00F23157"/>
    <w:rsid w:val="00F232CB"/>
    <w:rsid w:val="00F24777"/>
    <w:rsid w:val="00F277D2"/>
    <w:rsid w:val="00F315EA"/>
    <w:rsid w:val="00F31B6E"/>
    <w:rsid w:val="00F3393C"/>
    <w:rsid w:val="00F35384"/>
    <w:rsid w:val="00F3589C"/>
    <w:rsid w:val="00F359F9"/>
    <w:rsid w:val="00F36942"/>
    <w:rsid w:val="00F3794D"/>
    <w:rsid w:val="00F42314"/>
    <w:rsid w:val="00F476D8"/>
    <w:rsid w:val="00F56999"/>
    <w:rsid w:val="00F602C0"/>
    <w:rsid w:val="00F63092"/>
    <w:rsid w:val="00F63F13"/>
    <w:rsid w:val="00F64C4B"/>
    <w:rsid w:val="00F650D1"/>
    <w:rsid w:val="00F70004"/>
    <w:rsid w:val="00F72550"/>
    <w:rsid w:val="00F73364"/>
    <w:rsid w:val="00F740E1"/>
    <w:rsid w:val="00F77CC2"/>
    <w:rsid w:val="00F813B4"/>
    <w:rsid w:val="00F822CA"/>
    <w:rsid w:val="00F835F8"/>
    <w:rsid w:val="00F84DCC"/>
    <w:rsid w:val="00F84F81"/>
    <w:rsid w:val="00F8682B"/>
    <w:rsid w:val="00F87176"/>
    <w:rsid w:val="00F87502"/>
    <w:rsid w:val="00F87D82"/>
    <w:rsid w:val="00F90B30"/>
    <w:rsid w:val="00F91E71"/>
    <w:rsid w:val="00F93F31"/>
    <w:rsid w:val="00F94A16"/>
    <w:rsid w:val="00F9543B"/>
    <w:rsid w:val="00F97813"/>
    <w:rsid w:val="00FA172F"/>
    <w:rsid w:val="00FA220E"/>
    <w:rsid w:val="00FA28D2"/>
    <w:rsid w:val="00FA298D"/>
    <w:rsid w:val="00FA441F"/>
    <w:rsid w:val="00FA4FD7"/>
    <w:rsid w:val="00FA58D9"/>
    <w:rsid w:val="00FA6B72"/>
    <w:rsid w:val="00FA6E56"/>
    <w:rsid w:val="00FA6FC1"/>
    <w:rsid w:val="00FB2CB7"/>
    <w:rsid w:val="00FB2D34"/>
    <w:rsid w:val="00FB4381"/>
    <w:rsid w:val="00FB4BAF"/>
    <w:rsid w:val="00FB5668"/>
    <w:rsid w:val="00FB5E82"/>
    <w:rsid w:val="00FC046C"/>
    <w:rsid w:val="00FC1B9E"/>
    <w:rsid w:val="00FC4082"/>
    <w:rsid w:val="00FC467D"/>
    <w:rsid w:val="00FC46FB"/>
    <w:rsid w:val="00FC4881"/>
    <w:rsid w:val="00FC7C2A"/>
    <w:rsid w:val="00FD033B"/>
    <w:rsid w:val="00FD0D8E"/>
    <w:rsid w:val="00FD1937"/>
    <w:rsid w:val="00FD2E21"/>
    <w:rsid w:val="00FD46C1"/>
    <w:rsid w:val="00FE00B9"/>
    <w:rsid w:val="00FE046A"/>
    <w:rsid w:val="00FE113E"/>
    <w:rsid w:val="00FE1BA9"/>
    <w:rsid w:val="00FE2491"/>
    <w:rsid w:val="00FE5648"/>
    <w:rsid w:val="00FF053B"/>
    <w:rsid w:val="00FF05E0"/>
    <w:rsid w:val="00FF13E9"/>
    <w:rsid w:val="00FF4881"/>
    <w:rsid w:val="00FF5E0E"/>
    <w:rsid w:val="00FF6A38"/>
    <w:rsid w:val="00FF6F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00CA02"/>
  <w15:docId w15:val="{126A51AC-C3D5-4488-B864-B38BEE03BD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5BEF"/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885E8B"/>
    <w:pPr>
      <w:keepNext/>
      <w:numPr>
        <w:numId w:val="1"/>
      </w:numPr>
      <w:suppressAutoHyphens/>
      <w:jc w:val="center"/>
      <w:outlineLvl w:val="0"/>
    </w:pPr>
    <w:rPr>
      <w:rFonts w:ascii="Times New Roman" w:eastAsia="Times New Roman" w:hAnsi="Times New Roman"/>
      <w:b/>
      <w:sz w:val="28"/>
      <w:szCs w:val="24"/>
      <w:lang w:val="en-US"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5E8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885E8B"/>
    <w:pPr>
      <w:keepNext/>
      <w:numPr>
        <w:ilvl w:val="2"/>
        <w:numId w:val="1"/>
      </w:numPr>
      <w:suppressAutoHyphens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  <w:lang w:eastAsia="ar-SA"/>
    </w:rPr>
  </w:style>
  <w:style w:type="paragraph" w:styleId="4">
    <w:name w:val="heading 4"/>
    <w:basedOn w:val="a"/>
    <w:next w:val="a"/>
    <w:link w:val="40"/>
    <w:qFormat/>
    <w:rsid w:val="00FA441F"/>
    <w:pPr>
      <w:keepNext/>
      <w:jc w:val="center"/>
      <w:outlineLvl w:val="3"/>
    </w:pPr>
    <w:rPr>
      <w:rFonts w:ascii="Times New Roman" w:eastAsia="Times New Roman" w:hAnsi="Times New Roman"/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8972E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Nonformat">
    <w:name w:val="ConsPlusNonformat"/>
    <w:uiPriority w:val="99"/>
    <w:rsid w:val="008972E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8972EF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8972EF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DocList">
    <w:name w:val="ConsPlusDocList"/>
    <w:uiPriority w:val="99"/>
    <w:rsid w:val="008972E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HTML">
    <w:name w:val="HTML Preformatted"/>
    <w:basedOn w:val="a"/>
    <w:link w:val="HTML0"/>
    <w:rsid w:val="001E1AA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4"/>
      <w:lang w:eastAsia="ru-RU"/>
    </w:rPr>
  </w:style>
  <w:style w:type="character" w:customStyle="1" w:styleId="HTML0">
    <w:name w:val="Стандартный HTML Знак"/>
    <w:basedOn w:val="a0"/>
    <w:link w:val="HTML"/>
    <w:rsid w:val="001E1AA3"/>
    <w:rPr>
      <w:rFonts w:ascii="Courier New" w:eastAsia="Times New Roman" w:hAnsi="Courier New" w:cs="Courier New"/>
      <w:szCs w:val="24"/>
    </w:rPr>
  </w:style>
  <w:style w:type="paragraph" w:styleId="a3">
    <w:name w:val="No Spacing"/>
    <w:link w:val="a4"/>
    <w:uiPriority w:val="1"/>
    <w:qFormat/>
    <w:rsid w:val="001E1AA3"/>
    <w:rPr>
      <w:rFonts w:ascii="Times New Roman" w:eastAsia="Times New Roman" w:hAnsi="Times New Roman"/>
      <w:sz w:val="24"/>
    </w:rPr>
  </w:style>
  <w:style w:type="paragraph" w:customStyle="1" w:styleId="ConsNonformat">
    <w:name w:val="ConsNonformat"/>
    <w:link w:val="ConsNonformat0"/>
    <w:rsid w:val="00F06E4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ConsNonformat0">
    <w:name w:val="ConsNonformat Знак"/>
    <w:basedOn w:val="a0"/>
    <w:link w:val="ConsNonformat"/>
    <w:rsid w:val="00F06E48"/>
    <w:rPr>
      <w:rFonts w:ascii="Courier New" w:eastAsia="Times New Roman" w:hAnsi="Courier New" w:cs="Courier New"/>
      <w:lang w:val="ru-RU" w:eastAsia="ru-RU" w:bidi="ar-SA"/>
    </w:rPr>
  </w:style>
  <w:style w:type="paragraph" w:styleId="a5">
    <w:name w:val="footnote text"/>
    <w:basedOn w:val="a"/>
    <w:link w:val="a6"/>
    <w:semiHidden/>
    <w:unhideWhenUsed/>
    <w:rsid w:val="00B7030D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B7030D"/>
    <w:rPr>
      <w:lang w:eastAsia="en-US"/>
    </w:rPr>
  </w:style>
  <w:style w:type="character" w:styleId="a7">
    <w:name w:val="footnote reference"/>
    <w:basedOn w:val="a0"/>
    <w:uiPriority w:val="99"/>
    <w:semiHidden/>
    <w:unhideWhenUsed/>
    <w:rsid w:val="00B7030D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B7030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7030D"/>
    <w:rPr>
      <w:sz w:val="22"/>
      <w:szCs w:val="22"/>
      <w:lang w:eastAsia="en-US"/>
    </w:rPr>
  </w:style>
  <w:style w:type="paragraph" w:styleId="aa">
    <w:name w:val="footer"/>
    <w:basedOn w:val="a"/>
    <w:link w:val="ab"/>
    <w:uiPriority w:val="99"/>
    <w:unhideWhenUsed/>
    <w:rsid w:val="00B7030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7030D"/>
    <w:rPr>
      <w:sz w:val="22"/>
      <w:szCs w:val="22"/>
      <w:lang w:eastAsia="en-US"/>
    </w:rPr>
  </w:style>
  <w:style w:type="table" w:styleId="ac">
    <w:name w:val="Table Grid"/>
    <w:basedOn w:val="a1"/>
    <w:uiPriority w:val="59"/>
    <w:rsid w:val="00E0190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alloon Text"/>
    <w:basedOn w:val="a"/>
    <w:link w:val="ae"/>
    <w:unhideWhenUsed/>
    <w:rsid w:val="005954E2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5954E2"/>
    <w:rPr>
      <w:rFonts w:ascii="Tahoma" w:hAnsi="Tahoma" w:cs="Tahoma"/>
      <w:sz w:val="16"/>
      <w:szCs w:val="16"/>
      <w:lang w:eastAsia="en-US"/>
    </w:rPr>
  </w:style>
  <w:style w:type="paragraph" w:styleId="af">
    <w:name w:val="List Paragraph"/>
    <w:basedOn w:val="a"/>
    <w:qFormat/>
    <w:rsid w:val="005C1267"/>
    <w:pPr>
      <w:ind w:left="720"/>
      <w:contextualSpacing/>
    </w:pPr>
  </w:style>
  <w:style w:type="paragraph" w:customStyle="1" w:styleId="Style3">
    <w:name w:val="Style3"/>
    <w:basedOn w:val="a"/>
    <w:uiPriority w:val="99"/>
    <w:rsid w:val="00310A48"/>
    <w:pPr>
      <w:widowControl w:val="0"/>
      <w:autoSpaceDE w:val="0"/>
      <w:autoSpaceDN w:val="0"/>
      <w:adjustRightInd w:val="0"/>
      <w:spacing w:line="274" w:lineRule="exact"/>
    </w:pPr>
    <w:rPr>
      <w:rFonts w:ascii="Segoe UI" w:eastAsiaTheme="minorEastAsia" w:hAnsi="Segoe UI" w:cs="Segoe UI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310A48"/>
    <w:rPr>
      <w:rFonts w:ascii="Times New Roman" w:hAnsi="Times New Roman" w:cs="Times New Roman"/>
      <w:sz w:val="22"/>
      <w:szCs w:val="22"/>
    </w:rPr>
  </w:style>
  <w:style w:type="character" w:customStyle="1" w:styleId="a4">
    <w:name w:val="Без интервала Знак"/>
    <w:basedOn w:val="a0"/>
    <w:link w:val="a3"/>
    <w:uiPriority w:val="1"/>
    <w:locked/>
    <w:rsid w:val="004A1325"/>
    <w:rPr>
      <w:rFonts w:ascii="Times New Roman" w:eastAsia="Times New Roman" w:hAnsi="Times New Roman"/>
      <w:sz w:val="24"/>
    </w:rPr>
  </w:style>
  <w:style w:type="character" w:customStyle="1" w:styleId="FontStyle28">
    <w:name w:val="Font Style28"/>
    <w:uiPriority w:val="99"/>
    <w:rsid w:val="00212BBB"/>
    <w:rPr>
      <w:rFonts w:ascii="Times New Roman" w:hAnsi="Times New Roman" w:cs="Times New Roman"/>
      <w:sz w:val="26"/>
      <w:szCs w:val="26"/>
    </w:rPr>
  </w:style>
  <w:style w:type="paragraph" w:customStyle="1" w:styleId="ConsTitle">
    <w:name w:val="ConsTitle"/>
    <w:rsid w:val="00ED015F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Style18">
    <w:name w:val="Style18"/>
    <w:basedOn w:val="a"/>
    <w:uiPriority w:val="99"/>
    <w:rsid w:val="00ED015F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0">
    <w:name w:val="Style20"/>
    <w:basedOn w:val="a"/>
    <w:uiPriority w:val="99"/>
    <w:rsid w:val="00ED015F"/>
    <w:pPr>
      <w:widowControl w:val="0"/>
      <w:autoSpaceDE w:val="0"/>
      <w:autoSpaceDN w:val="0"/>
      <w:adjustRightInd w:val="0"/>
      <w:spacing w:line="326" w:lineRule="exact"/>
      <w:ind w:firstLine="144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FA441F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Default">
    <w:name w:val="Default"/>
    <w:basedOn w:val="a"/>
    <w:rsid w:val="00970C2A"/>
    <w:pPr>
      <w:autoSpaceDE w:val="0"/>
      <w:autoSpaceDN w:val="0"/>
    </w:pPr>
    <w:rPr>
      <w:rFonts w:ascii="Times New Roman" w:eastAsiaTheme="minorHAnsi" w:hAnsi="Times New Roman"/>
      <w:color w:val="000000"/>
      <w:sz w:val="24"/>
      <w:szCs w:val="24"/>
      <w:lang w:eastAsia="ru-RU"/>
    </w:rPr>
  </w:style>
  <w:style w:type="character" w:customStyle="1" w:styleId="WW8Num3z1">
    <w:name w:val="WW8Num3z1"/>
    <w:rsid w:val="00926664"/>
    <w:rPr>
      <w:rFonts w:ascii="Courier New" w:hAnsi="Courier New" w:cs="Courier New"/>
    </w:rPr>
  </w:style>
  <w:style w:type="character" w:customStyle="1" w:styleId="20">
    <w:name w:val="Заголовок 2 Знак"/>
    <w:basedOn w:val="a0"/>
    <w:link w:val="2"/>
    <w:uiPriority w:val="9"/>
    <w:semiHidden/>
    <w:rsid w:val="00885E8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10">
    <w:name w:val="Заголовок 1 Знак"/>
    <w:basedOn w:val="a0"/>
    <w:link w:val="1"/>
    <w:rsid w:val="00885E8B"/>
    <w:rPr>
      <w:rFonts w:ascii="Times New Roman" w:eastAsia="Times New Roman" w:hAnsi="Times New Roman"/>
      <w:b/>
      <w:sz w:val="28"/>
      <w:szCs w:val="24"/>
      <w:lang w:val="en-US" w:eastAsia="ar-SA"/>
    </w:rPr>
  </w:style>
  <w:style w:type="character" w:customStyle="1" w:styleId="30">
    <w:name w:val="Заголовок 3 Знак"/>
    <w:basedOn w:val="a0"/>
    <w:link w:val="3"/>
    <w:rsid w:val="00885E8B"/>
    <w:rPr>
      <w:rFonts w:ascii="Arial" w:eastAsia="Times New Roman" w:hAnsi="Arial" w:cs="Arial"/>
      <w:b/>
      <w:bCs/>
      <w:sz w:val="26"/>
      <w:szCs w:val="26"/>
      <w:lang w:eastAsia="ar-SA"/>
    </w:rPr>
  </w:style>
  <w:style w:type="character" w:customStyle="1" w:styleId="WW8Num1z0">
    <w:name w:val="WW8Num1z0"/>
    <w:rsid w:val="00885E8B"/>
    <w:rPr>
      <w:rFonts w:ascii="Symbol" w:hAnsi="Symbol"/>
    </w:rPr>
  </w:style>
  <w:style w:type="character" w:customStyle="1" w:styleId="WW8Num1z1">
    <w:name w:val="WW8Num1z1"/>
    <w:rsid w:val="00885E8B"/>
    <w:rPr>
      <w:rFonts w:ascii="Courier New" w:hAnsi="Courier New" w:cs="Courier New"/>
    </w:rPr>
  </w:style>
  <w:style w:type="character" w:customStyle="1" w:styleId="WW8Num1z2">
    <w:name w:val="WW8Num1z2"/>
    <w:rsid w:val="00885E8B"/>
    <w:rPr>
      <w:rFonts w:ascii="Wingdings" w:hAnsi="Wingdings"/>
    </w:rPr>
  </w:style>
  <w:style w:type="character" w:customStyle="1" w:styleId="WW8Num2z0">
    <w:name w:val="WW8Num2z0"/>
    <w:rsid w:val="00885E8B"/>
    <w:rPr>
      <w:rFonts w:ascii="Symbol" w:hAnsi="Symbol"/>
    </w:rPr>
  </w:style>
  <w:style w:type="character" w:customStyle="1" w:styleId="WW8Num2z1">
    <w:name w:val="WW8Num2z1"/>
    <w:rsid w:val="00885E8B"/>
    <w:rPr>
      <w:rFonts w:ascii="Courier New" w:hAnsi="Courier New" w:cs="Courier New"/>
    </w:rPr>
  </w:style>
  <w:style w:type="character" w:customStyle="1" w:styleId="WW8Num2z2">
    <w:name w:val="WW8Num2z2"/>
    <w:rsid w:val="00885E8B"/>
    <w:rPr>
      <w:rFonts w:ascii="Wingdings" w:hAnsi="Wingdings"/>
    </w:rPr>
  </w:style>
  <w:style w:type="character" w:customStyle="1" w:styleId="WW8Num3z0">
    <w:name w:val="WW8Num3z0"/>
    <w:rsid w:val="00885E8B"/>
    <w:rPr>
      <w:rFonts w:ascii="Symbol" w:hAnsi="Symbol"/>
    </w:rPr>
  </w:style>
  <w:style w:type="character" w:customStyle="1" w:styleId="WW8Num3z2">
    <w:name w:val="WW8Num3z2"/>
    <w:rsid w:val="00885E8B"/>
    <w:rPr>
      <w:rFonts w:ascii="Wingdings" w:hAnsi="Wingdings"/>
    </w:rPr>
  </w:style>
  <w:style w:type="character" w:customStyle="1" w:styleId="WW8Num4z0">
    <w:name w:val="WW8Num4z0"/>
    <w:rsid w:val="00885E8B"/>
    <w:rPr>
      <w:rFonts w:ascii="Wingdings" w:hAnsi="Wingdings"/>
    </w:rPr>
  </w:style>
  <w:style w:type="character" w:customStyle="1" w:styleId="WW8Num4z1">
    <w:name w:val="WW8Num4z1"/>
    <w:rsid w:val="00885E8B"/>
    <w:rPr>
      <w:rFonts w:ascii="Courier New" w:hAnsi="Courier New" w:cs="Courier New"/>
    </w:rPr>
  </w:style>
  <w:style w:type="character" w:customStyle="1" w:styleId="WW8Num4z3">
    <w:name w:val="WW8Num4z3"/>
    <w:rsid w:val="00885E8B"/>
    <w:rPr>
      <w:rFonts w:ascii="Symbol" w:hAnsi="Symbol"/>
    </w:rPr>
  </w:style>
  <w:style w:type="character" w:customStyle="1" w:styleId="WW8Num5z0">
    <w:name w:val="WW8Num5z0"/>
    <w:rsid w:val="00885E8B"/>
    <w:rPr>
      <w:rFonts w:ascii="Symbol" w:hAnsi="Symbol"/>
    </w:rPr>
  </w:style>
  <w:style w:type="character" w:customStyle="1" w:styleId="WW8Num5z1">
    <w:name w:val="WW8Num5z1"/>
    <w:rsid w:val="00885E8B"/>
    <w:rPr>
      <w:rFonts w:ascii="Courier New" w:hAnsi="Courier New" w:cs="Courier New"/>
    </w:rPr>
  </w:style>
  <w:style w:type="character" w:customStyle="1" w:styleId="WW8Num5z2">
    <w:name w:val="WW8Num5z2"/>
    <w:rsid w:val="00885E8B"/>
    <w:rPr>
      <w:rFonts w:ascii="Wingdings" w:hAnsi="Wingdings"/>
    </w:rPr>
  </w:style>
  <w:style w:type="character" w:customStyle="1" w:styleId="WW8Num6z0">
    <w:name w:val="WW8Num6z0"/>
    <w:rsid w:val="00885E8B"/>
    <w:rPr>
      <w:rFonts w:ascii="Symbol" w:hAnsi="Symbol"/>
    </w:rPr>
  </w:style>
  <w:style w:type="character" w:customStyle="1" w:styleId="WW8Num6z1">
    <w:name w:val="WW8Num6z1"/>
    <w:rsid w:val="00885E8B"/>
    <w:rPr>
      <w:rFonts w:ascii="Courier New" w:hAnsi="Courier New" w:cs="Courier New"/>
    </w:rPr>
  </w:style>
  <w:style w:type="character" w:customStyle="1" w:styleId="WW8Num6z2">
    <w:name w:val="WW8Num6z2"/>
    <w:rsid w:val="00885E8B"/>
    <w:rPr>
      <w:rFonts w:ascii="Wingdings" w:hAnsi="Wingdings"/>
    </w:rPr>
  </w:style>
  <w:style w:type="character" w:customStyle="1" w:styleId="WW8Num7z0">
    <w:name w:val="WW8Num7z0"/>
    <w:rsid w:val="00885E8B"/>
    <w:rPr>
      <w:rFonts w:ascii="Symbol" w:hAnsi="Symbol"/>
    </w:rPr>
  </w:style>
  <w:style w:type="character" w:customStyle="1" w:styleId="WW8Num7z1">
    <w:name w:val="WW8Num7z1"/>
    <w:rsid w:val="00885E8B"/>
    <w:rPr>
      <w:rFonts w:ascii="Courier New" w:hAnsi="Courier New" w:cs="Courier New"/>
    </w:rPr>
  </w:style>
  <w:style w:type="character" w:customStyle="1" w:styleId="WW8Num7z2">
    <w:name w:val="WW8Num7z2"/>
    <w:rsid w:val="00885E8B"/>
    <w:rPr>
      <w:rFonts w:ascii="Wingdings" w:hAnsi="Wingdings"/>
    </w:rPr>
  </w:style>
  <w:style w:type="character" w:customStyle="1" w:styleId="WW8Num8z0">
    <w:name w:val="WW8Num8z0"/>
    <w:rsid w:val="00885E8B"/>
    <w:rPr>
      <w:rFonts w:ascii="Symbol" w:hAnsi="Symbol"/>
    </w:rPr>
  </w:style>
  <w:style w:type="character" w:customStyle="1" w:styleId="WW8Num8z1">
    <w:name w:val="WW8Num8z1"/>
    <w:rsid w:val="00885E8B"/>
    <w:rPr>
      <w:rFonts w:ascii="Courier New" w:hAnsi="Courier New" w:cs="Courier New"/>
    </w:rPr>
  </w:style>
  <w:style w:type="character" w:customStyle="1" w:styleId="WW8Num8z2">
    <w:name w:val="WW8Num8z2"/>
    <w:rsid w:val="00885E8B"/>
    <w:rPr>
      <w:rFonts w:ascii="Wingdings" w:hAnsi="Wingdings"/>
    </w:rPr>
  </w:style>
  <w:style w:type="character" w:customStyle="1" w:styleId="WW8Num9z0">
    <w:name w:val="WW8Num9z0"/>
    <w:rsid w:val="00885E8B"/>
    <w:rPr>
      <w:rFonts w:ascii="Symbol" w:hAnsi="Symbol"/>
    </w:rPr>
  </w:style>
  <w:style w:type="character" w:customStyle="1" w:styleId="WW8Num9z1">
    <w:name w:val="WW8Num9z1"/>
    <w:rsid w:val="00885E8B"/>
    <w:rPr>
      <w:rFonts w:ascii="Courier New" w:hAnsi="Courier New" w:cs="Courier New"/>
    </w:rPr>
  </w:style>
  <w:style w:type="character" w:customStyle="1" w:styleId="WW8Num9z2">
    <w:name w:val="WW8Num9z2"/>
    <w:rsid w:val="00885E8B"/>
    <w:rPr>
      <w:rFonts w:ascii="Wingdings" w:hAnsi="Wingdings"/>
    </w:rPr>
  </w:style>
  <w:style w:type="character" w:customStyle="1" w:styleId="11">
    <w:name w:val="Основной шрифт абзаца1"/>
    <w:rsid w:val="00885E8B"/>
  </w:style>
  <w:style w:type="character" w:styleId="af0">
    <w:name w:val="Hyperlink"/>
    <w:basedOn w:val="11"/>
    <w:uiPriority w:val="99"/>
    <w:rsid w:val="00885E8B"/>
    <w:rPr>
      <w:color w:val="0000FF"/>
      <w:u w:val="single"/>
    </w:rPr>
  </w:style>
  <w:style w:type="character" w:customStyle="1" w:styleId="af1">
    <w:name w:val="Маркеры списка"/>
    <w:rsid w:val="00885E8B"/>
    <w:rPr>
      <w:rFonts w:ascii="StarSymbol" w:eastAsia="StarSymbol" w:hAnsi="StarSymbol" w:cs="StarSymbol"/>
      <w:sz w:val="18"/>
      <w:szCs w:val="18"/>
    </w:rPr>
  </w:style>
  <w:style w:type="paragraph" w:customStyle="1" w:styleId="12">
    <w:name w:val="Заголовок1"/>
    <w:basedOn w:val="a"/>
    <w:next w:val="af2"/>
    <w:rsid w:val="00885E8B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2">
    <w:name w:val="Body Text"/>
    <w:basedOn w:val="a"/>
    <w:link w:val="af3"/>
    <w:semiHidden/>
    <w:rsid w:val="00885E8B"/>
    <w:pPr>
      <w:suppressAutoHyphens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f3">
    <w:name w:val="Основной текст Знак"/>
    <w:basedOn w:val="a0"/>
    <w:link w:val="af2"/>
    <w:semiHidden/>
    <w:rsid w:val="00885E8B"/>
    <w:rPr>
      <w:rFonts w:ascii="Times New Roman" w:eastAsia="Times New Roman" w:hAnsi="Times New Roman"/>
      <w:sz w:val="24"/>
      <w:szCs w:val="24"/>
      <w:lang w:eastAsia="ar-SA"/>
    </w:rPr>
  </w:style>
  <w:style w:type="paragraph" w:styleId="af4">
    <w:name w:val="List"/>
    <w:basedOn w:val="af2"/>
    <w:semiHidden/>
    <w:rsid w:val="00885E8B"/>
    <w:rPr>
      <w:rFonts w:cs="Tahoma"/>
    </w:rPr>
  </w:style>
  <w:style w:type="paragraph" w:customStyle="1" w:styleId="13">
    <w:name w:val="Название1"/>
    <w:basedOn w:val="a"/>
    <w:rsid w:val="00885E8B"/>
    <w:pPr>
      <w:suppressLineNumbers/>
      <w:suppressAutoHyphens/>
      <w:spacing w:before="120" w:after="120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14">
    <w:name w:val="Указатель1"/>
    <w:basedOn w:val="a"/>
    <w:rsid w:val="00885E8B"/>
    <w:pPr>
      <w:suppressLineNumbers/>
      <w:suppressAutoHyphens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15">
    <w:name w:val="Название объекта1"/>
    <w:basedOn w:val="a"/>
    <w:next w:val="a"/>
    <w:rsid w:val="00885E8B"/>
    <w:pPr>
      <w:suppressAutoHyphens/>
      <w:jc w:val="center"/>
    </w:pPr>
    <w:rPr>
      <w:rFonts w:ascii="Times New Roman" w:eastAsia="Times New Roman" w:hAnsi="Times New Roman"/>
      <w:b/>
      <w:sz w:val="24"/>
      <w:szCs w:val="24"/>
      <w:lang w:val="en-US" w:eastAsia="ar-SA"/>
    </w:rPr>
  </w:style>
  <w:style w:type="paragraph" w:customStyle="1" w:styleId="af5">
    <w:name w:val="Содержимое таблицы"/>
    <w:basedOn w:val="a"/>
    <w:rsid w:val="00885E8B"/>
    <w:pPr>
      <w:suppressLineNumbers/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af6">
    <w:name w:val="Заголовок таблицы"/>
    <w:basedOn w:val="af5"/>
    <w:rsid w:val="00885E8B"/>
    <w:pPr>
      <w:jc w:val="center"/>
    </w:pPr>
    <w:rPr>
      <w:b/>
      <w:bCs/>
    </w:rPr>
  </w:style>
  <w:style w:type="paragraph" w:styleId="af7">
    <w:name w:val="Body Text Indent"/>
    <w:basedOn w:val="a"/>
    <w:link w:val="af8"/>
    <w:uiPriority w:val="99"/>
    <w:unhideWhenUsed/>
    <w:rsid w:val="00885E8B"/>
    <w:pPr>
      <w:suppressAutoHyphens/>
      <w:spacing w:after="120"/>
      <w:ind w:left="283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f8">
    <w:name w:val="Основной текст с отступом Знак"/>
    <w:basedOn w:val="a0"/>
    <w:link w:val="af7"/>
    <w:uiPriority w:val="99"/>
    <w:rsid w:val="00885E8B"/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af9">
    <w:name w:val="Таблицы (моноширинный)"/>
    <w:basedOn w:val="a"/>
    <w:next w:val="a"/>
    <w:rsid w:val="00885E8B"/>
    <w:pPr>
      <w:widowControl w:val="0"/>
      <w:suppressAutoHyphens/>
      <w:autoSpaceDE w:val="0"/>
      <w:jc w:val="both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FR1">
    <w:name w:val="FR1"/>
    <w:uiPriority w:val="99"/>
    <w:rsid w:val="006478B3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Title">
    <w:name w:val="Title!Название НПА"/>
    <w:basedOn w:val="a"/>
    <w:rsid w:val="00CE148C"/>
    <w:pPr>
      <w:spacing w:before="240" w:after="60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character" w:customStyle="1" w:styleId="afa">
    <w:name w:val="Гипертекстовая ссылка"/>
    <w:uiPriority w:val="99"/>
    <w:rsid w:val="006F0CC8"/>
    <w:rPr>
      <w:color w:val="106BBE"/>
    </w:rPr>
  </w:style>
  <w:style w:type="paragraph" w:customStyle="1" w:styleId="afb">
    <w:name w:val="Автозамена"/>
    <w:rsid w:val="00D361C0"/>
    <w:rPr>
      <w:rFonts w:ascii="Times New Roman" w:eastAsia="Times New Roman" w:hAnsi="Times New Roman"/>
      <w:sz w:val="24"/>
      <w:szCs w:val="24"/>
    </w:rPr>
  </w:style>
  <w:style w:type="character" w:styleId="afc">
    <w:name w:val="page number"/>
    <w:basedOn w:val="a0"/>
    <w:rsid w:val="00F64C4B"/>
  </w:style>
  <w:style w:type="paragraph" w:styleId="21">
    <w:name w:val="Body Text Indent 2"/>
    <w:basedOn w:val="a"/>
    <w:link w:val="22"/>
    <w:uiPriority w:val="99"/>
    <w:semiHidden/>
    <w:unhideWhenUsed/>
    <w:rsid w:val="00F3538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F35384"/>
    <w:rPr>
      <w:sz w:val="22"/>
      <w:szCs w:val="22"/>
      <w:lang w:eastAsia="en-US"/>
    </w:rPr>
  </w:style>
  <w:style w:type="paragraph" w:customStyle="1" w:styleId="snews">
    <w:name w:val="snews"/>
    <w:basedOn w:val="a"/>
    <w:rsid w:val="00F35384"/>
    <w:pPr>
      <w:spacing w:before="100" w:beforeAutospacing="1" w:after="100" w:afterAutospacing="1" w:line="240" w:lineRule="atLeast"/>
      <w:ind w:firstLine="567"/>
      <w:jc w:val="both"/>
    </w:pPr>
    <w:rPr>
      <w:rFonts w:ascii="Verdana" w:eastAsia="Arial Unicode MS" w:hAnsi="Verdana" w:cs="Verdana"/>
      <w:color w:val="202020"/>
      <w:sz w:val="18"/>
      <w:szCs w:val="18"/>
      <w:lang w:eastAsia="ru-RU"/>
    </w:rPr>
  </w:style>
  <w:style w:type="character" w:customStyle="1" w:styleId="ConsPlusNormal0">
    <w:name w:val="ConsPlusNormal Знак"/>
    <w:link w:val="ConsPlusNormal"/>
    <w:locked/>
    <w:rsid w:val="00991041"/>
    <w:rPr>
      <w:rFonts w:ascii="Arial" w:eastAsia="Times New Roman" w:hAnsi="Arial" w:cs="Arial"/>
    </w:rPr>
  </w:style>
  <w:style w:type="paragraph" w:customStyle="1" w:styleId="ConsPlusTextList">
    <w:name w:val="ConsPlusTextList"/>
    <w:rsid w:val="00652432"/>
    <w:pPr>
      <w:widowControl w:val="0"/>
      <w:autoSpaceDE w:val="0"/>
      <w:autoSpaceDN w:val="0"/>
    </w:pPr>
    <w:rPr>
      <w:rFonts w:ascii="Arial" w:eastAsiaTheme="minorEastAsia" w:hAnsi="Arial" w:cs="Arial"/>
      <w:kern w:val="2"/>
      <w:szCs w:val="22"/>
    </w:rPr>
  </w:style>
  <w:style w:type="character" w:styleId="afd">
    <w:name w:val="FollowedHyperlink"/>
    <w:basedOn w:val="a0"/>
    <w:uiPriority w:val="99"/>
    <w:semiHidden/>
    <w:unhideWhenUsed/>
    <w:rsid w:val="00513433"/>
    <w:rPr>
      <w:color w:val="800080"/>
      <w:u w:val="single"/>
    </w:rPr>
  </w:style>
  <w:style w:type="paragraph" w:customStyle="1" w:styleId="msonormal0">
    <w:name w:val="msonormal"/>
    <w:basedOn w:val="a"/>
    <w:rsid w:val="00513433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3">
    <w:name w:val="xl63"/>
    <w:basedOn w:val="a"/>
    <w:rsid w:val="00513433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4">
    <w:name w:val="xl64"/>
    <w:basedOn w:val="a"/>
    <w:rsid w:val="00513433"/>
    <w:pPr>
      <w:spacing w:before="100" w:beforeAutospacing="1" w:after="100" w:afterAutospacing="1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65">
    <w:name w:val="xl65"/>
    <w:basedOn w:val="a"/>
    <w:rsid w:val="0051343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32"/>
      <w:szCs w:val="32"/>
      <w:lang w:eastAsia="ru-RU"/>
    </w:rPr>
  </w:style>
  <w:style w:type="paragraph" w:customStyle="1" w:styleId="xl66">
    <w:name w:val="xl66"/>
    <w:basedOn w:val="a"/>
    <w:rsid w:val="0051343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32"/>
      <w:szCs w:val="32"/>
      <w:lang w:eastAsia="ru-RU"/>
    </w:rPr>
  </w:style>
  <w:style w:type="paragraph" w:customStyle="1" w:styleId="xl67">
    <w:name w:val="xl67"/>
    <w:basedOn w:val="a"/>
    <w:rsid w:val="0051343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rFonts w:ascii="Times New Roman" w:eastAsia="Times New Roman" w:hAnsi="Times New Roman"/>
      <w:sz w:val="32"/>
      <w:szCs w:val="32"/>
      <w:lang w:eastAsia="ru-RU"/>
    </w:rPr>
  </w:style>
  <w:style w:type="paragraph" w:customStyle="1" w:styleId="xl68">
    <w:name w:val="xl68"/>
    <w:basedOn w:val="a"/>
    <w:rsid w:val="0051343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32"/>
      <w:szCs w:val="32"/>
      <w:lang w:eastAsia="ru-RU"/>
    </w:rPr>
  </w:style>
  <w:style w:type="paragraph" w:customStyle="1" w:styleId="xl69">
    <w:name w:val="xl69"/>
    <w:basedOn w:val="a"/>
    <w:rsid w:val="0051343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rFonts w:ascii="Times New Roman" w:eastAsia="Times New Roman" w:hAnsi="Times New Roman"/>
      <w:sz w:val="32"/>
      <w:szCs w:val="32"/>
      <w:lang w:eastAsia="ru-RU"/>
    </w:rPr>
  </w:style>
  <w:style w:type="paragraph" w:customStyle="1" w:styleId="xl70">
    <w:name w:val="xl70"/>
    <w:basedOn w:val="a"/>
    <w:rsid w:val="0051343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32"/>
      <w:szCs w:val="32"/>
      <w:lang w:eastAsia="ru-RU"/>
    </w:rPr>
  </w:style>
  <w:style w:type="paragraph" w:customStyle="1" w:styleId="xl71">
    <w:name w:val="xl71"/>
    <w:basedOn w:val="a"/>
    <w:rsid w:val="00513433"/>
    <w:pP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/>
      <w:sz w:val="48"/>
      <w:szCs w:val="48"/>
      <w:lang w:eastAsia="ru-RU"/>
    </w:rPr>
  </w:style>
  <w:style w:type="character" w:customStyle="1" w:styleId="16">
    <w:name w:val="Неразрешенное упоминание1"/>
    <w:basedOn w:val="a0"/>
    <w:uiPriority w:val="99"/>
    <w:semiHidden/>
    <w:unhideWhenUsed/>
    <w:rsid w:val="006712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8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6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8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98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7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6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6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1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7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7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66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8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1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9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5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s://login.consultant.ru/link/?req=doc&amp;base=LAW&amp;n=465583" TargetMode="External"/><Relationship Id="rId18" Type="http://schemas.openxmlformats.org/officeDocument/2006/relationships/hyperlink" Target="https://login.consultant.ru/link/?req=doc&amp;base=LAW&amp;n=184603&amp;dst=100015" TargetMode="External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LAW&amp;n=466787&amp;dst=100247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75991" TargetMode="External"/><Relationship Id="rId17" Type="http://schemas.openxmlformats.org/officeDocument/2006/relationships/hyperlink" Target="https://login.consultant.ru/link/?req=doc&amp;base=LAW&amp;n=471024&amp;dst=889" TargetMode="External"/><Relationship Id="rId25" Type="http://schemas.openxmlformats.org/officeDocument/2006/relationships/hyperlink" Target="https://login.consultant.ru/link/?req=doc&amp;base=LAW&amp;n=465583&amp;dst=100858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471024&amp;dst=101250" TargetMode="External"/><Relationship Id="rId20" Type="http://schemas.openxmlformats.org/officeDocument/2006/relationships/hyperlink" Target="https://login.consultant.ru/link/?req=doc&amp;base=LAW&amp;n=471026&amp;dst=3877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zakon.scli.ru/ru/legal_texts/all/extended/index.php?do4=document&amp;id4=06515b7a-a39e-438f-a3f4-4e35606090b7" TargetMode="External"/><Relationship Id="rId24" Type="http://schemas.openxmlformats.org/officeDocument/2006/relationships/hyperlink" Target="https://login.consultant.ru/link/?req=doc&amp;base=LAW&amp;n=465583&amp;dst=206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LAW&amp;n=471024&amp;dst=100118" TargetMode="External"/><Relationship Id="rId23" Type="http://schemas.openxmlformats.org/officeDocument/2006/relationships/hyperlink" Target="https://login.consultant.ru/link/?req=doc&amp;base=LAW&amp;n=466787&amp;dst=100560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zakon.scli.ru/ru/legal_texts/all/extended/index.php?do4=document&amp;id4=7eec9820-fe29-4ff3-acf9-f035999e43e1" TargetMode="External"/><Relationship Id="rId19" Type="http://schemas.openxmlformats.org/officeDocument/2006/relationships/hyperlink" Target="https://login.consultant.ru/link/?req=doc&amp;base=LAW&amp;n=449927&amp;dst=10160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2054776.0" TargetMode="External"/><Relationship Id="rId14" Type="http://schemas.openxmlformats.org/officeDocument/2006/relationships/hyperlink" Target="https://login.consultant.ru/link/?req=doc&amp;base=LAW&amp;n=184603" TargetMode="External"/><Relationship Id="rId22" Type="http://schemas.openxmlformats.org/officeDocument/2006/relationships/hyperlink" Target="https://login.consultant.ru/link/?req=doc&amp;base=LAW&amp;n=466787&amp;dst=100551" TargetMode="External"/><Relationship Id="rId27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7D7992-C4E1-4AA9-A93B-4262006FEC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27</Pages>
  <Words>6981</Words>
  <Characters>39792</Characters>
  <Application>Microsoft Office Word</Application>
  <DocSecurity>0</DocSecurity>
  <Lines>331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ИЗОиП</Company>
  <LinksUpToDate>false</LinksUpToDate>
  <CharactersWithSpaces>46680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Силкова О.В.</dc:creator>
  <cp:lastModifiedBy>Толокнова К.В.</cp:lastModifiedBy>
  <cp:revision>23</cp:revision>
  <cp:lastPrinted>2024-11-27T11:05:00Z</cp:lastPrinted>
  <dcterms:created xsi:type="dcterms:W3CDTF">2024-11-25T10:29:00Z</dcterms:created>
  <dcterms:modified xsi:type="dcterms:W3CDTF">2024-12-02T07:33:00Z</dcterms:modified>
</cp:coreProperties>
</file>