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8E" w:rsidRPr="00424D8E" w:rsidRDefault="00424D8E" w:rsidP="00424D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F48" w:rsidRDefault="00120F48" w:rsidP="00120F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F48" w:rsidRPr="00120F48" w:rsidRDefault="00120F48" w:rsidP="00120F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F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957B41" wp14:editId="24A6633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F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E39703B" wp14:editId="1C9337D7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F48" w:rsidRPr="00120F48" w:rsidRDefault="00120F48" w:rsidP="00120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F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F48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F4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F4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F4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120F48" w:rsidRPr="00120F48" w:rsidRDefault="00120F48" w:rsidP="0012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F48" w:rsidRPr="00120F48" w:rsidRDefault="00120F48" w:rsidP="00120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F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6835">
        <w:rPr>
          <w:rFonts w:ascii="Times New Roman" w:eastAsia="Times New Roman" w:hAnsi="Times New Roman" w:cs="Times New Roman"/>
          <w:sz w:val="28"/>
          <w:szCs w:val="28"/>
        </w:rPr>
        <w:t>20.06.2023</w:t>
      </w:r>
      <w:r w:rsidRPr="00120F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768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120F4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76835">
        <w:rPr>
          <w:rFonts w:ascii="Times New Roman" w:eastAsia="Times New Roman" w:hAnsi="Times New Roman" w:cs="Times New Roman"/>
          <w:sz w:val="28"/>
          <w:szCs w:val="28"/>
        </w:rPr>
        <w:t>224</w:t>
      </w:r>
    </w:p>
    <w:p w:rsidR="00120F48" w:rsidRPr="00120F48" w:rsidRDefault="00120F48" w:rsidP="00120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F4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24D8E" w:rsidRDefault="00424D8E" w:rsidP="00120F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F48" w:rsidRPr="00424D8E" w:rsidRDefault="00120F48" w:rsidP="00120F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D8E" w:rsidRPr="00424D8E" w:rsidRDefault="00424D8E" w:rsidP="00120F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О внесении изменений </w:t>
      </w:r>
    </w:p>
    <w:p w:rsidR="00424D8E" w:rsidRPr="00424D8E" w:rsidRDefault="00424D8E" w:rsidP="00120F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в постановление администрации </w:t>
      </w:r>
    </w:p>
    <w:p w:rsidR="00424D8E" w:rsidRPr="00424D8E" w:rsidRDefault="00424D8E" w:rsidP="00120F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Ханты-Мансийского района </w:t>
      </w:r>
    </w:p>
    <w:p w:rsidR="00120F48" w:rsidRDefault="00424D8E" w:rsidP="00120F48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от </w:t>
      </w:r>
      <w:r w:rsidR="00553A6A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14</w:t>
      </w: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.0</w:t>
      </w:r>
      <w:r w:rsidR="00553A6A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9</w:t>
      </w: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.201</w:t>
      </w:r>
      <w:r w:rsidR="00553A6A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8</w:t>
      </w: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№ </w:t>
      </w:r>
      <w:r w:rsidR="00553A6A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255</w:t>
      </w: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120F48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br/>
      </w:r>
      <w:r w:rsidRPr="00424D8E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«</w:t>
      </w:r>
      <w:r w:rsidR="00553A6A" w:rsidRPr="00553A6A">
        <w:rPr>
          <w:rFonts w:ascii="Times New Roman" w:eastAsia="Calibri" w:hAnsi="Times New Roman" w:cs="Times New Roman"/>
          <w:sz w:val="28"/>
          <w:szCs w:val="28"/>
        </w:rPr>
        <w:t>Об организации</w:t>
      </w:r>
      <w:r w:rsidR="00120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A6A" w:rsidRPr="00553A6A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553A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F48" w:rsidRDefault="00553A6A" w:rsidP="00120F48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53A6A">
        <w:rPr>
          <w:rFonts w:ascii="Times New Roman" w:eastAsia="Calibri" w:hAnsi="Times New Roman" w:cs="Times New Roman"/>
          <w:sz w:val="28"/>
          <w:szCs w:val="28"/>
        </w:rPr>
        <w:t>Антитеррористической</w:t>
      </w:r>
      <w:r w:rsidR="00120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6A">
        <w:rPr>
          <w:rFonts w:ascii="Times New Roman" w:eastAsia="Calibri" w:hAnsi="Times New Roman" w:cs="Times New Roman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4D8E" w:rsidRPr="00553A6A" w:rsidRDefault="00553A6A" w:rsidP="00120F48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53A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4D8E" w:rsidRDefault="00424D8E" w:rsidP="00120F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</w:p>
    <w:p w:rsidR="00120F48" w:rsidRPr="00424D8E" w:rsidRDefault="00120F48" w:rsidP="00120F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</w:p>
    <w:p w:rsidR="00424D8E" w:rsidRDefault="00D20F8D" w:rsidP="00120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В</w:t>
      </w:r>
      <w:r w:rsidR="00424D8E"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связи с организационно-штатными </w:t>
      </w:r>
      <w:r w:rsidR="009E2421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мероприятиями</w:t>
      </w:r>
      <w:r w:rsidR="00424D8E"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120F48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br/>
      </w:r>
      <w:r w:rsidR="00424D8E"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в администрации Ханты-Мансийского района,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руководствуясь статьей 32 </w:t>
      </w:r>
      <w:r w:rsidR="00424D8E"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Устава Ханты-Мансийского района:</w:t>
      </w:r>
    </w:p>
    <w:p w:rsidR="00120F48" w:rsidRPr="00DF14CF" w:rsidRDefault="00120F48" w:rsidP="00120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424D8E" w:rsidRPr="00DF14CF" w:rsidRDefault="00424D8E" w:rsidP="00120F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1. </w:t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Внести в постановлени</w:t>
      </w:r>
      <w:r w:rsidR="0058763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е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администрации Ханты-Мансийского района от 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14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.0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9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.201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8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№ 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255 «Об организации деятельности Антитеррористической комиссии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Ханты-Мансийского района»</w:t>
      </w:r>
      <w:r w:rsidR="004D4C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(далее – постановление)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следующ</w:t>
      </w:r>
      <w:r w:rsidR="00767F76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и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е изменени</w:t>
      </w:r>
      <w:r w:rsidR="00767F76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я</w:t>
      </w: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:</w:t>
      </w:r>
    </w:p>
    <w:p w:rsidR="00D14795" w:rsidRDefault="00424D8E" w:rsidP="00D14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1.1. </w:t>
      </w:r>
      <w:r w:rsidR="0058763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Пункт 2 </w:t>
      </w:r>
      <w:r w:rsidR="00DC146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постановления </w:t>
      </w:r>
      <w:r w:rsidR="00D14795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изложить в следующей редакции:</w:t>
      </w:r>
    </w:p>
    <w:p w:rsidR="009655CD" w:rsidRDefault="0058763D" w:rsidP="00D14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</w:t>
      </w:r>
      <w:r w:rsidR="006676D5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2. 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Назначить руководителем аппарата АТК заместителя начальника управления, начальника отдела </w:t>
      </w:r>
      <w:r w:rsidR="00AA38B8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организации профилактики правонарушений управления специальных мероприятий и организации профилактики правонарушений</w:t>
      </w:r>
      <w:r w:rsidRPr="00587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 Ханты-Мансийского района</w:t>
      </w:r>
      <w:r w:rsidR="009D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C3B6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».</w:t>
      </w:r>
    </w:p>
    <w:p w:rsidR="00D14795" w:rsidRDefault="00074717" w:rsidP="00DF1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1.2. </w:t>
      </w:r>
      <w:r w:rsidR="0058763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Пункт 4 </w:t>
      </w:r>
      <w:r w:rsidR="006676D5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постановления </w:t>
      </w:r>
      <w:r w:rsidR="00D14795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изложить в следующей редакции:</w:t>
      </w:r>
    </w:p>
    <w:p w:rsidR="0058763D" w:rsidRDefault="0058763D" w:rsidP="00DF1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</w:t>
      </w:r>
      <w:r w:rsidR="006676D5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4. 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Реализацию мероприятий по обеспечению деятельности АТК возложить:</w:t>
      </w:r>
    </w:p>
    <w:p w:rsidR="00AA38B8" w:rsidRDefault="0084204C" w:rsidP="00DF1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о</w:t>
      </w:r>
      <w:r w:rsidR="0058763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рганизационное – на отдел по организации профилактики правонарушений управления специальных мероприятий и организации </w:t>
      </w:r>
      <w:r w:rsidR="0058763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профилактики </w:t>
      </w:r>
      <w:r w:rsidR="00AA38B8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правонарушений</w:t>
      </w:r>
      <w:r w:rsidR="0058763D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администрации</w:t>
      </w:r>
      <w:r w:rsidR="00AA38B8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Ханты-Мансийского района – аппарат АТК;</w:t>
      </w:r>
    </w:p>
    <w:p w:rsidR="00AA38B8" w:rsidRDefault="0084204C" w:rsidP="00AA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м</w:t>
      </w:r>
      <w:r w:rsidR="00AA38B8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атериально-техническое –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муниципальное казенное учреждение Ханты-Мансийского района «Управление технического обеспечения»</w:t>
      </w:r>
      <w:r w:rsidR="00BC3B6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.</w:t>
      </w:r>
      <w:r w:rsidR="0033761B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»</w:t>
      </w:r>
      <w:r w:rsidR="00BC3B6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.</w:t>
      </w:r>
    </w:p>
    <w:p w:rsidR="006B30BF" w:rsidRDefault="00DF1D8A" w:rsidP="00AA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1.3.  Пункт 7 </w:t>
      </w:r>
      <w:r w:rsidR="00607FB6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изложить в следующей редакции: </w:t>
      </w:r>
    </w:p>
    <w:p w:rsidR="00DF1D8A" w:rsidRDefault="00DF1D8A" w:rsidP="00AA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</w:t>
      </w:r>
      <w:r w:rsidR="00607FB6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7. 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Контроль за выполнением </w:t>
      </w:r>
      <w:r w:rsidR="0047439C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постановления возложить на заместителя</w:t>
      </w:r>
      <w:r w:rsidR="006B30B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главы Ханты-Мансийского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="0047439C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Пневского</w:t>
      </w:r>
      <w:proofErr w:type="spellEnd"/>
      <w:r w:rsidR="0047439C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Б.В</w:t>
      </w:r>
      <w:r w:rsidR="00607FB6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».</w:t>
      </w:r>
    </w:p>
    <w:p w:rsidR="006B30BF" w:rsidRDefault="008170FA" w:rsidP="008F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1.</w:t>
      </w:r>
      <w:r w:rsidR="007E46D4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 </w:t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7E3729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Пункт 4.1</w:t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приложения 1 </w:t>
      </w:r>
      <w:r w:rsidR="004D4C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изложить в следующей редакции:</w:t>
      </w:r>
    </w:p>
    <w:p w:rsidR="007D43DA" w:rsidRPr="008F090C" w:rsidRDefault="008170FA" w:rsidP="008F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7D43D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«4.1.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7D43D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Функции руководителя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аппарата АТК осуществляет </w:t>
      </w:r>
      <w:r w:rsid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заместитель начальника управления, 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начальник отдела по организации профилактики правонарушений </w:t>
      </w:r>
      <w:r w:rsid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управления специальных мероприятий и организации профилактики правонарушений 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</w:t>
      </w:r>
      <w:r w:rsidR="00120F48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Ханты-Мансийского 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>района</w:t>
      </w:r>
      <w:r w:rsidR="007D43DA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8F090C">
        <w:rPr>
          <w:rFonts w:ascii="Times New Roman" w:eastAsia="Times New Roman" w:hAnsi="Times New Roman" w:cs="Calibri"/>
          <w:sz w:val="28"/>
          <w:szCs w:val="28"/>
          <w:lang w:eastAsia="ru-RU"/>
        </w:rPr>
        <w:t>».</w:t>
      </w:r>
    </w:p>
    <w:p w:rsidR="006B30BF" w:rsidRDefault="008F090C" w:rsidP="00AA38B8">
      <w:pPr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1.5. Пункт 4.3 приложения 1 к постановлению изложить в следующей редакции:</w:t>
      </w:r>
    </w:p>
    <w:p w:rsidR="008170FA" w:rsidRDefault="008F090C" w:rsidP="00AA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</w:t>
      </w:r>
      <w:r w:rsidR="00120F4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4.2. 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>Организационно-техническое обеспечение деятельности</w:t>
      </w:r>
      <w:r w:rsidR="0012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3DA" w:rsidRPr="007D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АТК осуществляется отделом по организации профилактики правонарушений </w:t>
      </w:r>
      <w:r w:rsid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управления специальных мероприятий и организации профилактики правонарушений 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</w:t>
      </w:r>
      <w:r w:rsidR="007D43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Ханты-Мансийского </w:t>
      </w:r>
      <w:r w:rsidR="007D43DA" w:rsidRPr="007D43DA">
        <w:rPr>
          <w:rFonts w:ascii="Times New Roman" w:eastAsia="Times New Roman" w:hAnsi="Times New Roman" w:cs="Calibri"/>
          <w:sz w:val="28"/>
          <w:szCs w:val="28"/>
          <w:lang w:eastAsia="ru-RU"/>
        </w:rPr>
        <w:t>района</w:t>
      </w:r>
      <w:r w:rsidR="007D43DA" w:rsidRPr="007D4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возложены функции аппарата АТК.</w:t>
      </w:r>
      <w:r w:rsidR="008A1F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3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3D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424D8E" w:rsidRDefault="0058763D" w:rsidP="004D4C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4D4C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1.</w:t>
      </w:r>
      <w:r w:rsidR="004B06F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6</w:t>
      </w:r>
      <w:r w:rsidR="004D4C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 </w:t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4D4C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В приложении 2 к постановлению </w:t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в столбце 3 </w:t>
      </w:r>
      <w:r w:rsidR="00807689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строки</w:t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3 </w:t>
      </w:r>
      <w:r w:rsidR="004D4C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с</w:t>
      </w:r>
      <w:r w:rsidR="00C15CE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лова</w:t>
      </w:r>
      <w:r w:rsidR="004139F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«(координирует и курирует деятельность комитета экономической политики и управления по информационным технологиям</w:t>
      </w:r>
      <w:r w:rsidR="006B30B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)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» </w:t>
      </w:r>
      <w:r w:rsidR="00C15CE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заменить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767F76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словами </w:t>
      </w:r>
      <w:r w:rsidR="00763D33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</w:t>
      </w:r>
      <w:r w:rsidR="004139F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куриру</w:t>
      </w:r>
      <w:r w:rsidR="00C15CE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ющий</w:t>
      </w:r>
      <w:r w:rsidR="004139F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деятельность управления специальных мероприятий и организации профилактики правонарушен</w:t>
      </w:r>
      <w:r w:rsidR="00C15CE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ий</w:t>
      </w:r>
      <w:r w:rsidR="004139FA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».</w:t>
      </w:r>
    </w:p>
    <w:p w:rsidR="00A7510B" w:rsidRDefault="00A7510B" w:rsidP="004D4C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1.7. Пункт 4.4 раздела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zh-CN" w:bidi="hi-IN"/>
        </w:rPr>
        <w:t>IV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приложения 3 к постановлению дополнить абзацев вторым следующего содержания:</w:t>
      </w:r>
    </w:p>
    <w:p w:rsidR="00A7510B" w:rsidRPr="00A7510B" w:rsidRDefault="00A7510B" w:rsidP="00A75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также проводятся в режиме </w:t>
      </w:r>
      <w:r w:rsidR="00D147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D1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конференц-связи.».</w:t>
      </w:r>
    </w:p>
    <w:p w:rsidR="009F62AF" w:rsidRPr="009F62AF" w:rsidRDefault="00424D8E" w:rsidP="000747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CF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="00074717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0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9F6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9F62AF" w:rsidRPr="009F62AF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«Наш район», </w:t>
      </w:r>
      <w:r w:rsidR="00EC6147">
        <w:rPr>
          <w:rFonts w:ascii="Times New Roman" w:hAnsi="Times New Roman" w:cs="Times New Roman"/>
          <w:sz w:val="28"/>
          <w:szCs w:val="28"/>
        </w:rPr>
        <w:br/>
      </w:r>
      <w:r w:rsidR="009F62AF" w:rsidRPr="009F62AF">
        <w:rPr>
          <w:rFonts w:ascii="Times New Roman" w:hAnsi="Times New Roman" w:cs="Times New Roman"/>
          <w:sz w:val="28"/>
          <w:szCs w:val="28"/>
        </w:rPr>
        <w:t>в официальном сетевом издании «Наш район</w:t>
      </w:r>
      <w:r w:rsidR="00EC6147">
        <w:rPr>
          <w:rFonts w:ascii="Times New Roman" w:hAnsi="Times New Roman" w:cs="Times New Roman"/>
          <w:sz w:val="28"/>
          <w:szCs w:val="28"/>
        </w:rPr>
        <w:t xml:space="preserve"> </w:t>
      </w:r>
      <w:r w:rsidR="009F62AF" w:rsidRPr="009F62AF">
        <w:rPr>
          <w:rFonts w:ascii="Times New Roman" w:hAnsi="Times New Roman" w:cs="Times New Roman"/>
          <w:sz w:val="28"/>
          <w:szCs w:val="28"/>
        </w:rPr>
        <w:t>Ханты-Мансийский»,</w:t>
      </w:r>
      <w:r w:rsidR="00EC6147">
        <w:rPr>
          <w:rFonts w:ascii="Times New Roman" w:hAnsi="Times New Roman" w:cs="Times New Roman"/>
          <w:sz w:val="28"/>
          <w:szCs w:val="28"/>
        </w:rPr>
        <w:t xml:space="preserve"> </w:t>
      </w:r>
      <w:r w:rsidR="009F62AF" w:rsidRPr="009F62AF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</w:t>
      </w:r>
      <w:r w:rsidR="00EC6147">
        <w:rPr>
          <w:rFonts w:ascii="Times New Roman" w:hAnsi="Times New Roman" w:cs="Times New Roman"/>
          <w:sz w:val="28"/>
          <w:szCs w:val="28"/>
        </w:rPr>
        <w:t xml:space="preserve"> </w:t>
      </w:r>
      <w:r w:rsidR="009F62AF" w:rsidRPr="009F62AF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D20F8D" w:rsidRDefault="009F62AF" w:rsidP="009F62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D20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</w:t>
      </w:r>
      <w:r w:rsidR="00D1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9F62AF" w:rsidRPr="002A07E7" w:rsidRDefault="009F62AF" w:rsidP="000747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8E" w:rsidRPr="002A07E7" w:rsidRDefault="00424D8E" w:rsidP="002A07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:rsidR="008F71AB" w:rsidRPr="002A07E7" w:rsidRDefault="00424D8E" w:rsidP="002A07E7">
      <w:pPr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2A07E7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Глава Ханты-Мансийского района               </w:t>
      </w:r>
      <w:r w:rsidR="009F62AF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</w:t>
      </w:r>
      <w:r w:rsidR="00120F48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</w:t>
      </w:r>
      <w:r w:rsidR="009F62AF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</w:t>
      </w:r>
      <w:r w:rsidR="00120F48">
        <w:rPr>
          <w:rFonts w:ascii="Times New Roman" w:hAnsi="Times New Roman" w:cs="Times New Roman"/>
          <w:sz w:val="28"/>
          <w:szCs w:val="28"/>
          <w:lang w:eastAsia="zh-CN" w:bidi="hi-IN"/>
        </w:rPr>
        <w:t>К.Р.</w:t>
      </w:r>
      <w:r w:rsidRPr="002A07E7">
        <w:rPr>
          <w:rFonts w:ascii="Times New Roman" w:hAnsi="Times New Roman" w:cs="Times New Roman"/>
          <w:sz w:val="28"/>
          <w:szCs w:val="28"/>
          <w:lang w:eastAsia="zh-CN" w:bidi="hi-IN"/>
        </w:rPr>
        <w:t>Минулин</w:t>
      </w:r>
    </w:p>
    <w:sectPr w:rsidR="008F71AB" w:rsidRPr="002A07E7" w:rsidSect="00120F48">
      <w:headerReference w:type="default" r:id="rId8"/>
      <w:pgSz w:w="11906" w:h="16838"/>
      <w:pgMar w:top="1276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48" w:rsidRDefault="00120F48" w:rsidP="00120F48">
      <w:pPr>
        <w:spacing w:after="0" w:line="240" w:lineRule="auto"/>
      </w:pPr>
      <w:r>
        <w:separator/>
      </w:r>
    </w:p>
  </w:endnote>
  <w:endnote w:type="continuationSeparator" w:id="0">
    <w:p w:rsidR="00120F48" w:rsidRDefault="00120F48" w:rsidP="001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48" w:rsidRDefault="00120F48" w:rsidP="00120F48">
      <w:pPr>
        <w:spacing w:after="0" w:line="240" w:lineRule="auto"/>
      </w:pPr>
      <w:r>
        <w:separator/>
      </w:r>
    </w:p>
  </w:footnote>
  <w:footnote w:type="continuationSeparator" w:id="0">
    <w:p w:rsidR="00120F48" w:rsidRDefault="00120F48" w:rsidP="001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0F48" w:rsidRPr="00120F48" w:rsidRDefault="00120F4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20F48">
          <w:rPr>
            <w:rFonts w:ascii="Times New Roman" w:hAnsi="Times New Roman" w:cs="Times New Roman"/>
            <w:sz w:val="24"/>
          </w:rPr>
          <w:fldChar w:fldCharType="begin"/>
        </w:r>
        <w:r w:rsidRPr="00120F48">
          <w:rPr>
            <w:rFonts w:ascii="Times New Roman" w:hAnsi="Times New Roman" w:cs="Times New Roman"/>
            <w:sz w:val="24"/>
          </w:rPr>
          <w:instrText>PAGE   \* MERGEFORMAT</w:instrText>
        </w:r>
        <w:r w:rsidRPr="00120F48">
          <w:rPr>
            <w:rFonts w:ascii="Times New Roman" w:hAnsi="Times New Roman" w:cs="Times New Roman"/>
            <w:sz w:val="24"/>
          </w:rPr>
          <w:fldChar w:fldCharType="separate"/>
        </w:r>
        <w:r w:rsidR="00776835">
          <w:rPr>
            <w:rFonts w:ascii="Times New Roman" w:hAnsi="Times New Roman" w:cs="Times New Roman"/>
            <w:noProof/>
            <w:sz w:val="24"/>
          </w:rPr>
          <w:t>2</w:t>
        </w:r>
        <w:r w:rsidRPr="00120F4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0F48" w:rsidRDefault="00120F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8E"/>
    <w:rsid w:val="00003666"/>
    <w:rsid w:val="00074717"/>
    <w:rsid w:val="00120F48"/>
    <w:rsid w:val="001562B7"/>
    <w:rsid w:val="002A07E7"/>
    <w:rsid w:val="0033761B"/>
    <w:rsid w:val="0034275B"/>
    <w:rsid w:val="004139FA"/>
    <w:rsid w:val="00424D8E"/>
    <w:rsid w:val="0047439C"/>
    <w:rsid w:val="004B06F7"/>
    <w:rsid w:val="004C49B3"/>
    <w:rsid w:val="004D4C17"/>
    <w:rsid w:val="00553A6A"/>
    <w:rsid w:val="00557523"/>
    <w:rsid w:val="0058763D"/>
    <w:rsid w:val="00607FB6"/>
    <w:rsid w:val="006676D5"/>
    <w:rsid w:val="006B30BF"/>
    <w:rsid w:val="00763D33"/>
    <w:rsid w:val="00767F76"/>
    <w:rsid w:val="00776835"/>
    <w:rsid w:val="007D43DA"/>
    <w:rsid w:val="007E3729"/>
    <w:rsid w:val="007E46D4"/>
    <w:rsid w:val="00807689"/>
    <w:rsid w:val="008170FA"/>
    <w:rsid w:val="0084204C"/>
    <w:rsid w:val="00842135"/>
    <w:rsid w:val="008A1F34"/>
    <w:rsid w:val="008F090C"/>
    <w:rsid w:val="008F71AB"/>
    <w:rsid w:val="00961730"/>
    <w:rsid w:val="009655CD"/>
    <w:rsid w:val="009D7F69"/>
    <w:rsid w:val="009E2421"/>
    <w:rsid w:val="009F62AF"/>
    <w:rsid w:val="00A47D6E"/>
    <w:rsid w:val="00A7510B"/>
    <w:rsid w:val="00AA38B8"/>
    <w:rsid w:val="00B05AC6"/>
    <w:rsid w:val="00BC3B6A"/>
    <w:rsid w:val="00C15CEA"/>
    <w:rsid w:val="00C36337"/>
    <w:rsid w:val="00D14795"/>
    <w:rsid w:val="00D20F8D"/>
    <w:rsid w:val="00DC146D"/>
    <w:rsid w:val="00DC4208"/>
    <w:rsid w:val="00DE37CB"/>
    <w:rsid w:val="00DF14CF"/>
    <w:rsid w:val="00DF1D8A"/>
    <w:rsid w:val="00EC6147"/>
    <w:rsid w:val="00F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0A76-83CC-4BF1-AB9E-56C63E6D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8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53A6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F48"/>
  </w:style>
  <w:style w:type="paragraph" w:styleId="a8">
    <w:name w:val="footer"/>
    <w:basedOn w:val="a"/>
    <w:link w:val="a9"/>
    <w:uiPriority w:val="99"/>
    <w:unhideWhenUsed/>
    <w:rsid w:val="0012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833E-A5B8-46A5-9A2E-CD07548A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Скипин С.В.</dc:creator>
  <cp:keywords/>
  <dc:description/>
  <cp:lastModifiedBy>ООиКР</cp:lastModifiedBy>
  <cp:revision>5</cp:revision>
  <cp:lastPrinted>2023-04-10T09:40:00Z</cp:lastPrinted>
  <dcterms:created xsi:type="dcterms:W3CDTF">2023-06-09T12:11:00Z</dcterms:created>
  <dcterms:modified xsi:type="dcterms:W3CDTF">2023-06-20T11:04:00Z</dcterms:modified>
</cp:coreProperties>
</file>