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FE" w:rsidRDefault="00C72DFE" w:rsidP="00C72DFE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-138430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DFE" w:rsidRDefault="00C72DFE" w:rsidP="00C72DFE">
      <w:pPr>
        <w:pStyle w:val="a3"/>
        <w:jc w:val="center"/>
        <w:rPr>
          <w:sz w:val="28"/>
          <w:szCs w:val="28"/>
          <w:u w:val="single"/>
        </w:rPr>
      </w:pPr>
    </w:p>
    <w:p w:rsidR="00C72DFE" w:rsidRDefault="00C72DFE" w:rsidP="00C72DFE">
      <w:pPr>
        <w:pStyle w:val="a3"/>
        <w:jc w:val="center"/>
        <w:rPr>
          <w:sz w:val="28"/>
          <w:szCs w:val="28"/>
        </w:rPr>
      </w:pPr>
    </w:p>
    <w:p w:rsidR="00C72DFE" w:rsidRDefault="00C72DFE" w:rsidP="00C72DFE">
      <w:pPr>
        <w:pStyle w:val="a3"/>
        <w:jc w:val="center"/>
        <w:rPr>
          <w:sz w:val="28"/>
          <w:szCs w:val="28"/>
        </w:rPr>
      </w:pPr>
    </w:p>
    <w:p w:rsidR="00C72DFE" w:rsidRDefault="00C72DFE" w:rsidP="00C72DFE">
      <w:pPr>
        <w:pStyle w:val="a3"/>
        <w:jc w:val="center"/>
      </w:pPr>
      <w:r>
        <w:rPr>
          <w:sz w:val="28"/>
          <w:szCs w:val="28"/>
        </w:rPr>
        <w:t>МУНИЦИПАЛЬНОЕ ОБРАЗОВАНИЕ</w:t>
      </w:r>
    </w:p>
    <w:p w:rsidR="00C72DFE" w:rsidRDefault="00C72DFE" w:rsidP="00C72DFE">
      <w:pPr>
        <w:pStyle w:val="a3"/>
        <w:jc w:val="center"/>
      </w:pPr>
      <w:r>
        <w:rPr>
          <w:sz w:val="28"/>
          <w:szCs w:val="28"/>
        </w:rPr>
        <w:t>ХАНТЫ-МАНСИЙСКИЙ РАЙОН</w:t>
      </w:r>
    </w:p>
    <w:p w:rsidR="00C72DFE" w:rsidRDefault="00C72DFE" w:rsidP="00C72DFE">
      <w:pPr>
        <w:pStyle w:val="a3"/>
        <w:jc w:val="center"/>
      </w:pPr>
      <w:r>
        <w:rPr>
          <w:sz w:val="28"/>
          <w:szCs w:val="28"/>
        </w:rPr>
        <w:t>Ханты-Мансийский автономный округ – Югра</w:t>
      </w:r>
    </w:p>
    <w:p w:rsidR="00C72DFE" w:rsidRDefault="00C72DFE" w:rsidP="00C72DFE">
      <w:pPr>
        <w:pStyle w:val="a3"/>
        <w:jc w:val="center"/>
        <w:rPr>
          <w:b/>
          <w:sz w:val="28"/>
          <w:szCs w:val="28"/>
        </w:rPr>
      </w:pPr>
    </w:p>
    <w:p w:rsidR="00C72DFE" w:rsidRDefault="00C72DFE" w:rsidP="00C72DFE">
      <w:pPr>
        <w:pStyle w:val="a3"/>
        <w:jc w:val="center"/>
      </w:pPr>
      <w:r>
        <w:rPr>
          <w:b/>
          <w:sz w:val="28"/>
          <w:szCs w:val="28"/>
        </w:rPr>
        <w:t>АДМИНИСТРАЦИЯ ХАНТЫ-МАНСИЙСКОГО РАЙОНА</w:t>
      </w:r>
    </w:p>
    <w:p w:rsidR="00C72DFE" w:rsidRDefault="00C72DFE" w:rsidP="00C72DFE">
      <w:pPr>
        <w:pStyle w:val="a3"/>
        <w:jc w:val="center"/>
        <w:rPr>
          <w:b/>
          <w:sz w:val="28"/>
          <w:szCs w:val="28"/>
        </w:rPr>
      </w:pPr>
    </w:p>
    <w:p w:rsidR="00C72DFE" w:rsidRDefault="00C72DFE" w:rsidP="00C72DFE">
      <w:pPr>
        <w:pStyle w:val="a3"/>
        <w:jc w:val="center"/>
      </w:pPr>
      <w:r>
        <w:rPr>
          <w:b/>
          <w:sz w:val="28"/>
          <w:szCs w:val="28"/>
        </w:rPr>
        <w:t>П О С Т А Н О В Л Е Н И Е</w:t>
      </w:r>
    </w:p>
    <w:p w:rsidR="00C72DFE" w:rsidRPr="00344E87" w:rsidRDefault="00C72DFE" w:rsidP="00C72D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DFE" w:rsidRPr="005747E5" w:rsidRDefault="00C72DFE" w:rsidP="00C72DFE">
      <w:pPr>
        <w:tabs>
          <w:tab w:val="left" w:pos="5812"/>
        </w:tabs>
        <w:rPr>
          <w:rFonts w:ascii="Times New Roman" w:hAnsi="Times New Roman"/>
          <w:color w:val="D9D9D9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4A49">
        <w:rPr>
          <w:rFonts w:ascii="Times New Roman" w:hAnsi="Times New Roman"/>
          <w:sz w:val="28"/>
          <w:szCs w:val="28"/>
        </w:rPr>
        <w:t>25.06.2021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5387E">
        <w:rPr>
          <w:rFonts w:ascii="Times New Roman" w:hAnsi="Times New Roman"/>
          <w:sz w:val="28"/>
          <w:szCs w:val="28"/>
        </w:rPr>
        <w:t xml:space="preserve">                              </w:t>
      </w:r>
      <w:r w:rsidR="00854A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54A49">
        <w:rPr>
          <w:rFonts w:ascii="Times New Roman" w:hAnsi="Times New Roman"/>
          <w:sz w:val="28"/>
          <w:szCs w:val="28"/>
        </w:rPr>
        <w:t>156</w:t>
      </w:r>
    </w:p>
    <w:p w:rsidR="00C72DFE" w:rsidRDefault="00C72DFE" w:rsidP="00C72DFE">
      <w:pPr>
        <w:tabs>
          <w:tab w:val="left" w:pos="6804"/>
        </w:tabs>
      </w:pPr>
      <w:r>
        <w:rPr>
          <w:rFonts w:ascii="Times New Roman" w:hAnsi="Times New Roman"/>
          <w:i/>
        </w:rPr>
        <w:t>г. Ханты-Мансийск</w:t>
      </w:r>
    </w:p>
    <w:p w:rsidR="0055387E" w:rsidRDefault="00C72DFE" w:rsidP="00C72DFE">
      <w:pPr>
        <w:jc w:val="both"/>
        <w:rPr>
          <w:rFonts w:ascii="Times New Roman" w:hAnsi="Times New Roman"/>
          <w:sz w:val="28"/>
          <w:szCs w:val="28"/>
        </w:rPr>
      </w:pPr>
      <w:r w:rsidRPr="00344E87">
        <w:rPr>
          <w:rFonts w:ascii="Times New Roman" w:hAnsi="Times New Roman"/>
          <w:sz w:val="28"/>
          <w:szCs w:val="28"/>
        </w:rPr>
        <w:tab/>
      </w:r>
    </w:p>
    <w:p w:rsidR="00C72DFE" w:rsidRPr="00344E87" w:rsidRDefault="00C72DFE" w:rsidP="00C72DFE">
      <w:pPr>
        <w:jc w:val="both"/>
        <w:rPr>
          <w:rFonts w:ascii="Times New Roman" w:hAnsi="Times New Roman"/>
          <w:sz w:val="28"/>
          <w:szCs w:val="28"/>
        </w:rPr>
      </w:pP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</w:r>
      <w:r w:rsidRPr="00344E8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DF1941" w:rsidRPr="00DF1941" w:rsidRDefault="00DF1941" w:rsidP="00DF1941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Перечня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1941" w:rsidRPr="00DF1941" w:rsidRDefault="00DF1941" w:rsidP="00DF1941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коррупционно</w:t>
      </w:r>
      <w:proofErr w:type="spellEnd"/>
      <w:r w:rsid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опасных </w:t>
      </w:r>
    </w:p>
    <w:p w:rsidR="00DF1941" w:rsidRPr="00DF1941" w:rsidRDefault="004C146E" w:rsidP="00DF1941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функций</w:t>
      </w:r>
      <w:r w:rsidR="00DF1941"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DF1941" w:rsidRPr="00DF1941" w:rsidRDefault="00DF1941" w:rsidP="00DF1941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bookmarkEnd w:id="0"/>
    </w:p>
    <w:p w:rsidR="00C72DFE" w:rsidRDefault="00C72DFE" w:rsidP="00C72DF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C72DF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6E" w:rsidRDefault="004C146E" w:rsidP="004C1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0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146E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387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5387E">
        <w:rPr>
          <w:rFonts w:ascii="Times New Roman" w:hAnsi="Times New Roman" w:cs="Times New Roman"/>
          <w:sz w:val="28"/>
          <w:szCs w:val="28"/>
        </w:rPr>
        <w:br/>
        <w:t>«</w:t>
      </w:r>
      <w:r w:rsidRPr="004C146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5387E">
        <w:rPr>
          <w:rFonts w:ascii="Times New Roman" w:hAnsi="Times New Roman" w:cs="Times New Roman"/>
          <w:sz w:val="28"/>
          <w:szCs w:val="28"/>
        </w:rPr>
        <w:t>»</w:t>
      </w:r>
      <w:r w:rsidRPr="004C14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0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146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55387E">
        <w:rPr>
          <w:rFonts w:ascii="Times New Roman" w:hAnsi="Times New Roman" w:cs="Times New Roman"/>
          <w:sz w:val="28"/>
          <w:szCs w:val="28"/>
        </w:rPr>
        <w:t xml:space="preserve">– </w:t>
      </w:r>
      <w:r w:rsidRPr="004C146E">
        <w:rPr>
          <w:rFonts w:ascii="Times New Roman" w:hAnsi="Times New Roman" w:cs="Times New Roman"/>
          <w:sz w:val="28"/>
          <w:szCs w:val="28"/>
        </w:rPr>
        <w:t xml:space="preserve">Югры от 25.09.2008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387E">
        <w:rPr>
          <w:rFonts w:ascii="Times New Roman" w:hAnsi="Times New Roman" w:cs="Times New Roman"/>
          <w:sz w:val="28"/>
          <w:szCs w:val="28"/>
        </w:rPr>
        <w:t xml:space="preserve"> 86-</w:t>
      </w:r>
      <w:proofErr w:type="spellStart"/>
      <w:r w:rsidR="0055387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55387E">
        <w:rPr>
          <w:rFonts w:ascii="Times New Roman" w:hAnsi="Times New Roman" w:cs="Times New Roman"/>
          <w:sz w:val="28"/>
          <w:szCs w:val="28"/>
        </w:rPr>
        <w:t xml:space="preserve"> «</w:t>
      </w:r>
      <w:r w:rsidRPr="004C146E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в Ханты-Мансийском автономном округе </w:t>
      </w:r>
      <w:r w:rsidR="0055387E">
        <w:rPr>
          <w:rFonts w:ascii="Times New Roman" w:hAnsi="Times New Roman" w:cs="Times New Roman"/>
          <w:sz w:val="28"/>
          <w:szCs w:val="28"/>
        </w:rPr>
        <w:t>–</w:t>
      </w:r>
      <w:r w:rsidRPr="004C146E">
        <w:rPr>
          <w:rFonts w:ascii="Times New Roman" w:hAnsi="Times New Roman" w:cs="Times New Roman"/>
          <w:sz w:val="28"/>
          <w:szCs w:val="28"/>
        </w:rPr>
        <w:t xml:space="preserve"> Югре</w:t>
      </w:r>
      <w:r w:rsidR="0055387E">
        <w:rPr>
          <w:rFonts w:ascii="Times New Roman" w:hAnsi="Times New Roman" w:cs="Times New Roman"/>
          <w:sz w:val="28"/>
          <w:szCs w:val="28"/>
        </w:rPr>
        <w:t>»</w:t>
      </w:r>
      <w:r w:rsidRPr="004C146E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</w:t>
      </w:r>
      <w:hyperlink r:id="rId9" w:history="1">
        <w:r w:rsidRPr="00704E76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4C146E">
        <w:rPr>
          <w:rFonts w:ascii="Times New Roman" w:hAnsi="Times New Roman" w:cs="Times New Roman"/>
          <w:sz w:val="28"/>
          <w:szCs w:val="28"/>
        </w:rPr>
        <w:t xml:space="preserve"> по проведению оценки коррупционных рисков, возникающих при реализации функций, направленным письмом Министерства труда и социальной защиты Российской Федерации от 25.12.2014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146E">
        <w:rPr>
          <w:rFonts w:ascii="Times New Roman" w:hAnsi="Times New Roman" w:cs="Times New Roman"/>
          <w:sz w:val="28"/>
          <w:szCs w:val="28"/>
        </w:rPr>
        <w:t xml:space="preserve"> 18-0/10/В-8980, принимая во внимание стандарт деятельности органов местного самоуправления муниципальных образований Ханты-Мансийского автономного округа </w:t>
      </w:r>
      <w:r w:rsidR="0055387E">
        <w:rPr>
          <w:rFonts w:ascii="Times New Roman" w:hAnsi="Times New Roman" w:cs="Times New Roman"/>
          <w:sz w:val="28"/>
          <w:szCs w:val="28"/>
        </w:rPr>
        <w:t>–</w:t>
      </w:r>
      <w:r w:rsidRPr="004C146E">
        <w:rPr>
          <w:rFonts w:ascii="Times New Roman" w:hAnsi="Times New Roman" w:cs="Times New Roman"/>
          <w:sz w:val="28"/>
          <w:szCs w:val="28"/>
        </w:rPr>
        <w:t xml:space="preserve"> Югры в сфере противодействия коррупции, утвержденны</w:t>
      </w:r>
      <w:r w:rsidR="00753C8F" w:rsidRPr="00753C8F">
        <w:rPr>
          <w:rFonts w:ascii="Times New Roman" w:hAnsi="Times New Roman" w:cs="Times New Roman"/>
          <w:sz w:val="28"/>
          <w:szCs w:val="28"/>
        </w:rPr>
        <w:t>й</w:t>
      </w:r>
      <w:r w:rsidRPr="004C146E">
        <w:rPr>
          <w:rFonts w:ascii="Times New Roman" w:hAnsi="Times New Roman" w:cs="Times New Roman"/>
          <w:sz w:val="28"/>
          <w:szCs w:val="28"/>
        </w:rPr>
        <w:t xml:space="preserve"> приказом Департамента государственной гражданской службы и кадровой политики Ханты-Мансийского автономного округа </w:t>
      </w:r>
      <w:r w:rsidR="0055387E">
        <w:rPr>
          <w:rFonts w:ascii="Times New Roman" w:hAnsi="Times New Roman" w:cs="Times New Roman"/>
          <w:sz w:val="28"/>
          <w:szCs w:val="28"/>
        </w:rPr>
        <w:t>–</w:t>
      </w:r>
      <w:r w:rsidRPr="004C146E">
        <w:rPr>
          <w:rFonts w:ascii="Times New Roman" w:hAnsi="Times New Roman" w:cs="Times New Roman"/>
          <w:sz w:val="28"/>
          <w:szCs w:val="28"/>
        </w:rPr>
        <w:t xml:space="preserve"> Югры от 12.09.2019 </w:t>
      </w:r>
      <w:r w:rsidR="00553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C146E">
        <w:rPr>
          <w:rFonts w:ascii="Times New Roman" w:hAnsi="Times New Roman" w:cs="Times New Roman"/>
          <w:sz w:val="28"/>
          <w:szCs w:val="28"/>
        </w:rPr>
        <w:t xml:space="preserve"> 36-ОД-100:</w:t>
      </w:r>
    </w:p>
    <w:p w:rsidR="0055387E" w:rsidRPr="004C146E" w:rsidRDefault="0055387E" w:rsidP="004C1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232" w:rsidRDefault="004C146E" w:rsidP="0055387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5387E">
        <w:rPr>
          <w:rFonts w:ascii="Times New Roman" w:hAnsi="Times New Roman"/>
          <w:sz w:val="28"/>
          <w:szCs w:val="28"/>
        </w:rPr>
        <w:t>1</w:t>
      </w:r>
      <w:r w:rsidR="0055387E">
        <w:rPr>
          <w:sz w:val="28"/>
          <w:szCs w:val="28"/>
        </w:rPr>
        <w:t xml:space="preserve">. </w:t>
      </w:r>
      <w:r w:rsidRPr="004C146E">
        <w:rPr>
          <w:rFonts w:ascii="Times New Roman" w:hAnsi="Times New Roman"/>
          <w:sz w:val="28"/>
          <w:szCs w:val="28"/>
        </w:rPr>
        <w:t xml:space="preserve">Утвердить </w:t>
      </w:r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</w:t>
      </w:r>
      <w:proofErr w:type="spellStart"/>
      <w:r w:rsidR="0055387E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коррупционно</w:t>
      </w:r>
      <w:proofErr w:type="spellEnd"/>
      <w:r w:rsidR="006C47D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опасных </w:t>
      </w:r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функций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Ханты-Мансийского </w:t>
      </w:r>
      <w:r w:rsidR="006C47D1"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6C47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47D1" w:rsidRPr="006C47D1">
        <w:rPr>
          <w:rFonts w:ascii="Times New Roman" w:hAnsi="Times New Roman"/>
          <w:sz w:val="28"/>
          <w:szCs w:val="28"/>
        </w:rPr>
        <w:t>согласно</w:t>
      </w:r>
      <w:r w:rsidRPr="006C47D1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6C47D1" w:rsidRPr="006C47D1" w:rsidRDefault="006C47D1" w:rsidP="004C14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47D1">
        <w:rPr>
          <w:rFonts w:ascii="Times New Roman" w:hAnsi="Times New Roman"/>
          <w:sz w:val="28"/>
          <w:szCs w:val="28"/>
        </w:rPr>
        <w:t xml:space="preserve">          2. 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C47D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07.02.2012 № 25 «Об у</w:t>
      </w:r>
      <w:r w:rsidRPr="006C47D1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r w:rsidRPr="006C47D1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38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</w:t>
      </w:r>
      <w:proofErr w:type="spellStart"/>
      <w:r w:rsidR="0055387E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="000B32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47D1">
        <w:rPr>
          <w:rFonts w:ascii="Times New Roman" w:eastAsia="Times New Roman" w:hAnsi="Times New Roman"/>
          <w:sz w:val="28"/>
          <w:szCs w:val="28"/>
          <w:lang w:eastAsia="ru-RU"/>
        </w:rPr>
        <w:t>опасных сфер деятельности администрации 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C72DFE" w:rsidRDefault="006C47D1" w:rsidP="00C72DF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72DFE" w:rsidRPr="00344E87">
        <w:rPr>
          <w:rFonts w:ascii="Times New Roman" w:hAnsi="Times New Roman"/>
          <w:sz w:val="28"/>
          <w:szCs w:val="28"/>
        </w:rPr>
        <w:t xml:space="preserve">. </w:t>
      </w:r>
      <w:r w:rsidR="006A1932">
        <w:rPr>
          <w:rFonts w:ascii="Times New Roman" w:hAnsi="Times New Roman"/>
          <w:sz w:val="28"/>
          <w:szCs w:val="28"/>
        </w:rPr>
        <w:t>Н</w:t>
      </w:r>
      <w:r w:rsidR="00C72DFE" w:rsidRPr="004404EA">
        <w:rPr>
          <w:rFonts w:ascii="Times New Roman" w:hAnsi="Times New Roman"/>
          <w:bCs/>
          <w:sz w:val="28"/>
          <w:szCs w:val="28"/>
        </w:rPr>
        <w:t>астоящее постановление разместить на официальном сайте администрации Ханты-Мансийского района.</w:t>
      </w:r>
    </w:p>
    <w:p w:rsidR="00C72DFE" w:rsidRPr="00AA0A3D" w:rsidRDefault="006C47D1" w:rsidP="00C72DFE">
      <w:pPr>
        <w:pStyle w:val="ConsPlusTitle"/>
        <w:tabs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72DFE" w:rsidRPr="00344E8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2DFE" w:rsidRPr="003A0FAE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постановления </w:t>
      </w:r>
      <w:r w:rsidR="004C146E">
        <w:rPr>
          <w:rFonts w:ascii="Times New Roman" w:hAnsi="Times New Roman" w:cs="Times New Roman"/>
          <w:b w:val="0"/>
          <w:sz w:val="28"/>
          <w:szCs w:val="28"/>
        </w:rPr>
        <w:t>возложить на управляющего делами администрации района.</w:t>
      </w:r>
    </w:p>
    <w:p w:rsidR="0055387E" w:rsidRDefault="0055387E" w:rsidP="0055387E">
      <w:pPr>
        <w:pStyle w:val="a3"/>
        <w:jc w:val="both"/>
        <w:rPr>
          <w:rFonts w:eastAsia="Calibri"/>
          <w:sz w:val="28"/>
          <w:szCs w:val="28"/>
        </w:rPr>
      </w:pPr>
    </w:p>
    <w:p w:rsidR="0055387E" w:rsidRDefault="0055387E" w:rsidP="0055387E">
      <w:pPr>
        <w:pStyle w:val="a3"/>
        <w:jc w:val="both"/>
        <w:rPr>
          <w:rFonts w:eastAsia="Calibri"/>
          <w:sz w:val="28"/>
          <w:szCs w:val="28"/>
        </w:rPr>
      </w:pPr>
    </w:p>
    <w:p w:rsidR="0055387E" w:rsidRDefault="0055387E" w:rsidP="0055387E">
      <w:pPr>
        <w:pStyle w:val="a3"/>
        <w:jc w:val="both"/>
        <w:rPr>
          <w:rFonts w:eastAsia="Calibri"/>
          <w:sz w:val="28"/>
          <w:szCs w:val="28"/>
        </w:rPr>
      </w:pPr>
    </w:p>
    <w:p w:rsidR="00C72DFE" w:rsidRPr="00AA0A3D" w:rsidRDefault="0055387E" w:rsidP="0055387E">
      <w:pPr>
        <w:pStyle w:val="a3"/>
        <w:jc w:val="both"/>
        <w:rPr>
          <w:sz w:val="28"/>
          <w:szCs w:val="28"/>
        </w:rPr>
      </w:pPr>
      <w:r w:rsidRPr="0016723D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</w:t>
      </w:r>
      <w:r w:rsidRPr="0016723D">
        <w:rPr>
          <w:sz w:val="28"/>
          <w:szCs w:val="28"/>
        </w:rPr>
        <w:t>Ханты-Мансийского района</w:t>
      </w:r>
      <w:r w:rsidRPr="00553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16723D">
        <w:rPr>
          <w:sz w:val="28"/>
          <w:szCs w:val="28"/>
        </w:rPr>
        <w:t>К.Р.Минулин</w:t>
      </w:r>
    </w:p>
    <w:p w:rsidR="00C72DFE" w:rsidRDefault="00C72DFE" w:rsidP="00C72DFE">
      <w:pPr>
        <w:jc w:val="center"/>
        <w:rPr>
          <w:rFonts w:ascii="Times New Roman" w:hAnsi="Times New Roman"/>
          <w:sz w:val="28"/>
          <w:szCs w:val="28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87E" w:rsidRDefault="0055387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6E" w:rsidRPr="004C146E" w:rsidRDefault="004C146E" w:rsidP="004C146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4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C146E" w:rsidRPr="004C146E" w:rsidRDefault="004C146E" w:rsidP="004C146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46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C146E" w:rsidRPr="004C146E" w:rsidRDefault="004C146E" w:rsidP="004C146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46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C146E" w:rsidRPr="004C146E" w:rsidRDefault="004C146E" w:rsidP="004C146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4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4A49">
        <w:rPr>
          <w:rFonts w:ascii="Times New Roman" w:eastAsia="Times New Roman" w:hAnsi="Times New Roman"/>
          <w:sz w:val="28"/>
          <w:szCs w:val="28"/>
          <w:lang w:eastAsia="ru-RU"/>
        </w:rPr>
        <w:t>25.06.2021</w:t>
      </w:r>
      <w:r w:rsidRPr="004C146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54A49">
        <w:rPr>
          <w:rFonts w:ascii="Times New Roman" w:eastAsia="Times New Roman" w:hAnsi="Times New Roman"/>
          <w:sz w:val="28"/>
          <w:szCs w:val="28"/>
          <w:lang w:eastAsia="ru-RU"/>
        </w:rPr>
        <w:t>156</w:t>
      </w:r>
    </w:p>
    <w:p w:rsidR="004C146E" w:rsidRDefault="004C146E" w:rsidP="004C146E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71EB" w:rsidRDefault="004C146E" w:rsidP="004C146E">
      <w:pPr>
        <w:jc w:val="center"/>
      </w:pPr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</w:t>
      </w:r>
      <w:proofErr w:type="spellStart"/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коррупционно</w:t>
      </w:r>
      <w:proofErr w:type="spellEnd"/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опасных </w:t>
      </w:r>
      <w:r w:rsidRPr="004C146E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функций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387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F1941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Ханты-Мансийского района</w:t>
      </w:r>
      <w:r w:rsidR="00911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E71EB" w:rsidRPr="003E71EB" w:rsidRDefault="003E71EB" w:rsidP="003E71EB"/>
    <w:p w:rsidR="003E71EB" w:rsidRDefault="003E71EB" w:rsidP="003E71EB"/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1. Осуществление организационно-распорядительных или административно-хозяйственных функций.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2. Реализация кадровой политики и организация прохождения муниципальной службы.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3. Управление в сфере архитектуры и градостроительства.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4. Организация и осуществление закупок товаров, работ, услуг для муниципальных нужд.</w:t>
      </w:r>
    </w:p>
    <w:p w:rsidR="003E71EB" w:rsidRPr="003E71EB" w:rsidRDefault="0055387E" w:rsidP="005538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71EB" w:rsidRPr="003E71EB">
        <w:rPr>
          <w:rFonts w:ascii="Times New Roman" w:hAnsi="Times New Roman" w:cs="Times New Roman"/>
          <w:sz w:val="28"/>
          <w:szCs w:val="28"/>
        </w:rPr>
        <w:t>Управление и распоряжение земельными ресурсами, муниципальной собственностью, жилищная политика.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 xml:space="preserve">6. Формирование, исполнение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E71EB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7. Управление в сфере жилищно-коммунального хозяйства.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8. Экономическое развитие, проектное управление, аналитическая работа, прогнозирование, охрана труда и социально-трудовые отношения.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9.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 xml:space="preserve">10. Юридическое сопровождение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E71EB">
        <w:rPr>
          <w:rFonts w:ascii="Times New Roman" w:hAnsi="Times New Roman" w:cs="Times New Roman"/>
          <w:sz w:val="28"/>
          <w:szCs w:val="28"/>
        </w:rPr>
        <w:t xml:space="preserve">, проведение антикоррупционной и правовой экспертизы нормативных правовых актов и проектов нормативных правовых актов, защита прав и законных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3E71EB">
        <w:rPr>
          <w:rFonts w:ascii="Times New Roman" w:hAnsi="Times New Roman" w:cs="Times New Roman"/>
          <w:sz w:val="28"/>
          <w:szCs w:val="28"/>
        </w:rPr>
        <w:t>в суде.</w:t>
      </w:r>
    </w:p>
    <w:p w:rsidR="00373F02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 xml:space="preserve">11. Осуществление управленческих функций в отношении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E71E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704E76" w:rsidRPr="003E71EB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 от чрезвычайных ситуаций природного и техногенного характера, обеспечение первичных мер пожарной безопасности</w:t>
      </w:r>
      <w:r w:rsidR="00373F02">
        <w:rPr>
          <w:rFonts w:ascii="Times New Roman" w:hAnsi="Times New Roman" w:cs="Times New Roman"/>
          <w:sz w:val="28"/>
          <w:szCs w:val="28"/>
        </w:rPr>
        <w:t>.</w:t>
      </w:r>
    </w:p>
    <w:p w:rsidR="003E71EB" w:rsidRPr="003E71EB" w:rsidRDefault="00373F02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04E76">
        <w:rPr>
          <w:rFonts w:ascii="Times New Roman" w:hAnsi="Times New Roman" w:cs="Times New Roman"/>
          <w:sz w:val="28"/>
          <w:szCs w:val="28"/>
        </w:rPr>
        <w:t>Р</w:t>
      </w:r>
      <w:r w:rsidR="003E71EB" w:rsidRPr="003E71EB">
        <w:rPr>
          <w:rFonts w:ascii="Times New Roman" w:hAnsi="Times New Roman" w:cs="Times New Roman"/>
          <w:sz w:val="28"/>
          <w:szCs w:val="28"/>
        </w:rPr>
        <w:t>еализация полномочий по решению вопросов местного значения в сфере культуры, спорта и молодежной политики.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</w:t>
      </w:r>
      <w:r w:rsidR="00373F02">
        <w:rPr>
          <w:rFonts w:ascii="Times New Roman" w:hAnsi="Times New Roman" w:cs="Times New Roman"/>
          <w:sz w:val="28"/>
          <w:szCs w:val="28"/>
        </w:rPr>
        <w:t>3</w:t>
      </w:r>
      <w:r w:rsidRPr="003E71EB">
        <w:rPr>
          <w:rFonts w:ascii="Times New Roman" w:hAnsi="Times New Roman" w:cs="Times New Roman"/>
          <w:sz w:val="28"/>
          <w:szCs w:val="28"/>
        </w:rPr>
        <w:t>. Осуществление управленческих функций и отдельных государственных полномочий, реализация вопросов местного значения в сфере образования.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</w:t>
      </w:r>
      <w:r w:rsidR="00373F02">
        <w:rPr>
          <w:rFonts w:ascii="Times New Roman" w:hAnsi="Times New Roman" w:cs="Times New Roman"/>
          <w:sz w:val="28"/>
          <w:szCs w:val="28"/>
        </w:rPr>
        <w:t>4</w:t>
      </w:r>
      <w:r w:rsidRPr="003E71EB">
        <w:rPr>
          <w:rFonts w:ascii="Times New Roman" w:hAnsi="Times New Roman" w:cs="Times New Roman"/>
          <w:sz w:val="28"/>
          <w:szCs w:val="28"/>
        </w:rPr>
        <w:t>. Осуществление внутреннего финансового контроля.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</w:t>
      </w:r>
      <w:r w:rsidR="00373F02">
        <w:rPr>
          <w:rFonts w:ascii="Times New Roman" w:hAnsi="Times New Roman" w:cs="Times New Roman"/>
          <w:sz w:val="28"/>
          <w:szCs w:val="28"/>
        </w:rPr>
        <w:t>5</w:t>
      </w:r>
      <w:r w:rsidRPr="003E71EB">
        <w:rPr>
          <w:rFonts w:ascii="Times New Roman" w:hAnsi="Times New Roman" w:cs="Times New Roman"/>
          <w:sz w:val="28"/>
          <w:szCs w:val="28"/>
        </w:rPr>
        <w:t>. Формирование и содержание архивных фондов.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</w:t>
      </w:r>
      <w:r w:rsidR="00373F02">
        <w:rPr>
          <w:rFonts w:ascii="Times New Roman" w:hAnsi="Times New Roman" w:cs="Times New Roman"/>
          <w:sz w:val="28"/>
          <w:szCs w:val="28"/>
        </w:rPr>
        <w:t>6</w:t>
      </w:r>
      <w:r w:rsidRPr="003E71EB">
        <w:rPr>
          <w:rFonts w:ascii="Times New Roman" w:hAnsi="Times New Roman" w:cs="Times New Roman"/>
          <w:sz w:val="28"/>
          <w:szCs w:val="28"/>
        </w:rPr>
        <w:t>. Осуществление деятельности по опеке и попечительству.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3F02">
        <w:rPr>
          <w:rFonts w:ascii="Times New Roman" w:hAnsi="Times New Roman" w:cs="Times New Roman"/>
          <w:sz w:val="28"/>
          <w:szCs w:val="28"/>
        </w:rPr>
        <w:t>7</w:t>
      </w:r>
      <w:r w:rsidRPr="003E71EB">
        <w:rPr>
          <w:rFonts w:ascii="Times New Roman" w:hAnsi="Times New Roman" w:cs="Times New Roman"/>
          <w:sz w:val="28"/>
          <w:szCs w:val="28"/>
        </w:rPr>
        <w:t>. Реализация отдельных государственных полномочий по государственной регистрации актов гражданского состояния.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</w:t>
      </w:r>
      <w:r w:rsidR="00373F02">
        <w:rPr>
          <w:rFonts w:ascii="Times New Roman" w:hAnsi="Times New Roman" w:cs="Times New Roman"/>
          <w:sz w:val="28"/>
          <w:szCs w:val="28"/>
        </w:rPr>
        <w:t>8</w:t>
      </w:r>
      <w:r w:rsidRPr="003E71EB">
        <w:rPr>
          <w:rFonts w:ascii="Times New Roman" w:hAnsi="Times New Roman" w:cs="Times New Roman"/>
          <w:sz w:val="28"/>
          <w:szCs w:val="28"/>
        </w:rPr>
        <w:t>. Обеспечение деятельности территориальной комиссии по делам несовершеннолетних.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1</w:t>
      </w:r>
      <w:r w:rsidR="00373F02">
        <w:rPr>
          <w:rFonts w:ascii="Times New Roman" w:hAnsi="Times New Roman" w:cs="Times New Roman"/>
          <w:sz w:val="28"/>
          <w:szCs w:val="28"/>
        </w:rPr>
        <w:t>9</w:t>
      </w:r>
      <w:r w:rsidRPr="003E71EB">
        <w:rPr>
          <w:rFonts w:ascii="Times New Roman" w:hAnsi="Times New Roman" w:cs="Times New Roman"/>
          <w:sz w:val="28"/>
          <w:szCs w:val="28"/>
        </w:rPr>
        <w:t>. Работа с общественными организациями.</w:t>
      </w:r>
    </w:p>
    <w:p w:rsidR="003E71EB" w:rsidRPr="003E71EB" w:rsidRDefault="00373F02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71EB" w:rsidRPr="003E71EB">
        <w:rPr>
          <w:rFonts w:ascii="Times New Roman" w:hAnsi="Times New Roman" w:cs="Times New Roman"/>
          <w:sz w:val="28"/>
          <w:szCs w:val="28"/>
        </w:rPr>
        <w:t>. Обеспечение защиты государственной тайны, организация и осуществление мероприятий по мобилизационной подготовке муниципальных организаций.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2</w:t>
      </w:r>
      <w:r w:rsidR="00373F02">
        <w:rPr>
          <w:rFonts w:ascii="Times New Roman" w:hAnsi="Times New Roman" w:cs="Times New Roman"/>
          <w:sz w:val="28"/>
          <w:szCs w:val="28"/>
        </w:rPr>
        <w:t>1</w:t>
      </w:r>
      <w:r w:rsidRPr="003E71EB">
        <w:rPr>
          <w:rFonts w:ascii="Times New Roman" w:hAnsi="Times New Roman" w:cs="Times New Roman"/>
          <w:sz w:val="28"/>
          <w:szCs w:val="28"/>
        </w:rPr>
        <w:t xml:space="preserve">. Организационное и документационное обеспечение деятельности администрации </w:t>
      </w:r>
      <w:r w:rsidR="00704E7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E71EB">
        <w:rPr>
          <w:rFonts w:ascii="Times New Roman" w:hAnsi="Times New Roman" w:cs="Times New Roman"/>
          <w:sz w:val="28"/>
          <w:szCs w:val="28"/>
        </w:rPr>
        <w:t>.</w:t>
      </w:r>
    </w:p>
    <w:p w:rsidR="003E71EB" w:rsidRP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2</w:t>
      </w:r>
      <w:r w:rsidR="00373F02">
        <w:rPr>
          <w:rFonts w:ascii="Times New Roman" w:hAnsi="Times New Roman" w:cs="Times New Roman"/>
          <w:sz w:val="28"/>
          <w:szCs w:val="28"/>
        </w:rPr>
        <w:t>2</w:t>
      </w:r>
      <w:r w:rsidRPr="003E71EB">
        <w:rPr>
          <w:rFonts w:ascii="Times New Roman" w:hAnsi="Times New Roman" w:cs="Times New Roman"/>
          <w:sz w:val="28"/>
          <w:szCs w:val="28"/>
        </w:rPr>
        <w:t xml:space="preserve">. Учет финансово-хозяйственной деятельности администрации </w:t>
      </w:r>
      <w:r w:rsidR="00704E7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E71EB">
        <w:rPr>
          <w:rFonts w:ascii="Times New Roman" w:hAnsi="Times New Roman" w:cs="Times New Roman"/>
          <w:sz w:val="28"/>
          <w:szCs w:val="28"/>
        </w:rPr>
        <w:t>, учетная политика.</w:t>
      </w:r>
    </w:p>
    <w:p w:rsidR="003E71EB" w:rsidRDefault="003E71EB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1EB">
        <w:rPr>
          <w:rFonts w:ascii="Times New Roman" w:hAnsi="Times New Roman" w:cs="Times New Roman"/>
          <w:sz w:val="28"/>
          <w:szCs w:val="28"/>
        </w:rPr>
        <w:t>2</w:t>
      </w:r>
      <w:r w:rsidR="00373F02">
        <w:rPr>
          <w:rFonts w:ascii="Times New Roman" w:hAnsi="Times New Roman" w:cs="Times New Roman"/>
          <w:sz w:val="28"/>
          <w:szCs w:val="28"/>
        </w:rPr>
        <w:t>3</w:t>
      </w:r>
      <w:r w:rsidRPr="003E71EB">
        <w:rPr>
          <w:rFonts w:ascii="Times New Roman" w:hAnsi="Times New Roman" w:cs="Times New Roman"/>
          <w:sz w:val="28"/>
          <w:szCs w:val="28"/>
        </w:rPr>
        <w:t>. Реализация полномочий в сфере профилактики правонарушений, терроризма.</w:t>
      </w:r>
    </w:p>
    <w:p w:rsidR="00A862DD" w:rsidRDefault="00A862DD" w:rsidP="0055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F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862DD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862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2D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862DD">
        <w:rPr>
          <w:rFonts w:ascii="Times New Roman" w:hAnsi="Times New Roman" w:cs="Times New Roman"/>
          <w:sz w:val="28"/>
          <w:szCs w:val="28"/>
        </w:rPr>
        <w:t>по вопросам, предусмотренным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DD">
        <w:rPr>
          <w:rFonts w:ascii="Times New Roman" w:hAnsi="Times New Roman" w:cs="Times New Roman"/>
          <w:sz w:val="28"/>
          <w:szCs w:val="28"/>
        </w:rPr>
        <w:t>в соответствующих сферах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CCC" w:rsidRPr="003E71EB" w:rsidRDefault="005C1650" w:rsidP="005538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F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Исполнение м</w:t>
      </w:r>
      <w:r w:rsidRPr="005C1650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1650">
        <w:rPr>
          <w:rFonts w:ascii="Times New Roman" w:hAnsi="Times New Roman" w:cs="Times New Roman"/>
          <w:sz w:val="28"/>
          <w:szCs w:val="28"/>
        </w:rPr>
        <w:t xml:space="preserve"> программ, реализуемы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1650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района. </w:t>
      </w:r>
    </w:p>
    <w:sectPr w:rsidR="00F00CCC" w:rsidRPr="003E71EB" w:rsidSect="0055387E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EE" w:rsidRDefault="009B74EE">
      <w:r>
        <w:separator/>
      </w:r>
    </w:p>
  </w:endnote>
  <w:endnote w:type="continuationSeparator" w:id="0">
    <w:p w:rsidR="009B74EE" w:rsidRDefault="009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EE" w:rsidRDefault="009B74EE">
      <w:r>
        <w:separator/>
      </w:r>
    </w:p>
  </w:footnote>
  <w:footnote w:type="continuationSeparator" w:id="0">
    <w:p w:rsidR="009B74EE" w:rsidRDefault="009B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082297162"/>
      <w:docPartObj>
        <w:docPartGallery w:val="Page Numbers (Top of Page)"/>
        <w:docPartUnique/>
      </w:docPartObj>
    </w:sdtPr>
    <w:sdtEndPr/>
    <w:sdtContent>
      <w:p w:rsidR="0055387E" w:rsidRPr="0055387E" w:rsidRDefault="0055387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5387E">
          <w:rPr>
            <w:rFonts w:ascii="Times New Roman" w:hAnsi="Times New Roman"/>
            <w:sz w:val="24"/>
            <w:szCs w:val="24"/>
          </w:rPr>
          <w:fldChar w:fldCharType="begin"/>
        </w:r>
        <w:r w:rsidRPr="005538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387E">
          <w:rPr>
            <w:rFonts w:ascii="Times New Roman" w:hAnsi="Times New Roman"/>
            <w:sz w:val="24"/>
            <w:szCs w:val="24"/>
          </w:rPr>
          <w:fldChar w:fldCharType="separate"/>
        </w:r>
        <w:r w:rsidR="00854A49">
          <w:rPr>
            <w:rFonts w:ascii="Times New Roman" w:hAnsi="Times New Roman"/>
            <w:noProof/>
            <w:sz w:val="24"/>
            <w:szCs w:val="24"/>
          </w:rPr>
          <w:t>4</w:t>
        </w:r>
        <w:r w:rsidRPr="005538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55D83" w:rsidRDefault="00854A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86673"/>
    <w:rsid w:val="000B32EE"/>
    <w:rsid w:val="001A1AE9"/>
    <w:rsid w:val="001D5906"/>
    <w:rsid w:val="002A14CF"/>
    <w:rsid w:val="002D17AF"/>
    <w:rsid w:val="00326DEF"/>
    <w:rsid w:val="00332605"/>
    <w:rsid w:val="0034774D"/>
    <w:rsid w:val="00373F02"/>
    <w:rsid w:val="003E71EB"/>
    <w:rsid w:val="0049375B"/>
    <w:rsid w:val="004C146E"/>
    <w:rsid w:val="0050136D"/>
    <w:rsid w:val="0055387E"/>
    <w:rsid w:val="00566EB7"/>
    <w:rsid w:val="005C1650"/>
    <w:rsid w:val="006326BD"/>
    <w:rsid w:val="00652ABF"/>
    <w:rsid w:val="00696689"/>
    <w:rsid w:val="006A1932"/>
    <w:rsid w:val="006B3802"/>
    <w:rsid w:val="006C47D1"/>
    <w:rsid w:val="006E17C5"/>
    <w:rsid w:val="00704E76"/>
    <w:rsid w:val="00753C8F"/>
    <w:rsid w:val="007E0232"/>
    <w:rsid w:val="007E0C13"/>
    <w:rsid w:val="007F4ECA"/>
    <w:rsid w:val="00854A49"/>
    <w:rsid w:val="00892456"/>
    <w:rsid w:val="008B41AF"/>
    <w:rsid w:val="008B7B85"/>
    <w:rsid w:val="008F7C4F"/>
    <w:rsid w:val="00911A26"/>
    <w:rsid w:val="00935C22"/>
    <w:rsid w:val="00986F4F"/>
    <w:rsid w:val="009B74EE"/>
    <w:rsid w:val="00A102F0"/>
    <w:rsid w:val="00A862DD"/>
    <w:rsid w:val="00B30CFD"/>
    <w:rsid w:val="00B65570"/>
    <w:rsid w:val="00C45B7F"/>
    <w:rsid w:val="00C72DFE"/>
    <w:rsid w:val="00C92C95"/>
    <w:rsid w:val="00CD4605"/>
    <w:rsid w:val="00DB3C5A"/>
    <w:rsid w:val="00DF1941"/>
    <w:rsid w:val="00FA057F"/>
    <w:rsid w:val="00FB6238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65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C47D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3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87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538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38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053264C3BFDEACD50CE0EA7BE10D60C33556E0381741CCA20BE04E7B75B79CB757FDB0718EB173C7S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1B3F72AFE8D1A9DB5AE5EA71EA5834913301BF6811149EE255B91F363EBA9AA04BFDB4C6S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EA15D9EC55A9A4788B1B3F72AFE8D1ABD95AEEE07AEA5834913301BF6811148CE20DB51F3F20BB9CB51DACF23A81B1786CA319C22CC196C5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4</cp:revision>
  <cp:lastPrinted>2021-06-25T06:16:00Z</cp:lastPrinted>
  <dcterms:created xsi:type="dcterms:W3CDTF">2021-06-18T06:50:00Z</dcterms:created>
  <dcterms:modified xsi:type="dcterms:W3CDTF">2021-06-25T06:16:00Z</dcterms:modified>
</cp:coreProperties>
</file>