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B2" w:rsidRPr="007C2AB2" w:rsidRDefault="007C2AB2" w:rsidP="007C2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A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A701FF" wp14:editId="66043F6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B2" w:rsidRPr="007C2AB2" w:rsidRDefault="007C2AB2" w:rsidP="007C2A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Pr="007C2A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C2AB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7C2AB2" w:rsidRPr="007C2AB2" w:rsidRDefault="007C2AB2" w:rsidP="007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C2AB2" w:rsidRPr="007C2AB2" w:rsidRDefault="007C2AB2" w:rsidP="007C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44F89">
        <w:rPr>
          <w:rFonts w:ascii="Times New Roman" w:eastAsia="Times New Roman" w:hAnsi="Times New Roman" w:cs="Times New Roman"/>
          <w:sz w:val="28"/>
          <w:szCs w:val="28"/>
          <w:lang w:eastAsia="en-US"/>
        </w:rPr>
        <w:t>28.03.2024</w:t>
      </w:r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№ </w:t>
      </w:r>
      <w:r w:rsidR="00844F89">
        <w:rPr>
          <w:rFonts w:ascii="Times New Roman" w:eastAsia="Times New Roman" w:hAnsi="Times New Roman" w:cs="Times New Roman"/>
          <w:sz w:val="28"/>
          <w:szCs w:val="28"/>
          <w:lang w:eastAsia="en-US"/>
        </w:rPr>
        <w:t>3-рг</w:t>
      </w:r>
    </w:p>
    <w:p w:rsidR="007C2AB2" w:rsidRPr="007C2AB2" w:rsidRDefault="007C2AB2" w:rsidP="007C2A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C2AB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7C2AB2" w:rsidRPr="007C2AB2" w:rsidRDefault="007C2AB2" w:rsidP="007C2A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C2AB2" w:rsidRDefault="0081145C" w:rsidP="007C2AB2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О</w:t>
      </w:r>
      <w:r w:rsidR="00C14D1C">
        <w:rPr>
          <w:rFonts w:ascii="Times New Roman" w:hAnsi="Times New Roman"/>
          <w:sz w:val="28"/>
          <w:szCs w:val="28"/>
        </w:rPr>
        <w:t xml:space="preserve"> внесении изменений в распоряжение </w:t>
      </w:r>
    </w:p>
    <w:p w:rsidR="007C2AB2" w:rsidRDefault="00C14D1C" w:rsidP="00CE0EF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Ханты-Мансийского района </w:t>
      </w:r>
      <w:r w:rsidR="00CE0EF8">
        <w:rPr>
          <w:rFonts w:ascii="Times New Roman" w:hAnsi="Times New Roman"/>
          <w:sz w:val="28"/>
          <w:szCs w:val="28"/>
        </w:rPr>
        <w:br/>
      </w:r>
      <w:r w:rsidR="00B70CB1">
        <w:rPr>
          <w:rFonts w:ascii="Times New Roman" w:hAnsi="Times New Roman"/>
          <w:sz w:val="28"/>
          <w:szCs w:val="28"/>
        </w:rPr>
        <w:t xml:space="preserve">от </w:t>
      </w:r>
      <w:r w:rsidR="00B70CB1">
        <w:rPr>
          <w:rFonts w:ascii="Times New Roman" w:eastAsia="Times New Roman" w:hAnsi="Times New Roman"/>
          <w:sz w:val="28"/>
          <w:szCs w:val="28"/>
        </w:rPr>
        <w:t>16.09.2021 №</w:t>
      </w:r>
      <w:r w:rsidR="00B70CB1">
        <w:rPr>
          <w:rFonts w:ascii="Times New Roman" w:hAnsi="Times New Roman"/>
          <w:sz w:val="28"/>
          <w:szCs w:val="28"/>
        </w:rPr>
        <w:t xml:space="preserve"> 6-рг</w:t>
      </w:r>
      <w:r w:rsidR="001C2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81145C" w:rsidRPr="00BF1FD6">
        <w:rPr>
          <w:rFonts w:ascii="Times New Roman" w:hAnsi="Times New Roman"/>
          <w:sz w:val="28"/>
          <w:szCs w:val="28"/>
        </w:rPr>
        <w:t xml:space="preserve">б утверждении </w:t>
      </w:r>
    </w:p>
    <w:p w:rsidR="007C2AB2" w:rsidRDefault="0081145C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>п</w:t>
      </w:r>
      <w:r w:rsidR="007C3F4D" w:rsidRPr="00BF1FD6">
        <w:rPr>
          <w:rFonts w:ascii="Times New Roman" w:hAnsi="Times New Roman"/>
          <w:sz w:val="28"/>
          <w:szCs w:val="28"/>
        </w:rPr>
        <w:t xml:space="preserve">лана </w:t>
      </w:r>
      <w:r w:rsidR="00BE5814" w:rsidRPr="00BF1FD6">
        <w:rPr>
          <w:rFonts w:ascii="Times New Roman" w:hAnsi="Times New Roman"/>
          <w:sz w:val="28"/>
          <w:szCs w:val="28"/>
        </w:rPr>
        <w:t>противодействия коррупции</w:t>
      </w:r>
      <w:r w:rsidR="000B64E2" w:rsidRPr="00BF1FD6">
        <w:rPr>
          <w:rFonts w:ascii="Times New Roman" w:hAnsi="Times New Roman"/>
          <w:sz w:val="28"/>
          <w:szCs w:val="28"/>
        </w:rPr>
        <w:t xml:space="preserve"> </w:t>
      </w:r>
    </w:p>
    <w:p w:rsidR="00BE5814" w:rsidRPr="00BF1FD6" w:rsidRDefault="00BE5814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в </w:t>
      </w:r>
      <w:r w:rsidR="007C3F4D" w:rsidRPr="00BF1FD6">
        <w:rPr>
          <w:rFonts w:ascii="Times New Roman" w:hAnsi="Times New Roman"/>
          <w:sz w:val="28"/>
          <w:szCs w:val="28"/>
        </w:rPr>
        <w:t>Ханты-Мансийско</w:t>
      </w:r>
      <w:r w:rsidRPr="00BF1FD6">
        <w:rPr>
          <w:rFonts w:ascii="Times New Roman" w:hAnsi="Times New Roman"/>
          <w:sz w:val="28"/>
          <w:szCs w:val="28"/>
        </w:rPr>
        <w:t>м</w:t>
      </w:r>
      <w:r w:rsidR="00912C18" w:rsidRPr="00BF1FD6">
        <w:rPr>
          <w:rFonts w:ascii="Times New Roman" w:hAnsi="Times New Roman"/>
          <w:sz w:val="28"/>
          <w:szCs w:val="28"/>
        </w:rPr>
        <w:t xml:space="preserve"> р</w:t>
      </w:r>
      <w:r w:rsidR="007C3F4D" w:rsidRPr="00BF1FD6">
        <w:rPr>
          <w:rFonts w:ascii="Times New Roman" w:hAnsi="Times New Roman"/>
          <w:sz w:val="28"/>
          <w:szCs w:val="28"/>
        </w:rPr>
        <w:t>айон</w:t>
      </w:r>
      <w:r w:rsidRPr="00BF1FD6">
        <w:rPr>
          <w:rFonts w:ascii="Times New Roman" w:hAnsi="Times New Roman"/>
          <w:sz w:val="28"/>
          <w:szCs w:val="28"/>
        </w:rPr>
        <w:t>е</w:t>
      </w:r>
      <w:r w:rsidR="007C3F4D" w:rsidRPr="00BF1FD6">
        <w:rPr>
          <w:rFonts w:ascii="Times New Roman" w:hAnsi="Times New Roman"/>
          <w:sz w:val="28"/>
          <w:szCs w:val="28"/>
        </w:rPr>
        <w:t xml:space="preserve"> </w:t>
      </w:r>
    </w:p>
    <w:p w:rsidR="007C3F4D" w:rsidRPr="00BF1FD6" w:rsidRDefault="006E586E" w:rsidP="00CE0EF8">
      <w:pPr>
        <w:pStyle w:val="a4"/>
        <w:rPr>
          <w:rFonts w:ascii="Times New Roman" w:hAnsi="Times New Roman"/>
          <w:sz w:val="28"/>
          <w:szCs w:val="28"/>
        </w:rPr>
      </w:pPr>
      <w:r w:rsidRPr="00BF1FD6">
        <w:rPr>
          <w:rFonts w:ascii="Times New Roman" w:hAnsi="Times New Roman"/>
          <w:sz w:val="28"/>
          <w:szCs w:val="28"/>
        </w:rPr>
        <w:t xml:space="preserve">на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21</w:t>
      </w:r>
      <w:r w:rsidR="00CE0EF8">
        <w:rPr>
          <w:rFonts w:ascii="Times New Roman" w:hAnsi="Times New Roman"/>
          <w:sz w:val="28"/>
          <w:szCs w:val="28"/>
        </w:rPr>
        <w:t xml:space="preserve"> – </w:t>
      </w:r>
      <w:r w:rsidR="001343FA" w:rsidRPr="00BF1FD6">
        <w:rPr>
          <w:rFonts w:ascii="Times New Roman" w:hAnsi="Times New Roman"/>
          <w:sz w:val="28"/>
          <w:szCs w:val="28"/>
        </w:rPr>
        <w:t>20</w:t>
      </w:r>
      <w:r w:rsidR="00BC3E98">
        <w:rPr>
          <w:rFonts w:ascii="Times New Roman" w:hAnsi="Times New Roman"/>
          <w:sz w:val="28"/>
          <w:szCs w:val="28"/>
        </w:rPr>
        <w:t>24</w:t>
      </w:r>
      <w:r w:rsidR="0038276E" w:rsidRPr="00BF1FD6">
        <w:rPr>
          <w:rFonts w:ascii="Times New Roman" w:hAnsi="Times New Roman"/>
          <w:sz w:val="28"/>
          <w:szCs w:val="28"/>
        </w:rPr>
        <w:t xml:space="preserve"> </w:t>
      </w:r>
      <w:r w:rsidR="007C3F4D" w:rsidRPr="00BF1FD6">
        <w:rPr>
          <w:rFonts w:ascii="Times New Roman" w:hAnsi="Times New Roman"/>
          <w:sz w:val="28"/>
          <w:szCs w:val="28"/>
        </w:rPr>
        <w:t>годы</w:t>
      </w:r>
      <w:r w:rsidR="00C14D1C">
        <w:rPr>
          <w:rFonts w:ascii="Times New Roman" w:hAnsi="Times New Roman"/>
          <w:sz w:val="28"/>
          <w:szCs w:val="28"/>
        </w:rPr>
        <w:t>»</w:t>
      </w:r>
    </w:p>
    <w:p w:rsidR="009841C9" w:rsidRPr="00656AD2" w:rsidRDefault="009841C9" w:rsidP="00656A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ED8" w:rsidRPr="00656AD2" w:rsidRDefault="008E5ED8" w:rsidP="00656A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6AD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656AD2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7C2AB2">
        <w:rPr>
          <w:rFonts w:ascii="Times New Roman" w:hAnsi="Times New Roman"/>
          <w:sz w:val="28"/>
          <w:szCs w:val="28"/>
        </w:rPr>
        <w:br/>
      </w:r>
      <w:r w:rsidRPr="00656AD2">
        <w:rPr>
          <w:rFonts w:ascii="Times New Roman" w:hAnsi="Times New Roman"/>
          <w:sz w:val="28"/>
          <w:szCs w:val="28"/>
        </w:rPr>
        <w:t xml:space="preserve">Ханты-Мансийского района в соответствие с действующим законодательством, </w:t>
      </w:r>
      <w:r w:rsidR="008F3330" w:rsidRPr="00656AD2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организационно-штатными изменениями </w:t>
      </w:r>
      <w:r w:rsidR="001C24B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8F3330" w:rsidRPr="00656AD2">
        <w:rPr>
          <w:rFonts w:ascii="Times New Roman" w:hAnsi="Times New Roman"/>
          <w:sz w:val="28"/>
          <w:szCs w:val="28"/>
          <w:shd w:val="clear" w:color="auto" w:fill="FFFFFF"/>
        </w:rPr>
        <w:t xml:space="preserve">в администрации Ханты-Мансийского района, </w:t>
      </w:r>
      <w:r w:rsidRPr="00656AD2">
        <w:rPr>
          <w:rFonts w:ascii="Times New Roman" w:hAnsi="Times New Roman"/>
          <w:sz w:val="28"/>
          <w:szCs w:val="28"/>
        </w:rPr>
        <w:t>руководствуясь статьей 31.1 Устава Ханты-Мансийского района:</w:t>
      </w:r>
    </w:p>
    <w:p w:rsidR="008F3330" w:rsidRPr="00656AD2" w:rsidRDefault="008F3330" w:rsidP="00656AD2">
      <w:pPr>
        <w:pStyle w:val="a4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024D68" w:rsidRPr="00656AD2" w:rsidRDefault="008F3330" w:rsidP="00656AD2">
      <w:pPr>
        <w:pStyle w:val="a4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</w:t>
      </w:r>
      <w:r w:rsidR="000C58C2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  <w:r w:rsidR="002F0D0C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Внести в распоряжение главы Ханты-Мансийского района </w:t>
      </w:r>
      <w:r w:rsidR="0018384D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r w:rsidR="00ED62E7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от 16.09.2021 № 6-рг «Об утверждении </w:t>
      </w:r>
      <w:r w:rsidR="000058D6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C3F4D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лан</w:t>
      </w:r>
      <w:r w:rsidR="00ED62E7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</w:t>
      </w:r>
      <w:r w:rsidR="007C3F4D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32039F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противодействия коррупции </w:t>
      </w:r>
      <w:r w:rsidR="001C24BC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/>
      </w:r>
      <w:r w:rsidR="0032039F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</w:t>
      </w:r>
      <w:r w:rsidR="000B64E2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Ханты-Мансийско</w:t>
      </w:r>
      <w:r w:rsidR="0032039F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 район</w:t>
      </w:r>
      <w:r w:rsidR="00BF1FD6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е</w:t>
      </w:r>
      <w:r w:rsidR="000B64E2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1343FA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20</w:t>
      </w:r>
      <w:r w:rsidR="00BC3E98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21</w:t>
      </w:r>
      <w:r w:rsidR="00CE0EF8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– </w:t>
      </w:r>
      <w:r w:rsidR="00957F4D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</w:t>
      </w:r>
      <w:r w:rsidR="00BC3E98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24</w:t>
      </w:r>
      <w:r w:rsidR="001D0B46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0B64E2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годы</w:t>
      </w:r>
      <w:r w:rsidR="00ED62E7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»</w:t>
      </w:r>
      <w:r w:rsidR="00C179BE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(далее</w:t>
      </w:r>
      <w:r w:rsidR="007C2AB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C179BE" w:rsidRPr="00656AD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– распоряжение) следующие изменения:</w:t>
      </w:r>
    </w:p>
    <w:p w:rsidR="004A1FFA" w:rsidRPr="00656AD2" w:rsidRDefault="001B02B4" w:rsidP="00656AD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656AD2">
        <w:rPr>
          <w:rFonts w:eastAsia="SimSun"/>
          <w:kern w:val="3"/>
          <w:sz w:val="28"/>
          <w:szCs w:val="28"/>
          <w:lang w:eastAsia="zh-CN" w:bidi="hi-IN"/>
        </w:rPr>
        <w:t>1.1.</w:t>
      </w:r>
      <w:r w:rsidR="0018384D" w:rsidRPr="00656AD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3530D3" w:rsidRPr="00656AD2">
        <w:rPr>
          <w:rFonts w:eastAsia="SimSun"/>
          <w:kern w:val="3"/>
          <w:sz w:val="28"/>
          <w:szCs w:val="28"/>
          <w:lang w:eastAsia="zh-CN" w:bidi="hi-IN"/>
        </w:rPr>
        <w:t xml:space="preserve">Пункт 2 распоряжения изложить в </w:t>
      </w:r>
      <w:r w:rsidR="004A1FFA" w:rsidRPr="00656AD2">
        <w:rPr>
          <w:rFonts w:eastAsia="SimSun"/>
          <w:kern w:val="3"/>
          <w:sz w:val="28"/>
          <w:szCs w:val="28"/>
          <w:lang w:eastAsia="zh-CN" w:bidi="hi-IN"/>
        </w:rPr>
        <w:t xml:space="preserve">следующей </w:t>
      </w:r>
      <w:r w:rsidR="003530D3" w:rsidRPr="00656AD2">
        <w:rPr>
          <w:rFonts w:eastAsia="SimSun"/>
          <w:kern w:val="3"/>
          <w:sz w:val="28"/>
          <w:szCs w:val="28"/>
          <w:lang w:eastAsia="zh-CN" w:bidi="hi-IN"/>
        </w:rPr>
        <w:t>редакции</w:t>
      </w:r>
      <w:r w:rsidR="004A1FFA" w:rsidRPr="00656AD2">
        <w:rPr>
          <w:rFonts w:eastAsia="SimSun"/>
          <w:kern w:val="3"/>
          <w:sz w:val="28"/>
          <w:szCs w:val="28"/>
          <w:lang w:eastAsia="zh-CN" w:bidi="hi-IN"/>
        </w:rPr>
        <w:t>:</w:t>
      </w:r>
    </w:p>
    <w:p w:rsidR="003530D3" w:rsidRPr="00656AD2" w:rsidRDefault="003530D3" w:rsidP="00656AD2">
      <w:pPr>
        <w:pStyle w:val="a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6AD2">
        <w:rPr>
          <w:rFonts w:eastAsia="SimSun"/>
          <w:kern w:val="3"/>
          <w:sz w:val="28"/>
          <w:szCs w:val="28"/>
          <w:lang w:eastAsia="zh-CN" w:bidi="hi-IN"/>
        </w:rPr>
        <w:t>«</w:t>
      </w:r>
      <w:r w:rsidR="004A1FFA" w:rsidRPr="00656AD2"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r w:rsidRPr="00656AD2">
        <w:rPr>
          <w:sz w:val="28"/>
          <w:szCs w:val="28"/>
        </w:rPr>
        <w:t xml:space="preserve">Ответственным исполнителям мероприятий Плана обеспечить представление в отдел по организации профилактики правонарушений управления специальных мероприятий и организации профилактики правонарушений администрации Ханты-Мансийского района информации об исполнении мероприятий, предусмотренных Планом, не позднее </w:t>
      </w:r>
      <w:r w:rsidR="00034EE2" w:rsidRPr="00656AD2">
        <w:rPr>
          <w:sz w:val="28"/>
          <w:szCs w:val="28"/>
        </w:rPr>
        <w:br/>
      </w:r>
      <w:r w:rsidRPr="00656AD2">
        <w:rPr>
          <w:sz w:val="28"/>
          <w:szCs w:val="28"/>
        </w:rPr>
        <w:t>5 рабочих дней до наступления срока их исполнения</w:t>
      </w:r>
      <w:r w:rsidR="004A1FFA" w:rsidRPr="00656AD2">
        <w:rPr>
          <w:sz w:val="28"/>
          <w:szCs w:val="28"/>
        </w:rPr>
        <w:t>.»</w:t>
      </w:r>
      <w:r w:rsidRPr="00656AD2">
        <w:rPr>
          <w:sz w:val="28"/>
          <w:szCs w:val="28"/>
        </w:rPr>
        <w:t>.</w:t>
      </w:r>
    </w:p>
    <w:p w:rsidR="004A1FFA" w:rsidRPr="00656AD2" w:rsidRDefault="004A1FFA" w:rsidP="00656AD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56AD2">
        <w:rPr>
          <w:sz w:val="28"/>
          <w:szCs w:val="28"/>
        </w:rPr>
        <w:t xml:space="preserve">1.2. </w:t>
      </w:r>
      <w:r w:rsidRPr="00656AD2">
        <w:rPr>
          <w:rFonts w:eastAsia="Calibri"/>
          <w:sz w:val="28"/>
          <w:szCs w:val="28"/>
          <w:lang w:eastAsia="en-US"/>
        </w:rPr>
        <w:t>Пункт 5 распоряжения изложить в следующей редакции:</w:t>
      </w:r>
    </w:p>
    <w:p w:rsidR="001B02B4" w:rsidRPr="00656AD2" w:rsidRDefault="004A1FFA" w:rsidP="00656AD2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56AD2">
        <w:rPr>
          <w:rFonts w:eastAsia="Calibri"/>
          <w:sz w:val="28"/>
          <w:szCs w:val="28"/>
          <w:lang w:eastAsia="en-US"/>
        </w:rPr>
        <w:t xml:space="preserve">«5. Контроль за выполнением настоящего распоряжения возложить </w:t>
      </w:r>
      <w:r w:rsidR="001C24BC">
        <w:rPr>
          <w:rFonts w:eastAsia="Calibri"/>
          <w:sz w:val="28"/>
          <w:szCs w:val="28"/>
          <w:lang w:eastAsia="en-US"/>
        </w:rPr>
        <w:br/>
      </w:r>
      <w:r w:rsidRPr="00656AD2">
        <w:rPr>
          <w:rFonts w:eastAsia="Calibri"/>
          <w:sz w:val="28"/>
          <w:szCs w:val="28"/>
          <w:lang w:eastAsia="en-US"/>
        </w:rPr>
        <w:t xml:space="preserve">на заместителя главы Ханты-Мансийского района </w:t>
      </w:r>
      <w:proofErr w:type="spellStart"/>
      <w:r w:rsidRPr="00656AD2">
        <w:rPr>
          <w:rFonts w:eastAsia="Calibri"/>
          <w:sz w:val="28"/>
          <w:szCs w:val="28"/>
          <w:lang w:eastAsia="en-US"/>
        </w:rPr>
        <w:t>Пневского</w:t>
      </w:r>
      <w:proofErr w:type="spellEnd"/>
      <w:r w:rsidRPr="00656AD2">
        <w:rPr>
          <w:rFonts w:eastAsia="Calibri"/>
          <w:sz w:val="28"/>
          <w:szCs w:val="28"/>
          <w:lang w:eastAsia="en-US"/>
        </w:rPr>
        <w:t xml:space="preserve"> Б.В.».</w:t>
      </w:r>
    </w:p>
    <w:p w:rsidR="00034EE2" w:rsidRPr="00656AD2" w:rsidRDefault="004A1FFA" w:rsidP="00656A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6AD2">
        <w:rPr>
          <w:rFonts w:ascii="Times New Roman" w:hAnsi="Times New Roman"/>
          <w:sz w:val="28"/>
          <w:szCs w:val="28"/>
        </w:rPr>
        <w:t>1.3.</w:t>
      </w:r>
      <w:r w:rsidR="00E348C1" w:rsidRPr="00656AD2">
        <w:rPr>
          <w:rFonts w:ascii="Times New Roman" w:hAnsi="Times New Roman"/>
          <w:sz w:val="28"/>
          <w:szCs w:val="28"/>
        </w:rPr>
        <w:t xml:space="preserve"> </w:t>
      </w:r>
      <w:r w:rsidR="00034EE2" w:rsidRPr="00656AD2">
        <w:rPr>
          <w:rFonts w:ascii="Times New Roman" w:hAnsi="Times New Roman"/>
          <w:sz w:val="28"/>
          <w:szCs w:val="28"/>
        </w:rPr>
        <w:t xml:space="preserve">Приложение к распоряжению изложить в новой редакции согласно приложению к настоящему распоряжению. </w:t>
      </w:r>
    </w:p>
    <w:p w:rsidR="00656AD2" w:rsidRPr="00656AD2" w:rsidRDefault="00656AD2" w:rsidP="00656AD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56AD2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распоряжение в газете «Наш район» </w:t>
      </w:r>
      <w:r w:rsidRPr="00656AD2">
        <w:rPr>
          <w:rFonts w:ascii="Times New Roman" w:hAnsi="Times New Roman"/>
          <w:sz w:val="28"/>
          <w:szCs w:val="28"/>
        </w:rPr>
        <w:br/>
        <w:t xml:space="preserve">и сетевом издании «Наш район «Ханты-Мансийский», разместить </w:t>
      </w:r>
      <w:r>
        <w:rPr>
          <w:rFonts w:ascii="Times New Roman" w:hAnsi="Times New Roman"/>
          <w:sz w:val="28"/>
          <w:szCs w:val="28"/>
        </w:rPr>
        <w:br/>
      </w:r>
      <w:r w:rsidRPr="00656AD2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8445C6" w:rsidRDefault="008445C6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2AB2" w:rsidRDefault="007C2AB2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C2AB2" w:rsidRDefault="007C2AB2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2C72" w:rsidRDefault="008B789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7F4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F4D">
        <w:rPr>
          <w:rFonts w:ascii="Times New Roman" w:hAnsi="Times New Roman"/>
          <w:sz w:val="28"/>
          <w:szCs w:val="28"/>
        </w:rPr>
        <w:t xml:space="preserve">Ханты-Мансийского района   </w:t>
      </w:r>
      <w:r w:rsidR="00FE185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0D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E37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957F4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656AD2" w:rsidRDefault="00656AD2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56AD2" w:rsidRDefault="00656AD2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977BA" w:rsidRPr="0060629B" w:rsidRDefault="003977BA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977BA" w:rsidRPr="0060629B" w:rsidRDefault="003977BA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>главы</w:t>
      </w:r>
    </w:p>
    <w:p w:rsidR="003977BA" w:rsidRPr="0060629B" w:rsidRDefault="003977BA" w:rsidP="003977B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60629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44F89" w:rsidRPr="007C2AB2" w:rsidRDefault="00844F89" w:rsidP="00844F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28.03.2024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7C2A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3-рг</w:t>
      </w:r>
    </w:p>
    <w:p w:rsidR="003977BA" w:rsidRPr="00557F43" w:rsidRDefault="003977BA" w:rsidP="003977BA">
      <w:pPr>
        <w:pStyle w:val="a4"/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</w:p>
    <w:p w:rsidR="003977BA" w:rsidRDefault="003977BA" w:rsidP="003977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>План</w:t>
      </w:r>
    </w:p>
    <w:p w:rsidR="003977BA" w:rsidRDefault="003977BA" w:rsidP="003977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противодействия коррупции в </w:t>
      </w:r>
      <w:r w:rsidRPr="00557F4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анты-Мансийском районе</w:t>
      </w:r>
    </w:p>
    <w:p w:rsidR="003977BA" w:rsidRPr="00557F43" w:rsidRDefault="003977BA" w:rsidP="003977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57F43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 xml:space="preserve">21 – </w:t>
      </w:r>
      <w:r w:rsidRPr="00557F4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557F43">
        <w:rPr>
          <w:rFonts w:ascii="Times New Roman" w:hAnsi="Times New Roman"/>
          <w:sz w:val="28"/>
          <w:szCs w:val="28"/>
        </w:rPr>
        <w:t xml:space="preserve"> годы</w:t>
      </w:r>
    </w:p>
    <w:p w:rsidR="003977BA" w:rsidRPr="00557F43" w:rsidRDefault="003977BA" w:rsidP="003977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3807"/>
        <w:gridCol w:w="128"/>
        <w:gridCol w:w="2626"/>
        <w:gridCol w:w="1741"/>
      </w:tblGrid>
      <w:tr w:rsidR="003977BA" w:rsidRPr="00472CD6" w:rsidTr="007C2AB2">
        <w:trPr>
          <w:trHeight w:val="20"/>
        </w:trPr>
        <w:tc>
          <w:tcPr>
            <w:tcW w:w="420" w:type="pct"/>
          </w:tcPr>
          <w:p w:rsidR="003977BA" w:rsidRPr="009C6CDF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74" w:type="pct"/>
            <w:gridSpan w:val="2"/>
          </w:tcPr>
          <w:p w:rsidR="003977BA" w:rsidRPr="009C6CDF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pct"/>
          </w:tcPr>
          <w:p w:rsidR="003977BA" w:rsidRPr="009C6CDF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56" w:type="pct"/>
          </w:tcPr>
          <w:p w:rsidR="003977BA" w:rsidRPr="009C6CDF" w:rsidRDefault="003977BA" w:rsidP="009B512E">
            <w:pPr>
              <w:pStyle w:val="a4"/>
              <w:tabs>
                <w:tab w:val="left" w:pos="15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A25671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80" w:type="pct"/>
            <w:gridSpan w:val="4"/>
          </w:tcPr>
          <w:p w:rsidR="003977BA" w:rsidRPr="00A25671" w:rsidRDefault="003977BA" w:rsidP="009B51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256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обеспечения соблюдения системы запретов, ограничений и требований, установленных в ц</w:t>
            </w:r>
            <w:r w:rsidR="00AE57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елях противодействия коррупции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9C6CDF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3977BA" w:rsidRPr="00471512" w:rsidRDefault="003977B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0F6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D0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9</w:t>
            </w:r>
            <w:r w:rsidR="007C2AB2">
              <w:rPr>
                <w:rFonts w:ascii="Times New Roman" w:hAnsi="Times New Roman"/>
                <w:sz w:val="24"/>
                <w:szCs w:val="24"/>
              </w:rPr>
              <w:t xml:space="preserve"> части 1 </w:t>
            </w:r>
            <w:r w:rsidR="007C2AB2">
              <w:rPr>
                <w:rFonts w:ascii="Times New Roman" w:hAnsi="Times New Roman"/>
                <w:sz w:val="24"/>
                <w:szCs w:val="24"/>
              </w:rPr>
              <w:br/>
              <w:t xml:space="preserve">статьи 31 Федерального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7C2AB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5 апреля 2013 года №</w:t>
            </w:r>
            <w:r w:rsidR="007C2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6A">
              <w:rPr>
                <w:rFonts w:ascii="Times New Roman" w:hAnsi="Times New Roman"/>
                <w:sz w:val="24"/>
                <w:szCs w:val="24"/>
              </w:rPr>
              <w:t xml:space="preserve">44-ФЗ </w:t>
            </w:r>
            <w:r w:rsidR="007C2AB2">
              <w:rPr>
                <w:rFonts w:ascii="Times New Roman" w:hAnsi="Times New Roman"/>
                <w:sz w:val="24"/>
                <w:szCs w:val="24"/>
              </w:rPr>
              <w:br/>
            </w:r>
            <w:r w:rsidRPr="002D0F6A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</w:t>
            </w:r>
            <w:r w:rsidR="007C2AB2">
              <w:rPr>
                <w:rFonts w:ascii="Times New Roman" w:hAnsi="Times New Roman"/>
                <w:sz w:val="24"/>
                <w:szCs w:val="24"/>
              </w:rPr>
              <w:br/>
            </w:r>
            <w:r w:rsidRPr="002D0F6A">
              <w:rPr>
                <w:rFonts w:ascii="Times New Roman" w:hAnsi="Times New Roman"/>
                <w:sz w:val="24"/>
                <w:szCs w:val="24"/>
              </w:rPr>
              <w:t>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заказчиком при осуществлении закупок товаров, работ, услуг органами местного самоуправления и их подведомственными учреждениями</w:t>
            </w:r>
          </w:p>
        </w:tc>
        <w:tc>
          <w:tcPr>
            <w:tcW w:w="1522" w:type="pct"/>
            <w:gridSpan w:val="2"/>
          </w:tcPr>
          <w:p w:rsidR="003977BA" w:rsidRPr="00462125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62125">
              <w:rPr>
                <w:rFonts w:ascii="Times New Roman" w:hAnsi="Times New Roman"/>
                <w:sz w:val="24"/>
                <w:szCs w:val="24"/>
              </w:rPr>
              <w:t xml:space="preserve">полномоченный орган </w:t>
            </w:r>
            <w:r>
              <w:rPr>
                <w:rFonts w:ascii="Times New Roman" w:hAnsi="Times New Roman"/>
                <w:sz w:val="24"/>
                <w:szCs w:val="24"/>
              </w:rPr>
              <w:t>(комитет</w:t>
            </w:r>
            <w:r w:rsidRPr="00462125">
              <w:rPr>
                <w:rFonts w:ascii="Times New Roman" w:hAnsi="Times New Roman"/>
                <w:sz w:val="24"/>
                <w:szCs w:val="24"/>
              </w:rPr>
              <w:t xml:space="preserve"> по финансам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77BA" w:rsidRPr="00462125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212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546C8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462125">
              <w:rPr>
                <w:rFonts w:ascii="Times New Roman" w:hAnsi="Times New Roman"/>
                <w:sz w:val="24"/>
                <w:szCs w:val="24"/>
              </w:rPr>
              <w:t xml:space="preserve">района;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62125">
              <w:rPr>
                <w:rFonts w:ascii="Times New Roman" w:hAnsi="Times New Roman"/>
                <w:sz w:val="24"/>
                <w:szCs w:val="24"/>
              </w:rPr>
              <w:t>униципальные зак</w:t>
            </w:r>
            <w:r>
              <w:rPr>
                <w:rFonts w:ascii="Times New Roman" w:hAnsi="Times New Roman"/>
                <w:sz w:val="24"/>
                <w:szCs w:val="24"/>
              </w:rPr>
              <w:t>азчики Ханты-Мансийского района;</w:t>
            </w:r>
          </w:p>
          <w:p w:rsidR="003977BA" w:rsidRPr="008C52EB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3977BA" w:rsidRPr="008C52EB" w:rsidRDefault="003977BA" w:rsidP="007C2AB2">
            <w:pPr>
              <w:pStyle w:val="a4"/>
              <w:rPr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11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977BA" w:rsidRPr="008C52EB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977BA" w:rsidRPr="008C52EB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3977BA" w:rsidRPr="008C52EB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52E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52EB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C52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323C0B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02" w:type="pct"/>
          </w:tcPr>
          <w:p w:rsidR="003977BA" w:rsidRPr="00BA7F84" w:rsidRDefault="003977B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муниципальных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522" w:type="pct"/>
            <w:gridSpan w:val="2"/>
          </w:tcPr>
          <w:p w:rsidR="003977BA" w:rsidRPr="00BA7F84" w:rsidRDefault="003977B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 xml:space="preserve">управление юридической, кадровой работы </w:t>
            </w:r>
            <w:r w:rsidR="006E2114">
              <w:rPr>
                <w:rStyle w:val="212pt0pt"/>
                <w:b w:val="0"/>
                <w:color w:val="auto"/>
              </w:rPr>
              <w:br/>
            </w:r>
            <w:r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3977BA" w:rsidRPr="00BA7F84" w:rsidRDefault="003977B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 xml:space="preserve">администрации </w:t>
            </w:r>
            <w:r w:rsidR="00B546C8">
              <w:rPr>
                <w:sz w:val="24"/>
                <w:szCs w:val="24"/>
              </w:rPr>
              <w:t>Ханты-Мансийского</w:t>
            </w:r>
            <w:r w:rsidR="00B546C8" w:rsidRPr="00BA7F84">
              <w:rPr>
                <w:rStyle w:val="212pt0pt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b w:val="0"/>
                <w:color w:val="auto"/>
              </w:rPr>
              <w:t>района;</w:t>
            </w:r>
          </w:p>
          <w:p w:rsidR="003977BA" w:rsidRPr="00BA7F84" w:rsidRDefault="003977B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>
              <w:rPr>
                <w:rStyle w:val="212pt0pt"/>
                <w:b w:val="0"/>
                <w:color w:val="auto"/>
              </w:rPr>
              <w:t xml:space="preserve"> (по согласованию)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11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977BA" w:rsidRPr="0068337A" w:rsidRDefault="003977B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77BA" w:rsidRPr="0068337A" w:rsidRDefault="003977B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2024 года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323C0B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02" w:type="pct"/>
          </w:tcPr>
          <w:p w:rsidR="003977BA" w:rsidRPr="00BA7F84" w:rsidRDefault="003977BA" w:rsidP="006E21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A7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522" w:type="pct"/>
            <w:gridSpan w:val="2"/>
          </w:tcPr>
          <w:p w:rsidR="003977BA" w:rsidRPr="00BA7F84" w:rsidRDefault="003977B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управление юридической, кадровой работы и муниципальной службы</w:t>
            </w:r>
          </w:p>
          <w:p w:rsidR="003977BA" w:rsidRDefault="003977B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 xml:space="preserve">администрации </w:t>
            </w:r>
            <w:r w:rsidR="00B546C8">
              <w:rPr>
                <w:sz w:val="24"/>
                <w:szCs w:val="24"/>
              </w:rPr>
              <w:t>Ханты-Мансийского</w:t>
            </w:r>
            <w:r w:rsidR="00B546C8" w:rsidRPr="00BA7F84">
              <w:rPr>
                <w:rStyle w:val="212pt0pt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b w:val="0"/>
                <w:color w:val="auto"/>
              </w:rPr>
              <w:t>района;</w:t>
            </w:r>
          </w:p>
          <w:p w:rsidR="003977BA" w:rsidRPr="00BA7F84" w:rsidRDefault="003977B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>
              <w:rPr>
                <w:rStyle w:val="212pt0pt"/>
                <w:b w:val="0"/>
                <w:color w:val="auto"/>
              </w:rPr>
              <w:t xml:space="preserve"> (по согласованию)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7C2AB2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956" w:type="pct"/>
          </w:tcPr>
          <w:p w:rsidR="003977BA" w:rsidRPr="0068337A" w:rsidRDefault="003977B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сентября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77BA" w:rsidRPr="0068337A" w:rsidRDefault="003977B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977BA" w:rsidRPr="00BA7F84" w:rsidRDefault="003977B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 2024 года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2F2165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96F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6F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3977BA" w:rsidRPr="00BA7F84" w:rsidRDefault="003977BA" w:rsidP="006E21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рассмотрения обращений граждан и юридических лиц, содержащих информацию </w:t>
            </w:r>
            <w:r w:rsidR="0001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коррупционных проявлениях</w:t>
            </w:r>
          </w:p>
        </w:tc>
        <w:tc>
          <w:tcPr>
            <w:tcW w:w="1522" w:type="pct"/>
            <w:gridSpan w:val="2"/>
          </w:tcPr>
          <w:p w:rsidR="003977BA" w:rsidRPr="00BA7F84" w:rsidRDefault="00B546C8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 xml:space="preserve">управление организации местного самоуправления </w:t>
            </w:r>
            <w:r w:rsidR="007233DD">
              <w:rPr>
                <w:rStyle w:val="212pt0pt"/>
                <w:b w:val="0"/>
                <w:color w:val="auto"/>
              </w:rPr>
              <w:br/>
            </w:r>
            <w:r>
              <w:rPr>
                <w:rStyle w:val="212pt0pt"/>
                <w:b w:val="0"/>
                <w:color w:val="auto"/>
              </w:rPr>
              <w:t>и административной реформы</w:t>
            </w:r>
            <w:r w:rsidR="003977BA">
              <w:rPr>
                <w:rStyle w:val="212pt0pt"/>
                <w:b w:val="0"/>
                <w:color w:val="auto"/>
              </w:rPr>
              <w:t xml:space="preserve"> </w:t>
            </w:r>
            <w:r w:rsidR="003977BA" w:rsidRPr="00BA7F84">
              <w:rPr>
                <w:rStyle w:val="212pt0pt"/>
                <w:b w:val="0"/>
                <w:color w:val="auto"/>
              </w:rPr>
              <w:t xml:space="preserve">администрации </w:t>
            </w:r>
            <w:r>
              <w:rPr>
                <w:sz w:val="24"/>
                <w:szCs w:val="24"/>
              </w:rPr>
              <w:t>Ханты-Мансийского</w:t>
            </w:r>
            <w:r w:rsidRPr="00BA7F84">
              <w:rPr>
                <w:rStyle w:val="212pt0pt"/>
                <w:b w:val="0"/>
                <w:color w:val="auto"/>
              </w:rPr>
              <w:t xml:space="preserve"> </w:t>
            </w:r>
            <w:r w:rsidR="003977BA" w:rsidRPr="00BA7F84">
              <w:rPr>
                <w:rStyle w:val="212pt0pt"/>
                <w:b w:val="0"/>
                <w:color w:val="auto"/>
              </w:rPr>
              <w:t>района</w:t>
            </w:r>
          </w:p>
        </w:tc>
        <w:tc>
          <w:tcPr>
            <w:tcW w:w="956" w:type="pct"/>
          </w:tcPr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2021 года;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2022 года;</w:t>
            </w:r>
          </w:p>
          <w:p w:rsidR="003977BA" w:rsidRPr="00BA7F84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3977BA" w:rsidRPr="0068337A" w:rsidRDefault="003977B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2024 года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796F1A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02" w:type="pct"/>
          </w:tcPr>
          <w:p w:rsidR="003977BA" w:rsidRPr="0067042C" w:rsidRDefault="003977BA" w:rsidP="00B546C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Организация информационного взаимодействия с правоохранительными органами в сфере антикоррупционной деятельности,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>по выявленным правонарушениям в сфере коррупции, допущенным муниципальными служащими администрации района, а также руководителями муниципальных учреждений, учредителем которых является муниципальное образование Ханты-Мансийский район</w:t>
            </w:r>
          </w:p>
        </w:tc>
        <w:tc>
          <w:tcPr>
            <w:tcW w:w="1522" w:type="pct"/>
            <w:gridSpan w:val="2"/>
          </w:tcPr>
          <w:p w:rsidR="003977BA" w:rsidRPr="0067042C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отдел по организации профилактики правонарушений</w:t>
            </w:r>
            <w:r w:rsidR="00B546C8">
              <w:rPr>
                <w:rFonts w:ascii="Times New Roman" w:hAnsi="Times New Roman"/>
                <w:sz w:val="24"/>
                <w:szCs w:val="24"/>
              </w:rPr>
              <w:t xml:space="preserve"> управления специальных мероприятий </w:t>
            </w:r>
            <w:r w:rsidR="007233DD">
              <w:rPr>
                <w:rFonts w:ascii="Times New Roman" w:hAnsi="Times New Roman"/>
                <w:sz w:val="24"/>
                <w:szCs w:val="24"/>
              </w:rPr>
              <w:br/>
            </w:r>
            <w:r w:rsidR="00B546C8">
              <w:rPr>
                <w:rFonts w:ascii="Times New Roman" w:hAnsi="Times New Roman"/>
                <w:sz w:val="24"/>
                <w:szCs w:val="24"/>
              </w:rPr>
              <w:t>и организации профилактики правонарушений</w:t>
            </w:r>
          </w:p>
          <w:p w:rsidR="003977BA" w:rsidRPr="0067042C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B546C8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B546C8" w:rsidRPr="00670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3977BA" w:rsidRPr="00BA7F84" w:rsidRDefault="003977B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 xml:space="preserve">управление юридической, кадровой работы </w:t>
            </w:r>
            <w:r w:rsidR="00EF19A3">
              <w:rPr>
                <w:rStyle w:val="212pt0pt"/>
                <w:b w:val="0"/>
                <w:color w:val="auto"/>
              </w:rPr>
              <w:br/>
            </w:r>
            <w:r>
              <w:rPr>
                <w:rStyle w:val="212pt0pt"/>
                <w:b w:val="0"/>
                <w:color w:val="auto"/>
              </w:rPr>
              <w:t>и муниципальной службы</w:t>
            </w:r>
          </w:p>
          <w:p w:rsidR="003977BA" w:rsidRPr="0067042C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B546C8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B546C8" w:rsidRPr="00BA7F84">
              <w:rPr>
                <w:rStyle w:val="212pt0pt"/>
                <w:rFonts w:eastAsia="Calibri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</w:p>
        </w:tc>
        <w:tc>
          <w:tcPr>
            <w:tcW w:w="956" w:type="pct"/>
          </w:tcPr>
          <w:p w:rsidR="003977BA" w:rsidRPr="0067042C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977BA" w:rsidRPr="0067042C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42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977BA" w:rsidRPr="0067042C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7042C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9C6CDF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3977BA" w:rsidRPr="008B7899" w:rsidRDefault="003977BA" w:rsidP="007C2A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существление контроля использования бюджетных ассигнований, выделяемых на проведение противоэпидемиологических мероприятий, в том числе на противодействие распространению новой </w:t>
            </w:r>
            <w:proofErr w:type="spellStart"/>
            <w:r w:rsidRPr="008B7899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B7899">
              <w:rPr>
                <w:rFonts w:ascii="Times New Roman" w:hAnsi="Times New Roman"/>
                <w:sz w:val="24"/>
                <w:szCs w:val="24"/>
              </w:rPr>
              <w:t xml:space="preserve"> инфекции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B7899">
              <w:rPr>
                <w:rFonts w:ascii="Times New Roman" w:hAnsi="Times New Roman"/>
                <w:sz w:val="24"/>
                <w:szCs w:val="24"/>
              </w:rPr>
              <w:t>(</w:t>
            </w:r>
            <w:r w:rsidRPr="008B7899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B7899">
              <w:rPr>
                <w:rFonts w:ascii="Times New Roman" w:hAnsi="Times New Roman"/>
                <w:sz w:val="24"/>
                <w:szCs w:val="24"/>
              </w:rPr>
              <w:t>-19),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1522" w:type="pct"/>
            <w:gridSpan w:val="2"/>
          </w:tcPr>
          <w:p w:rsidR="007C2AB2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Ханты-Мансийского района </w:t>
            </w:r>
          </w:p>
          <w:p w:rsidR="003977BA" w:rsidRPr="008C52EB" w:rsidRDefault="003977BA" w:rsidP="007C2AB2">
            <w:pPr>
              <w:pStyle w:val="a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977BA" w:rsidRPr="00EE5F87" w:rsidRDefault="003977BA" w:rsidP="007C2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87">
              <w:rPr>
                <w:rFonts w:ascii="Times New Roman" w:hAnsi="Times New Roman" w:cs="Times New Roman"/>
                <w:sz w:val="24"/>
                <w:szCs w:val="24"/>
              </w:rPr>
              <w:t>до 1 февраля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7BA" w:rsidRPr="00EE5F87" w:rsidRDefault="003977BA" w:rsidP="007C2A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F87">
              <w:rPr>
                <w:rFonts w:ascii="Times New Roman" w:hAnsi="Times New Roman" w:cs="Times New Roman"/>
                <w:sz w:val="24"/>
                <w:szCs w:val="24"/>
              </w:rPr>
              <w:t>до 1 февраля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7BA" w:rsidRPr="008C52EB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февраля </w:t>
            </w:r>
            <w:r w:rsidRPr="00EE5F87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323C0B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3977BA" w:rsidRPr="008B7899" w:rsidRDefault="003977B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7899">
              <w:rPr>
                <w:rFonts w:ascii="Times New Roman" w:hAnsi="Times New Roman"/>
                <w:sz w:val="24"/>
                <w:szCs w:val="24"/>
              </w:rPr>
              <w:t xml:space="preserve">роведение анализа практики использования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сообщить о </w:t>
            </w:r>
            <w:r w:rsidRPr="008B7899">
              <w:rPr>
                <w:rFonts w:ascii="Times New Roman" w:hAnsi="Times New Roman"/>
                <w:sz w:val="24"/>
                <w:szCs w:val="24"/>
              </w:rPr>
              <w:lastRenderedPageBreak/>
              <w:t>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</w:p>
        </w:tc>
        <w:tc>
          <w:tcPr>
            <w:tcW w:w="1522" w:type="pct"/>
            <w:gridSpan w:val="2"/>
          </w:tcPr>
          <w:p w:rsidR="003977BA" w:rsidRDefault="003977B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lastRenderedPageBreak/>
              <w:t xml:space="preserve">по компетенции органов администрации </w:t>
            </w:r>
            <w:r w:rsidR="00EF19A3">
              <w:rPr>
                <w:sz w:val="24"/>
                <w:szCs w:val="24"/>
              </w:rPr>
              <w:t>Ханты-Мансийского</w:t>
            </w:r>
            <w:r w:rsidR="00EF19A3">
              <w:rPr>
                <w:rStyle w:val="212pt0pt"/>
                <w:b w:val="0"/>
                <w:color w:val="auto"/>
              </w:rPr>
              <w:t xml:space="preserve"> </w:t>
            </w:r>
            <w:r>
              <w:rPr>
                <w:rStyle w:val="212pt0pt"/>
                <w:b w:val="0"/>
                <w:color w:val="auto"/>
              </w:rPr>
              <w:t>района: управление юридической, кадровой работы и муниципальной службы</w:t>
            </w:r>
            <w:r w:rsidR="00EF19A3">
              <w:rPr>
                <w:rStyle w:val="212pt0pt"/>
                <w:b w:val="0"/>
                <w:color w:val="auto"/>
              </w:rPr>
              <w:t xml:space="preserve"> администрации </w:t>
            </w:r>
            <w:r w:rsidR="00EF19A3">
              <w:rPr>
                <w:sz w:val="24"/>
                <w:szCs w:val="24"/>
              </w:rPr>
              <w:t>Ханты-Мансийского района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3977BA" w:rsidRDefault="003977B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lastRenderedPageBreak/>
              <w:t>отдел по организации профилактики правонарушений</w:t>
            </w:r>
            <w:r w:rsidR="00EF19A3">
              <w:rPr>
                <w:rStyle w:val="212pt0pt"/>
                <w:b w:val="0"/>
                <w:color w:val="auto"/>
              </w:rPr>
              <w:t xml:space="preserve"> управления специальных мероприятий и организации профилактики правонарушений администрации </w:t>
            </w:r>
            <w:r w:rsidR="00EF19A3">
              <w:rPr>
                <w:sz w:val="24"/>
                <w:szCs w:val="24"/>
              </w:rPr>
              <w:t>Ханты-Мансийского района</w:t>
            </w:r>
            <w:r>
              <w:rPr>
                <w:rStyle w:val="212pt0pt"/>
                <w:b w:val="0"/>
                <w:color w:val="auto"/>
              </w:rPr>
              <w:t>;</w:t>
            </w:r>
          </w:p>
          <w:p w:rsidR="003977BA" w:rsidRPr="001C24BC" w:rsidRDefault="00EF19A3" w:rsidP="001C24BC">
            <w:pPr>
              <w:pStyle w:val="20"/>
              <w:shd w:val="clear" w:color="auto" w:fill="auto"/>
              <w:spacing w:after="0" w:line="240" w:lineRule="auto"/>
              <w:rPr>
                <w:bCs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2pt0pt"/>
                <w:b w:val="0"/>
                <w:color w:val="auto"/>
              </w:rPr>
              <w:t>управление организации местного самоуправления и административной реформы администрации Ханты-Мансийского района</w:t>
            </w:r>
            <w:r w:rsidR="003977BA">
              <w:rPr>
                <w:rStyle w:val="212pt0pt"/>
                <w:b w:val="0"/>
                <w:color w:val="auto"/>
              </w:rPr>
              <w:t xml:space="preserve"> </w:t>
            </w:r>
          </w:p>
        </w:tc>
        <w:tc>
          <w:tcPr>
            <w:tcW w:w="956" w:type="pct"/>
          </w:tcPr>
          <w:p w:rsidR="003977BA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 марта 2024 года</w:t>
            </w:r>
          </w:p>
          <w:p w:rsidR="00EF19A3" w:rsidRDefault="00EF19A3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F19A3" w:rsidRPr="00BA7F84" w:rsidRDefault="00EF19A3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7BA" w:rsidRPr="000402CD" w:rsidTr="007C2AB2">
        <w:trPr>
          <w:trHeight w:val="20"/>
        </w:trPr>
        <w:tc>
          <w:tcPr>
            <w:tcW w:w="420" w:type="pct"/>
          </w:tcPr>
          <w:p w:rsidR="003977BA" w:rsidRPr="003977BA" w:rsidRDefault="003977B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102" w:type="pct"/>
          </w:tcPr>
          <w:p w:rsidR="003977BA" w:rsidRPr="003977BA" w:rsidRDefault="006E2114" w:rsidP="007C2A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 xml:space="preserve">азмещение ежегодных отчетов о реализации Плана на официальных страницах администрации </w:t>
            </w:r>
            <w:r w:rsidR="007C2AB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7C2AB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>и тематических сообществах в социальных сетях</w:t>
            </w:r>
          </w:p>
        </w:tc>
        <w:tc>
          <w:tcPr>
            <w:tcW w:w="1522" w:type="pct"/>
            <w:gridSpan w:val="2"/>
          </w:tcPr>
          <w:p w:rsidR="003977BA" w:rsidRPr="003977BA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профилактики правонарушений </w:t>
            </w:r>
            <w:r w:rsidR="00EF19A3">
              <w:rPr>
                <w:rStyle w:val="212pt0pt"/>
                <w:rFonts w:eastAsia="Calibri"/>
                <w:b w:val="0"/>
                <w:color w:val="auto"/>
              </w:rPr>
              <w:t xml:space="preserve">управления специальных мероприятий и организации профилактики правонарушений администрации </w:t>
            </w:r>
            <w:r w:rsidR="00EF19A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EF19A3">
              <w:rPr>
                <w:sz w:val="24"/>
                <w:szCs w:val="24"/>
              </w:rPr>
              <w:t xml:space="preserve"> </w:t>
            </w:r>
            <w:r w:rsidRPr="003977B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56" w:type="pct"/>
          </w:tcPr>
          <w:p w:rsidR="003977BA" w:rsidRPr="003977BA" w:rsidRDefault="003977BA" w:rsidP="007C2AB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7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 февраля 2024 года;</w:t>
            </w:r>
          </w:p>
          <w:p w:rsidR="003977BA" w:rsidRPr="003977BA" w:rsidRDefault="003977B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77BA">
              <w:rPr>
                <w:rFonts w:ascii="Times New Roman" w:hAnsi="Times New Roman"/>
                <w:sz w:val="24"/>
                <w:szCs w:val="24"/>
              </w:rPr>
              <w:t>до 1 февраля 2025 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3977BA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102" w:type="pct"/>
          </w:tcPr>
          <w:p w:rsidR="0033381A" w:rsidRPr="00C803FE" w:rsidRDefault="004A1871" w:rsidP="007C2A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обучающих мероприятий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руководителями муниципальных</w:t>
            </w:r>
            <w:r w:rsidR="007C2A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учреждений Ханты-Мансийского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вопросам применения (соблюдения)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антикоррупционных стандартов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</w:t>
            </w:r>
          </w:p>
        </w:tc>
        <w:tc>
          <w:tcPr>
            <w:tcW w:w="1522" w:type="pct"/>
            <w:gridSpan w:val="2"/>
          </w:tcPr>
          <w:p w:rsidR="0033381A" w:rsidRDefault="0033381A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юридической, кадровой работы и муниципальной службы администрации </w:t>
            </w:r>
            <w:r w:rsidR="00EF19A3" w:rsidRPr="004A1871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</w:t>
            </w:r>
            <w:r w:rsidR="00EF19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r w:rsidR="004A187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A1871" w:rsidRPr="004A1871" w:rsidRDefault="004A1871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образованию</w:t>
            </w:r>
          </w:p>
          <w:p w:rsidR="004A1871" w:rsidRPr="004A1871" w:rsidRDefault="004A1871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8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Ханты-</w:t>
            </w:r>
          </w:p>
          <w:p w:rsidR="004A1871" w:rsidRPr="00C803FE" w:rsidRDefault="004A1871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871">
              <w:rPr>
                <w:rFonts w:ascii="Times New Roman" w:eastAsia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956" w:type="pct"/>
          </w:tcPr>
          <w:p w:rsidR="0033381A" w:rsidRPr="0033381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3381A">
              <w:rPr>
                <w:rFonts w:ascii="Times New Roman" w:hAnsi="Times New Roman"/>
                <w:sz w:val="24"/>
                <w:szCs w:val="24"/>
              </w:rPr>
              <w:t>о 20 декабря 2024 года</w:t>
            </w:r>
          </w:p>
        </w:tc>
      </w:tr>
      <w:tr w:rsidR="006606CE" w:rsidRPr="000402CD" w:rsidTr="007C2AB2">
        <w:trPr>
          <w:trHeight w:val="20"/>
        </w:trPr>
        <w:tc>
          <w:tcPr>
            <w:tcW w:w="420" w:type="pct"/>
          </w:tcPr>
          <w:p w:rsidR="006606CE" w:rsidRDefault="006606CE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102" w:type="pct"/>
          </w:tcPr>
          <w:p w:rsidR="006606CE" w:rsidRPr="004A1871" w:rsidRDefault="006606CE" w:rsidP="007C2A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Мониторинг кадрового состава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 наличия родственных связей,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влекут или могут повлечь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конфликт интересов. Актуализация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сведений, содержащихся в анкетах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(включение информации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родственниках и свойственниках)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муниципальных служащих,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назначении на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муниципальной службы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поступлении на службу</w:t>
            </w:r>
          </w:p>
        </w:tc>
        <w:tc>
          <w:tcPr>
            <w:tcW w:w="1522" w:type="pct"/>
            <w:gridSpan w:val="2"/>
          </w:tcPr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управление</w:t>
            </w:r>
          </w:p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юридической, кадровой</w:t>
            </w:r>
          </w:p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работы и муниципальной</w:t>
            </w:r>
          </w:p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службы администрации</w:t>
            </w:r>
          </w:p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Ханты-Мансийского</w:t>
            </w:r>
          </w:p>
          <w:p w:rsidR="006606CE" w:rsidRDefault="007C2AB2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6606CE"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айона</w:t>
            </w:r>
            <w:r w:rsid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кадровые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службы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 наличии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сельские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Ханты-Мансийского</w:t>
            </w:r>
          </w:p>
          <w:p w:rsidR="007C2AB2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района </w:t>
            </w:r>
          </w:p>
          <w:p w:rsid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956" w:type="pct"/>
          </w:tcPr>
          <w:p w:rsidR="006606CE" w:rsidRPr="006606CE" w:rsidRDefault="006606CE" w:rsidP="007C2A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06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01.10.2024</w:t>
            </w:r>
          </w:p>
          <w:p w:rsidR="006606CE" w:rsidRPr="006606CE" w:rsidRDefault="006606CE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06CE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A25671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2567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80" w:type="pct"/>
            <w:gridSpan w:val="4"/>
          </w:tcPr>
          <w:p w:rsidR="0033381A" w:rsidRPr="00A25671" w:rsidRDefault="0033381A" w:rsidP="00AE57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7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5671">
              <w:rPr>
                <w:rFonts w:ascii="Times New Roman" w:hAnsi="Times New Roman"/>
                <w:sz w:val="24"/>
                <w:szCs w:val="24"/>
              </w:rPr>
              <w:t>нтикоррупционного поведения муниципальных служащих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9C6CDF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74" w:type="pct"/>
            <w:gridSpan w:val="2"/>
          </w:tcPr>
          <w:p w:rsidR="0033381A" w:rsidRPr="000A03A1" w:rsidRDefault="0033381A" w:rsidP="006E2114">
            <w:pPr>
              <w:pStyle w:val="a4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Организация обучения муниципальных служащих, в том числе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449" w:type="pct"/>
          </w:tcPr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управление юридической, кадровой работы и муниципальной службы</w:t>
            </w:r>
          </w:p>
          <w:p w:rsidR="0033381A" w:rsidRPr="00BA7F84" w:rsidRDefault="0033381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 xml:space="preserve">администрации </w:t>
            </w:r>
            <w:r w:rsidR="00EF19A3">
              <w:rPr>
                <w:sz w:val="24"/>
                <w:szCs w:val="24"/>
              </w:rPr>
              <w:t>Ханты-Мансийского</w:t>
            </w:r>
            <w:r w:rsidR="00EF19A3" w:rsidRPr="00BA7F84">
              <w:rPr>
                <w:rStyle w:val="212pt0pt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b w:val="0"/>
                <w:color w:val="auto"/>
              </w:rPr>
              <w:t>района;</w:t>
            </w:r>
          </w:p>
          <w:p w:rsidR="007C2AB2" w:rsidRDefault="0033381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 w:rsidRPr="00BA7F84">
              <w:rPr>
                <w:rStyle w:val="212pt0pt"/>
                <w:b w:val="0"/>
                <w:color w:val="auto"/>
              </w:rPr>
              <w:t>Дума Ханты-Мансийского района</w:t>
            </w:r>
            <w:r>
              <w:rPr>
                <w:rStyle w:val="212pt0pt"/>
                <w:b w:val="0"/>
                <w:color w:val="auto"/>
              </w:rPr>
              <w:t xml:space="preserve"> </w:t>
            </w:r>
          </w:p>
          <w:p w:rsidR="0033381A" w:rsidRPr="00BA7F84" w:rsidRDefault="0033381A" w:rsidP="007C2AB2">
            <w:pPr>
              <w:pStyle w:val="20"/>
              <w:shd w:val="clear" w:color="auto" w:fill="auto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(по согласованию)</w:t>
            </w:r>
            <w:r w:rsidRPr="00BA7F84">
              <w:rPr>
                <w:rStyle w:val="212pt0pt"/>
                <w:b w:val="0"/>
                <w:color w:val="auto"/>
              </w:rPr>
              <w:t>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7C2AB2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81A" w:rsidRPr="000A03A1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3381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2022 года</w:t>
            </w:r>
          </w:p>
          <w:p w:rsidR="0033381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 октября 2023 года</w:t>
            </w:r>
          </w:p>
          <w:p w:rsidR="0033381A" w:rsidRPr="000A03A1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2024 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323C0B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pct"/>
            <w:gridSpan w:val="2"/>
          </w:tcPr>
          <w:p w:rsidR="0033381A" w:rsidRPr="00BA7F84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мероприятий по формированию </w:t>
            </w:r>
            <w:r>
              <w:rPr>
                <w:rFonts w:ascii="Times New Roman" w:hAnsi="Times New Roman"/>
                <w:sz w:val="24"/>
                <w:szCs w:val="24"/>
              </w:rPr>
              <w:t>у муниципальных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 xml:space="preserve"> служащих отрицательного отношения к коррупции; предание гласности каждого установленного факта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муниципального образования</w:t>
            </w:r>
          </w:p>
        </w:tc>
        <w:tc>
          <w:tcPr>
            <w:tcW w:w="1449" w:type="pct"/>
          </w:tcPr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управление юридической, кадровой работы и муниципальной службы</w:t>
            </w:r>
          </w:p>
          <w:p w:rsidR="0033381A" w:rsidRPr="00BA7F84" w:rsidRDefault="0033381A" w:rsidP="007C2AB2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EF19A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EF19A3" w:rsidRPr="00BA7F84">
              <w:rPr>
                <w:rStyle w:val="212pt0pt"/>
                <w:rFonts w:eastAsia="Calibri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rFonts w:eastAsia="Calibri"/>
                <w:b w:val="0"/>
                <w:color w:val="auto"/>
              </w:rPr>
              <w:t>района;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3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2021 года;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2022 года;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2024 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323C0B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pct"/>
            <w:gridSpan w:val="2"/>
          </w:tcPr>
          <w:p w:rsidR="0033381A" w:rsidRPr="00BA7F84" w:rsidRDefault="0033381A" w:rsidP="007C2A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1449" w:type="pct"/>
          </w:tcPr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управление юридической, кадровой работы и муниципальной службы</w:t>
            </w:r>
          </w:p>
          <w:p w:rsidR="0033381A" w:rsidRPr="00BA7F84" w:rsidRDefault="0033381A" w:rsidP="007C2AB2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EF19A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EF19A3" w:rsidRPr="00BA7F84">
              <w:rPr>
                <w:rStyle w:val="212pt0pt"/>
                <w:rFonts w:eastAsia="Calibri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rFonts w:eastAsia="Calibri"/>
                <w:b w:val="0"/>
                <w:color w:val="auto"/>
              </w:rPr>
              <w:t>района;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A7F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7C2AB2" w:rsidRDefault="0033381A" w:rsidP="007C2AB2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BA7F84">
              <w:rPr>
                <w:sz w:val="24"/>
                <w:szCs w:val="24"/>
              </w:rPr>
              <w:t>Ханты-Мансийского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2022 года;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2024 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323C0B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23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pct"/>
            <w:gridSpan w:val="2"/>
          </w:tcPr>
          <w:p w:rsidR="0033381A" w:rsidRPr="00BA7F84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по дополнительным профессиональным программам, участие в мероприятиях по профессиональному развитию в области противодействия коррупции муниципальных служащих, работников, в должностные обязанности которых входит участие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закупок товаров, работ услуг для обеспечения муниципальных нужд</w:t>
            </w:r>
          </w:p>
        </w:tc>
        <w:tc>
          <w:tcPr>
            <w:tcW w:w="1449" w:type="pct"/>
          </w:tcPr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lastRenderedPageBreak/>
              <w:t>управление юридической, кадровой работы и муниципальной службы</w:t>
            </w:r>
          </w:p>
          <w:p w:rsidR="0033381A" w:rsidRPr="0098001C" w:rsidRDefault="0033381A" w:rsidP="007C2AB2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EF19A3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EF19A3" w:rsidRPr="00BA7F84">
              <w:rPr>
                <w:rStyle w:val="212pt0pt"/>
                <w:rFonts w:eastAsia="Calibri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  <w:r w:rsidRPr="0098001C"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3381A" w:rsidRPr="0098001C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t>Дума Ханты-Мансийского района (по согласованию);</w:t>
            </w:r>
          </w:p>
          <w:p w:rsidR="0033381A" w:rsidRPr="0098001C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7C2AB2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81A" w:rsidRPr="00BA7F84" w:rsidRDefault="0033381A" w:rsidP="007C2AB2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98001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lastRenderedPageBreak/>
              <w:t>до 20 декабря 2022 года;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до 20 декабря 2023 года;</w:t>
            </w:r>
          </w:p>
          <w:p w:rsidR="0033381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 xml:space="preserve">до 20 декабря 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C0509E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80" w:type="pct"/>
            <w:gridSpan w:val="4"/>
          </w:tcPr>
          <w:p w:rsidR="0033381A" w:rsidRPr="00C0509E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09E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формирование в обществе антикор</w:t>
            </w:r>
            <w:r w:rsidR="00AE5714">
              <w:rPr>
                <w:rFonts w:ascii="Times New Roman" w:hAnsi="Times New Roman"/>
                <w:sz w:val="24"/>
                <w:szCs w:val="24"/>
              </w:rPr>
              <w:t>рупционных стандартов поведения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B5490A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74" w:type="pct"/>
            <w:gridSpan w:val="2"/>
          </w:tcPr>
          <w:p w:rsidR="0033381A" w:rsidRPr="00B5490A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Размещение агитационных, просветительских материалов антикоррупционной направленности на официальных сайтах органов местного самоуправления муниципального образования Ханты-Мансийский район, опубликование в газете «Наш район»</w:t>
            </w:r>
          </w:p>
        </w:tc>
        <w:tc>
          <w:tcPr>
            <w:tcW w:w="1449" w:type="pct"/>
          </w:tcPr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отдел по организации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профилактики правонарушений</w:t>
            </w:r>
            <w:r w:rsidR="00F21947">
              <w:rPr>
                <w:rFonts w:ascii="Times New Roman" w:hAnsi="Times New Roman"/>
                <w:sz w:val="24"/>
                <w:szCs w:val="24"/>
              </w:rPr>
              <w:t xml:space="preserve"> управления специальных мероприятий и организации профилактики правонарушений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F21947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управление юридической, кадровой работы и муниципальной службы</w:t>
            </w:r>
          </w:p>
          <w:p w:rsidR="0033381A" w:rsidRPr="00B5490A" w:rsidRDefault="0033381A" w:rsidP="007C2AB2">
            <w:pPr>
              <w:pStyle w:val="a4"/>
              <w:rPr>
                <w:rStyle w:val="212pt0pt"/>
                <w:rFonts w:eastAsia="Calibri"/>
                <w:b w:val="0"/>
                <w:color w:val="auto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F21947">
              <w:rPr>
                <w:rFonts w:ascii="Times New Roman" w:hAnsi="Times New Roman"/>
                <w:sz w:val="24"/>
                <w:szCs w:val="24"/>
              </w:rPr>
              <w:t>Ханты-Мансийского</w:t>
            </w:r>
            <w:r w:rsidR="00F21947" w:rsidRPr="00BA7F84">
              <w:rPr>
                <w:rStyle w:val="212pt0pt"/>
                <w:rFonts w:eastAsia="Calibri"/>
                <w:b w:val="0"/>
                <w:color w:val="auto"/>
              </w:rPr>
              <w:t xml:space="preserve"> </w:t>
            </w:r>
            <w:r w:rsidRPr="00BA7F84">
              <w:rPr>
                <w:rStyle w:val="212pt0pt"/>
                <w:rFonts w:eastAsia="Calibri"/>
                <w:b w:val="0"/>
                <w:color w:val="auto"/>
              </w:rPr>
              <w:t>района</w:t>
            </w:r>
            <w:r>
              <w:rPr>
                <w:rStyle w:val="212pt0pt"/>
                <w:rFonts w:eastAsia="Calibri"/>
                <w:b w:val="0"/>
                <w:color w:val="auto"/>
              </w:rPr>
              <w:t>;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7C2AB2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AB2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947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«Редакция газеты 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«Наш район»</w:t>
            </w:r>
          </w:p>
        </w:tc>
        <w:tc>
          <w:tcPr>
            <w:tcW w:w="956" w:type="pct"/>
          </w:tcPr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в 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2021 – 2024 годов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B5490A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74" w:type="pct"/>
            <w:gridSpan w:val="2"/>
          </w:tcPr>
          <w:p w:rsidR="0033381A" w:rsidRPr="00B5490A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Проведение в образовательных организациях просветительских и воспитательных мероприятий по основам противодействия коррупции</w:t>
            </w:r>
          </w:p>
        </w:tc>
        <w:tc>
          <w:tcPr>
            <w:tcW w:w="1449" w:type="pct"/>
          </w:tcPr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>по образованию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5490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21947">
              <w:rPr>
                <w:rFonts w:ascii="Times New Roman" w:hAnsi="Times New Roman"/>
                <w:sz w:val="24"/>
                <w:szCs w:val="24"/>
              </w:rPr>
              <w:t xml:space="preserve">Ханты-Мансийского </w:t>
            </w:r>
            <w:r w:rsidRPr="00B5490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3381A" w:rsidRPr="00B5490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33381A" w:rsidRPr="00B5490A" w:rsidRDefault="0033381A" w:rsidP="007C2AB2">
            <w:pPr>
              <w:pStyle w:val="ae"/>
            </w:pPr>
            <w:r w:rsidRPr="00B5490A">
              <w:t>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2021 года;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2022 года;</w:t>
            </w:r>
          </w:p>
          <w:p w:rsidR="0033381A" w:rsidRPr="00B5490A" w:rsidRDefault="0033381A" w:rsidP="007C2AB2">
            <w:pPr>
              <w:pStyle w:val="ae"/>
            </w:pPr>
            <w:r w:rsidRPr="00B5490A">
              <w:t xml:space="preserve"> 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2023 года;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до 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>
              <w:t>2024 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9C6CDF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74" w:type="pct"/>
            <w:gridSpan w:val="2"/>
          </w:tcPr>
          <w:p w:rsidR="0033381A" w:rsidRPr="009C6CDF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Проведение мероприятий                           с муниципальными служащими по разъяснению основ антикоррупционного законодательства</w:t>
            </w:r>
          </w:p>
        </w:tc>
        <w:tc>
          <w:tcPr>
            <w:tcW w:w="1449" w:type="pct"/>
          </w:tcPr>
          <w:p w:rsidR="0033381A" w:rsidRPr="00BA7F84" w:rsidRDefault="0033381A" w:rsidP="007C2AB2">
            <w:pPr>
              <w:pStyle w:val="20"/>
              <w:spacing w:after="0" w:line="240" w:lineRule="auto"/>
              <w:rPr>
                <w:rStyle w:val="212pt0pt"/>
                <w:b w:val="0"/>
                <w:color w:val="auto"/>
              </w:rPr>
            </w:pPr>
            <w:r>
              <w:rPr>
                <w:rStyle w:val="212pt0pt"/>
                <w:b w:val="0"/>
                <w:color w:val="auto"/>
              </w:rPr>
              <w:t>управление юридической, кадровой работы и муниципальной службы</w:t>
            </w:r>
          </w:p>
          <w:p w:rsidR="0033381A" w:rsidRPr="009C6CDF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Style w:val="212pt0pt"/>
                <w:rFonts w:eastAsia="Calibri"/>
                <w:b w:val="0"/>
                <w:color w:val="auto"/>
              </w:rPr>
              <w:t xml:space="preserve">администрации </w:t>
            </w:r>
            <w:r w:rsidR="00F21947">
              <w:rPr>
                <w:rStyle w:val="212pt0pt"/>
                <w:rFonts w:eastAsia="Calibri"/>
                <w:b w:val="0"/>
                <w:color w:val="auto"/>
              </w:rPr>
              <w:t>Ханты-Мансийского района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1A" w:rsidRPr="009C6CDF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>Дума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9C6C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381A" w:rsidRPr="009C6CDF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t xml:space="preserve">сельские поселения </w:t>
            </w:r>
          </w:p>
          <w:p w:rsidR="0033381A" w:rsidRPr="009C6CDF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6CDF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56" w:type="pct"/>
          </w:tcPr>
          <w:p w:rsidR="0033381A" w:rsidRPr="00B5490A" w:rsidRDefault="0033381A" w:rsidP="007C2AB2">
            <w:pPr>
              <w:pStyle w:val="ae"/>
            </w:pPr>
            <w:r w:rsidRPr="00B5490A">
              <w:lastRenderedPageBreak/>
              <w:t xml:space="preserve">до </w:t>
            </w:r>
            <w:r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2021 года;</w:t>
            </w:r>
          </w:p>
          <w:p w:rsidR="0033381A" w:rsidRPr="00B5490A" w:rsidRDefault="0033381A" w:rsidP="007C2AB2">
            <w:pPr>
              <w:pStyle w:val="ae"/>
            </w:pPr>
            <w:r w:rsidRPr="00B5490A">
              <w:t xml:space="preserve">до </w:t>
            </w:r>
            <w:r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2022 года;</w:t>
            </w:r>
          </w:p>
          <w:p w:rsidR="0033381A" w:rsidRPr="00B5490A" w:rsidRDefault="0033381A" w:rsidP="007C2AB2">
            <w:pPr>
              <w:pStyle w:val="ae"/>
            </w:pPr>
            <w:r w:rsidRPr="00B5490A">
              <w:t xml:space="preserve"> до </w:t>
            </w:r>
            <w:r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B5490A" w:rsidRDefault="0033381A" w:rsidP="007C2AB2">
            <w:pPr>
              <w:pStyle w:val="ae"/>
            </w:pPr>
            <w:r w:rsidRPr="00B5490A">
              <w:t>2023 года;</w:t>
            </w:r>
          </w:p>
          <w:p w:rsidR="0033381A" w:rsidRPr="00B5490A" w:rsidRDefault="0033381A" w:rsidP="007C2AB2">
            <w:pPr>
              <w:pStyle w:val="ae"/>
            </w:pPr>
            <w:r w:rsidRPr="00B5490A">
              <w:t xml:space="preserve">до </w:t>
            </w:r>
            <w:r>
              <w:t>3</w:t>
            </w:r>
            <w:r w:rsidRPr="00B5490A">
              <w:t>1</w:t>
            </w:r>
            <w:r>
              <w:t xml:space="preserve"> декабря</w:t>
            </w:r>
            <w:r w:rsidRPr="00B5490A">
              <w:t xml:space="preserve"> </w:t>
            </w:r>
          </w:p>
          <w:p w:rsidR="0033381A" w:rsidRPr="009C6CDF" w:rsidRDefault="0033381A" w:rsidP="007C2AB2">
            <w:pPr>
              <w:pStyle w:val="ae"/>
            </w:pPr>
            <w:r>
              <w:t>2024 года</w:t>
            </w:r>
          </w:p>
        </w:tc>
      </w:tr>
      <w:tr w:rsidR="0033381A" w:rsidRPr="000402CD" w:rsidTr="007C2AB2">
        <w:trPr>
          <w:trHeight w:val="20"/>
        </w:trPr>
        <w:tc>
          <w:tcPr>
            <w:tcW w:w="420" w:type="pct"/>
          </w:tcPr>
          <w:p w:rsidR="0033381A" w:rsidRPr="00323C0B" w:rsidRDefault="0033381A" w:rsidP="00F01F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C0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4" w:type="pct"/>
            <w:gridSpan w:val="2"/>
          </w:tcPr>
          <w:p w:rsidR="0033381A" w:rsidRPr="00BA7F84" w:rsidRDefault="0033381A" w:rsidP="007C2AB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профилактику антикоррупционного поведения среди молодежи Ханты-Мансийского района с использованием современных технологий обучения и развития (конкурсы, дискуссии, круглые столы и т.п.)</w:t>
            </w:r>
          </w:p>
        </w:tc>
        <w:tc>
          <w:tcPr>
            <w:tcW w:w="1449" w:type="pct"/>
          </w:tcPr>
          <w:p w:rsidR="0033381A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Ханты-Мансийского района;</w:t>
            </w:r>
          </w:p>
          <w:p w:rsidR="0033381A" w:rsidRPr="00BA7F84" w:rsidRDefault="00F21947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1A">
              <w:rPr>
                <w:rFonts w:ascii="Times New Roman" w:hAnsi="Times New Roman"/>
                <w:sz w:val="24"/>
                <w:szCs w:val="24"/>
              </w:rPr>
              <w:t xml:space="preserve"> по культуре, спорту и социальной политики администрации </w:t>
            </w:r>
            <w:r w:rsidR="0033381A">
              <w:rPr>
                <w:rFonts w:ascii="Times New Roman" w:hAnsi="Times New Roman"/>
                <w:sz w:val="24"/>
                <w:szCs w:val="24"/>
              </w:rPr>
              <w:br/>
              <w:t>Ханты-Мансийского района;</w:t>
            </w:r>
            <w:r w:rsidR="0033381A" w:rsidRPr="00BA7F84">
              <w:rPr>
                <w:rFonts w:ascii="Times New Roman" w:hAnsi="Times New Roman"/>
                <w:sz w:val="24"/>
                <w:szCs w:val="24"/>
              </w:rPr>
              <w:t xml:space="preserve"> сельские поселения </w:t>
            </w:r>
          </w:p>
          <w:p w:rsidR="007C2AB2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7F84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381A" w:rsidRPr="00BA7F84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33381A" w:rsidRPr="0068337A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381A" w:rsidRPr="0068337A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3381A" w:rsidRPr="00BA7F84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33381A" w:rsidRPr="00011590" w:rsidTr="007C2AB2">
        <w:trPr>
          <w:trHeight w:val="20"/>
        </w:trPr>
        <w:tc>
          <w:tcPr>
            <w:tcW w:w="420" w:type="pct"/>
          </w:tcPr>
          <w:p w:rsidR="0033381A" w:rsidRPr="00011590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90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74" w:type="pct"/>
            <w:gridSpan w:val="2"/>
          </w:tcPr>
          <w:p w:rsidR="0033381A" w:rsidRPr="00011590" w:rsidRDefault="0033381A" w:rsidP="007C2A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590">
              <w:rPr>
                <w:rFonts w:ascii="Times New Roman" w:hAnsi="Times New Roman"/>
                <w:sz w:val="24"/>
                <w:szCs w:val="24"/>
              </w:rPr>
              <w:t xml:space="preserve">Обеспечивать широкое информационное сопровождение мероприятий, направленных </w:t>
            </w:r>
            <w:r w:rsidRPr="00011590">
              <w:rPr>
                <w:rFonts w:ascii="Times New Roman" w:hAnsi="Times New Roman"/>
                <w:sz w:val="24"/>
                <w:szCs w:val="24"/>
              </w:rPr>
              <w:br/>
              <w:t>на профилактику коррупции, проводимых образовательными организациями и учреждениями культуры среди несовершеннолетних и молодежи</w:t>
            </w:r>
          </w:p>
        </w:tc>
        <w:tc>
          <w:tcPr>
            <w:tcW w:w="1449" w:type="pct"/>
          </w:tcPr>
          <w:p w:rsidR="0033381A" w:rsidRPr="00011590" w:rsidRDefault="0033381A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1590"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Ханты-Мансийского района;</w:t>
            </w:r>
          </w:p>
          <w:p w:rsidR="0033381A" w:rsidRPr="00011590" w:rsidRDefault="002B0439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1A" w:rsidRPr="00011590">
              <w:rPr>
                <w:rFonts w:ascii="Times New Roman" w:hAnsi="Times New Roman"/>
                <w:sz w:val="24"/>
                <w:szCs w:val="24"/>
              </w:rPr>
              <w:t xml:space="preserve"> по культуре, спорту и социальной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381A" w:rsidRPr="00011590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</w:t>
            </w:r>
          </w:p>
        </w:tc>
        <w:tc>
          <w:tcPr>
            <w:tcW w:w="956" w:type="pct"/>
          </w:tcPr>
          <w:p w:rsidR="0033381A" w:rsidRPr="00011590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 декабря 2023 года;</w:t>
            </w:r>
          </w:p>
          <w:p w:rsidR="0033381A" w:rsidRPr="00011590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30 декабря 2024 года</w:t>
            </w:r>
          </w:p>
          <w:p w:rsidR="0033381A" w:rsidRPr="00011590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381A" w:rsidRPr="00011590" w:rsidTr="007C2AB2">
        <w:trPr>
          <w:trHeight w:val="20"/>
        </w:trPr>
        <w:tc>
          <w:tcPr>
            <w:tcW w:w="420" w:type="pct"/>
          </w:tcPr>
          <w:p w:rsidR="0033381A" w:rsidRPr="00011590" w:rsidRDefault="0033381A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590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174" w:type="pct"/>
            <w:gridSpan w:val="2"/>
          </w:tcPr>
          <w:p w:rsidR="0033381A" w:rsidRPr="00011590" w:rsidRDefault="0033381A" w:rsidP="006E211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590">
              <w:rPr>
                <w:rFonts w:ascii="Times New Roman" w:hAnsi="Times New Roman"/>
                <w:sz w:val="24"/>
                <w:szCs w:val="24"/>
              </w:rPr>
              <w:t>Обеспечить информационные стенды государственных и муниципальных организаций материала</w:t>
            </w:r>
            <w:r w:rsidR="007C2AB2">
              <w:rPr>
                <w:rFonts w:ascii="Times New Roman" w:hAnsi="Times New Roman"/>
                <w:sz w:val="24"/>
                <w:szCs w:val="24"/>
              </w:rPr>
              <w:t>ми антикоррупционной пропаганды</w:t>
            </w:r>
          </w:p>
        </w:tc>
        <w:tc>
          <w:tcPr>
            <w:tcW w:w="1449" w:type="pct"/>
          </w:tcPr>
          <w:p w:rsidR="0033381A" w:rsidRPr="00011590" w:rsidRDefault="007C2AB2" w:rsidP="007C2A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3381A" w:rsidRPr="00011590">
              <w:rPr>
                <w:rFonts w:ascii="Times New Roman" w:hAnsi="Times New Roman"/>
                <w:sz w:val="24"/>
                <w:szCs w:val="24"/>
              </w:rPr>
              <w:t xml:space="preserve">тдел по организации профилактики правонарушений </w:t>
            </w:r>
            <w:r w:rsidR="00F21947">
              <w:rPr>
                <w:rFonts w:ascii="Times New Roman" w:hAnsi="Times New Roman"/>
                <w:sz w:val="24"/>
                <w:szCs w:val="24"/>
              </w:rPr>
              <w:t xml:space="preserve">управления специальных мероприятий и организации профилактики правонарушений </w:t>
            </w:r>
            <w:r w:rsidR="0033381A" w:rsidRPr="00011590">
              <w:rPr>
                <w:rFonts w:ascii="Times New Roman" w:hAnsi="Times New Roman"/>
                <w:sz w:val="24"/>
                <w:szCs w:val="24"/>
              </w:rPr>
              <w:t>администрации Ханты-Мансийского района</w:t>
            </w:r>
          </w:p>
        </w:tc>
        <w:tc>
          <w:tcPr>
            <w:tcW w:w="956" w:type="pct"/>
          </w:tcPr>
          <w:p w:rsidR="0033381A" w:rsidRPr="00011590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33381A" w:rsidRPr="00011590" w:rsidRDefault="0033381A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011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2023 – 2024 годов</w:t>
            </w:r>
          </w:p>
        </w:tc>
      </w:tr>
      <w:tr w:rsidR="006E2114" w:rsidRPr="00011590" w:rsidTr="007C2AB2">
        <w:trPr>
          <w:trHeight w:val="20"/>
        </w:trPr>
        <w:tc>
          <w:tcPr>
            <w:tcW w:w="420" w:type="pct"/>
          </w:tcPr>
          <w:p w:rsidR="006E2114" w:rsidRPr="00011590" w:rsidRDefault="006E2114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174" w:type="pct"/>
            <w:gridSpan w:val="2"/>
          </w:tcPr>
          <w:p w:rsidR="006E2114" w:rsidRPr="00C803FE" w:rsidRDefault="006E2114" w:rsidP="009B512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азмещение информации, в том числе анонсы, о текущих мероприятиях антикоррупционной направленности в специальном разделе сайтов органов местного самоуправления и официальных страницах в социальных сетях</w:t>
            </w:r>
          </w:p>
          <w:p w:rsidR="006E2114" w:rsidRPr="00C803FE" w:rsidRDefault="006E2114" w:rsidP="009B512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6E2114" w:rsidRDefault="006E2114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 xml:space="preserve">тдел по организации профилактики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 xml:space="preserve">равонарушений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 xml:space="preserve">пециальных мероприятий и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 xml:space="preserve">рофилактики правонарушений администрации </w:t>
            </w:r>
            <w:r w:rsidR="00F21947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</w:t>
            </w:r>
            <w:r w:rsidRPr="00FF5CB7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C2AB2" w:rsidRDefault="006E2114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сельские поселения Ханты-Мансийского района </w:t>
            </w:r>
          </w:p>
          <w:p w:rsidR="006E2114" w:rsidRPr="00C803FE" w:rsidRDefault="006E2114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956" w:type="pct"/>
          </w:tcPr>
          <w:p w:rsidR="006E2114" w:rsidRPr="00011590" w:rsidRDefault="00B546C8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6E2114" w:rsidRPr="00011590" w:rsidTr="007C2AB2">
        <w:trPr>
          <w:trHeight w:val="20"/>
        </w:trPr>
        <w:tc>
          <w:tcPr>
            <w:tcW w:w="420" w:type="pct"/>
          </w:tcPr>
          <w:p w:rsidR="006E2114" w:rsidRPr="00011590" w:rsidRDefault="006E2114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4" w:type="pct"/>
            <w:gridSpan w:val="2"/>
          </w:tcPr>
          <w:p w:rsidR="006E2114" w:rsidRPr="00C803FE" w:rsidRDefault="006E2114" w:rsidP="00AE57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 xml:space="preserve">нформирование субъектов предпринимательства о возможностях сотрудничества с указанными организациями по вопросам формирования антикоррупционных стандартов и внедрения антикоррупционного </w:t>
            </w:r>
            <w:proofErr w:type="spellStart"/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 xml:space="preserve"> в деятельности организаций, в том числе в форме присоединения к Антикоррупционной хартии российского бизнеса 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участия в мероприятиях по ее реализации; участие в ежегодном опросе «Бизнес </w:t>
            </w:r>
            <w:r w:rsidR="00AE571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 xml:space="preserve"> барометр коррупции»</w:t>
            </w:r>
          </w:p>
        </w:tc>
        <w:tc>
          <w:tcPr>
            <w:tcW w:w="1449" w:type="pct"/>
          </w:tcPr>
          <w:p w:rsidR="006E2114" w:rsidRPr="00C803FE" w:rsidRDefault="007C2AB2" w:rsidP="00F2194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E2114">
              <w:rPr>
                <w:rFonts w:ascii="Times New Roman" w:eastAsia="Times New Roman" w:hAnsi="Times New Roman"/>
                <w:sz w:val="24"/>
                <w:szCs w:val="24"/>
              </w:rPr>
              <w:t xml:space="preserve">омитет экономической политики администрации </w:t>
            </w:r>
            <w:r w:rsidR="00F21947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956" w:type="pct"/>
          </w:tcPr>
          <w:p w:rsidR="006E2114" w:rsidRPr="00011590" w:rsidRDefault="00B546C8" w:rsidP="006E2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6E2114" w:rsidRPr="00011590" w:rsidTr="007C2AB2">
        <w:trPr>
          <w:trHeight w:val="20"/>
        </w:trPr>
        <w:tc>
          <w:tcPr>
            <w:tcW w:w="420" w:type="pct"/>
          </w:tcPr>
          <w:p w:rsidR="006E2114" w:rsidRPr="00011590" w:rsidRDefault="006E2114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4" w:type="pct"/>
            <w:gridSpan w:val="2"/>
          </w:tcPr>
          <w:p w:rsidR="006E2114" w:rsidRPr="00C803FE" w:rsidRDefault="006E2114" w:rsidP="006E21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овлечение представителей делового сообщества в обсуждение инициатив органов власти и субъектов общественного контроля по вопросам противодействия коррупции, а также обеспечение информационной, организационной и иной поддержки собственных инициатив со стороны делового сообщества</w:t>
            </w:r>
          </w:p>
        </w:tc>
        <w:tc>
          <w:tcPr>
            <w:tcW w:w="1449" w:type="pct"/>
          </w:tcPr>
          <w:p w:rsidR="006E2114" w:rsidRPr="00C803FE" w:rsidRDefault="007C2AB2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51C0D">
              <w:rPr>
                <w:rFonts w:ascii="Times New Roman" w:eastAsia="Times New Roman" w:hAnsi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  <w:tc>
          <w:tcPr>
            <w:tcW w:w="956" w:type="pct"/>
          </w:tcPr>
          <w:p w:rsidR="006E2114" w:rsidRPr="00011590" w:rsidRDefault="00B546C8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6E2114" w:rsidRPr="00011590" w:rsidTr="007C2AB2">
        <w:trPr>
          <w:trHeight w:val="20"/>
        </w:trPr>
        <w:tc>
          <w:tcPr>
            <w:tcW w:w="420" w:type="pct"/>
          </w:tcPr>
          <w:p w:rsidR="006E2114" w:rsidRPr="00011590" w:rsidRDefault="006E2114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4" w:type="pct"/>
            <w:gridSpan w:val="2"/>
          </w:tcPr>
          <w:p w:rsidR="006E2114" w:rsidRPr="00C803FE" w:rsidRDefault="006E2114" w:rsidP="00AE57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 xml:space="preserve">риглашение к участию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в антикоррупционных мероприятиях Уполномоченного по защите прав предпринимателей в Ханты-Мансийском автономном округе</w:t>
            </w:r>
            <w:r w:rsidR="00AE5714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Югре, информирование субъектов бизнес-сообщества о возможностях обращения к Уполномоченному для защиты прав и законных интересов субъектов предпринимательской деятельности</w:t>
            </w:r>
          </w:p>
        </w:tc>
        <w:tc>
          <w:tcPr>
            <w:tcW w:w="1449" w:type="pct"/>
          </w:tcPr>
          <w:p w:rsidR="006E2114" w:rsidRPr="00C803FE" w:rsidRDefault="007C2AB2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51C0D">
              <w:rPr>
                <w:rFonts w:ascii="Times New Roman" w:eastAsia="Times New Roman" w:hAnsi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  <w:tc>
          <w:tcPr>
            <w:tcW w:w="956" w:type="pct"/>
          </w:tcPr>
          <w:p w:rsidR="006E2114" w:rsidRPr="00011590" w:rsidRDefault="00B546C8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6E2114" w:rsidRPr="00011590" w:rsidTr="007C2AB2">
        <w:trPr>
          <w:trHeight w:val="20"/>
        </w:trPr>
        <w:tc>
          <w:tcPr>
            <w:tcW w:w="420" w:type="pct"/>
          </w:tcPr>
          <w:p w:rsidR="006E2114" w:rsidRPr="00011590" w:rsidRDefault="006E2114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4" w:type="pct"/>
            <w:gridSpan w:val="2"/>
          </w:tcPr>
          <w:p w:rsidR="006E2114" w:rsidRPr="00C803FE" w:rsidRDefault="006E2114" w:rsidP="007860CC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 xml:space="preserve">роведение регулярных консультаций субъектов предпринимательства по вопросам реализации мер по предупреждению и противодействию коррупции в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со ст. 13.3 Федерального закона «О противодействии коррупции», включая разъяснение типичных 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нарушений: непринятие локальных актов по вопросам профилактики коррупции либо несвоевременное приведение 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в соответствие действующему законодательству; непринятие мер по предотвращению и урегулированию конфликта интересов; отсутствие должного взаимодействия с правоохранительными органами</w:t>
            </w:r>
          </w:p>
        </w:tc>
        <w:tc>
          <w:tcPr>
            <w:tcW w:w="1449" w:type="pct"/>
          </w:tcPr>
          <w:p w:rsidR="006E2114" w:rsidRPr="00C803FE" w:rsidRDefault="007C2AB2" w:rsidP="007C2AB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751C0D">
              <w:rPr>
                <w:rFonts w:ascii="Times New Roman" w:eastAsia="Times New Roman" w:hAnsi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  <w:tc>
          <w:tcPr>
            <w:tcW w:w="956" w:type="pct"/>
          </w:tcPr>
          <w:p w:rsidR="006E2114" w:rsidRPr="00011590" w:rsidRDefault="00B546C8" w:rsidP="007C2AB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  <w:tr w:rsidR="006E2114" w:rsidRPr="00011590" w:rsidTr="007C2AB2">
        <w:trPr>
          <w:trHeight w:val="20"/>
        </w:trPr>
        <w:tc>
          <w:tcPr>
            <w:tcW w:w="420" w:type="pct"/>
          </w:tcPr>
          <w:p w:rsidR="006E2114" w:rsidRPr="00011590" w:rsidRDefault="006E2114" w:rsidP="009B51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4" w:type="pct"/>
            <w:gridSpan w:val="2"/>
          </w:tcPr>
          <w:p w:rsidR="006E2114" w:rsidRDefault="006E2114" w:rsidP="006E21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803FE">
              <w:rPr>
                <w:rFonts w:ascii="Times New Roman" w:eastAsia="Times New Roman" w:hAnsi="Times New Roman"/>
                <w:sz w:val="24"/>
                <w:szCs w:val="24"/>
              </w:rPr>
              <w:t>нформирование субъектов бизнес-сообщества о преимуществах участия в оценке регулирующего воздействия нормативных актов и независимой антикоррупционной экспертизе нормативных правовых актов по направлениям их деятельнос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49" w:type="pct"/>
          </w:tcPr>
          <w:p w:rsidR="006E2114" w:rsidRDefault="007C2AB2" w:rsidP="006E211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51C0D">
              <w:rPr>
                <w:rFonts w:ascii="Times New Roman" w:eastAsia="Times New Roman" w:hAnsi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  <w:tc>
          <w:tcPr>
            <w:tcW w:w="956" w:type="pct"/>
          </w:tcPr>
          <w:p w:rsidR="006E2114" w:rsidRPr="00011590" w:rsidRDefault="00B546C8" w:rsidP="006E21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7F8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года</w:t>
            </w:r>
          </w:p>
        </w:tc>
      </w:tr>
    </w:tbl>
    <w:p w:rsidR="003977BA" w:rsidRDefault="003977BA" w:rsidP="00397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969" w:rsidRDefault="00211969" w:rsidP="00CE0EF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211969" w:rsidSect="007C2AB2">
      <w:headerReference w:type="default" r:id="rId9"/>
      <w:pgSz w:w="11906" w:h="16838"/>
      <w:pgMar w:top="1418" w:right="1276" w:bottom="1134" w:left="155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ED" w:rsidRDefault="00A97BED" w:rsidP="00187D36">
      <w:pPr>
        <w:spacing w:after="0" w:line="240" w:lineRule="auto"/>
      </w:pPr>
      <w:r>
        <w:separator/>
      </w:r>
    </w:p>
  </w:endnote>
  <w:endnote w:type="continuationSeparator" w:id="0">
    <w:p w:rsidR="00A97BED" w:rsidRDefault="00A97BED" w:rsidP="0018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ED" w:rsidRDefault="00A97BED" w:rsidP="00187D36">
      <w:pPr>
        <w:spacing w:after="0" w:line="240" w:lineRule="auto"/>
      </w:pPr>
      <w:r>
        <w:separator/>
      </w:r>
    </w:p>
  </w:footnote>
  <w:footnote w:type="continuationSeparator" w:id="0">
    <w:p w:rsidR="00A97BED" w:rsidRDefault="00A97BED" w:rsidP="0018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07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544E" w:rsidRPr="00BF1FD6" w:rsidRDefault="006D63AF" w:rsidP="00BF1FD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60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544E" w:rsidRPr="00BD60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4F8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BD60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A2426"/>
    <w:multiLevelType w:val="multilevel"/>
    <w:tmpl w:val="05BA0D1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D3A82"/>
    <w:multiLevelType w:val="hybridMultilevel"/>
    <w:tmpl w:val="97C0141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EC"/>
    <w:rsid w:val="000058D6"/>
    <w:rsid w:val="00011590"/>
    <w:rsid w:val="0001250C"/>
    <w:rsid w:val="00024D68"/>
    <w:rsid w:val="0003111C"/>
    <w:rsid w:val="0003323B"/>
    <w:rsid w:val="00034EE2"/>
    <w:rsid w:val="00036081"/>
    <w:rsid w:val="00036A2D"/>
    <w:rsid w:val="00036E58"/>
    <w:rsid w:val="000402CD"/>
    <w:rsid w:val="00041A16"/>
    <w:rsid w:val="00041A5F"/>
    <w:rsid w:val="00045951"/>
    <w:rsid w:val="00045E4A"/>
    <w:rsid w:val="000474A6"/>
    <w:rsid w:val="00052589"/>
    <w:rsid w:val="0005782A"/>
    <w:rsid w:val="00060748"/>
    <w:rsid w:val="000607A2"/>
    <w:rsid w:val="00062F6E"/>
    <w:rsid w:val="0007239D"/>
    <w:rsid w:val="00072A2B"/>
    <w:rsid w:val="000811EC"/>
    <w:rsid w:val="0008486D"/>
    <w:rsid w:val="00084C78"/>
    <w:rsid w:val="00085067"/>
    <w:rsid w:val="00095745"/>
    <w:rsid w:val="000961C3"/>
    <w:rsid w:val="000A03A1"/>
    <w:rsid w:val="000A0FED"/>
    <w:rsid w:val="000A2B45"/>
    <w:rsid w:val="000A3E71"/>
    <w:rsid w:val="000B0326"/>
    <w:rsid w:val="000B2B0B"/>
    <w:rsid w:val="000B64E2"/>
    <w:rsid w:val="000B6FD9"/>
    <w:rsid w:val="000C3328"/>
    <w:rsid w:val="000C36E9"/>
    <w:rsid w:val="000C3E4D"/>
    <w:rsid w:val="000C4A4D"/>
    <w:rsid w:val="000C58C2"/>
    <w:rsid w:val="000C6C81"/>
    <w:rsid w:val="000C6D12"/>
    <w:rsid w:val="000D266F"/>
    <w:rsid w:val="000D64D7"/>
    <w:rsid w:val="000D6E4F"/>
    <w:rsid w:val="000D71FC"/>
    <w:rsid w:val="000E0C9F"/>
    <w:rsid w:val="000E294D"/>
    <w:rsid w:val="000E2C9E"/>
    <w:rsid w:val="000E36DD"/>
    <w:rsid w:val="000E6778"/>
    <w:rsid w:val="000F521C"/>
    <w:rsid w:val="001002EF"/>
    <w:rsid w:val="0010269C"/>
    <w:rsid w:val="001040D4"/>
    <w:rsid w:val="00111045"/>
    <w:rsid w:val="001134F9"/>
    <w:rsid w:val="00124413"/>
    <w:rsid w:val="00126208"/>
    <w:rsid w:val="001343FA"/>
    <w:rsid w:val="00134AA3"/>
    <w:rsid w:val="001354FA"/>
    <w:rsid w:val="00135630"/>
    <w:rsid w:val="00136C35"/>
    <w:rsid w:val="001419CD"/>
    <w:rsid w:val="0014315B"/>
    <w:rsid w:val="00143738"/>
    <w:rsid w:val="00147CD6"/>
    <w:rsid w:val="00150714"/>
    <w:rsid w:val="001546F1"/>
    <w:rsid w:val="00161E13"/>
    <w:rsid w:val="00162829"/>
    <w:rsid w:val="0016392B"/>
    <w:rsid w:val="00172AF2"/>
    <w:rsid w:val="00173ED8"/>
    <w:rsid w:val="00175FA6"/>
    <w:rsid w:val="00177F95"/>
    <w:rsid w:val="001813ED"/>
    <w:rsid w:val="00181A60"/>
    <w:rsid w:val="00182055"/>
    <w:rsid w:val="00182085"/>
    <w:rsid w:val="00182A9D"/>
    <w:rsid w:val="0018384D"/>
    <w:rsid w:val="0018465C"/>
    <w:rsid w:val="0018468E"/>
    <w:rsid w:val="001859AA"/>
    <w:rsid w:val="00186419"/>
    <w:rsid w:val="00187D36"/>
    <w:rsid w:val="00195626"/>
    <w:rsid w:val="00196313"/>
    <w:rsid w:val="001A10A3"/>
    <w:rsid w:val="001A2A71"/>
    <w:rsid w:val="001A4329"/>
    <w:rsid w:val="001A54B0"/>
    <w:rsid w:val="001B02B4"/>
    <w:rsid w:val="001B4199"/>
    <w:rsid w:val="001B6ED3"/>
    <w:rsid w:val="001B7463"/>
    <w:rsid w:val="001C24BC"/>
    <w:rsid w:val="001C3FB1"/>
    <w:rsid w:val="001C5ADF"/>
    <w:rsid w:val="001C74DC"/>
    <w:rsid w:val="001D0B46"/>
    <w:rsid w:val="001D11CC"/>
    <w:rsid w:val="001D461B"/>
    <w:rsid w:val="001D5564"/>
    <w:rsid w:val="001E0F83"/>
    <w:rsid w:val="001E1D65"/>
    <w:rsid w:val="001E3D67"/>
    <w:rsid w:val="001E43A4"/>
    <w:rsid w:val="001E67C4"/>
    <w:rsid w:val="001F0FEA"/>
    <w:rsid w:val="001F3B80"/>
    <w:rsid w:val="00200EB3"/>
    <w:rsid w:val="002061A8"/>
    <w:rsid w:val="00211969"/>
    <w:rsid w:val="00217647"/>
    <w:rsid w:val="00217F05"/>
    <w:rsid w:val="0022468F"/>
    <w:rsid w:val="00224BAB"/>
    <w:rsid w:val="00225E85"/>
    <w:rsid w:val="00226AE8"/>
    <w:rsid w:val="00230838"/>
    <w:rsid w:val="0023295B"/>
    <w:rsid w:val="00234C4F"/>
    <w:rsid w:val="00243F7F"/>
    <w:rsid w:val="002453F0"/>
    <w:rsid w:val="00251BD1"/>
    <w:rsid w:val="002522F7"/>
    <w:rsid w:val="00255A0C"/>
    <w:rsid w:val="00256AF4"/>
    <w:rsid w:val="00271258"/>
    <w:rsid w:val="002716C2"/>
    <w:rsid w:val="00271AFA"/>
    <w:rsid w:val="00272664"/>
    <w:rsid w:val="00275A11"/>
    <w:rsid w:val="002818E1"/>
    <w:rsid w:val="00282088"/>
    <w:rsid w:val="00282C07"/>
    <w:rsid w:val="0028343D"/>
    <w:rsid w:val="00283882"/>
    <w:rsid w:val="00292492"/>
    <w:rsid w:val="00294BF1"/>
    <w:rsid w:val="00296AC6"/>
    <w:rsid w:val="002A1550"/>
    <w:rsid w:val="002A33C8"/>
    <w:rsid w:val="002A61AF"/>
    <w:rsid w:val="002A63BD"/>
    <w:rsid w:val="002A6D17"/>
    <w:rsid w:val="002B0439"/>
    <w:rsid w:val="002B27F8"/>
    <w:rsid w:val="002B4649"/>
    <w:rsid w:val="002C1617"/>
    <w:rsid w:val="002C1C4E"/>
    <w:rsid w:val="002C7A2F"/>
    <w:rsid w:val="002D0F6A"/>
    <w:rsid w:val="002D2673"/>
    <w:rsid w:val="002D414E"/>
    <w:rsid w:val="002D4AEF"/>
    <w:rsid w:val="002D61CD"/>
    <w:rsid w:val="002E5871"/>
    <w:rsid w:val="002F0D0C"/>
    <w:rsid w:val="002F2165"/>
    <w:rsid w:val="002F6B89"/>
    <w:rsid w:val="002F6BC0"/>
    <w:rsid w:val="002F730B"/>
    <w:rsid w:val="003106D9"/>
    <w:rsid w:val="0031083C"/>
    <w:rsid w:val="00311322"/>
    <w:rsid w:val="00316C5F"/>
    <w:rsid w:val="00317701"/>
    <w:rsid w:val="0032039F"/>
    <w:rsid w:val="00322828"/>
    <w:rsid w:val="00323C0B"/>
    <w:rsid w:val="00323CEC"/>
    <w:rsid w:val="003257FF"/>
    <w:rsid w:val="003328DD"/>
    <w:rsid w:val="0033381A"/>
    <w:rsid w:val="00333C30"/>
    <w:rsid w:val="00333ECC"/>
    <w:rsid w:val="00335B94"/>
    <w:rsid w:val="00341982"/>
    <w:rsid w:val="00343B83"/>
    <w:rsid w:val="0034492D"/>
    <w:rsid w:val="00344A91"/>
    <w:rsid w:val="00346883"/>
    <w:rsid w:val="00350449"/>
    <w:rsid w:val="0035260A"/>
    <w:rsid w:val="003530D3"/>
    <w:rsid w:val="00353CCC"/>
    <w:rsid w:val="0035724D"/>
    <w:rsid w:val="00362209"/>
    <w:rsid w:val="003624CD"/>
    <w:rsid w:val="0037526D"/>
    <w:rsid w:val="003761C8"/>
    <w:rsid w:val="00380772"/>
    <w:rsid w:val="003811AD"/>
    <w:rsid w:val="0038149B"/>
    <w:rsid w:val="0038276E"/>
    <w:rsid w:val="00384C33"/>
    <w:rsid w:val="00384C6E"/>
    <w:rsid w:val="00385842"/>
    <w:rsid w:val="00386E6A"/>
    <w:rsid w:val="00386FA4"/>
    <w:rsid w:val="0039404A"/>
    <w:rsid w:val="003977BA"/>
    <w:rsid w:val="003A0AE1"/>
    <w:rsid w:val="003A360D"/>
    <w:rsid w:val="003A7D1D"/>
    <w:rsid w:val="003B21C1"/>
    <w:rsid w:val="003B2232"/>
    <w:rsid w:val="003B34D2"/>
    <w:rsid w:val="003B53D4"/>
    <w:rsid w:val="003C0A74"/>
    <w:rsid w:val="003C2FCF"/>
    <w:rsid w:val="003C3911"/>
    <w:rsid w:val="003C3A39"/>
    <w:rsid w:val="003C59D1"/>
    <w:rsid w:val="003D19CD"/>
    <w:rsid w:val="003D1AB4"/>
    <w:rsid w:val="003D3A3C"/>
    <w:rsid w:val="003D40E4"/>
    <w:rsid w:val="003E02FF"/>
    <w:rsid w:val="003E40A8"/>
    <w:rsid w:val="003E4617"/>
    <w:rsid w:val="003E61B9"/>
    <w:rsid w:val="003F003C"/>
    <w:rsid w:val="003F0200"/>
    <w:rsid w:val="003F1165"/>
    <w:rsid w:val="003F254E"/>
    <w:rsid w:val="003F641C"/>
    <w:rsid w:val="003F75D5"/>
    <w:rsid w:val="0040585E"/>
    <w:rsid w:val="00406E50"/>
    <w:rsid w:val="00407CE1"/>
    <w:rsid w:val="00413344"/>
    <w:rsid w:val="0041361C"/>
    <w:rsid w:val="00413830"/>
    <w:rsid w:val="00413C07"/>
    <w:rsid w:val="00414672"/>
    <w:rsid w:val="00416B84"/>
    <w:rsid w:val="00423ADA"/>
    <w:rsid w:val="0042400D"/>
    <w:rsid w:val="004253AD"/>
    <w:rsid w:val="00425584"/>
    <w:rsid w:val="00426E8E"/>
    <w:rsid w:val="004272E9"/>
    <w:rsid w:val="004275DF"/>
    <w:rsid w:val="00430BBC"/>
    <w:rsid w:val="00431B73"/>
    <w:rsid w:val="00432B0D"/>
    <w:rsid w:val="0044617C"/>
    <w:rsid w:val="00446477"/>
    <w:rsid w:val="004515BF"/>
    <w:rsid w:val="00452665"/>
    <w:rsid w:val="004526BF"/>
    <w:rsid w:val="0045395D"/>
    <w:rsid w:val="00457528"/>
    <w:rsid w:val="00462125"/>
    <w:rsid w:val="00462133"/>
    <w:rsid w:val="0046219D"/>
    <w:rsid w:val="004626C2"/>
    <w:rsid w:val="004675BB"/>
    <w:rsid w:val="004705E3"/>
    <w:rsid w:val="00471512"/>
    <w:rsid w:val="00472B82"/>
    <w:rsid w:val="00472CD6"/>
    <w:rsid w:val="00476100"/>
    <w:rsid w:val="00477DBC"/>
    <w:rsid w:val="004842A6"/>
    <w:rsid w:val="00486645"/>
    <w:rsid w:val="00486687"/>
    <w:rsid w:val="0049347C"/>
    <w:rsid w:val="00493665"/>
    <w:rsid w:val="00494501"/>
    <w:rsid w:val="00496415"/>
    <w:rsid w:val="00496D1F"/>
    <w:rsid w:val="004A1871"/>
    <w:rsid w:val="004A1A7C"/>
    <w:rsid w:val="004A1FFA"/>
    <w:rsid w:val="004A2047"/>
    <w:rsid w:val="004B1A82"/>
    <w:rsid w:val="004B3133"/>
    <w:rsid w:val="004B37B7"/>
    <w:rsid w:val="004B5857"/>
    <w:rsid w:val="004C034C"/>
    <w:rsid w:val="004C2131"/>
    <w:rsid w:val="004C2206"/>
    <w:rsid w:val="004C3725"/>
    <w:rsid w:val="004D414D"/>
    <w:rsid w:val="004E0515"/>
    <w:rsid w:val="004E092F"/>
    <w:rsid w:val="004F1BD2"/>
    <w:rsid w:val="005001FE"/>
    <w:rsid w:val="00501441"/>
    <w:rsid w:val="00501C35"/>
    <w:rsid w:val="00504B99"/>
    <w:rsid w:val="00507CDF"/>
    <w:rsid w:val="005103A7"/>
    <w:rsid w:val="00515A63"/>
    <w:rsid w:val="0051608F"/>
    <w:rsid w:val="00520284"/>
    <w:rsid w:val="005225D1"/>
    <w:rsid w:val="00523980"/>
    <w:rsid w:val="0052442B"/>
    <w:rsid w:val="00524B4F"/>
    <w:rsid w:val="005253AC"/>
    <w:rsid w:val="00530AAB"/>
    <w:rsid w:val="005377EB"/>
    <w:rsid w:val="005378EC"/>
    <w:rsid w:val="005379E7"/>
    <w:rsid w:val="00540FAE"/>
    <w:rsid w:val="005442D7"/>
    <w:rsid w:val="005462BD"/>
    <w:rsid w:val="00552E00"/>
    <w:rsid w:val="00555217"/>
    <w:rsid w:val="00556788"/>
    <w:rsid w:val="00557F43"/>
    <w:rsid w:val="00560C0F"/>
    <w:rsid w:val="0056258C"/>
    <w:rsid w:val="00562B2A"/>
    <w:rsid w:val="0057365C"/>
    <w:rsid w:val="005747EA"/>
    <w:rsid w:val="00574865"/>
    <w:rsid w:val="00575F81"/>
    <w:rsid w:val="00583BA1"/>
    <w:rsid w:val="005938C6"/>
    <w:rsid w:val="0059416D"/>
    <w:rsid w:val="00595CD6"/>
    <w:rsid w:val="00597AAE"/>
    <w:rsid w:val="005A24C3"/>
    <w:rsid w:val="005A2CFD"/>
    <w:rsid w:val="005B67CA"/>
    <w:rsid w:val="005C1F45"/>
    <w:rsid w:val="005C2579"/>
    <w:rsid w:val="005C4CB9"/>
    <w:rsid w:val="005D0CBF"/>
    <w:rsid w:val="005D2486"/>
    <w:rsid w:val="005D3DFE"/>
    <w:rsid w:val="005D4F53"/>
    <w:rsid w:val="005D5F0E"/>
    <w:rsid w:val="005D6876"/>
    <w:rsid w:val="005E22BC"/>
    <w:rsid w:val="005E276F"/>
    <w:rsid w:val="005E3858"/>
    <w:rsid w:val="005E3B7C"/>
    <w:rsid w:val="005E65BA"/>
    <w:rsid w:val="005E6F60"/>
    <w:rsid w:val="005F0FE5"/>
    <w:rsid w:val="005F3600"/>
    <w:rsid w:val="005F6C72"/>
    <w:rsid w:val="005F6D1F"/>
    <w:rsid w:val="00605B55"/>
    <w:rsid w:val="0060629B"/>
    <w:rsid w:val="00606B35"/>
    <w:rsid w:val="006138BF"/>
    <w:rsid w:val="006156C3"/>
    <w:rsid w:val="00615CDE"/>
    <w:rsid w:val="006168BA"/>
    <w:rsid w:val="006269DC"/>
    <w:rsid w:val="006326AF"/>
    <w:rsid w:val="00637E45"/>
    <w:rsid w:val="00641EB4"/>
    <w:rsid w:val="00645017"/>
    <w:rsid w:val="00650543"/>
    <w:rsid w:val="00653825"/>
    <w:rsid w:val="006548D4"/>
    <w:rsid w:val="006555B3"/>
    <w:rsid w:val="00655657"/>
    <w:rsid w:val="00655993"/>
    <w:rsid w:val="00656AD2"/>
    <w:rsid w:val="006606CE"/>
    <w:rsid w:val="006647E5"/>
    <w:rsid w:val="00664E41"/>
    <w:rsid w:val="0066543B"/>
    <w:rsid w:val="0067042C"/>
    <w:rsid w:val="00672647"/>
    <w:rsid w:val="006747BC"/>
    <w:rsid w:val="00674ECA"/>
    <w:rsid w:val="00676AC3"/>
    <w:rsid w:val="00676AE5"/>
    <w:rsid w:val="00682648"/>
    <w:rsid w:val="00682B0A"/>
    <w:rsid w:val="0068337A"/>
    <w:rsid w:val="006867CC"/>
    <w:rsid w:val="00687D38"/>
    <w:rsid w:val="0069170E"/>
    <w:rsid w:val="00693556"/>
    <w:rsid w:val="006946A6"/>
    <w:rsid w:val="006A01D3"/>
    <w:rsid w:val="006A7538"/>
    <w:rsid w:val="006B0164"/>
    <w:rsid w:val="006B3942"/>
    <w:rsid w:val="006B3CAC"/>
    <w:rsid w:val="006C08BC"/>
    <w:rsid w:val="006C0AE1"/>
    <w:rsid w:val="006C1FF1"/>
    <w:rsid w:val="006D037F"/>
    <w:rsid w:val="006D1170"/>
    <w:rsid w:val="006D26DD"/>
    <w:rsid w:val="006D2730"/>
    <w:rsid w:val="006D385A"/>
    <w:rsid w:val="006D3E99"/>
    <w:rsid w:val="006D63AF"/>
    <w:rsid w:val="006E1ED2"/>
    <w:rsid w:val="006E2114"/>
    <w:rsid w:val="006E3738"/>
    <w:rsid w:val="006E586E"/>
    <w:rsid w:val="006F21C8"/>
    <w:rsid w:val="006F2446"/>
    <w:rsid w:val="007003FA"/>
    <w:rsid w:val="0070268F"/>
    <w:rsid w:val="00705019"/>
    <w:rsid w:val="00707245"/>
    <w:rsid w:val="00711366"/>
    <w:rsid w:val="00711678"/>
    <w:rsid w:val="00714948"/>
    <w:rsid w:val="007177E6"/>
    <w:rsid w:val="007233DD"/>
    <w:rsid w:val="00726E11"/>
    <w:rsid w:val="00731824"/>
    <w:rsid w:val="007359D3"/>
    <w:rsid w:val="00742870"/>
    <w:rsid w:val="007446DD"/>
    <w:rsid w:val="007458E5"/>
    <w:rsid w:val="007472D2"/>
    <w:rsid w:val="00747DC7"/>
    <w:rsid w:val="00750C9E"/>
    <w:rsid w:val="00751C0D"/>
    <w:rsid w:val="00753354"/>
    <w:rsid w:val="00753541"/>
    <w:rsid w:val="007575B8"/>
    <w:rsid w:val="00757BF0"/>
    <w:rsid w:val="00763BBA"/>
    <w:rsid w:val="0076518A"/>
    <w:rsid w:val="0076613C"/>
    <w:rsid w:val="00767DBE"/>
    <w:rsid w:val="007719C1"/>
    <w:rsid w:val="00772BB0"/>
    <w:rsid w:val="007732DC"/>
    <w:rsid w:val="007859AE"/>
    <w:rsid w:val="007860CC"/>
    <w:rsid w:val="00786A47"/>
    <w:rsid w:val="00786F84"/>
    <w:rsid w:val="0079037E"/>
    <w:rsid w:val="00793F85"/>
    <w:rsid w:val="00796F1A"/>
    <w:rsid w:val="007A24DD"/>
    <w:rsid w:val="007B5CCD"/>
    <w:rsid w:val="007B6072"/>
    <w:rsid w:val="007B6F78"/>
    <w:rsid w:val="007B789B"/>
    <w:rsid w:val="007B7BC5"/>
    <w:rsid w:val="007C060F"/>
    <w:rsid w:val="007C0F4B"/>
    <w:rsid w:val="007C2AB2"/>
    <w:rsid w:val="007C3F4D"/>
    <w:rsid w:val="007C5A7C"/>
    <w:rsid w:val="007C693A"/>
    <w:rsid w:val="007D4EE2"/>
    <w:rsid w:val="007D7BE9"/>
    <w:rsid w:val="007E0600"/>
    <w:rsid w:val="007E5243"/>
    <w:rsid w:val="007E60D0"/>
    <w:rsid w:val="007E63BA"/>
    <w:rsid w:val="007F1241"/>
    <w:rsid w:val="007F31BE"/>
    <w:rsid w:val="007F47B5"/>
    <w:rsid w:val="007F6134"/>
    <w:rsid w:val="007F7247"/>
    <w:rsid w:val="007F792B"/>
    <w:rsid w:val="00800D41"/>
    <w:rsid w:val="00803335"/>
    <w:rsid w:val="00807FE0"/>
    <w:rsid w:val="00810CBA"/>
    <w:rsid w:val="0081145C"/>
    <w:rsid w:val="00812AC4"/>
    <w:rsid w:val="0081443B"/>
    <w:rsid w:val="00815B1C"/>
    <w:rsid w:val="0082081E"/>
    <w:rsid w:val="00821051"/>
    <w:rsid w:val="008216ED"/>
    <w:rsid w:val="00821ADF"/>
    <w:rsid w:val="0082572D"/>
    <w:rsid w:val="00830B42"/>
    <w:rsid w:val="00831A9A"/>
    <w:rsid w:val="00836641"/>
    <w:rsid w:val="0083776B"/>
    <w:rsid w:val="0084119B"/>
    <w:rsid w:val="008434DF"/>
    <w:rsid w:val="00843797"/>
    <w:rsid w:val="008445C6"/>
    <w:rsid w:val="00844F89"/>
    <w:rsid w:val="00845972"/>
    <w:rsid w:val="00853EB6"/>
    <w:rsid w:val="00857BEA"/>
    <w:rsid w:val="00863F97"/>
    <w:rsid w:val="0086546A"/>
    <w:rsid w:val="00867377"/>
    <w:rsid w:val="00875B3F"/>
    <w:rsid w:val="00877FB2"/>
    <w:rsid w:val="00882D01"/>
    <w:rsid w:val="00883A92"/>
    <w:rsid w:val="00883F96"/>
    <w:rsid w:val="008848A7"/>
    <w:rsid w:val="00890621"/>
    <w:rsid w:val="00892087"/>
    <w:rsid w:val="00893F9F"/>
    <w:rsid w:val="008949F6"/>
    <w:rsid w:val="008A07AD"/>
    <w:rsid w:val="008A09A9"/>
    <w:rsid w:val="008A336C"/>
    <w:rsid w:val="008A4822"/>
    <w:rsid w:val="008A6F1E"/>
    <w:rsid w:val="008B272C"/>
    <w:rsid w:val="008B2B92"/>
    <w:rsid w:val="008B779A"/>
    <w:rsid w:val="008B7899"/>
    <w:rsid w:val="008C1B1A"/>
    <w:rsid w:val="008C261A"/>
    <w:rsid w:val="008C2EE8"/>
    <w:rsid w:val="008C52EB"/>
    <w:rsid w:val="008C5524"/>
    <w:rsid w:val="008C5FDF"/>
    <w:rsid w:val="008D04CA"/>
    <w:rsid w:val="008D6091"/>
    <w:rsid w:val="008E0212"/>
    <w:rsid w:val="008E2C8A"/>
    <w:rsid w:val="008E43C5"/>
    <w:rsid w:val="008E537D"/>
    <w:rsid w:val="008E5ED8"/>
    <w:rsid w:val="008E68AF"/>
    <w:rsid w:val="008E7806"/>
    <w:rsid w:val="008E7E09"/>
    <w:rsid w:val="008F159A"/>
    <w:rsid w:val="008F3330"/>
    <w:rsid w:val="008F39EA"/>
    <w:rsid w:val="0090124F"/>
    <w:rsid w:val="00901320"/>
    <w:rsid w:val="00901C8B"/>
    <w:rsid w:val="00911410"/>
    <w:rsid w:val="00912C18"/>
    <w:rsid w:val="0091488C"/>
    <w:rsid w:val="009179E2"/>
    <w:rsid w:val="00923406"/>
    <w:rsid w:val="0092354B"/>
    <w:rsid w:val="00923637"/>
    <w:rsid w:val="00930DFD"/>
    <w:rsid w:val="00935D6E"/>
    <w:rsid w:val="00936908"/>
    <w:rsid w:val="009377D1"/>
    <w:rsid w:val="00945679"/>
    <w:rsid w:val="00945E89"/>
    <w:rsid w:val="009478BF"/>
    <w:rsid w:val="00947CB5"/>
    <w:rsid w:val="00953D41"/>
    <w:rsid w:val="00957F4D"/>
    <w:rsid w:val="009613BA"/>
    <w:rsid w:val="0096141D"/>
    <w:rsid w:val="009618A8"/>
    <w:rsid w:val="00962559"/>
    <w:rsid w:val="009662E7"/>
    <w:rsid w:val="00966406"/>
    <w:rsid w:val="00972D46"/>
    <w:rsid w:val="009746C8"/>
    <w:rsid w:val="009779D9"/>
    <w:rsid w:val="0098001C"/>
    <w:rsid w:val="009841C9"/>
    <w:rsid w:val="009853CA"/>
    <w:rsid w:val="00985AA1"/>
    <w:rsid w:val="00987979"/>
    <w:rsid w:val="00990011"/>
    <w:rsid w:val="00992596"/>
    <w:rsid w:val="00992694"/>
    <w:rsid w:val="00994001"/>
    <w:rsid w:val="00995004"/>
    <w:rsid w:val="009A4FAB"/>
    <w:rsid w:val="009B6511"/>
    <w:rsid w:val="009B7097"/>
    <w:rsid w:val="009C148F"/>
    <w:rsid w:val="009C5EB9"/>
    <w:rsid w:val="009C6CDF"/>
    <w:rsid w:val="009C7C12"/>
    <w:rsid w:val="009D2953"/>
    <w:rsid w:val="009D3E98"/>
    <w:rsid w:val="009D5B41"/>
    <w:rsid w:val="009D6962"/>
    <w:rsid w:val="009E4A21"/>
    <w:rsid w:val="009E67A9"/>
    <w:rsid w:val="009F06D6"/>
    <w:rsid w:val="009F54C5"/>
    <w:rsid w:val="009F57E0"/>
    <w:rsid w:val="009F7A81"/>
    <w:rsid w:val="00A03B69"/>
    <w:rsid w:val="00A04364"/>
    <w:rsid w:val="00A1233D"/>
    <w:rsid w:val="00A15E6A"/>
    <w:rsid w:val="00A2384B"/>
    <w:rsid w:val="00A23D35"/>
    <w:rsid w:val="00A25671"/>
    <w:rsid w:val="00A25B63"/>
    <w:rsid w:val="00A2793A"/>
    <w:rsid w:val="00A34D36"/>
    <w:rsid w:val="00A35533"/>
    <w:rsid w:val="00A43863"/>
    <w:rsid w:val="00A50EB7"/>
    <w:rsid w:val="00A52561"/>
    <w:rsid w:val="00A60C7B"/>
    <w:rsid w:val="00A665A1"/>
    <w:rsid w:val="00A82DDE"/>
    <w:rsid w:val="00A86ED1"/>
    <w:rsid w:val="00A87FED"/>
    <w:rsid w:val="00A912E3"/>
    <w:rsid w:val="00A92C36"/>
    <w:rsid w:val="00A94F09"/>
    <w:rsid w:val="00A961D4"/>
    <w:rsid w:val="00A96551"/>
    <w:rsid w:val="00A97BED"/>
    <w:rsid w:val="00AA2F5F"/>
    <w:rsid w:val="00AA3B45"/>
    <w:rsid w:val="00AA3BC9"/>
    <w:rsid w:val="00AA4014"/>
    <w:rsid w:val="00AA50DE"/>
    <w:rsid w:val="00AA544E"/>
    <w:rsid w:val="00AA60E4"/>
    <w:rsid w:val="00AA642B"/>
    <w:rsid w:val="00AA7787"/>
    <w:rsid w:val="00AB49CF"/>
    <w:rsid w:val="00AB6E4A"/>
    <w:rsid w:val="00AC24D6"/>
    <w:rsid w:val="00AC2B78"/>
    <w:rsid w:val="00AC2EDA"/>
    <w:rsid w:val="00AC4D6C"/>
    <w:rsid w:val="00AC5E8F"/>
    <w:rsid w:val="00AC60C2"/>
    <w:rsid w:val="00AD5162"/>
    <w:rsid w:val="00AD6187"/>
    <w:rsid w:val="00AD625C"/>
    <w:rsid w:val="00AE0A44"/>
    <w:rsid w:val="00AE2660"/>
    <w:rsid w:val="00AE41CE"/>
    <w:rsid w:val="00AE5714"/>
    <w:rsid w:val="00AF0DC9"/>
    <w:rsid w:val="00AF3F9E"/>
    <w:rsid w:val="00AF419A"/>
    <w:rsid w:val="00AF5839"/>
    <w:rsid w:val="00AF6101"/>
    <w:rsid w:val="00AF6CB5"/>
    <w:rsid w:val="00AF7B97"/>
    <w:rsid w:val="00B0384F"/>
    <w:rsid w:val="00B0595E"/>
    <w:rsid w:val="00B131F6"/>
    <w:rsid w:val="00B16C4F"/>
    <w:rsid w:val="00B16D3F"/>
    <w:rsid w:val="00B17338"/>
    <w:rsid w:val="00B17B1C"/>
    <w:rsid w:val="00B208EE"/>
    <w:rsid w:val="00B21DA3"/>
    <w:rsid w:val="00B22620"/>
    <w:rsid w:val="00B23997"/>
    <w:rsid w:val="00B27863"/>
    <w:rsid w:val="00B30A14"/>
    <w:rsid w:val="00B30AF8"/>
    <w:rsid w:val="00B312AF"/>
    <w:rsid w:val="00B33051"/>
    <w:rsid w:val="00B334CA"/>
    <w:rsid w:val="00B338C3"/>
    <w:rsid w:val="00B35A72"/>
    <w:rsid w:val="00B403A1"/>
    <w:rsid w:val="00B40ACF"/>
    <w:rsid w:val="00B424D9"/>
    <w:rsid w:val="00B43994"/>
    <w:rsid w:val="00B439B1"/>
    <w:rsid w:val="00B44327"/>
    <w:rsid w:val="00B47C12"/>
    <w:rsid w:val="00B47F42"/>
    <w:rsid w:val="00B54649"/>
    <w:rsid w:val="00B546C8"/>
    <w:rsid w:val="00B5490A"/>
    <w:rsid w:val="00B57A3B"/>
    <w:rsid w:val="00B61683"/>
    <w:rsid w:val="00B62B47"/>
    <w:rsid w:val="00B66134"/>
    <w:rsid w:val="00B70CB1"/>
    <w:rsid w:val="00B7396D"/>
    <w:rsid w:val="00B73A23"/>
    <w:rsid w:val="00B73F0F"/>
    <w:rsid w:val="00B75E24"/>
    <w:rsid w:val="00B81650"/>
    <w:rsid w:val="00B8649B"/>
    <w:rsid w:val="00B92D1A"/>
    <w:rsid w:val="00B961C4"/>
    <w:rsid w:val="00BA506E"/>
    <w:rsid w:val="00BA5D97"/>
    <w:rsid w:val="00BA6569"/>
    <w:rsid w:val="00BA7F84"/>
    <w:rsid w:val="00BB334A"/>
    <w:rsid w:val="00BB3A7F"/>
    <w:rsid w:val="00BB5873"/>
    <w:rsid w:val="00BB72EE"/>
    <w:rsid w:val="00BC3E98"/>
    <w:rsid w:val="00BC41F8"/>
    <w:rsid w:val="00BC57CF"/>
    <w:rsid w:val="00BC7382"/>
    <w:rsid w:val="00BD32F4"/>
    <w:rsid w:val="00BD605A"/>
    <w:rsid w:val="00BD67FA"/>
    <w:rsid w:val="00BE0ED6"/>
    <w:rsid w:val="00BE5814"/>
    <w:rsid w:val="00BE5E9F"/>
    <w:rsid w:val="00BF1FD6"/>
    <w:rsid w:val="00BF4248"/>
    <w:rsid w:val="00BF6187"/>
    <w:rsid w:val="00C00506"/>
    <w:rsid w:val="00C00930"/>
    <w:rsid w:val="00C01A07"/>
    <w:rsid w:val="00C021ED"/>
    <w:rsid w:val="00C024C4"/>
    <w:rsid w:val="00C0509E"/>
    <w:rsid w:val="00C07B64"/>
    <w:rsid w:val="00C10769"/>
    <w:rsid w:val="00C10971"/>
    <w:rsid w:val="00C120AC"/>
    <w:rsid w:val="00C1481F"/>
    <w:rsid w:val="00C14D1C"/>
    <w:rsid w:val="00C153E3"/>
    <w:rsid w:val="00C157B5"/>
    <w:rsid w:val="00C159F1"/>
    <w:rsid w:val="00C160BE"/>
    <w:rsid w:val="00C179BE"/>
    <w:rsid w:val="00C2585E"/>
    <w:rsid w:val="00C31CCE"/>
    <w:rsid w:val="00C352BF"/>
    <w:rsid w:val="00C40CC9"/>
    <w:rsid w:val="00C40FD0"/>
    <w:rsid w:val="00C43AE3"/>
    <w:rsid w:val="00C5481E"/>
    <w:rsid w:val="00C55774"/>
    <w:rsid w:val="00C57C7A"/>
    <w:rsid w:val="00C60B99"/>
    <w:rsid w:val="00C62B9A"/>
    <w:rsid w:val="00C63B0A"/>
    <w:rsid w:val="00C63D50"/>
    <w:rsid w:val="00C65403"/>
    <w:rsid w:val="00C75453"/>
    <w:rsid w:val="00C77C2A"/>
    <w:rsid w:val="00C8029E"/>
    <w:rsid w:val="00C803FE"/>
    <w:rsid w:val="00C808BF"/>
    <w:rsid w:val="00C82393"/>
    <w:rsid w:val="00C83015"/>
    <w:rsid w:val="00C84A06"/>
    <w:rsid w:val="00C878E0"/>
    <w:rsid w:val="00C95C08"/>
    <w:rsid w:val="00C97619"/>
    <w:rsid w:val="00CA02D7"/>
    <w:rsid w:val="00CA6C81"/>
    <w:rsid w:val="00CA7344"/>
    <w:rsid w:val="00CA7A82"/>
    <w:rsid w:val="00CB2755"/>
    <w:rsid w:val="00CB3271"/>
    <w:rsid w:val="00CB37A1"/>
    <w:rsid w:val="00CB4F08"/>
    <w:rsid w:val="00CB7E4B"/>
    <w:rsid w:val="00CC2849"/>
    <w:rsid w:val="00CD2D31"/>
    <w:rsid w:val="00CD57AC"/>
    <w:rsid w:val="00CE0EF8"/>
    <w:rsid w:val="00CE72BE"/>
    <w:rsid w:val="00CE75C9"/>
    <w:rsid w:val="00CE7B39"/>
    <w:rsid w:val="00CF0837"/>
    <w:rsid w:val="00CF51D0"/>
    <w:rsid w:val="00CF7815"/>
    <w:rsid w:val="00D00356"/>
    <w:rsid w:val="00D06E8E"/>
    <w:rsid w:val="00D121FA"/>
    <w:rsid w:val="00D12C8A"/>
    <w:rsid w:val="00D139D1"/>
    <w:rsid w:val="00D15680"/>
    <w:rsid w:val="00D16FBB"/>
    <w:rsid w:val="00D20697"/>
    <w:rsid w:val="00D27554"/>
    <w:rsid w:val="00D347D2"/>
    <w:rsid w:val="00D36ABF"/>
    <w:rsid w:val="00D37CC5"/>
    <w:rsid w:val="00D41FE9"/>
    <w:rsid w:val="00D466AB"/>
    <w:rsid w:val="00D46920"/>
    <w:rsid w:val="00D47463"/>
    <w:rsid w:val="00D53108"/>
    <w:rsid w:val="00D66CDA"/>
    <w:rsid w:val="00D670B4"/>
    <w:rsid w:val="00D7000A"/>
    <w:rsid w:val="00D70084"/>
    <w:rsid w:val="00D70BA1"/>
    <w:rsid w:val="00D70E26"/>
    <w:rsid w:val="00D71B9C"/>
    <w:rsid w:val="00D84E2C"/>
    <w:rsid w:val="00D86F34"/>
    <w:rsid w:val="00DA0365"/>
    <w:rsid w:val="00DA11ED"/>
    <w:rsid w:val="00DA29BD"/>
    <w:rsid w:val="00DA511A"/>
    <w:rsid w:val="00DA79C9"/>
    <w:rsid w:val="00DB2F51"/>
    <w:rsid w:val="00DB50B7"/>
    <w:rsid w:val="00DB6E40"/>
    <w:rsid w:val="00DB7DD6"/>
    <w:rsid w:val="00DB7EE2"/>
    <w:rsid w:val="00DC2CF7"/>
    <w:rsid w:val="00DC3559"/>
    <w:rsid w:val="00DC3629"/>
    <w:rsid w:val="00DC4BC1"/>
    <w:rsid w:val="00DC4D14"/>
    <w:rsid w:val="00DC5D9B"/>
    <w:rsid w:val="00DC7654"/>
    <w:rsid w:val="00DC7951"/>
    <w:rsid w:val="00DD0074"/>
    <w:rsid w:val="00DD0D6C"/>
    <w:rsid w:val="00DD78FD"/>
    <w:rsid w:val="00DE1BAF"/>
    <w:rsid w:val="00DE32C8"/>
    <w:rsid w:val="00DF4993"/>
    <w:rsid w:val="00E04623"/>
    <w:rsid w:val="00E07AF0"/>
    <w:rsid w:val="00E10095"/>
    <w:rsid w:val="00E1559F"/>
    <w:rsid w:val="00E2055D"/>
    <w:rsid w:val="00E211D2"/>
    <w:rsid w:val="00E21BA0"/>
    <w:rsid w:val="00E24B13"/>
    <w:rsid w:val="00E25F70"/>
    <w:rsid w:val="00E25FF7"/>
    <w:rsid w:val="00E26323"/>
    <w:rsid w:val="00E27DBD"/>
    <w:rsid w:val="00E31556"/>
    <w:rsid w:val="00E3179F"/>
    <w:rsid w:val="00E348C1"/>
    <w:rsid w:val="00E3744A"/>
    <w:rsid w:val="00E45A95"/>
    <w:rsid w:val="00E46A5D"/>
    <w:rsid w:val="00E5069B"/>
    <w:rsid w:val="00E50DF5"/>
    <w:rsid w:val="00E5662B"/>
    <w:rsid w:val="00E65BD9"/>
    <w:rsid w:val="00E664F5"/>
    <w:rsid w:val="00E6713B"/>
    <w:rsid w:val="00E74940"/>
    <w:rsid w:val="00E83009"/>
    <w:rsid w:val="00E92C72"/>
    <w:rsid w:val="00E95FC2"/>
    <w:rsid w:val="00E9719D"/>
    <w:rsid w:val="00EA2526"/>
    <w:rsid w:val="00EA3B83"/>
    <w:rsid w:val="00EA714C"/>
    <w:rsid w:val="00EB41C2"/>
    <w:rsid w:val="00EB5FF9"/>
    <w:rsid w:val="00EB6888"/>
    <w:rsid w:val="00EB7CE6"/>
    <w:rsid w:val="00EB7D18"/>
    <w:rsid w:val="00EC1827"/>
    <w:rsid w:val="00EC595D"/>
    <w:rsid w:val="00ED098D"/>
    <w:rsid w:val="00ED5619"/>
    <w:rsid w:val="00ED62E7"/>
    <w:rsid w:val="00ED6FEE"/>
    <w:rsid w:val="00ED7DD0"/>
    <w:rsid w:val="00EE12A2"/>
    <w:rsid w:val="00EE35BC"/>
    <w:rsid w:val="00EE413E"/>
    <w:rsid w:val="00EE5F87"/>
    <w:rsid w:val="00EF0243"/>
    <w:rsid w:val="00EF19A3"/>
    <w:rsid w:val="00EF2573"/>
    <w:rsid w:val="00EF661E"/>
    <w:rsid w:val="00EF79AD"/>
    <w:rsid w:val="00F00FDB"/>
    <w:rsid w:val="00F129C6"/>
    <w:rsid w:val="00F13589"/>
    <w:rsid w:val="00F14E64"/>
    <w:rsid w:val="00F16560"/>
    <w:rsid w:val="00F17698"/>
    <w:rsid w:val="00F17D7B"/>
    <w:rsid w:val="00F21947"/>
    <w:rsid w:val="00F23125"/>
    <w:rsid w:val="00F264D3"/>
    <w:rsid w:val="00F26BB9"/>
    <w:rsid w:val="00F2703B"/>
    <w:rsid w:val="00F319EA"/>
    <w:rsid w:val="00F33427"/>
    <w:rsid w:val="00F350A2"/>
    <w:rsid w:val="00F40B24"/>
    <w:rsid w:val="00F43EBE"/>
    <w:rsid w:val="00F464F8"/>
    <w:rsid w:val="00F467DE"/>
    <w:rsid w:val="00F51230"/>
    <w:rsid w:val="00F5226B"/>
    <w:rsid w:val="00F53531"/>
    <w:rsid w:val="00F54693"/>
    <w:rsid w:val="00F55EA5"/>
    <w:rsid w:val="00F5717F"/>
    <w:rsid w:val="00F6700F"/>
    <w:rsid w:val="00F677C0"/>
    <w:rsid w:val="00F7175F"/>
    <w:rsid w:val="00F74889"/>
    <w:rsid w:val="00F761AF"/>
    <w:rsid w:val="00F76D00"/>
    <w:rsid w:val="00F76E68"/>
    <w:rsid w:val="00F83D58"/>
    <w:rsid w:val="00F92AEA"/>
    <w:rsid w:val="00F940B3"/>
    <w:rsid w:val="00F95EF3"/>
    <w:rsid w:val="00F9756C"/>
    <w:rsid w:val="00F979A3"/>
    <w:rsid w:val="00FA2DC0"/>
    <w:rsid w:val="00FA2E49"/>
    <w:rsid w:val="00FB4ED0"/>
    <w:rsid w:val="00FB503B"/>
    <w:rsid w:val="00FD2EE3"/>
    <w:rsid w:val="00FD45BF"/>
    <w:rsid w:val="00FD4C26"/>
    <w:rsid w:val="00FD5B9E"/>
    <w:rsid w:val="00FD6AAC"/>
    <w:rsid w:val="00FD73E0"/>
    <w:rsid w:val="00FE1856"/>
    <w:rsid w:val="00FE1B39"/>
    <w:rsid w:val="00FE29E7"/>
    <w:rsid w:val="00FE61A5"/>
    <w:rsid w:val="00FE7006"/>
    <w:rsid w:val="00FF018D"/>
    <w:rsid w:val="00FF5CB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36CC61D-FAD5-4331-92F3-8E325B5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7D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87D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7D36"/>
  </w:style>
  <w:style w:type="paragraph" w:styleId="a9">
    <w:name w:val="footer"/>
    <w:basedOn w:val="a"/>
    <w:link w:val="aa"/>
    <w:uiPriority w:val="99"/>
    <w:unhideWhenUsed/>
    <w:rsid w:val="00187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7D36"/>
  </w:style>
  <w:style w:type="paragraph" w:styleId="ab">
    <w:name w:val="Normal (Web)"/>
    <w:basedOn w:val="a"/>
    <w:rsid w:val="0090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5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546A"/>
  </w:style>
  <w:style w:type="paragraph" w:customStyle="1" w:styleId="ConsPlusNormal">
    <w:name w:val="ConsPlusNormal"/>
    <w:rsid w:val="00767D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Содержимое таблицы"/>
    <w:basedOn w:val="a"/>
    <w:rsid w:val="00767DB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">
    <w:name w:val="Основной текст (2)_"/>
    <w:basedOn w:val="a0"/>
    <w:link w:val="20"/>
    <w:rsid w:val="003F25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3F254E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5pt">
    <w:name w:val="Основной текст (2) + Candara;15 pt"/>
    <w:basedOn w:val="2"/>
    <w:rsid w:val="003F254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254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qFormat/>
    <w:locked/>
    <w:rsid w:val="00457528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qFormat/>
    <w:rsid w:val="008E5ED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353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07F0-8724-4B26-8439-76E5E39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 С М</dc:creator>
  <cp:lastModifiedBy>Толокнова К.В.</cp:lastModifiedBy>
  <cp:revision>5</cp:revision>
  <cp:lastPrinted>2022-02-25T09:40:00Z</cp:lastPrinted>
  <dcterms:created xsi:type="dcterms:W3CDTF">2024-03-25T11:03:00Z</dcterms:created>
  <dcterms:modified xsi:type="dcterms:W3CDTF">2024-03-28T04:44:00Z</dcterms:modified>
</cp:coreProperties>
</file>