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64" w:rsidRPr="002D4164" w:rsidRDefault="002D4164" w:rsidP="002D4164">
      <w:pPr>
        <w:suppressAutoHyphens/>
        <w:ind w:firstLine="0"/>
        <w:jc w:val="center"/>
        <w:rPr>
          <w:rFonts w:ascii="Times New Roman" w:hAnsi="Times New Roman"/>
          <w:sz w:val="28"/>
          <w:szCs w:val="28"/>
          <w:lang w:eastAsia="ar-SA"/>
        </w:rPr>
      </w:pPr>
      <w:r w:rsidRPr="002D4164">
        <w:rPr>
          <w:rFonts w:ascii="Times New Roman" w:hAnsi="Times New Roman"/>
          <w:noProof/>
          <w:sz w:val="28"/>
          <w:szCs w:val="28"/>
        </w:rPr>
        <w:drawing>
          <wp:anchor distT="0" distB="0" distL="114300" distR="114300" simplePos="0" relativeHeight="251659264" behindDoc="0" locked="0" layoutInCell="1" allowOverlap="1" wp14:anchorId="7EF1F475" wp14:editId="233C2D28">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164" w:rsidRPr="002D4164" w:rsidRDefault="002D4164" w:rsidP="002D4164">
      <w:pPr>
        <w:suppressAutoHyphens/>
        <w:ind w:firstLine="0"/>
        <w:jc w:val="center"/>
        <w:rPr>
          <w:rFonts w:ascii="Times New Roman" w:hAnsi="Times New Roman"/>
          <w:sz w:val="28"/>
          <w:szCs w:val="28"/>
          <w:lang w:eastAsia="ar-SA"/>
        </w:rPr>
      </w:pPr>
    </w:p>
    <w:p w:rsidR="002D4164" w:rsidRPr="002D4164" w:rsidRDefault="002D4164" w:rsidP="002D4164">
      <w:pPr>
        <w:tabs>
          <w:tab w:val="left" w:pos="5103"/>
        </w:tabs>
        <w:suppressAutoHyphens/>
        <w:ind w:firstLine="0"/>
        <w:jc w:val="center"/>
        <w:rPr>
          <w:rFonts w:ascii="Times New Roman" w:hAnsi="Times New Roman"/>
          <w:sz w:val="28"/>
          <w:szCs w:val="28"/>
          <w:lang w:eastAsia="ar-SA"/>
        </w:rPr>
      </w:pPr>
      <w:r w:rsidRPr="002D4164">
        <w:rPr>
          <w:rFonts w:ascii="Times New Roman" w:hAnsi="Times New Roman"/>
          <w:sz w:val="28"/>
          <w:szCs w:val="28"/>
          <w:lang w:eastAsia="ar-SA"/>
        </w:rPr>
        <w:t>МУНИЦИПАЛЬНОЕ ОБРАЗОВАНИЕ</w:t>
      </w:r>
    </w:p>
    <w:p w:rsidR="002D4164" w:rsidRPr="002D4164" w:rsidRDefault="002D4164" w:rsidP="002D4164">
      <w:pPr>
        <w:ind w:firstLine="0"/>
        <w:jc w:val="center"/>
        <w:rPr>
          <w:rFonts w:ascii="Times New Roman" w:hAnsi="Times New Roman"/>
          <w:sz w:val="28"/>
          <w:szCs w:val="28"/>
          <w:lang w:eastAsia="en-US"/>
        </w:rPr>
      </w:pPr>
      <w:r w:rsidRPr="002D4164">
        <w:rPr>
          <w:rFonts w:ascii="Times New Roman" w:hAnsi="Times New Roman"/>
          <w:sz w:val="28"/>
          <w:szCs w:val="28"/>
          <w:lang w:eastAsia="en-US"/>
        </w:rPr>
        <w:t>ХАНТЫ-МАНСИЙСКИЙ РАЙОН</w:t>
      </w:r>
    </w:p>
    <w:p w:rsidR="002D4164" w:rsidRPr="002D4164" w:rsidRDefault="002D4164" w:rsidP="002D4164">
      <w:pPr>
        <w:ind w:firstLine="0"/>
        <w:jc w:val="center"/>
        <w:rPr>
          <w:rFonts w:ascii="Times New Roman" w:hAnsi="Times New Roman"/>
          <w:sz w:val="28"/>
          <w:szCs w:val="28"/>
          <w:lang w:eastAsia="en-US"/>
        </w:rPr>
      </w:pPr>
      <w:r w:rsidRPr="002D4164">
        <w:rPr>
          <w:rFonts w:ascii="Times New Roman" w:hAnsi="Times New Roman"/>
          <w:sz w:val="28"/>
          <w:szCs w:val="28"/>
          <w:lang w:eastAsia="en-US"/>
        </w:rPr>
        <w:t>Ханты-Мансийский автономный округ – Югра</w:t>
      </w:r>
    </w:p>
    <w:p w:rsidR="002D4164" w:rsidRPr="002D4164" w:rsidRDefault="002D4164" w:rsidP="002D4164">
      <w:pPr>
        <w:ind w:firstLine="0"/>
        <w:jc w:val="center"/>
        <w:rPr>
          <w:rFonts w:ascii="Times New Roman" w:hAnsi="Times New Roman"/>
          <w:sz w:val="28"/>
          <w:szCs w:val="28"/>
          <w:lang w:eastAsia="en-US"/>
        </w:rPr>
      </w:pPr>
    </w:p>
    <w:p w:rsidR="002D4164" w:rsidRPr="002D4164" w:rsidRDefault="002D4164" w:rsidP="002D4164">
      <w:pPr>
        <w:ind w:firstLine="0"/>
        <w:jc w:val="center"/>
        <w:rPr>
          <w:rFonts w:ascii="Times New Roman" w:hAnsi="Times New Roman"/>
          <w:b/>
          <w:sz w:val="28"/>
          <w:szCs w:val="28"/>
          <w:lang w:eastAsia="en-US"/>
        </w:rPr>
      </w:pPr>
      <w:r w:rsidRPr="002D4164">
        <w:rPr>
          <w:rFonts w:ascii="Times New Roman" w:hAnsi="Times New Roman"/>
          <w:b/>
          <w:sz w:val="28"/>
          <w:szCs w:val="28"/>
          <w:lang w:eastAsia="en-US"/>
        </w:rPr>
        <w:t>АДМИНИСТРАЦИЯ ХАНТЫ-МАНСИЙСКОГО РАЙОНА</w:t>
      </w:r>
    </w:p>
    <w:p w:rsidR="002D4164" w:rsidRPr="002D4164" w:rsidRDefault="002D4164" w:rsidP="002D4164">
      <w:pPr>
        <w:ind w:firstLine="0"/>
        <w:jc w:val="center"/>
        <w:rPr>
          <w:rFonts w:ascii="Times New Roman" w:hAnsi="Times New Roman"/>
          <w:b/>
          <w:sz w:val="28"/>
          <w:szCs w:val="28"/>
          <w:lang w:eastAsia="en-US"/>
        </w:rPr>
      </w:pPr>
    </w:p>
    <w:p w:rsidR="002D4164" w:rsidRPr="002D4164" w:rsidRDefault="002D4164" w:rsidP="002D4164">
      <w:pPr>
        <w:ind w:firstLine="0"/>
        <w:jc w:val="center"/>
        <w:rPr>
          <w:rFonts w:ascii="Times New Roman" w:hAnsi="Times New Roman"/>
          <w:b/>
          <w:sz w:val="28"/>
          <w:szCs w:val="28"/>
          <w:lang w:eastAsia="en-US"/>
        </w:rPr>
      </w:pPr>
      <w:r w:rsidRPr="002D4164">
        <w:rPr>
          <w:rFonts w:ascii="Times New Roman" w:hAnsi="Times New Roman"/>
          <w:b/>
          <w:sz w:val="28"/>
          <w:szCs w:val="28"/>
          <w:lang w:eastAsia="en-US"/>
        </w:rPr>
        <w:t>П О С Т А Н О В Л Е Н И Е</w:t>
      </w:r>
    </w:p>
    <w:p w:rsidR="002D4164" w:rsidRPr="002D4164" w:rsidRDefault="002D4164" w:rsidP="002D4164">
      <w:pPr>
        <w:ind w:firstLine="0"/>
        <w:jc w:val="center"/>
        <w:rPr>
          <w:rFonts w:ascii="Times New Roman" w:hAnsi="Times New Roman"/>
          <w:sz w:val="28"/>
          <w:szCs w:val="28"/>
          <w:lang w:eastAsia="en-US"/>
        </w:rPr>
      </w:pPr>
    </w:p>
    <w:p w:rsidR="002D4164" w:rsidRPr="002D4164" w:rsidRDefault="002D4164" w:rsidP="002D4164">
      <w:pPr>
        <w:ind w:firstLine="0"/>
        <w:jc w:val="left"/>
        <w:rPr>
          <w:rFonts w:ascii="Times New Roman" w:hAnsi="Times New Roman"/>
          <w:sz w:val="28"/>
          <w:szCs w:val="28"/>
          <w:lang w:eastAsia="en-US"/>
        </w:rPr>
      </w:pPr>
      <w:r w:rsidRPr="002D4164">
        <w:rPr>
          <w:rFonts w:ascii="Times New Roman" w:hAnsi="Times New Roman"/>
          <w:sz w:val="28"/>
          <w:szCs w:val="28"/>
          <w:lang w:eastAsia="en-US"/>
        </w:rPr>
        <w:t xml:space="preserve">от </w:t>
      </w:r>
      <w:r w:rsidR="00AA2F96">
        <w:rPr>
          <w:rFonts w:ascii="Times New Roman" w:hAnsi="Times New Roman"/>
          <w:sz w:val="28"/>
          <w:szCs w:val="28"/>
          <w:lang w:eastAsia="en-US"/>
        </w:rPr>
        <w:t>03.03.2020</w:t>
      </w:r>
      <w:r w:rsidRPr="002D4164">
        <w:rPr>
          <w:rFonts w:ascii="Times New Roman" w:hAnsi="Times New Roman"/>
          <w:sz w:val="28"/>
          <w:szCs w:val="28"/>
          <w:lang w:eastAsia="en-US"/>
        </w:rPr>
        <w:t xml:space="preserve">                                                                                                  № </w:t>
      </w:r>
      <w:r w:rsidR="00AA2F96">
        <w:rPr>
          <w:rFonts w:ascii="Times New Roman" w:hAnsi="Times New Roman"/>
          <w:sz w:val="28"/>
          <w:szCs w:val="28"/>
          <w:lang w:eastAsia="en-US"/>
        </w:rPr>
        <w:t>57</w:t>
      </w:r>
    </w:p>
    <w:p w:rsidR="002D4164" w:rsidRPr="002D4164" w:rsidRDefault="002D4164" w:rsidP="002D4164">
      <w:pPr>
        <w:ind w:firstLine="0"/>
        <w:jc w:val="left"/>
        <w:rPr>
          <w:rFonts w:ascii="Times New Roman" w:hAnsi="Times New Roman"/>
          <w:i/>
          <w:lang w:eastAsia="en-US"/>
        </w:rPr>
      </w:pPr>
      <w:r w:rsidRPr="002D4164">
        <w:rPr>
          <w:rFonts w:ascii="Times New Roman" w:hAnsi="Times New Roman"/>
          <w:i/>
          <w:lang w:eastAsia="en-US"/>
        </w:rPr>
        <w:t>г. Ханты-Мансийск</w:t>
      </w:r>
    </w:p>
    <w:p w:rsidR="002D4164" w:rsidRPr="002D4164" w:rsidRDefault="002D4164" w:rsidP="002D4164">
      <w:pPr>
        <w:suppressAutoHyphens/>
        <w:ind w:firstLine="0"/>
        <w:jc w:val="left"/>
        <w:rPr>
          <w:rFonts w:ascii="Times New Roman" w:hAnsi="Times New Roman"/>
          <w:sz w:val="28"/>
          <w:szCs w:val="28"/>
          <w:lang w:eastAsia="ar-SA"/>
        </w:rPr>
      </w:pPr>
    </w:p>
    <w:p w:rsidR="002D4164" w:rsidRPr="002D4164" w:rsidRDefault="002D4164" w:rsidP="002D4164">
      <w:pPr>
        <w:suppressAutoHyphens/>
        <w:ind w:firstLine="0"/>
        <w:jc w:val="left"/>
        <w:rPr>
          <w:rFonts w:ascii="Times New Roman" w:hAnsi="Times New Roman"/>
          <w:sz w:val="28"/>
          <w:szCs w:val="28"/>
          <w:lang w:eastAsia="ar-SA"/>
        </w:rPr>
      </w:pPr>
    </w:p>
    <w:p w:rsidR="008B031A" w:rsidRPr="00D52B63" w:rsidRDefault="008B031A" w:rsidP="002D4164">
      <w:pPr>
        <w:pStyle w:val="ConsPlusNormal"/>
        <w:ind w:firstLine="0"/>
        <w:rPr>
          <w:rFonts w:ascii="Times New Roman" w:hAnsi="Times New Roman"/>
          <w:sz w:val="28"/>
          <w:szCs w:val="28"/>
        </w:rPr>
      </w:pPr>
      <w:r w:rsidRPr="00D52B63">
        <w:rPr>
          <w:rFonts w:ascii="Times New Roman" w:hAnsi="Times New Roman"/>
          <w:sz w:val="28"/>
          <w:szCs w:val="28"/>
        </w:rPr>
        <w:t xml:space="preserve">Об утверждении Правил предоставления </w:t>
      </w:r>
    </w:p>
    <w:p w:rsidR="008B031A" w:rsidRPr="00D52B63" w:rsidRDefault="008B031A" w:rsidP="002D4164">
      <w:pPr>
        <w:pStyle w:val="ConsPlusNormal"/>
        <w:ind w:firstLine="0"/>
        <w:rPr>
          <w:rFonts w:ascii="Times New Roman" w:hAnsi="Times New Roman"/>
          <w:sz w:val="28"/>
          <w:szCs w:val="28"/>
        </w:rPr>
      </w:pPr>
      <w:r w:rsidRPr="00D52B63">
        <w:rPr>
          <w:rFonts w:ascii="Times New Roman" w:hAnsi="Times New Roman"/>
          <w:sz w:val="28"/>
          <w:szCs w:val="28"/>
        </w:rPr>
        <w:t xml:space="preserve">субсидий из местного бюджета социально </w:t>
      </w:r>
    </w:p>
    <w:p w:rsidR="002D4164" w:rsidRDefault="008B031A" w:rsidP="002D4164">
      <w:pPr>
        <w:pStyle w:val="ConsPlusNormal"/>
        <w:ind w:firstLine="0"/>
        <w:rPr>
          <w:rFonts w:ascii="Times New Roman" w:hAnsi="Times New Roman"/>
          <w:sz w:val="28"/>
          <w:szCs w:val="28"/>
        </w:rPr>
      </w:pPr>
      <w:r w:rsidRPr="00D52B63">
        <w:rPr>
          <w:rFonts w:ascii="Times New Roman" w:hAnsi="Times New Roman"/>
          <w:sz w:val="28"/>
          <w:szCs w:val="28"/>
        </w:rPr>
        <w:t xml:space="preserve">ориентированным некоммерческим </w:t>
      </w:r>
    </w:p>
    <w:p w:rsidR="002D4164" w:rsidRDefault="008B031A" w:rsidP="002D4164">
      <w:pPr>
        <w:pStyle w:val="ConsPlusNormal"/>
        <w:tabs>
          <w:tab w:val="left" w:pos="5103"/>
        </w:tabs>
        <w:ind w:firstLine="0"/>
        <w:rPr>
          <w:rFonts w:ascii="Times New Roman" w:hAnsi="Times New Roman"/>
          <w:sz w:val="28"/>
          <w:szCs w:val="28"/>
        </w:rPr>
      </w:pPr>
      <w:r w:rsidRPr="00D52B63">
        <w:rPr>
          <w:rFonts w:ascii="Times New Roman" w:hAnsi="Times New Roman"/>
          <w:sz w:val="28"/>
          <w:szCs w:val="28"/>
        </w:rPr>
        <w:t xml:space="preserve">организациям, за исключением </w:t>
      </w:r>
    </w:p>
    <w:p w:rsidR="002D4164" w:rsidRDefault="008B031A" w:rsidP="002D4164">
      <w:pPr>
        <w:pStyle w:val="ConsPlusNormal"/>
        <w:tabs>
          <w:tab w:val="left" w:pos="5103"/>
        </w:tabs>
        <w:ind w:firstLine="0"/>
        <w:rPr>
          <w:rFonts w:ascii="Times New Roman" w:hAnsi="Times New Roman"/>
          <w:sz w:val="28"/>
          <w:szCs w:val="28"/>
        </w:rPr>
      </w:pPr>
      <w:r w:rsidRPr="00D52B63">
        <w:rPr>
          <w:rFonts w:ascii="Times New Roman" w:hAnsi="Times New Roman"/>
          <w:sz w:val="28"/>
          <w:szCs w:val="28"/>
        </w:rPr>
        <w:t xml:space="preserve">государственных, муниципальных </w:t>
      </w:r>
    </w:p>
    <w:p w:rsidR="002D4164" w:rsidRDefault="008B031A" w:rsidP="002D4164">
      <w:pPr>
        <w:pStyle w:val="ConsPlusNormal"/>
        <w:tabs>
          <w:tab w:val="left" w:pos="5103"/>
        </w:tabs>
        <w:ind w:firstLine="0"/>
        <w:rPr>
          <w:rFonts w:ascii="Times New Roman" w:hAnsi="Times New Roman"/>
          <w:sz w:val="28"/>
          <w:szCs w:val="28"/>
        </w:rPr>
      </w:pPr>
      <w:r w:rsidRPr="00D52B63">
        <w:rPr>
          <w:rFonts w:ascii="Times New Roman" w:hAnsi="Times New Roman"/>
          <w:sz w:val="28"/>
          <w:szCs w:val="28"/>
        </w:rPr>
        <w:t>учреждений</w:t>
      </w:r>
      <w:r w:rsidR="002D4164">
        <w:rPr>
          <w:rFonts w:ascii="Times New Roman" w:hAnsi="Times New Roman"/>
          <w:sz w:val="28"/>
          <w:szCs w:val="28"/>
        </w:rPr>
        <w:t>,</w:t>
      </w:r>
      <w:r w:rsidRPr="00D52B63">
        <w:rPr>
          <w:rFonts w:ascii="Times New Roman" w:hAnsi="Times New Roman"/>
          <w:sz w:val="28"/>
          <w:szCs w:val="28"/>
        </w:rPr>
        <w:t xml:space="preserve"> и признании утратившими </w:t>
      </w:r>
    </w:p>
    <w:p w:rsidR="002D4164" w:rsidRDefault="008B031A" w:rsidP="002D4164">
      <w:pPr>
        <w:pStyle w:val="ConsPlusNormal"/>
        <w:tabs>
          <w:tab w:val="left" w:pos="5103"/>
        </w:tabs>
        <w:ind w:firstLine="0"/>
        <w:rPr>
          <w:rFonts w:ascii="Times New Roman" w:hAnsi="Times New Roman"/>
          <w:sz w:val="28"/>
          <w:szCs w:val="28"/>
        </w:rPr>
      </w:pPr>
      <w:r w:rsidRPr="00D52B63">
        <w:rPr>
          <w:rFonts w:ascii="Times New Roman" w:hAnsi="Times New Roman"/>
          <w:sz w:val="28"/>
          <w:szCs w:val="28"/>
        </w:rPr>
        <w:t xml:space="preserve">силу некоторых постановлений </w:t>
      </w:r>
    </w:p>
    <w:p w:rsidR="008B031A" w:rsidRPr="00D52B63" w:rsidRDefault="008B031A" w:rsidP="002D4164">
      <w:pPr>
        <w:pStyle w:val="ConsPlusNormal"/>
        <w:tabs>
          <w:tab w:val="left" w:pos="5103"/>
        </w:tabs>
        <w:ind w:firstLine="0"/>
        <w:rPr>
          <w:rFonts w:ascii="Times New Roman" w:hAnsi="Times New Roman"/>
          <w:sz w:val="28"/>
          <w:szCs w:val="28"/>
        </w:rPr>
      </w:pPr>
      <w:r w:rsidRPr="00D52B63">
        <w:rPr>
          <w:rFonts w:ascii="Times New Roman" w:hAnsi="Times New Roman"/>
          <w:sz w:val="28"/>
          <w:szCs w:val="28"/>
        </w:rPr>
        <w:t>администрации Ханты-Мансийского района</w:t>
      </w:r>
    </w:p>
    <w:p w:rsidR="008B031A" w:rsidRDefault="008B031A" w:rsidP="002D4164">
      <w:pPr>
        <w:rPr>
          <w:rFonts w:ascii="Times New Roman" w:hAnsi="Times New Roman"/>
          <w:sz w:val="28"/>
          <w:szCs w:val="28"/>
        </w:rPr>
      </w:pPr>
    </w:p>
    <w:p w:rsidR="002D4164" w:rsidRPr="002D4164" w:rsidRDefault="002D4164" w:rsidP="002D4164">
      <w:pPr>
        <w:rPr>
          <w:rFonts w:ascii="Times New Roman" w:hAnsi="Times New Roman"/>
          <w:sz w:val="20"/>
          <w:szCs w:val="28"/>
        </w:rPr>
      </w:pPr>
    </w:p>
    <w:p w:rsidR="008B031A" w:rsidRPr="00D52B63" w:rsidRDefault="008B031A" w:rsidP="002D4164">
      <w:pPr>
        <w:autoSpaceDE w:val="0"/>
        <w:autoSpaceDN w:val="0"/>
        <w:adjustRightInd w:val="0"/>
        <w:ind w:firstLine="708"/>
        <w:rPr>
          <w:rFonts w:ascii="Times New Roman" w:eastAsia="Calibri" w:hAnsi="Times New Roman"/>
          <w:sz w:val="28"/>
          <w:szCs w:val="28"/>
        </w:rPr>
      </w:pPr>
      <w:r w:rsidRPr="00D52B63">
        <w:rPr>
          <w:rFonts w:ascii="Times New Roman" w:hAnsi="Times New Roman"/>
          <w:sz w:val="28"/>
          <w:szCs w:val="28"/>
        </w:rPr>
        <w:t xml:space="preserve">В соответствии с </w:t>
      </w:r>
      <w:r w:rsidR="002D4164">
        <w:rPr>
          <w:rFonts w:ascii="Times New Roman" w:hAnsi="Times New Roman"/>
          <w:sz w:val="28"/>
          <w:szCs w:val="28"/>
        </w:rPr>
        <w:t>Б</w:t>
      </w:r>
      <w:r w:rsidRPr="00D52B63">
        <w:rPr>
          <w:rFonts w:ascii="Times New Roman" w:hAnsi="Times New Roman"/>
          <w:sz w:val="28"/>
          <w:szCs w:val="28"/>
        </w:rPr>
        <w:t>юджетным кодексом Р</w:t>
      </w:r>
      <w:r w:rsidR="002D4164">
        <w:rPr>
          <w:rFonts w:ascii="Times New Roman" w:hAnsi="Times New Roman"/>
          <w:sz w:val="28"/>
          <w:szCs w:val="28"/>
        </w:rPr>
        <w:t xml:space="preserve">оссийской </w:t>
      </w:r>
      <w:r w:rsidRPr="00D52B63">
        <w:rPr>
          <w:rFonts w:ascii="Times New Roman" w:hAnsi="Times New Roman"/>
          <w:sz w:val="28"/>
          <w:szCs w:val="28"/>
        </w:rPr>
        <w:t>Ф</w:t>
      </w:r>
      <w:r w:rsidR="002D4164">
        <w:rPr>
          <w:rFonts w:ascii="Times New Roman" w:hAnsi="Times New Roman"/>
          <w:sz w:val="28"/>
          <w:szCs w:val="28"/>
        </w:rPr>
        <w:t>едерации</w:t>
      </w:r>
      <w:r w:rsidRPr="00D52B63">
        <w:rPr>
          <w:rFonts w:ascii="Times New Roman" w:hAnsi="Times New Roman"/>
          <w:sz w:val="28"/>
          <w:szCs w:val="28"/>
        </w:rPr>
        <w:t xml:space="preserve">, Федеральным </w:t>
      </w:r>
      <w:hyperlink r:id="rId8" w:history="1">
        <w:r w:rsidRPr="00D52B63">
          <w:rPr>
            <w:rFonts w:ascii="Times New Roman" w:hAnsi="Times New Roman"/>
            <w:sz w:val="28"/>
            <w:szCs w:val="28"/>
          </w:rPr>
          <w:t>законом</w:t>
        </w:r>
      </w:hyperlink>
      <w:r w:rsidRPr="00D52B63">
        <w:rPr>
          <w:rFonts w:ascii="Times New Roman" w:hAnsi="Times New Roman"/>
          <w:sz w:val="28"/>
          <w:szCs w:val="28"/>
        </w:rPr>
        <w:t xml:space="preserve"> от 12.01.1996 </w:t>
      </w:r>
      <w:r w:rsidR="002D4164">
        <w:rPr>
          <w:rFonts w:ascii="Times New Roman" w:hAnsi="Times New Roman"/>
          <w:sz w:val="28"/>
          <w:szCs w:val="28"/>
        </w:rPr>
        <w:t>№</w:t>
      </w:r>
      <w:r w:rsidRPr="00D52B63">
        <w:rPr>
          <w:rFonts w:ascii="Times New Roman" w:hAnsi="Times New Roman"/>
          <w:sz w:val="28"/>
          <w:szCs w:val="28"/>
        </w:rPr>
        <w:t xml:space="preserve"> 7-ФЗ </w:t>
      </w:r>
      <w:r w:rsidR="002D4164">
        <w:rPr>
          <w:rFonts w:ascii="Times New Roman" w:hAnsi="Times New Roman"/>
          <w:sz w:val="28"/>
          <w:szCs w:val="28"/>
        </w:rPr>
        <w:t>«</w:t>
      </w:r>
      <w:r w:rsidRPr="00D52B63">
        <w:rPr>
          <w:rFonts w:ascii="Times New Roman" w:hAnsi="Times New Roman"/>
          <w:sz w:val="28"/>
          <w:szCs w:val="28"/>
        </w:rPr>
        <w:t>О некоммерческих организациях</w:t>
      </w:r>
      <w:r w:rsidR="002D4164">
        <w:rPr>
          <w:rFonts w:ascii="Times New Roman" w:hAnsi="Times New Roman"/>
          <w:sz w:val="28"/>
          <w:szCs w:val="28"/>
        </w:rPr>
        <w:t>»</w:t>
      </w:r>
      <w:r w:rsidRPr="00D52B63">
        <w:rPr>
          <w:rFonts w:ascii="Times New Roman" w:hAnsi="Times New Roman"/>
          <w:sz w:val="28"/>
          <w:szCs w:val="28"/>
        </w:rPr>
        <w:t xml:space="preserve">, </w:t>
      </w:r>
      <w:r w:rsidRPr="00D52B63">
        <w:rPr>
          <w:rFonts w:ascii="Times New Roman" w:eastAsia="Calibri" w:hAnsi="Times New Roman"/>
          <w:sz w:val="28"/>
          <w:szCs w:val="28"/>
        </w:rPr>
        <w:t>постановлением Правительства Р</w:t>
      </w:r>
      <w:r w:rsidR="002D4164">
        <w:rPr>
          <w:rFonts w:ascii="Times New Roman" w:eastAsia="Calibri" w:hAnsi="Times New Roman"/>
          <w:sz w:val="28"/>
          <w:szCs w:val="28"/>
        </w:rPr>
        <w:t xml:space="preserve">оссийской </w:t>
      </w:r>
      <w:r w:rsidRPr="00D52B63">
        <w:rPr>
          <w:rFonts w:ascii="Times New Roman" w:eastAsia="Calibri" w:hAnsi="Times New Roman"/>
          <w:sz w:val="28"/>
          <w:szCs w:val="28"/>
        </w:rPr>
        <w:t>Ф</w:t>
      </w:r>
      <w:r w:rsidR="002D4164">
        <w:rPr>
          <w:rFonts w:ascii="Times New Roman" w:eastAsia="Calibri" w:hAnsi="Times New Roman"/>
          <w:sz w:val="28"/>
          <w:szCs w:val="28"/>
        </w:rPr>
        <w:t>едерации</w:t>
      </w:r>
      <w:r w:rsidRPr="00D52B63">
        <w:rPr>
          <w:rFonts w:ascii="Times New Roman" w:eastAsia="Calibri" w:hAnsi="Times New Roman"/>
          <w:sz w:val="28"/>
          <w:szCs w:val="28"/>
        </w:rPr>
        <w:t xml:space="preserve"> </w:t>
      </w:r>
      <w:r w:rsidR="002D4164">
        <w:rPr>
          <w:rFonts w:ascii="Times New Roman" w:eastAsia="Calibri" w:hAnsi="Times New Roman"/>
          <w:sz w:val="28"/>
          <w:szCs w:val="28"/>
        </w:rPr>
        <w:br/>
      </w:r>
      <w:r w:rsidRPr="00D52B63">
        <w:rPr>
          <w:rFonts w:ascii="Times New Roman" w:eastAsia="Calibri" w:hAnsi="Times New Roman"/>
          <w:sz w:val="28"/>
          <w:szCs w:val="28"/>
        </w:rPr>
        <w:t xml:space="preserve">от 07.05.2017 </w:t>
      </w:r>
      <w:r w:rsidR="002D4164">
        <w:rPr>
          <w:rFonts w:ascii="Times New Roman" w:eastAsia="Calibri" w:hAnsi="Times New Roman"/>
          <w:sz w:val="28"/>
          <w:szCs w:val="28"/>
        </w:rPr>
        <w:t>№</w:t>
      </w:r>
      <w:r w:rsidRPr="00D52B63">
        <w:rPr>
          <w:rFonts w:ascii="Times New Roman" w:eastAsia="Calibri" w:hAnsi="Times New Roman"/>
          <w:sz w:val="28"/>
          <w:szCs w:val="28"/>
        </w:rPr>
        <w:t xml:space="preserve"> 541</w:t>
      </w:r>
      <w:r w:rsidR="0021214B">
        <w:rPr>
          <w:rFonts w:ascii="Times New Roman" w:eastAsia="Calibri" w:hAnsi="Times New Roman"/>
          <w:sz w:val="28"/>
          <w:szCs w:val="28"/>
        </w:rPr>
        <w:t xml:space="preserve"> </w:t>
      </w:r>
      <w:r w:rsidR="00DC4476">
        <w:rPr>
          <w:rFonts w:ascii="Times New Roman" w:eastAsia="Calibri" w:hAnsi="Times New Roman"/>
          <w:sz w:val="28"/>
          <w:szCs w:val="28"/>
        </w:rPr>
        <w:t>«</w:t>
      </w:r>
      <w:r w:rsidRPr="00D52B63">
        <w:rPr>
          <w:rFonts w:ascii="Times New Roman" w:eastAsia="Calibri" w:hAnsi="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2D4164">
        <w:rPr>
          <w:rFonts w:ascii="Times New Roman" w:eastAsia="Calibri" w:hAnsi="Times New Roman"/>
          <w:sz w:val="28"/>
          <w:szCs w:val="28"/>
        </w:rPr>
        <w:t>»</w:t>
      </w:r>
      <w:r w:rsidRPr="00D52B63">
        <w:rPr>
          <w:rFonts w:ascii="Times New Roman" w:eastAsia="Calibri" w:hAnsi="Times New Roman"/>
          <w:sz w:val="28"/>
          <w:szCs w:val="28"/>
        </w:rPr>
        <w:t xml:space="preserve">, </w:t>
      </w:r>
      <w:hyperlink r:id="rId9" w:history="1">
        <w:r w:rsidRPr="00D52B63">
          <w:rPr>
            <w:rFonts w:ascii="Times New Roman" w:hAnsi="Times New Roman"/>
            <w:sz w:val="28"/>
            <w:szCs w:val="28"/>
          </w:rPr>
          <w:t>Уставом</w:t>
        </w:r>
      </w:hyperlink>
      <w:r w:rsidRPr="00D52B63">
        <w:rPr>
          <w:rFonts w:ascii="Times New Roman" w:hAnsi="Times New Roman"/>
          <w:sz w:val="28"/>
          <w:szCs w:val="28"/>
        </w:rPr>
        <w:t xml:space="preserve"> Ханты-Мансийского района</w:t>
      </w:r>
      <w:r w:rsidRPr="00D52B63">
        <w:rPr>
          <w:rFonts w:ascii="Times New Roman" w:eastAsia="Calibri" w:hAnsi="Times New Roman"/>
          <w:sz w:val="28"/>
          <w:szCs w:val="28"/>
        </w:rPr>
        <w:t>:</w:t>
      </w:r>
    </w:p>
    <w:p w:rsidR="008B031A" w:rsidRPr="002D4164" w:rsidRDefault="008B031A" w:rsidP="002D4164">
      <w:pPr>
        <w:autoSpaceDE w:val="0"/>
        <w:autoSpaceDN w:val="0"/>
        <w:adjustRightInd w:val="0"/>
        <w:ind w:firstLine="708"/>
        <w:rPr>
          <w:rFonts w:ascii="Times New Roman" w:eastAsia="Calibri" w:hAnsi="Times New Roman"/>
          <w:sz w:val="20"/>
          <w:szCs w:val="28"/>
        </w:rPr>
      </w:pPr>
    </w:p>
    <w:p w:rsidR="008B031A" w:rsidRPr="00D52B63" w:rsidRDefault="008B031A" w:rsidP="002D4164">
      <w:pPr>
        <w:autoSpaceDE w:val="0"/>
        <w:autoSpaceDN w:val="0"/>
        <w:adjustRightInd w:val="0"/>
        <w:ind w:firstLine="708"/>
        <w:rPr>
          <w:rFonts w:ascii="Times New Roman" w:eastAsia="Calibri" w:hAnsi="Times New Roman"/>
          <w:sz w:val="28"/>
          <w:szCs w:val="28"/>
        </w:rPr>
      </w:pPr>
      <w:r w:rsidRPr="00D52B63">
        <w:rPr>
          <w:rFonts w:ascii="Times New Roman" w:eastAsia="Calibri" w:hAnsi="Times New Roman"/>
          <w:sz w:val="28"/>
          <w:szCs w:val="28"/>
        </w:rPr>
        <w:t>1. Утвердить:</w:t>
      </w:r>
    </w:p>
    <w:p w:rsidR="008B031A" w:rsidRDefault="008B031A" w:rsidP="002D4164">
      <w:pPr>
        <w:ind w:firstLine="709"/>
        <w:rPr>
          <w:rFonts w:ascii="Times New Roman" w:hAnsi="Times New Roman"/>
          <w:sz w:val="28"/>
          <w:szCs w:val="28"/>
        </w:rPr>
      </w:pPr>
      <w:r w:rsidRPr="00D52B63">
        <w:rPr>
          <w:rFonts w:ascii="Times New Roman" w:hAnsi="Times New Roman"/>
          <w:sz w:val="28"/>
          <w:szCs w:val="28"/>
        </w:rPr>
        <w:t>1.1.</w:t>
      </w:r>
      <w:r w:rsidR="002D4164">
        <w:rPr>
          <w:rFonts w:ascii="Times New Roman" w:hAnsi="Times New Roman"/>
          <w:sz w:val="28"/>
          <w:szCs w:val="28"/>
        </w:rPr>
        <w:t xml:space="preserve"> </w:t>
      </w:r>
      <w:r w:rsidRPr="00D52B63">
        <w:rPr>
          <w:rFonts w:ascii="Times New Roman" w:hAnsi="Times New Roman"/>
          <w:sz w:val="28"/>
          <w:szCs w:val="28"/>
        </w:rPr>
        <w:t xml:space="preserve">Правила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w:t>
      </w:r>
      <w:r w:rsidR="002D4164">
        <w:rPr>
          <w:rFonts w:ascii="Times New Roman" w:hAnsi="Times New Roman"/>
          <w:sz w:val="28"/>
          <w:szCs w:val="28"/>
        </w:rPr>
        <w:br/>
      </w:r>
      <w:r w:rsidRPr="00D52B63">
        <w:rPr>
          <w:rFonts w:ascii="Times New Roman" w:hAnsi="Times New Roman"/>
          <w:sz w:val="28"/>
          <w:szCs w:val="28"/>
        </w:rPr>
        <w:t>(приложение 1).</w:t>
      </w:r>
    </w:p>
    <w:p w:rsidR="008B031A" w:rsidRPr="00D52B63" w:rsidRDefault="008B031A" w:rsidP="002D4164">
      <w:pPr>
        <w:ind w:firstLine="709"/>
        <w:rPr>
          <w:rFonts w:ascii="Times New Roman" w:hAnsi="Times New Roman"/>
          <w:sz w:val="28"/>
          <w:szCs w:val="28"/>
        </w:rPr>
      </w:pPr>
      <w:r w:rsidRPr="00D52B63">
        <w:rPr>
          <w:rFonts w:ascii="Times New Roman" w:hAnsi="Times New Roman"/>
          <w:sz w:val="28"/>
          <w:szCs w:val="28"/>
        </w:rPr>
        <w:t>1.2. Положение о конкурсном отборе социально ориентированных некоммерческих организаций на право получения субсидий из местного бюджета на осуществление вида деятельности</w:t>
      </w:r>
      <w:r>
        <w:rPr>
          <w:rFonts w:ascii="Times New Roman" w:hAnsi="Times New Roman"/>
          <w:sz w:val="28"/>
          <w:szCs w:val="28"/>
        </w:rPr>
        <w:t xml:space="preserve"> (</w:t>
      </w:r>
      <w:r w:rsidRPr="00D52B63">
        <w:rPr>
          <w:rFonts w:ascii="Times New Roman" w:hAnsi="Times New Roman"/>
          <w:sz w:val="28"/>
          <w:szCs w:val="28"/>
        </w:rPr>
        <w:t>реализацию проекта</w:t>
      </w:r>
      <w:r>
        <w:rPr>
          <w:rFonts w:ascii="Times New Roman" w:hAnsi="Times New Roman"/>
          <w:sz w:val="28"/>
          <w:szCs w:val="28"/>
        </w:rPr>
        <w:t>)</w:t>
      </w:r>
      <w:r w:rsidRPr="00D52B63">
        <w:rPr>
          <w:rFonts w:ascii="Times New Roman" w:hAnsi="Times New Roman"/>
          <w:sz w:val="28"/>
          <w:szCs w:val="28"/>
        </w:rPr>
        <w:t xml:space="preserve">, направленного </w:t>
      </w:r>
      <w:r w:rsidRPr="00D52B63">
        <w:rPr>
          <w:rFonts w:ascii="Times New Roman" w:eastAsia="Calibri" w:hAnsi="Times New Roman"/>
          <w:sz w:val="28"/>
          <w:szCs w:val="28"/>
        </w:rPr>
        <w:t>на решение социальных проблем, развитие гражданского общества в Российской Федерации</w:t>
      </w:r>
      <w:r w:rsidRPr="00D52B63">
        <w:rPr>
          <w:rFonts w:ascii="Times New Roman" w:hAnsi="Times New Roman"/>
          <w:sz w:val="28"/>
          <w:szCs w:val="28"/>
        </w:rPr>
        <w:t xml:space="preserve"> </w:t>
      </w:r>
      <w:r w:rsidRPr="00D52B63">
        <w:rPr>
          <w:rFonts w:ascii="Times New Roman" w:eastAsia="Calibri" w:hAnsi="Times New Roman"/>
          <w:sz w:val="28"/>
          <w:szCs w:val="28"/>
        </w:rPr>
        <w:t>(</w:t>
      </w:r>
      <w:r w:rsidRPr="00D52B63">
        <w:rPr>
          <w:rFonts w:ascii="Times New Roman" w:hAnsi="Times New Roman"/>
          <w:sz w:val="28"/>
          <w:szCs w:val="28"/>
        </w:rPr>
        <w:t>приложение 2).</w:t>
      </w:r>
    </w:p>
    <w:p w:rsidR="008B031A" w:rsidRPr="00D52B63" w:rsidRDefault="008B031A" w:rsidP="002D4164">
      <w:pPr>
        <w:autoSpaceDE w:val="0"/>
        <w:autoSpaceDN w:val="0"/>
        <w:adjustRightInd w:val="0"/>
        <w:ind w:firstLine="708"/>
        <w:rPr>
          <w:rFonts w:ascii="Times New Roman" w:hAnsi="Times New Roman"/>
          <w:sz w:val="28"/>
          <w:szCs w:val="28"/>
        </w:rPr>
      </w:pPr>
      <w:r w:rsidRPr="00D52B63">
        <w:rPr>
          <w:rFonts w:ascii="Times New Roman" w:hAnsi="Times New Roman"/>
          <w:sz w:val="28"/>
          <w:szCs w:val="28"/>
        </w:rPr>
        <w:t>2. Признать утратившими силу постановления администрации Ханты-Мансийского района:</w:t>
      </w:r>
    </w:p>
    <w:p w:rsidR="008B031A" w:rsidRPr="00D52B63" w:rsidRDefault="008B031A" w:rsidP="002D4164">
      <w:pPr>
        <w:autoSpaceDE w:val="0"/>
        <w:autoSpaceDN w:val="0"/>
        <w:adjustRightInd w:val="0"/>
        <w:ind w:firstLine="708"/>
        <w:rPr>
          <w:rFonts w:ascii="Times New Roman" w:hAnsi="Times New Roman"/>
          <w:sz w:val="28"/>
          <w:szCs w:val="28"/>
        </w:rPr>
      </w:pPr>
      <w:r w:rsidRPr="00D52B63">
        <w:rPr>
          <w:rFonts w:ascii="Times New Roman" w:hAnsi="Times New Roman"/>
          <w:sz w:val="28"/>
          <w:szCs w:val="28"/>
        </w:rPr>
        <w:lastRenderedPageBreak/>
        <w:t>от 08.12.2016 № 431 «О конкурсе проектов социально ориентированных некоммерческих организаций Ханты-Мансийского района»;</w:t>
      </w:r>
    </w:p>
    <w:p w:rsidR="008B031A" w:rsidRPr="00AD0646" w:rsidRDefault="008B031A" w:rsidP="002D4164">
      <w:pPr>
        <w:autoSpaceDE w:val="0"/>
        <w:autoSpaceDN w:val="0"/>
        <w:adjustRightInd w:val="0"/>
        <w:ind w:firstLine="708"/>
        <w:rPr>
          <w:rFonts w:ascii="Times New Roman" w:hAnsi="Times New Roman"/>
          <w:sz w:val="28"/>
          <w:szCs w:val="28"/>
        </w:rPr>
      </w:pPr>
      <w:r w:rsidRPr="00AD0646">
        <w:rPr>
          <w:rFonts w:ascii="Times New Roman" w:hAnsi="Times New Roman"/>
          <w:sz w:val="28"/>
          <w:szCs w:val="28"/>
        </w:rPr>
        <w:t>от 21.12.2017 № 382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осуществляющим деятельность в сфере культуры и спорта»;</w:t>
      </w:r>
    </w:p>
    <w:p w:rsidR="008B031A" w:rsidRPr="00AD0646" w:rsidRDefault="008B031A" w:rsidP="008B031A">
      <w:pPr>
        <w:autoSpaceDE w:val="0"/>
        <w:autoSpaceDN w:val="0"/>
        <w:adjustRightInd w:val="0"/>
        <w:ind w:firstLine="708"/>
        <w:rPr>
          <w:rFonts w:ascii="Times New Roman" w:hAnsi="Times New Roman"/>
          <w:sz w:val="28"/>
          <w:szCs w:val="28"/>
        </w:rPr>
      </w:pPr>
      <w:r w:rsidRPr="00AD0646">
        <w:rPr>
          <w:rFonts w:ascii="Times New Roman" w:hAnsi="Times New Roman"/>
          <w:sz w:val="28"/>
          <w:szCs w:val="28"/>
        </w:rPr>
        <w:t xml:space="preserve">от 23.03.2018 № 112 </w:t>
      </w:r>
      <w:r w:rsidR="002D4164">
        <w:rPr>
          <w:rFonts w:ascii="Times New Roman" w:eastAsia="Calibri" w:hAnsi="Times New Roman"/>
          <w:sz w:val="28"/>
          <w:szCs w:val="28"/>
        </w:rPr>
        <w:t>«</w:t>
      </w:r>
      <w:r w:rsidRPr="00AD0646">
        <w:rPr>
          <w:rFonts w:ascii="Times New Roman" w:eastAsia="Calibri" w:hAnsi="Times New Roman"/>
          <w:sz w:val="28"/>
          <w:szCs w:val="28"/>
        </w:rPr>
        <w:t xml:space="preserve">О внесении изменений в постановление администрации Ханты-Мансийского района от 21.12.2017 </w:t>
      </w:r>
      <w:r w:rsidR="002D4164">
        <w:rPr>
          <w:rFonts w:ascii="Times New Roman" w:eastAsia="Calibri" w:hAnsi="Times New Roman"/>
          <w:sz w:val="28"/>
          <w:szCs w:val="28"/>
        </w:rPr>
        <w:t>№</w:t>
      </w:r>
      <w:r w:rsidRPr="00AD0646">
        <w:rPr>
          <w:rFonts w:ascii="Times New Roman" w:eastAsia="Calibri" w:hAnsi="Times New Roman"/>
          <w:sz w:val="28"/>
          <w:szCs w:val="28"/>
        </w:rPr>
        <w:t xml:space="preserve"> 382 </w:t>
      </w:r>
      <w:r w:rsidR="002D4164">
        <w:rPr>
          <w:rFonts w:ascii="Times New Roman" w:eastAsia="Calibri" w:hAnsi="Times New Roman"/>
          <w:sz w:val="28"/>
          <w:szCs w:val="28"/>
        </w:rPr>
        <w:br/>
        <w:t>«</w:t>
      </w:r>
      <w:r w:rsidRPr="00AD0646">
        <w:rPr>
          <w:rFonts w:ascii="Times New Roman" w:eastAsia="Calibri" w:hAnsi="Times New Roman"/>
          <w:sz w:val="28"/>
          <w:szCs w:val="28"/>
        </w:rPr>
        <w:t>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 осуществляющим деятельность в сфере культуры и спорта</w:t>
      </w:r>
      <w:r w:rsidR="002D4164">
        <w:rPr>
          <w:rFonts w:ascii="Times New Roman" w:eastAsia="Calibri" w:hAnsi="Times New Roman"/>
          <w:sz w:val="28"/>
          <w:szCs w:val="28"/>
        </w:rPr>
        <w:t>»</w:t>
      </w:r>
      <w:r w:rsidRPr="00AD0646">
        <w:rPr>
          <w:rFonts w:ascii="Times New Roman" w:eastAsia="Calibri" w:hAnsi="Times New Roman"/>
          <w:sz w:val="28"/>
          <w:szCs w:val="28"/>
        </w:rPr>
        <w:t>.</w:t>
      </w:r>
    </w:p>
    <w:p w:rsidR="008B031A" w:rsidRPr="00AD0646" w:rsidRDefault="008B031A" w:rsidP="008B031A">
      <w:pPr>
        <w:ind w:firstLine="709"/>
        <w:rPr>
          <w:rFonts w:ascii="Times New Roman" w:hAnsi="Times New Roman"/>
          <w:color w:val="000000"/>
          <w:sz w:val="28"/>
          <w:szCs w:val="28"/>
        </w:rPr>
      </w:pPr>
      <w:r w:rsidRPr="00AD0646">
        <w:rPr>
          <w:rFonts w:ascii="Times New Roman" w:hAnsi="Times New Roman"/>
          <w:color w:val="000000"/>
          <w:sz w:val="28"/>
          <w:szCs w:val="28"/>
        </w:rPr>
        <w:t>3. Опубликовать (обнародовать) настоящее постановление в газете «Наш район» и разместить на официальном сайте администрации Ханты-Мансийского района.</w:t>
      </w:r>
    </w:p>
    <w:p w:rsidR="008B031A" w:rsidRPr="00AD0646" w:rsidRDefault="008B031A" w:rsidP="008B031A">
      <w:pPr>
        <w:ind w:firstLine="709"/>
        <w:rPr>
          <w:rFonts w:ascii="Times New Roman" w:eastAsia="Calibri" w:hAnsi="Times New Roman"/>
          <w:sz w:val="28"/>
          <w:szCs w:val="28"/>
          <w:lang w:eastAsia="en-US"/>
        </w:rPr>
      </w:pPr>
      <w:r w:rsidRPr="00AD0646">
        <w:rPr>
          <w:rFonts w:ascii="Times New Roman" w:hAnsi="Times New Roman"/>
          <w:color w:val="000000"/>
          <w:sz w:val="28"/>
          <w:szCs w:val="28"/>
        </w:rPr>
        <w:t xml:space="preserve">4. Настоящее постановление вступает в силу </w:t>
      </w:r>
      <w:r w:rsidRPr="00AD0646">
        <w:rPr>
          <w:rFonts w:ascii="Times New Roman" w:eastAsia="Calibri" w:hAnsi="Times New Roman"/>
          <w:sz w:val="28"/>
          <w:szCs w:val="28"/>
          <w:lang w:eastAsia="en-US"/>
        </w:rPr>
        <w:t>после его опубликования (обнародования).</w:t>
      </w:r>
    </w:p>
    <w:p w:rsidR="008B031A" w:rsidRDefault="008B031A" w:rsidP="008B031A">
      <w:pPr>
        <w:ind w:firstLine="709"/>
        <w:rPr>
          <w:rFonts w:ascii="Times New Roman" w:eastAsia="Calibri" w:hAnsi="Times New Roman"/>
          <w:sz w:val="28"/>
          <w:szCs w:val="28"/>
          <w:lang w:eastAsia="en-US"/>
        </w:rPr>
      </w:pPr>
      <w:r w:rsidRPr="00AD0646">
        <w:rPr>
          <w:rFonts w:ascii="Times New Roman" w:eastAsia="Calibri" w:hAnsi="Times New Roman"/>
          <w:sz w:val="28"/>
          <w:szCs w:val="28"/>
          <w:lang w:eastAsia="en-US"/>
        </w:rPr>
        <w:t>5. Контроль за выполнением постановления возложить на заместителя главы Ханты-Мансийского района по социальным вопросам</w:t>
      </w:r>
      <w:r>
        <w:rPr>
          <w:rFonts w:ascii="Times New Roman" w:eastAsia="Calibri" w:hAnsi="Times New Roman"/>
          <w:sz w:val="28"/>
          <w:szCs w:val="28"/>
          <w:lang w:eastAsia="en-US"/>
        </w:rPr>
        <w:t>, председателя комитета по образованию</w:t>
      </w:r>
      <w:r w:rsidRPr="00AD0646">
        <w:rPr>
          <w:rFonts w:ascii="Times New Roman" w:eastAsia="Calibri" w:hAnsi="Times New Roman"/>
          <w:sz w:val="28"/>
          <w:szCs w:val="28"/>
          <w:lang w:eastAsia="en-US"/>
        </w:rPr>
        <w:t>.</w:t>
      </w:r>
    </w:p>
    <w:p w:rsidR="008B031A" w:rsidRDefault="008B031A" w:rsidP="008B031A">
      <w:pPr>
        <w:ind w:firstLine="709"/>
        <w:rPr>
          <w:rFonts w:ascii="Times New Roman" w:eastAsia="Calibri" w:hAnsi="Times New Roman"/>
          <w:sz w:val="28"/>
          <w:szCs w:val="28"/>
          <w:lang w:eastAsia="en-US"/>
        </w:rPr>
      </w:pPr>
    </w:p>
    <w:p w:rsidR="008B031A" w:rsidRDefault="008B031A" w:rsidP="008B031A">
      <w:pPr>
        <w:ind w:firstLine="709"/>
        <w:rPr>
          <w:rFonts w:ascii="Times New Roman" w:eastAsia="Calibri" w:hAnsi="Times New Roman"/>
          <w:sz w:val="28"/>
          <w:szCs w:val="28"/>
          <w:lang w:eastAsia="en-US"/>
        </w:rPr>
      </w:pPr>
    </w:p>
    <w:p w:rsidR="008B031A" w:rsidRPr="00AD0646" w:rsidRDefault="008B031A" w:rsidP="008B031A">
      <w:pPr>
        <w:ind w:firstLine="709"/>
        <w:rPr>
          <w:rFonts w:ascii="Times New Roman" w:eastAsia="Calibri" w:hAnsi="Times New Roman"/>
          <w:sz w:val="28"/>
          <w:szCs w:val="28"/>
          <w:lang w:eastAsia="en-US"/>
        </w:rPr>
      </w:pPr>
    </w:p>
    <w:p w:rsidR="008B031A" w:rsidRPr="00AD0646" w:rsidRDefault="008B031A" w:rsidP="008B031A">
      <w:pPr>
        <w:tabs>
          <w:tab w:val="center" w:pos="8505"/>
        </w:tabs>
        <w:ind w:firstLine="0"/>
        <w:rPr>
          <w:rFonts w:ascii="Times New Roman" w:hAnsi="Times New Roman"/>
          <w:color w:val="000000"/>
          <w:sz w:val="28"/>
          <w:szCs w:val="28"/>
        </w:rPr>
      </w:pPr>
      <w:r w:rsidRPr="00AD0646">
        <w:rPr>
          <w:rFonts w:ascii="Times New Roman" w:hAnsi="Times New Roman"/>
          <w:color w:val="000000"/>
          <w:sz w:val="28"/>
          <w:szCs w:val="28"/>
        </w:rPr>
        <w:t xml:space="preserve">Глава Ханты-Мансийского района  </w:t>
      </w:r>
      <w:r>
        <w:rPr>
          <w:rFonts w:ascii="Times New Roman" w:hAnsi="Times New Roman"/>
          <w:color w:val="000000"/>
          <w:sz w:val="28"/>
          <w:szCs w:val="28"/>
        </w:rPr>
        <w:t xml:space="preserve">     </w:t>
      </w:r>
      <w:r w:rsidRPr="00AD0646">
        <w:rPr>
          <w:rFonts w:ascii="Times New Roman" w:hAnsi="Times New Roman"/>
          <w:color w:val="000000"/>
          <w:sz w:val="28"/>
          <w:szCs w:val="28"/>
        </w:rPr>
        <w:t xml:space="preserve">                    </w:t>
      </w:r>
      <w:r w:rsidR="002D4164">
        <w:rPr>
          <w:rFonts w:ascii="Times New Roman" w:hAnsi="Times New Roman"/>
          <w:color w:val="000000"/>
          <w:sz w:val="28"/>
          <w:szCs w:val="28"/>
        </w:rPr>
        <w:t xml:space="preserve">  </w:t>
      </w:r>
      <w:r w:rsidRPr="00AD0646">
        <w:rPr>
          <w:rFonts w:ascii="Times New Roman" w:hAnsi="Times New Roman"/>
          <w:color w:val="000000"/>
          <w:sz w:val="28"/>
          <w:szCs w:val="28"/>
        </w:rPr>
        <w:t xml:space="preserve">                  К.Р.Минулин</w:t>
      </w:r>
    </w:p>
    <w:p w:rsidR="008B031A" w:rsidRPr="00702E55" w:rsidRDefault="008B031A" w:rsidP="008B031A">
      <w:pPr>
        <w:tabs>
          <w:tab w:val="center" w:pos="8505"/>
        </w:tabs>
        <w:ind w:firstLine="708"/>
        <w:jc w:val="right"/>
        <w:rPr>
          <w:rFonts w:ascii="Times New Roman" w:hAnsi="Times New Roman"/>
          <w:sz w:val="28"/>
          <w:szCs w:val="28"/>
        </w:rPr>
      </w:pPr>
      <w:r w:rsidRPr="00AD0646">
        <w:rPr>
          <w:rFonts w:ascii="Times New Roman" w:hAnsi="Times New Roman"/>
          <w:color w:val="000000"/>
          <w:sz w:val="28"/>
          <w:szCs w:val="28"/>
        </w:rPr>
        <w:br w:type="page"/>
      </w:r>
      <w:r w:rsidRPr="00702E55">
        <w:rPr>
          <w:rFonts w:ascii="Times New Roman" w:hAnsi="Times New Roman"/>
          <w:sz w:val="28"/>
          <w:szCs w:val="28"/>
        </w:rPr>
        <w:lastRenderedPageBreak/>
        <w:t>Приложение 1</w:t>
      </w:r>
    </w:p>
    <w:p w:rsidR="008B031A" w:rsidRPr="00702E55" w:rsidRDefault="008B031A" w:rsidP="008B031A">
      <w:pPr>
        <w:jc w:val="right"/>
        <w:rPr>
          <w:rFonts w:ascii="Times New Roman" w:hAnsi="Times New Roman"/>
          <w:sz w:val="28"/>
          <w:szCs w:val="28"/>
        </w:rPr>
      </w:pPr>
      <w:r w:rsidRPr="00702E55">
        <w:rPr>
          <w:rFonts w:ascii="Times New Roman" w:hAnsi="Times New Roman"/>
          <w:sz w:val="28"/>
          <w:szCs w:val="28"/>
        </w:rPr>
        <w:t>к постановлению администрации</w:t>
      </w:r>
    </w:p>
    <w:p w:rsidR="008B031A" w:rsidRPr="00702E55" w:rsidRDefault="008B031A" w:rsidP="008B031A">
      <w:pPr>
        <w:jc w:val="right"/>
        <w:rPr>
          <w:rFonts w:ascii="Times New Roman" w:hAnsi="Times New Roman"/>
          <w:sz w:val="28"/>
          <w:szCs w:val="28"/>
        </w:rPr>
      </w:pPr>
      <w:r w:rsidRPr="00702E55">
        <w:rPr>
          <w:rFonts w:ascii="Times New Roman" w:hAnsi="Times New Roman"/>
          <w:sz w:val="28"/>
          <w:szCs w:val="28"/>
        </w:rPr>
        <w:t>Ханты-Мансийского района</w:t>
      </w:r>
    </w:p>
    <w:p w:rsidR="00AA2F96" w:rsidRPr="002D4164" w:rsidRDefault="00AA2F96" w:rsidP="00AA2F96">
      <w:pPr>
        <w:ind w:firstLine="0"/>
        <w:jc w:val="right"/>
        <w:rPr>
          <w:rFonts w:ascii="Times New Roman" w:hAnsi="Times New Roman"/>
          <w:sz w:val="28"/>
          <w:szCs w:val="28"/>
          <w:lang w:eastAsia="en-US"/>
        </w:rPr>
      </w:pPr>
      <w:r w:rsidRPr="002D4164">
        <w:rPr>
          <w:rFonts w:ascii="Times New Roman" w:hAnsi="Times New Roman"/>
          <w:sz w:val="28"/>
          <w:szCs w:val="28"/>
          <w:lang w:eastAsia="en-US"/>
        </w:rPr>
        <w:t xml:space="preserve">от </w:t>
      </w:r>
      <w:r>
        <w:rPr>
          <w:rFonts w:ascii="Times New Roman" w:hAnsi="Times New Roman"/>
          <w:sz w:val="28"/>
          <w:szCs w:val="28"/>
          <w:lang w:eastAsia="en-US"/>
        </w:rPr>
        <w:t>03.03.2020</w:t>
      </w:r>
      <w:r>
        <w:rPr>
          <w:rFonts w:ascii="Times New Roman" w:hAnsi="Times New Roman"/>
          <w:sz w:val="28"/>
          <w:szCs w:val="28"/>
          <w:lang w:eastAsia="en-US"/>
        </w:rPr>
        <w:t xml:space="preserve"> </w:t>
      </w:r>
      <w:r w:rsidRPr="002D4164">
        <w:rPr>
          <w:rFonts w:ascii="Times New Roman" w:hAnsi="Times New Roman"/>
          <w:sz w:val="28"/>
          <w:szCs w:val="28"/>
          <w:lang w:eastAsia="en-US"/>
        </w:rPr>
        <w:t xml:space="preserve">№ </w:t>
      </w:r>
      <w:r>
        <w:rPr>
          <w:rFonts w:ascii="Times New Roman" w:hAnsi="Times New Roman"/>
          <w:sz w:val="28"/>
          <w:szCs w:val="28"/>
          <w:lang w:eastAsia="en-US"/>
        </w:rPr>
        <w:t>57</w:t>
      </w:r>
    </w:p>
    <w:p w:rsidR="008B031A" w:rsidRPr="00702E55" w:rsidRDefault="008B031A" w:rsidP="008B031A">
      <w:pPr>
        <w:tabs>
          <w:tab w:val="left" w:pos="720"/>
        </w:tabs>
        <w:jc w:val="right"/>
        <w:rPr>
          <w:rFonts w:ascii="Times New Roman" w:hAnsi="Times New Roman"/>
          <w:sz w:val="28"/>
          <w:szCs w:val="28"/>
        </w:rPr>
      </w:pPr>
    </w:p>
    <w:p w:rsidR="008B031A" w:rsidRPr="00066EF5" w:rsidRDefault="008B031A" w:rsidP="008B031A">
      <w:pPr>
        <w:pStyle w:val="5"/>
        <w:shd w:val="clear" w:color="auto" w:fill="auto"/>
        <w:tabs>
          <w:tab w:val="left" w:pos="993"/>
          <w:tab w:val="left" w:pos="1134"/>
        </w:tabs>
        <w:spacing w:after="0" w:line="240" w:lineRule="auto"/>
        <w:ind w:firstLine="0"/>
        <w:jc w:val="center"/>
        <w:rPr>
          <w:kern w:val="28"/>
          <w:sz w:val="28"/>
          <w:szCs w:val="28"/>
        </w:rPr>
      </w:pPr>
      <w:r w:rsidRPr="00066EF5">
        <w:rPr>
          <w:kern w:val="28"/>
          <w:sz w:val="28"/>
          <w:szCs w:val="28"/>
        </w:rPr>
        <w:t>Правила</w:t>
      </w:r>
    </w:p>
    <w:p w:rsidR="008B031A" w:rsidRPr="00066EF5" w:rsidRDefault="008B031A" w:rsidP="008B031A">
      <w:pPr>
        <w:pStyle w:val="5"/>
        <w:shd w:val="clear" w:color="auto" w:fill="auto"/>
        <w:tabs>
          <w:tab w:val="left" w:pos="993"/>
          <w:tab w:val="left" w:pos="1134"/>
        </w:tabs>
        <w:spacing w:after="0" w:line="240" w:lineRule="auto"/>
        <w:ind w:firstLine="0"/>
        <w:jc w:val="center"/>
        <w:rPr>
          <w:kern w:val="28"/>
          <w:sz w:val="28"/>
          <w:szCs w:val="28"/>
        </w:rPr>
      </w:pPr>
      <w:r w:rsidRPr="00066EF5">
        <w:rPr>
          <w:kern w:val="28"/>
          <w:sz w:val="28"/>
          <w:szCs w:val="28"/>
        </w:rPr>
        <w:t>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w:t>
      </w:r>
    </w:p>
    <w:p w:rsidR="008B031A" w:rsidRPr="002D4164" w:rsidRDefault="008B031A" w:rsidP="008B031A">
      <w:pPr>
        <w:pStyle w:val="5"/>
        <w:shd w:val="clear" w:color="auto" w:fill="auto"/>
        <w:tabs>
          <w:tab w:val="left" w:pos="993"/>
          <w:tab w:val="left" w:pos="1134"/>
        </w:tabs>
        <w:spacing w:after="0" w:line="240" w:lineRule="auto"/>
        <w:ind w:firstLine="709"/>
        <w:jc w:val="center"/>
        <w:rPr>
          <w:kern w:val="28"/>
          <w:sz w:val="16"/>
          <w:szCs w:val="28"/>
        </w:rPr>
      </w:pPr>
    </w:p>
    <w:p w:rsidR="008B031A" w:rsidRPr="00066EF5" w:rsidRDefault="008B031A" w:rsidP="008B031A">
      <w:pPr>
        <w:pStyle w:val="2"/>
        <w:ind w:firstLine="0"/>
        <w:rPr>
          <w:rFonts w:ascii="Times New Roman" w:hAnsi="Times New Roman"/>
          <w:b w:val="0"/>
          <w:kern w:val="28"/>
          <w:sz w:val="28"/>
        </w:rPr>
      </w:pPr>
      <w:r w:rsidRPr="00066EF5">
        <w:rPr>
          <w:rFonts w:ascii="Times New Roman" w:hAnsi="Times New Roman"/>
          <w:b w:val="0"/>
          <w:kern w:val="28"/>
          <w:sz w:val="28"/>
        </w:rPr>
        <w:t xml:space="preserve">Раздел I. Общие положения </w:t>
      </w:r>
    </w:p>
    <w:p w:rsidR="008B031A" w:rsidRPr="002D4164" w:rsidRDefault="008B031A" w:rsidP="008B031A">
      <w:pPr>
        <w:pStyle w:val="5"/>
        <w:shd w:val="clear" w:color="auto" w:fill="auto"/>
        <w:tabs>
          <w:tab w:val="left" w:pos="993"/>
          <w:tab w:val="left" w:pos="1134"/>
        </w:tabs>
        <w:spacing w:after="0" w:line="240" w:lineRule="auto"/>
        <w:ind w:firstLine="709"/>
        <w:jc w:val="center"/>
        <w:rPr>
          <w:kern w:val="28"/>
          <w:sz w:val="18"/>
          <w:szCs w:val="28"/>
        </w:rPr>
      </w:pPr>
    </w:p>
    <w:p w:rsidR="008B031A" w:rsidRPr="00066EF5" w:rsidRDefault="008B031A" w:rsidP="008B031A">
      <w:pPr>
        <w:autoSpaceDE w:val="0"/>
        <w:autoSpaceDN w:val="0"/>
        <w:adjustRightInd w:val="0"/>
        <w:ind w:firstLine="540"/>
        <w:rPr>
          <w:rFonts w:ascii="Times New Roman" w:hAnsi="Times New Roman"/>
          <w:kern w:val="28"/>
          <w:sz w:val="28"/>
          <w:szCs w:val="28"/>
        </w:rPr>
      </w:pPr>
      <w:r w:rsidRPr="00066EF5">
        <w:rPr>
          <w:rFonts w:ascii="Times New Roman" w:hAnsi="Times New Roman"/>
          <w:sz w:val="28"/>
          <w:szCs w:val="28"/>
        </w:rPr>
        <w:t xml:space="preserve">1. Настоящий документ устанавливает единый порядок предоставления субсидий из местного бюджета социально ориентированным некоммерческим организациям (далее также СОНКО), за исключением государственных, муниципальных учреждений, в соответствии с решением о бюджете Ханты-Мансийского района и отдельными муниципальными программами: </w:t>
      </w:r>
      <w:r w:rsidR="002D4164">
        <w:rPr>
          <w:rFonts w:ascii="Times New Roman" w:hAnsi="Times New Roman"/>
          <w:sz w:val="28"/>
          <w:szCs w:val="28"/>
        </w:rPr>
        <w:t>«</w:t>
      </w:r>
      <w:hyperlink r:id="rId10" w:history="1">
        <w:r w:rsidRPr="00066EF5">
          <w:rPr>
            <w:rFonts w:ascii="Times New Roman" w:hAnsi="Times New Roman"/>
            <w:sz w:val="28"/>
            <w:szCs w:val="28"/>
          </w:rPr>
          <w:t>Культура</w:t>
        </w:r>
      </w:hyperlink>
      <w:r w:rsidRPr="00066EF5">
        <w:rPr>
          <w:rFonts w:ascii="Times New Roman" w:hAnsi="Times New Roman"/>
          <w:sz w:val="28"/>
          <w:szCs w:val="28"/>
        </w:rPr>
        <w:t xml:space="preserve"> Ханты-Мансийского района</w:t>
      </w:r>
      <w:r w:rsidR="002D4164">
        <w:rPr>
          <w:rFonts w:ascii="Times New Roman" w:hAnsi="Times New Roman"/>
          <w:sz w:val="28"/>
          <w:szCs w:val="28"/>
        </w:rPr>
        <w:t>»</w:t>
      </w:r>
      <w:r w:rsidRPr="00066EF5">
        <w:rPr>
          <w:rFonts w:ascii="Times New Roman" w:hAnsi="Times New Roman"/>
          <w:sz w:val="28"/>
          <w:szCs w:val="28"/>
        </w:rPr>
        <w:t xml:space="preserve">, </w:t>
      </w:r>
      <w:r w:rsidR="002D4164">
        <w:rPr>
          <w:rFonts w:ascii="Times New Roman" w:hAnsi="Times New Roman"/>
          <w:sz w:val="28"/>
          <w:szCs w:val="28"/>
        </w:rPr>
        <w:t>«</w:t>
      </w:r>
      <w:hyperlink r:id="rId11" w:history="1">
        <w:r w:rsidRPr="00066EF5">
          <w:rPr>
            <w:rFonts w:ascii="Times New Roman" w:hAnsi="Times New Roman"/>
            <w:sz w:val="28"/>
            <w:szCs w:val="28"/>
          </w:rPr>
          <w:t>Развитие</w:t>
        </w:r>
      </w:hyperlink>
      <w:r w:rsidRPr="00066EF5">
        <w:rPr>
          <w:rFonts w:ascii="Times New Roman" w:hAnsi="Times New Roman"/>
          <w:sz w:val="28"/>
          <w:szCs w:val="28"/>
        </w:rPr>
        <w:t xml:space="preserve"> спорта и туризма в Ханты-Мансийском районе</w:t>
      </w:r>
      <w:r w:rsidR="002D4164">
        <w:rPr>
          <w:rFonts w:ascii="Times New Roman" w:hAnsi="Times New Roman"/>
          <w:sz w:val="28"/>
          <w:szCs w:val="28"/>
        </w:rPr>
        <w:t>»</w:t>
      </w:r>
      <w:r w:rsidRPr="00066EF5">
        <w:rPr>
          <w:rFonts w:ascii="Times New Roman" w:hAnsi="Times New Roman"/>
          <w:sz w:val="28"/>
          <w:szCs w:val="28"/>
        </w:rPr>
        <w:t>, «Формирование доступной среды в Ханты-Мансийском районе», «Молодое поколение Ханты-Мансийского района», «Развитие образования в Ханты-Мансийском районе»,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(далее – муниципальная программа), предусматривающи</w:t>
      </w:r>
      <w:r w:rsidR="002D4164">
        <w:rPr>
          <w:rFonts w:ascii="Times New Roman" w:hAnsi="Times New Roman"/>
          <w:sz w:val="28"/>
          <w:szCs w:val="28"/>
        </w:rPr>
        <w:t>ми</w:t>
      </w:r>
      <w:r w:rsidRPr="00066EF5">
        <w:rPr>
          <w:rFonts w:ascii="Times New Roman" w:hAnsi="Times New Roman"/>
          <w:sz w:val="28"/>
          <w:szCs w:val="28"/>
        </w:rPr>
        <w:t xml:space="preserve"> мероприятия, направленные на оказание финансовой поддержки СОНК, утвержденными муниципальными нормативными правовыми актами на соответствующий текущий финансовый год и (или) плановый период </w:t>
      </w:r>
      <w:r w:rsidRPr="00066EF5">
        <w:rPr>
          <w:rFonts w:ascii="Times New Roman" w:hAnsi="Times New Roman"/>
          <w:kern w:val="28"/>
          <w:sz w:val="28"/>
          <w:szCs w:val="28"/>
        </w:rPr>
        <w:t xml:space="preserve"> (далее</w:t>
      </w:r>
      <w:r w:rsidR="002D4164">
        <w:rPr>
          <w:rFonts w:ascii="Times New Roman" w:hAnsi="Times New Roman"/>
          <w:kern w:val="28"/>
          <w:sz w:val="28"/>
          <w:szCs w:val="28"/>
        </w:rPr>
        <w:t xml:space="preserve"> – </w:t>
      </w:r>
      <w:r w:rsidRPr="00066EF5">
        <w:rPr>
          <w:rFonts w:ascii="Times New Roman" w:hAnsi="Times New Roman"/>
          <w:kern w:val="28"/>
          <w:sz w:val="28"/>
          <w:szCs w:val="28"/>
        </w:rPr>
        <w:t>субсидия).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Термины, используемые в настоящих Правилах, применяются в понятиях, которые установлены нормативными правовыми актами Российской Федерации, Ханты-Мансийского автономного округа</w:t>
      </w:r>
      <w:r w:rsidR="002D4164">
        <w:rPr>
          <w:kern w:val="28"/>
          <w:sz w:val="28"/>
          <w:szCs w:val="28"/>
        </w:rPr>
        <w:t xml:space="preserve"> – </w:t>
      </w:r>
      <w:r w:rsidRPr="00066EF5">
        <w:rPr>
          <w:kern w:val="28"/>
          <w:sz w:val="28"/>
          <w:szCs w:val="28"/>
        </w:rPr>
        <w:t>Югры (далее</w:t>
      </w:r>
      <w:r w:rsidR="002D4164">
        <w:rPr>
          <w:kern w:val="28"/>
          <w:sz w:val="28"/>
          <w:szCs w:val="28"/>
        </w:rPr>
        <w:t xml:space="preserve"> – </w:t>
      </w:r>
      <w:r w:rsidRPr="00066EF5">
        <w:rPr>
          <w:kern w:val="28"/>
          <w:sz w:val="28"/>
          <w:szCs w:val="28"/>
        </w:rPr>
        <w:t>автономный округ).</w:t>
      </w:r>
    </w:p>
    <w:p w:rsidR="008B031A" w:rsidRPr="00066EF5" w:rsidRDefault="008B031A" w:rsidP="008B031A">
      <w:pPr>
        <w:autoSpaceDE w:val="0"/>
        <w:autoSpaceDN w:val="0"/>
        <w:adjustRightInd w:val="0"/>
        <w:ind w:firstLine="540"/>
        <w:rPr>
          <w:rFonts w:ascii="Times New Roman" w:hAnsi="Times New Roman"/>
          <w:sz w:val="28"/>
          <w:szCs w:val="28"/>
        </w:rPr>
      </w:pPr>
      <w:r w:rsidRPr="00066EF5">
        <w:rPr>
          <w:rFonts w:ascii="Times New Roman" w:hAnsi="Times New Roman"/>
          <w:kern w:val="28"/>
          <w:sz w:val="28"/>
          <w:szCs w:val="28"/>
        </w:rPr>
        <w:t xml:space="preserve">3. </w:t>
      </w:r>
      <w:r w:rsidRPr="00066EF5">
        <w:rPr>
          <w:rFonts w:ascii="Times New Roman" w:hAnsi="Times New Roman"/>
          <w:sz w:val="28"/>
          <w:szCs w:val="28"/>
        </w:rPr>
        <w:t>Субсидия предоставляется на безвозмездной и безвозвратной основе</w:t>
      </w:r>
      <w:r w:rsidRPr="00066EF5">
        <w:rPr>
          <w:rFonts w:ascii="Times New Roman" w:eastAsia="Calibri" w:hAnsi="Times New Roman"/>
          <w:sz w:val="28"/>
          <w:szCs w:val="28"/>
        </w:rPr>
        <w:t xml:space="preserve"> на </w:t>
      </w:r>
      <w:r w:rsidRPr="00066EF5">
        <w:rPr>
          <w:rFonts w:ascii="Times New Roman" w:hAnsi="Times New Roman"/>
          <w:sz w:val="28"/>
          <w:szCs w:val="28"/>
        </w:rPr>
        <w:t>финансовое обеспечение (возмещение) затрат на осуществление деятельности или на реализацию проекта по виду деятельности, в том числе в сфере общественно полезных услуг, направленных на решение социальных проблем, развитие гражданского общества в Российской Федерации, в соответствии с Федеральным законом «О некоммерческих организация</w:t>
      </w:r>
      <w:r w:rsidR="002D4164">
        <w:rPr>
          <w:rFonts w:ascii="Times New Roman" w:hAnsi="Times New Roman"/>
          <w:sz w:val="28"/>
          <w:szCs w:val="28"/>
        </w:rPr>
        <w:t>х</w:t>
      </w:r>
      <w:r w:rsidRPr="00066EF5">
        <w:rPr>
          <w:rFonts w:ascii="Times New Roman" w:hAnsi="Times New Roman"/>
          <w:sz w:val="28"/>
          <w:szCs w:val="28"/>
        </w:rPr>
        <w:t>» и муниципальной программой.</w:t>
      </w:r>
    </w:p>
    <w:p w:rsidR="008B031A" w:rsidRPr="00066EF5" w:rsidRDefault="008B031A" w:rsidP="008B031A">
      <w:pPr>
        <w:autoSpaceDE w:val="0"/>
        <w:autoSpaceDN w:val="0"/>
        <w:adjustRightInd w:val="0"/>
        <w:rPr>
          <w:rFonts w:ascii="Times New Roman" w:eastAsia="Calibri" w:hAnsi="Times New Roman"/>
          <w:sz w:val="28"/>
          <w:szCs w:val="28"/>
        </w:rPr>
      </w:pPr>
      <w:r w:rsidRPr="00066EF5">
        <w:rPr>
          <w:rFonts w:ascii="Times New Roman" w:eastAsia="Calibri" w:hAnsi="Times New Roman"/>
          <w:sz w:val="28"/>
          <w:szCs w:val="28"/>
        </w:rPr>
        <w:t>4. В случае, если в со</w:t>
      </w:r>
      <w:r w:rsidR="002D4164">
        <w:rPr>
          <w:rFonts w:ascii="Times New Roman" w:eastAsia="Calibri" w:hAnsi="Times New Roman"/>
          <w:sz w:val="28"/>
          <w:szCs w:val="28"/>
        </w:rPr>
        <w:t>ответствии с настоящим Порядком</w:t>
      </w:r>
      <w:r w:rsidRPr="00066EF5">
        <w:rPr>
          <w:rFonts w:ascii="Times New Roman" w:eastAsia="Calibri" w:hAnsi="Times New Roman"/>
          <w:sz w:val="28"/>
          <w:szCs w:val="28"/>
        </w:rPr>
        <w:t xml:space="preserve"> предоставляется субсидия в целях реализации национального проекта (программы), в том числе федерального проекта, входящего в состав </w:t>
      </w:r>
      <w:r w:rsidRPr="00066EF5">
        <w:rPr>
          <w:rFonts w:ascii="Times New Roman" w:eastAsia="Calibri" w:hAnsi="Times New Roman"/>
          <w:sz w:val="28"/>
          <w:szCs w:val="28"/>
        </w:rPr>
        <w:lastRenderedPageBreak/>
        <w:t>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на это обязательно указывается в типовом соглашении в соответствии с настоящими Правилами и муниципальной программой.</w:t>
      </w:r>
    </w:p>
    <w:p w:rsidR="008B031A" w:rsidRPr="00066EF5" w:rsidRDefault="008B031A" w:rsidP="008B031A">
      <w:pPr>
        <w:autoSpaceDE w:val="0"/>
        <w:autoSpaceDN w:val="0"/>
        <w:adjustRightInd w:val="0"/>
        <w:ind w:firstLine="708"/>
        <w:rPr>
          <w:rFonts w:ascii="Times New Roman" w:eastAsia="Calibri" w:hAnsi="Times New Roman"/>
          <w:sz w:val="28"/>
          <w:szCs w:val="28"/>
        </w:rPr>
      </w:pPr>
      <w:r w:rsidRPr="00066EF5">
        <w:rPr>
          <w:rFonts w:ascii="Times New Roman" w:eastAsia="Calibri" w:hAnsi="Times New Roman"/>
          <w:sz w:val="28"/>
          <w:szCs w:val="28"/>
        </w:rPr>
        <w:t>5. Для достижения цели предоставле</w:t>
      </w:r>
      <w:r w:rsidR="00386AAA" w:rsidRPr="00066EF5">
        <w:rPr>
          <w:rFonts w:ascii="Times New Roman" w:eastAsia="Calibri" w:hAnsi="Times New Roman"/>
          <w:sz w:val="28"/>
          <w:szCs w:val="28"/>
        </w:rPr>
        <w:t xml:space="preserve">ния субсидии в соответствии с </w:t>
      </w:r>
      <w:r w:rsidRPr="00066EF5">
        <w:rPr>
          <w:rFonts w:ascii="Times New Roman" w:eastAsia="Calibri" w:hAnsi="Times New Roman"/>
          <w:sz w:val="28"/>
          <w:szCs w:val="28"/>
        </w:rPr>
        <w:t>настоящи</w:t>
      </w:r>
      <w:r w:rsidR="00386AAA" w:rsidRPr="00066EF5">
        <w:rPr>
          <w:rFonts w:ascii="Times New Roman" w:eastAsia="Calibri" w:hAnsi="Times New Roman"/>
          <w:sz w:val="28"/>
          <w:szCs w:val="28"/>
        </w:rPr>
        <w:t>ми</w:t>
      </w:r>
      <w:r w:rsidRPr="00066EF5">
        <w:rPr>
          <w:rFonts w:ascii="Times New Roman" w:eastAsia="Calibri" w:hAnsi="Times New Roman"/>
          <w:sz w:val="28"/>
          <w:szCs w:val="28"/>
        </w:rPr>
        <w:t xml:space="preserve"> Правил</w:t>
      </w:r>
      <w:r w:rsidR="00386AAA" w:rsidRPr="00066EF5">
        <w:rPr>
          <w:rFonts w:ascii="Times New Roman" w:eastAsia="Calibri" w:hAnsi="Times New Roman"/>
          <w:sz w:val="28"/>
          <w:szCs w:val="28"/>
        </w:rPr>
        <w:t>ами</w:t>
      </w:r>
      <w:r w:rsidRPr="00066EF5">
        <w:rPr>
          <w:rFonts w:ascii="Times New Roman" w:eastAsia="Calibri" w:hAnsi="Times New Roman"/>
          <w:sz w:val="28"/>
          <w:szCs w:val="28"/>
        </w:rPr>
        <w:t xml:space="preserve">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гранта, вклада в уставный (складочный) капитал юридического лица, не предусмотрено.</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6.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настоящими Правилами, является муниципальное казенное учреждение Ханты-Мансийского района «Комитет по культуре, спорту и социальной политике» (далее</w:t>
      </w:r>
      <w:r w:rsidR="002D4164">
        <w:rPr>
          <w:kern w:val="28"/>
          <w:sz w:val="28"/>
          <w:szCs w:val="28"/>
        </w:rPr>
        <w:t xml:space="preserve"> –</w:t>
      </w:r>
      <w:r w:rsidRPr="00066EF5">
        <w:rPr>
          <w:kern w:val="28"/>
          <w:sz w:val="28"/>
          <w:szCs w:val="28"/>
        </w:rPr>
        <w:t xml:space="preserve"> главный распорядитель как получатель бюджетных средств, Комитет).</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rStyle w:val="13pt"/>
          <w:kern w:val="28"/>
          <w:sz w:val="28"/>
          <w:szCs w:val="28"/>
        </w:rPr>
        <w:t xml:space="preserve">7. Право на получение субсидии предоставляется категории социально </w:t>
      </w:r>
      <w:r w:rsidRPr="00066EF5">
        <w:rPr>
          <w:kern w:val="28"/>
          <w:sz w:val="28"/>
          <w:szCs w:val="28"/>
        </w:rPr>
        <w:t xml:space="preserve">ориентированной некоммерческой организации, в том числе некоммерческой организации </w:t>
      </w:r>
      <w:r w:rsidR="002D4164">
        <w:rPr>
          <w:kern w:val="28"/>
          <w:sz w:val="28"/>
          <w:szCs w:val="28"/>
        </w:rPr>
        <w:t>–</w:t>
      </w:r>
      <w:r w:rsidRPr="00066EF5">
        <w:rPr>
          <w:kern w:val="28"/>
          <w:sz w:val="28"/>
          <w:szCs w:val="28"/>
        </w:rPr>
        <w:t xml:space="preserve"> исполнителю общественно полезной услуги, за исключением государственного, муниципального учреждения, отбираемо</w:t>
      </w:r>
      <w:r w:rsidR="00386AAA" w:rsidRPr="00066EF5">
        <w:rPr>
          <w:kern w:val="28"/>
          <w:sz w:val="28"/>
          <w:szCs w:val="28"/>
        </w:rPr>
        <w:t>й</w:t>
      </w:r>
      <w:r w:rsidRPr="00066EF5">
        <w:rPr>
          <w:kern w:val="28"/>
          <w:sz w:val="28"/>
          <w:szCs w:val="28"/>
        </w:rPr>
        <w:t xml:space="preserve"> на основе критериев по итогам конкурса (далее</w:t>
      </w:r>
      <w:r w:rsidR="00386AAA" w:rsidRPr="00066EF5">
        <w:rPr>
          <w:kern w:val="28"/>
          <w:sz w:val="28"/>
          <w:szCs w:val="28"/>
        </w:rPr>
        <w:t xml:space="preserve"> также</w:t>
      </w:r>
      <w:r w:rsidRPr="00066EF5">
        <w:rPr>
          <w:kern w:val="28"/>
          <w:sz w:val="28"/>
          <w:szCs w:val="28"/>
        </w:rPr>
        <w:t xml:space="preserve"> получатель</w:t>
      </w:r>
      <w:r w:rsidR="00386AAA" w:rsidRPr="00066EF5">
        <w:rPr>
          <w:kern w:val="28"/>
          <w:sz w:val="28"/>
          <w:szCs w:val="28"/>
        </w:rPr>
        <w:t>)</w:t>
      </w:r>
      <w:r w:rsidRPr="00066EF5">
        <w:rPr>
          <w:kern w:val="28"/>
          <w:sz w:val="28"/>
          <w:szCs w:val="28"/>
        </w:rPr>
        <w:t xml:space="preserve"> в соответствии с Положением о конкурсном отборе </w:t>
      </w:r>
      <w:r w:rsidRPr="00066EF5">
        <w:rPr>
          <w:sz w:val="28"/>
          <w:szCs w:val="28"/>
        </w:rPr>
        <w:t xml:space="preserve">социально ориентированных некоммерческих организаций на право получения субсидий из местного бюджета на осуществление вида деятельности (реализацию проекта по виду деятельности), направленного </w:t>
      </w:r>
      <w:r w:rsidRPr="00066EF5">
        <w:rPr>
          <w:rFonts w:eastAsia="Calibri"/>
          <w:sz w:val="28"/>
          <w:szCs w:val="28"/>
        </w:rPr>
        <w:t>на решение социальных проблем, развитие гражданского общества в Российской Федерации (далее – Положение о конкурсном отборе), утверждаем</w:t>
      </w:r>
      <w:r w:rsidR="002D4164">
        <w:rPr>
          <w:rFonts w:eastAsia="Calibri"/>
          <w:sz w:val="28"/>
          <w:szCs w:val="28"/>
        </w:rPr>
        <w:t>ым</w:t>
      </w:r>
      <w:r w:rsidRPr="00066EF5">
        <w:rPr>
          <w:rFonts w:eastAsia="Calibri"/>
          <w:sz w:val="28"/>
          <w:szCs w:val="28"/>
        </w:rPr>
        <w:t xml:space="preserve"> постановлением администрации Ханты-Мансийского района</w:t>
      </w:r>
      <w:r w:rsidRPr="00066EF5">
        <w:rPr>
          <w:kern w:val="28"/>
          <w:sz w:val="28"/>
          <w:szCs w:val="28"/>
        </w:rPr>
        <w:t>.</w:t>
      </w:r>
    </w:p>
    <w:p w:rsidR="008B031A" w:rsidRPr="00066EF5" w:rsidRDefault="008B031A" w:rsidP="008B031A">
      <w:pPr>
        <w:tabs>
          <w:tab w:val="left" w:pos="17294"/>
          <w:tab w:val="left" w:pos="19845"/>
        </w:tabs>
        <w:autoSpaceDE w:val="0"/>
        <w:autoSpaceDN w:val="0"/>
        <w:adjustRightInd w:val="0"/>
        <w:ind w:firstLine="708"/>
        <w:rPr>
          <w:rFonts w:ascii="Times New Roman" w:hAnsi="Times New Roman"/>
          <w:sz w:val="28"/>
          <w:szCs w:val="28"/>
        </w:rPr>
      </w:pPr>
      <w:r w:rsidRPr="00066EF5">
        <w:rPr>
          <w:rFonts w:ascii="Times New Roman" w:hAnsi="Times New Roman"/>
          <w:kern w:val="28"/>
          <w:sz w:val="28"/>
          <w:szCs w:val="28"/>
        </w:rPr>
        <w:t>8.</w:t>
      </w:r>
      <w:r w:rsidRPr="00066EF5">
        <w:rPr>
          <w:rFonts w:ascii="Times New Roman" w:eastAsia="Calibri" w:hAnsi="Times New Roman"/>
          <w:sz w:val="28"/>
          <w:szCs w:val="28"/>
        </w:rPr>
        <w:t xml:space="preserve"> </w:t>
      </w:r>
      <w:r w:rsidRPr="00066EF5">
        <w:rPr>
          <w:rFonts w:ascii="Times New Roman" w:hAnsi="Times New Roman"/>
          <w:sz w:val="28"/>
          <w:szCs w:val="28"/>
        </w:rPr>
        <w:t xml:space="preserve">Субсидия предоставляется получателю в безналичной форме на основании решения администрации Ханты-Мансийского района об оказании поддержки в форме субсидии (далее – решение об оказании поддержки) и соглашения, заключаемого между главным распорядителем как получателем бюджетных средств и получателем субсидии по типовой </w:t>
      </w:r>
      <w:hyperlink r:id="rId12" w:history="1">
        <w:r w:rsidRPr="00066EF5">
          <w:rPr>
            <w:rStyle w:val="a3"/>
            <w:rFonts w:ascii="Times New Roman" w:hAnsi="Times New Roman"/>
            <w:color w:val="auto"/>
            <w:sz w:val="28"/>
            <w:szCs w:val="28"/>
          </w:rPr>
          <w:t>форм</w:t>
        </w:r>
      </w:hyperlink>
      <w:r w:rsidRPr="00066EF5">
        <w:rPr>
          <w:rFonts w:ascii="Times New Roman" w:hAnsi="Times New Roman"/>
          <w:sz w:val="28"/>
          <w:szCs w:val="28"/>
        </w:rPr>
        <w:t>е соглашения (договора) о предоставлении из бюджета Ханты-Мансийского района субсидии некоммерческой организации, не являющейся государственным (муниципальным) учреждением, установленной нормативным правовым актом комитета по финансам администрации Ханты-Мансийского района (далее – типовое соглашение)</w:t>
      </w:r>
      <w:r w:rsidR="002D4164">
        <w:rPr>
          <w:rFonts w:ascii="Times New Roman" w:hAnsi="Times New Roman"/>
          <w:sz w:val="28"/>
          <w:szCs w:val="28"/>
        </w:rPr>
        <w:t>,</w:t>
      </w:r>
      <w:r w:rsidRPr="00066EF5">
        <w:rPr>
          <w:rFonts w:ascii="Times New Roman" w:hAnsi="Times New Roman"/>
          <w:sz w:val="28"/>
          <w:szCs w:val="28"/>
        </w:rPr>
        <w:t xml:space="preserve"> в порядке, предусмотренном настоящими Правилами. Дополнительное </w:t>
      </w:r>
      <w:r w:rsidRPr="00066EF5">
        <w:rPr>
          <w:rFonts w:ascii="Times New Roman" w:hAnsi="Times New Roman"/>
          <w:sz w:val="28"/>
          <w:szCs w:val="28"/>
        </w:rPr>
        <w:lastRenderedPageBreak/>
        <w:t>соглашение к типовому соглашению, в том числе дополнительное соглашение о расторжении типового соглашения (при необходимости)</w:t>
      </w:r>
      <w:r w:rsidR="0021214B">
        <w:rPr>
          <w:rFonts w:ascii="Times New Roman" w:hAnsi="Times New Roman"/>
          <w:sz w:val="28"/>
          <w:szCs w:val="28"/>
        </w:rPr>
        <w:t>,</w:t>
      </w:r>
      <w:r w:rsidRPr="00066EF5">
        <w:rPr>
          <w:rFonts w:ascii="Times New Roman" w:hAnsi="Times New Roman"/>
          <w:sz w:val="28"/>
          <w:szCs w:val="28"/>
        </w:rPr>
        <w:t xml:space="preserve"> заключается между главным распорядителем как получателем бюджетных средств и получателем субсидии по типовой форме, установленной комитетом по финансам администрации Ханты-Мансийского района, по условиям и в порядке, предусмотренным</w:t>
      </w:r>
      <w:r w:rsidR="002D4164">
        <w:rPr>
          <w:rFonts w:ascii="Times New Roman" w:hAnsi="Times New Roman"/>
          <w:sz w:val="28"/>
          <w:szCs w:val="28"/>
        </w:rPr>
        <w:t>и</w:t>
      </w:r>
      <w:r w:rsidRPr="00066EF5">
        <w:rPr>
          <w:rFonts w:ascii="Times New Roman" w:hAnsi="Times New Roman"/>
          <w:sz w:val="28"/>
          <w:szCs w:val="28"/>
        </w:rPr>
        <w:t xml:space="preserve"> типовым соглашением.</w:t>
      </w:r>
    </w:p>
    <w:p w:rsidR="008B031A" w:rsidRPr="00066EF5" w:rsidRDefault="008B031A" w:rsidP="008B031A">
      <w:pPr>
        <w:autoSpaceDE w:val="0"/>
        <w:autoSpaceDN w:val="0"/>
        <w:adjustRightInd w:val="0"/>
        <w:ind w:firstLine="708"/>
        <w:rPr>
          <w:rFonts w:eastAsia="Calibri" w:cs="Arial"/>
        </w:rPr>
      </w:pPr>
      <w:r w:rsidRPr="00066EF5">
        <w:rPr>
          <w:rFonts w:ascii="Times New Roman" w:eastAsia="Calibri" w:hAnsi="Times New Roman"/>
          <w:sz w:val="28"/>
          <w:szCs w:val="28"/>
        </w:rPr>
        <w:t>9.</w:t>
      </w:r>
      <w:r w:rsidR="002D4164">
        <w:rPr>
          <w:rFonts w:ascii="Times New Roman" w:eastAsia="Calibri" w:hAnsi="Times New Roman"/>
          <w:sz w:val="28"/>
          <w:szCs w:val="28"/>
        </w:rPr>
        <w:t xml:space="preserve"> </w:t>
      </w:r>
      <w:r w:rsidRPr="00066EF5">
        <w:rPr>
          <w:rFonts w:ascii="Times New Roman" w:hAnsi="Times New Roman"/>
          <w:sz w:val="28"/>
          <w:szCs w:val="28"/>
        </w:rPr>
        <w:t>Условия предоставления субсидии, не урегулированные настоящими Правилами, определяются типовым соглашением в соответствии с бюджетным законодательством</w:t>
      </w:r>
      <w:r w:rsidR="00386AAA" w:rsidRPr="00066EF5">
        <w:rPr>
          <w:rFonts w:ascii="Times New Roman" w:hAnsi="Times New Roman"/>
          <w:sz w:val="28"/>
          <w:szCs w:val="28"/>
        </w:rPr>
        <w:t xml:space="preserve"> и настоящими Правилами</w:t>
      </w:r>
      <w:r w:rsidRPr="00066EF5">
        <w:rPr>
          <w:rFonts w:ascii="Times New Roman" w:hAnsi="Times New Roman"/>
          <w:sz w:val="28"/>
          <w:szCs w:val="28"/>
        </w:rPr>
        <w:t>.</w:t>
      </w:r>
      <w:r w:rsidRPr="00066EF5">
        <w:rPr>
          <w:rFonts w:eastAsia="Calibri" w:cs="Arial"/>
        </w:rPr>
        <w:t xml:space="preserve"> </w:t>
      </w:r>
    </w:p>
    <w:p w:rsidR="008B031A" w:rsidRPr="002D4164" w:rsidRDefault="008B031A" w:rsidP="008B031A">
      <w:pPr>
        <w:autoSpaceDE w:val="0"/>
        <w:autoSpaceDN w:val="0"/>
        <w:adjustRightInd w:val="0"/>
        <w:ind w:firstLine="708"/>
        <w:rPr>
          <w:rFonts w:cs="Arial"/>
          <w:kern w:val="28"/>
          <w:sz w:val="12"/>
          <w:szCs w:val="28"/>
        </w:rPr>
      </w:pPr>
    </w:p>
    <w:p w:rsidR="008B031A" w:rsidRPr="00066EF5" w:rsidRDefault="008B031A" w:rsidP="008B031A">
      <w:pPr>
        <w:pStyle w:val="2"/>
        <w:ind w:firstLine="0"/>
        <w:rPr>
          <w:rFonts w:ascii="Times New Roman" w:hAnsi="Times New Roman"/>
          <w:b w:val="0"/>
          <w:kern w:val="28"/>
        </w:rPr>
      </w:pPr>
      <w:r w:rsidRPr="00066EF5">
        <w:rPr>
          <w:rFonts w:ascii="Times New Roman" w:hAnsi="Times New Roman"/>
          <w:b w:val="0"/>
          <w:kern w:val="28"/>
        </w:rPr>
        <w:t>Раздел II. Условия и порядок предоставления субсидии</w:t>
      </w:r>
    </w:p>
    <w:p w:rsidR="008B031A" w:rsidRPr="002D4164" w:rsidRDefault="008B031A" w:rsidP="008B031A">
      <w:pPr>
        <w:autoSpaceDE w:val="0"/>
        <w:autoSpaceDN w:val="0"/>
        <w:adjustRightInd w:val="0"/>
        <w:ind w:firstLine="709"/>
        <w:rPr>
          <w:rFonts w:ascii="Times New Roman" w:hAnsi="Times New Roman"/>
          <w:sz w:val="16"/>
          <w:szCs w:val="28"/>
        </w:rPr>
      </w:pPr>
    </w:p>
    <w:p w:rsidR="008B031A" w:rsidRPr="00066EF5" w:rsidRDefault="008B031A" w:rsidP="008B031A">
      <w:pPr>
        <w:pStyle w:val="5"/>
        <w:shd w:val="clear" w:color="auto" w:fill="auto"/>
        <w:spacing w:after="0" w:line="240" w:lineRule="auto"/>
        <w:rPr>
          <w:kern w:val="28"/>
          <w:sz w:val="24"/>
          <w:szCs w:val="28"/>
        </w:rPr>
      </w:pPr>
      <w:r w:rsidRPr="00066EF5">
        <w:rPr>
          <w:sz w:val="28"/>
          <w:szCs w:val="28"/>
        </w:rPr>
        <w:t>10. Для предоставления субсидии документы подаются социально ориентированной некоммерческой организацией одномоментно в составе перечня документов для участия в отборе, которые рассматриваются в порядке и сроки, предусмотренные Положением о конкурсном отборе.</w:t>
      </w:r>
    </w:p>
    <w:p w:rsidR="008B031A" w:rsidRPr="00066EF5" w:rsidRDefault="008B031A" w:rsidP="008B031A">
      <w:pPr>
        <w:pStyle w:val="5"/>
        <w:shd w:val="clear" w:color="auto" w:fill="auto"/>
        <w:tabs>
          <w:tab w:val="left" w:pos="993"/>
          <w:tab w:val="left" w:pos="1134"/>
        </w:tabs>
        <w:spacing w:after="0" w:line="240" w:lineRule="auto"/>
        <w:rPr>
          <w:kern w:val="28"/>
          <w:sz w:val="28"/>
          <w:szCs w:val="28"/>
        </w:rPr>
      </w:pPr>
      <w:r w:rsidRPr="00066EF5">
        <w:rPr>
          <w:kern w:val="28"/>
          <w:sz w:val="28"/>
          <w:szCs w:val="28"/>
        </w:rPr>
        <w:t>11. Условия предоставления субсидии, обязательно включаемые в типовое соглашение:</w:t>
      </w:r>
    </w:p>
    <w:p w:rsidR="008B031A" w:rsidRPr="00066EF5" w:rsidRDefault="008B031A" w:rsidP="008B031A">
      <w:pPr>
        <w:pStyle w:val="5"/>
        <w:shd w:val="clear" w:color="auto" w:fill="auto"/>
        <w:tabs>
          <w:tab w:val="left" w:pos="993"/>
          <w:tab w:val="left" w:pos="1134"/>
        </w:tabs>
        <w:spacing w:after="0" w:line="240" w:lineRule="auto"/>
        <w:rPr>
          <w:kern w:val="28"/>
          <w:sz w:val="28"/>
          <w:szCs w:val="28"/>
        </w:rPr>
      </w:pPr>
      <w:r w:rsidRPr="00066EF5">
        <w:rPr>
          <w:kern w:val="28"/>
          <w:sz w:val="28"/>
          <w:szCs w:val="28"/>
        </w:rPr>
        <w:t>1) осуществление вида деятельности или реализации проекта по виду деятельности в Ханты-Мансийском районе на условиях, признанных лучшими по решению конкурсной комиссии;</w:t>
      </w:r>
    </w:p>
    <w:p w:rsidR="008B031A" w:rsidRPr="00066EF5" w:rsidRDefault="008B031A" w:rsidP="008B031A">
      <w:pPr>
        <w:autoSpaceDE w:val="0"/>
        <w:autoSpaceDN w:val="0"/>
        <w:adjustRightInd w:val="0"/>
        <w:rPr>
          <w:rFonts w:ascii="Times New Roman" w:eastAsia="Calibri" w:hAnsi="Times New Roman"/>
          <w:sz w:val="28"/>
          <w:szCs w:val="28"/>
        </w:rPr>
      </w:pPr>
      <w:r w:rsidRPr="00066EF5">
        <w:rPr>
          <w:rFonts w:ascii="Times New Roman" w:hAnsi="Times New Roman"/>
          <w:kern w:val="28"/>
          <w:sz w:val="28"/>
          <w:szCs w:val="28"/>
        </w:rPr>
        <w:t>2)</w:t>
      </w:r>
      <w:r w:rsidRPr="00066EF5">
        <w:rPr>
          <w:rFonts w:ascii="Times New Roman" w:eastAsia="Calibri" w:hAnsi="Times New Roman"/>
          <w:sz w:val="28"/>
          <w:szCs w:val="28"/>
        </w:rPr>
        <w:t xml:space="preserve">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субсидий на финансовое обеспечение затрат получателю субсидии, на осуществление главным распорядителем бюджетных средств, предоставив</w:t>
      </w:r>
      <w:r w:rsidR="0021214B">
        <w:rPr>
          <w:rFonts w:ascii="Times New Roman" w:eastAsia="Calibri" w:hAnsi="Times New Roman"/>
          <w:sz w:val="28"/>
          <w:szCs w:val="28"/>
        </w:rPr>
        <w:t>ш</w:t>
      </w:r>
      <w:r w:rsidR="002D4164">
        <w:rPr>
          <w:rFonts w:ascii="Times New Roman" w:eastAsia="Calibri" w:hAnsi="Times New Roman"/>
          <w:sz w:val="28"/>
          <w:szCs w:val="28"/>
        </w:rPr>
        <w:t>им</w:t>
      </w:r>
      <w:r w:rsidRPr="00066EF5">
        <w:rPr>
          <w:rFonts w:ascii="Times New Roman" w:eastAsia="Calibri" w:hAnsi="Times New Roman"/>
          <w:sz w:val="28"/>
          <w:szCs w:val="28"/>
        </w:rPr>
        <w:t xml:space="preserve"> субсидию, и органами муниципального финансового контроля проверок соблюдения ими условий, целей и порядка предоставления субсидий</w:t>
      </w:r>
      <w:r w:rsidRPr="00066EF5">
        <w:rPr>
          <w:rFonts w:ascii="Times New Roman" w:hAnsi="Times New Roman"/>
          <w:kern w:val="28"/>
          <w:sz w:val="28"/>
          <w:szCs w:val="28"/>
        </w:rPr>
        <w:t>;</w:t>
      </w:r>
    </w:p>
    <w:p w:rsidR="008B031A" w:rsidRPr="00066EF5" w:rsidRDefault="008B031A" w:rsidP="008B031A">
      <w:pPr>
        <w:autoSpaceDE w:val="0"/>
        <w:autoSpaceDN w:val="0"/>
        <w:adjustRightInd w:val="0"/>
        <w:rPr>
          <w:rFonts w:cs="Arial"/>
          <w:kern w:val="28"/>
          <w:szCs w:val="28"/>
        </w:rPr>
      </w:pPr>
      <w:r w:rsidRPr="00066EF5">
        <w:rPr>
          <w:rFonts w:ascii="Times New Roman" w:hAnsi="Times New Roman"/>
          <w:kern w:val="28"/>
          <w:sz w:val="28"/>
          <w:szCs w:val="28"/>
        </w:rPr>
        <w:t>3) запрет</w:t>
      </w:r>
      <w:r w:rsidRPr="00066EF5">
        <w:rPr>
          <w:rFonts w:ascii="Times New Roman" w:eastAsia="Calibri" w:hAnsi="Times New Roman"/>
          <w:sz w:val="28"/>
          <w:szCs w:val="28"/>
        </w:rPr>
        <w:t xml:space="preserve">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066EF5">
        <w:rPr>
          <w:rFonts w:cs="Arial"/>
          <w:kern w:val="28"/>
          <w:szCs w:val="28"/>
        </w:rPr>
        <w:t>;</w:t>
      </w:r>
    </w:p>
    <w:p w:rsidR="008B031A" w:rsidRPr="00066EF5" w:rsidRDefault="008B031A" w:rsidP="008B031A">
      <w:pPr>
        <w:pStyle w:val="5"/>
        <w:shd w:val="clear" w:color="auto" w:fill="auto"/>
        <w:tabs>
          <w:tab w:val="left" w:pos="993"/>
          <w:tab w:val="left" w:pos="1134"/>
        </w:tabs>
        <w:spacing w:after="0" w:line="240" w:lineRule="auto"/>
        <w:rPr>
          <w:kern w:val="28"/>
          <w:sz w:val="28"/>
          <w:szCs w:val="28"/>
        </w:rPr>
      </w:pPr>
      <w:r w:rsidRPr="00066EF5">
        <w:rPr>
          <w:kern w:val="28"/>
          <w:sz w:val="28"/>
          <w:szCs w:val="28"/>
        </w:rPr>
        <w:t xml:space="preserve">4) запрет на расторжение заключенного типового соглашения получателем субсидии в одностороннем порядке, запрет на привлечение получателем субсидии иных юридических лиц для оказания общественно полезной услуги, на осуществление которой предоставлена субсидия, за исключением работ и услуг, необходимых получателю для оказания общественно полезной услуги </w:t>
      </w:r>
      <w:r w:rsidR="002D4164">
        <w:rPr>
          <w:kern w:val="28"/>
          <w:sz w:val="28"/>
          <w:szCs w:val="28"/>
        </w:rPr>
        <w:t>–</w:t>
      </w:r>
      <w:r w:rsidRPr="00066EF5">
        <w:rPr>
          <w:kern w:val="28"/>
          <w:sz w:val="28"/>
          <w:szCs w:val="28"/>
        </w:rPr>
        <w:t xml:space="preserve"> применяется в случае предоставления субсидии на оказание общественно полезной услуги;</w:t>
      </w:r>
    </w:p>
    <w:p w:rsidR="008B031A" w:rsidRPr="00066EF5" w:rsidRDefault="008B031A" w:rsidP="008B031A">
      <w:pPr>
        <w:pStyle w:val="5"/>
        <w:shd w:val="clear" w:color="auto" w:fill="auto"/>
        <w:tabs>
          <w:tab w:val="left" w:pos="993"/>
          <w:tab w:val="left" w:pos="1134"/>
        </w:tabs>
        <w:spacing w:after="0" w:line="240" w:lineRule="auto"/>
        <w:rPr>
          <w:kern w:val="28"/>
          <w:sz w:val="28"/>
          <w:szCs w:val="28"/>
        </w:rPr>
      </w:pPr>
      <w:r w:rsidRPr="00066EF5">
        <w:rPr>
          <w:kern w:val="28"/>
          <w:sz w:val="28"/>
          <w:szCs w:val="28"/>
        </w:rPr>
        <w:t>5) соответстви</w:t>
      </w:r>
      <w:r w:rsidR="00F0412C">
        <w:rPr>
          <w:kern w:val="28"/>
          <w:sz w:val="28"/>
          <w:szCs w:val="28"/>
        </w:rPr>
        <w:t>е</w:t>
      </w:r>
      <w:r w:rsidRPr="00066EF5">
        <w:rPr>
          <w:kern w:val="28"/>
          <w:sz w:val="28"/>
          <w:szCs w:val="28"/>
        </w:rPr>
        <w:t xml:space="preserve"> условиям, предусмотренным пунктом 12 настоящих Правил, достоверности документов и сведений, содержащихся в них, представленных для получения субсидии.</w:t>
      </w:r>
    </w:p>
    <w:p w:rsidR="008B031A" w:rsidRPr="00066EF5" w:rsidRDefault="008B031A" w:rsidP="008B031A">
      <w:pPr>
        <w:pStyle w:val="5"/>
        <w:shd w:val="clear" w:color="auto" w:fill="auto"/>
        <w:tabs>
          <w:tab w:val="left" w:pos="993"/>
          <w:tab w:val="left" w:pos="1134"/>
        </w:tabs>
        <w:spacing w:after="0" w:line="240" w:lineRule="auto"/>
        <w:rPr>
          <w:kern w:val="28"/>
          <w:sz w:val="28"/>
          <w:szCs w:val="28"/>
        </w:rPr>
      </w:pPr>
      <w:r w:rsidRPr="00066EF5">
        <w:rPr>
          <w:kern w:val="28"/>
          <w:sz w:val="28"/>
          <w:szCs w:val="28"/>
        </w:rPr>
        <w:lastRenderedPageBreak/>
        <w:t xml:space="preserve">12. Требования, которым должен соответствовать получатель субсидии на дату подачи заявки на участие в конкурсном отборе на право получения субсидии </w:t>
      </w:r>
      <w:r w:rsidRPr="00066EF5">
        <w:rPr>
          <w:rFonts w:eastAsia="Calibri"/>
          <w:sz w:val="28"/>
          <w:szCs w:val="28"/>
        </w:rPr>
        <w:t>из местного бюджета</w:t>
      </w:r>
      <w:r w:rsidRPr="00066EF5">
        <w:rPr>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1) наличие государственной регистрации в Ханты-Мансийском районе по </w:t>
      </w:r>
      <w:r w:rsidRPr="00066EF5">
        <w:rPr>
          <w:rStyle w:val="13pt"/>
          <w:kern w:val="28"/>
          <w:sz w:val="28"/>
          <w:szCs w:val="28"/>
        </w:rPr>
        <w:t>месту нахождения;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031A" w:rsidRPr="00066EF5" w:rsidRDefault="008B031A" w:rsidP="008B031A">
      <w:pPr>
        <w:autoSpaceDE w:val="0"/>
        <w:autoSpaceDN w:val="0"/>
        <w:adjustRightInd w:val="0"/>
        <w:ind w:firstLine="708"/>
        <w:rPr>
          <w:rFonts w:ascii="Times New Roman" w:hAnsi="Times New Roman"/>
          <w:kern w:val="28"/>
          <w:sz w:val="28"/>
          <w:szCs w:val="28"/>
        </w:rPr>
      </w:pPr>
      <w:r w:rsidRPr="00066EF5">
        <w:rPr>
          <w:rFonts w:ascii="Times New Roman" w:hAnsi="Times New Roman"/>
          <w:kern w:val="28"/>
          <w:sz w:val="28"/>
          <w:szCs w:val="28"/>
        </w:rPr>
        <w:t xml:space="preserve">4) </w:t>
      </w:r>
      <w:r w:rsidRPr="00066EF5">
        <w:rPr>
          <w:rFonts w:ascii="Times New Roman" w:eastAsia="Calibri" w:hAnsi="Times New Roman"/>
          <w:sz w:val="28"/>
          <w:szCs w:val="28"/>
        </w:rPr>
        <w:t>не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Pr="00066EF5">
        <w:rPr>
          <w:rFonts w:ascii="Times New Roman" w:hAnsi="Times New Roman"/>
          <w:kern w:val="28"/>
          <w:sz w:val="28"/>
          <w:szCs w:val="28"/>
        </w:rPr>
        <w:t>;</w:t>
      </w:r>
    </w:p>
    <w:p w:rsidR="00C04792" w:rsidRPr="00066EF5" w:rsidRDefault="008B031A" w:rsidP="00C04792">
      <w:pPr>
        <w:autoSpaceDE w:val="0"/>
        <w:autoSpaceDN w:val="0"/>
        <w:adjustRightInd w:val="0"/>
        <w:ind w:firstLine="708"/>
        <w:rPr>
          <w:rFonts w:ascii="Times New Roman" w:eastAsiaTheme="minorHAnsi" w:hAnsi="Times New Roman"/>
          <w:bCs/>
          <w:sz w:val="28"/>
          <w:szCs w:val="28"/>
          <w:lang w:eastAsia="en-US"/>
        </w:rPr>
      </w:pPr>
      <w:r w:rsidRPr="00066EF5">
        <w:rPr>
          <w:rFonts w:ascii="Times New Roman" w:hAnsi="Times New Roman"/>
          <w:kern w:val="28"/>
          <w:sz w:val="28"/>
          <w:szCs w:val="28"/>
        </w:rPr>
        <w:t xml:space="preserve">5) </w:t>
      </w:r>
      <w:r w:rsidR="00C04792" w:rsidRPr="00066EF5">
        <w:rPr>
          <w:rFonts w:ascii="Times New Roman" w:eastAsiaTheme="minorHAnsi" w:hAnsi="Times New Roman"/>
          <w:bCs/>
          <w:sz w:val="28"/>
          <w:szCs w:val="28"/>
          <w:lang w:eastAsia="en-US"/>
        </w:rPr>
        <w:t>отсутстви</w:t>
      </w:r>
      <w:r w:rsidR="00F0412C">
        <w:rPr>
          <w:rFonts w:ascii="Times New Roman" w:eastAsiaTheme="minorHAnsi" w:hAnsi="Times New Roman"/>
          <w:bCs/>
          <w:sz w:val="28"/>
          <w:szCs w:val="28"/>
          <w:lang w:eastAsia="en-US"/>
        </w:rPr>
        <w:t>е</w:t>
      </w:r>
      <w:r w:rsidR="00C04792" w:rsidRPr="00066EF5">
        <w:rPr>
          <w:rFonts w:ascii="Times New Roman" w:eastAsiaTheme="minorHAnsi" w:hAnsi="Times New Roman"/>
          <w:bCs/>
          <w:sz w:val="28"/>
          <w:szCs w:val="28"/>
          <w:lang w:eastAsia="en-US"/>
        </w:rPr>
        <w:t xml:space="preserve"> информации о нарушениях, допущенных социально ориентированной некоммерческой организацией</w:t>
      </w:r>
      <w:r w:rsidR="00F0412C">
        <w:rPr>
          <w:rFonts w:ascii="Times New Roman" w:eastAsiaTheme="minorHAnsi" w:hAnsi="Times New Roman"/>
          <w:bCs/>
          <w:sz w:val="28"/>
          <w:szCs w:val="28"/>
          <w:lang w:eastAsia="en-US"/>
        </w:rPr>
        <w:t xml:space="preserve"> – </w:t>
      </w:r>
      <w:r w:rsidR="00A46081" w:rsidRPr="00066EF5">
        <w:rPr>
          <w:rFonts w:ascii="Times New Roman" w:eastAsiaTheme="minorHAnsi" w:hAnsi="Times New Roman"/>
          <w:bCs/>
          <w:sz w:val="28"/>
          <w:szCs w:val="28"/>
          <w:lang w:eastAsia="en-US"/>
        </w:rPr>
        <w:t>получател</w:t>
      </w:r>
      <w:r w:rsidR="00F0412C">
        <w:rPr>
          <w:rFonts w:ascii="Times New Roman" w:eastAsiaTheme="minorHAnsi" w:hAnsi="Times New Roman"/>
          <w:bCs/>
          <w:sz w:val="28"/>
          <w:szCs w:val="28"/>
          <w:lang w:eastAsia="en-US"/>
        </w:rPr>
        <w:t>ем</w:t>
      </w:r>
      <w:r w:rsidR="00A46081" w:rsidRPr="00066EF5">
        <w:rPr>
          <w:rFonts w:ascii="Times New Roman" w:eastAsiaTheme="minorHAnsi" w:hAnsi="Times New Roman"/>
          <w:bCs/>
          <w:sz w:val="28"/>
          <w:szCs w:val="28"/>
          <w:lang w:eastAsia="en-US"/>
        </w:rPr>
        <w:t xml:space="preserve"> поддержки</w:t>
      </w:r>
      <w:r w:rsidR="00C04792" w:rsidRPr="00066EF5">
        <w:rPr>
          <w:rFonts w:ascii="Times New Roman" w:eastAsiaTheme="minorHAnsi" w:hAnsi="Times New Roman"/>
          <w:bCs/>
          <w:sz w:val="28"/>
          <w:szCs w:val="28"/>
          <w:lang w:eastAsia="en-US"/>
        </w:rPr>
        <w:t>, в том числе о нецелевом использовании предоставленных средств и имущества</w:t>
      </w:r>
      <w:r w:rsidR="00AD1912" w:rsidRPr="00066EF5">
        <w:rPr>
          <w:rFonts w:ascii="Times New Roman" w:eastAsiaTheme="minorHAnsi" w:hAnsi="Times New Roman"/>
          <w:bCs/>
          <w:sz w:val="28"/>
          <w:szCs w:val="28"/>
          <w:lang w:eastAsia="en-US"/>
        </w:rPr>
        <w:t>;</w:t>
      </w:r>
    </w:p>
    <w:p w:rsidR="008B031A" w:rsidRPr="00066EF5" w:rsidRDefault="00C04792" w:rsidP="00C04792">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 </w:t>
      </w:r>
      <w:r w:rsidR="008B031A" w:rsidRPr="00066EF5">
        <w:rPr>
          <w:kern w:val="28"/>
          <w:sz w:val="28"/>
          <w:szCs w:val="28"/>
        </w:rPr>
        <w:t>отсутствие фактов допущения нецелевого использования средств бюджета Ханты-Мансийского района;</w:t>
      </w:r>
    </w:p>
    <w:p w:rsidR="008B031A" w:rsidRPr="00066EF5" w:rsidRDefault="008B031A" w:rsidP="008B031A">
      <w:pPr>
        <w:autoSpaceDE w:val="0"/>
        <w:autoSpaceDN w:val="0"/>
        <w:adjustRightInd w:val="0"/>
        <w:ind w:firstLine="708"/>
        <w:rPr>
          <w:rFonts w:ascii="Times New Roman" w:eastAsia="Calibri" w:hAnsi="Times New Roman"/>
          <w:sz w:val="28"/>
          <w:szCs w:val="28"/>
          <w:lang w:eastAsia="en-US"/>
        </w:rPr>
      </w:pPr>
      <w:r w:rsidRPr="00066EF5">
        <w:rPr>
          <w:rFonts w:ascii="Times New Roman" w:hAnsi="Times New Roman"/>
          <w:sz w:val="28"/>
          <w:szCs w:val="28"/>
        </w:rPr>
        <w:t xml:space="preserve">6) наличие решения уполномоченного органа о </w:t>
      </w:r>
      <w:r w:rsidRPr="00066EF5">
        <w:rPr>
          <w:rFonts w:ascii="Times New Roman" w:eastAsia="Calibri" w:hAnsi="Times New Roman"/>
          <w:sz w:val="28"/>
          <w:szCs w:val="28"/>
          <w:lang w:eastAsia="en-US"/>
        </w:rPr>
        <w:t>признании исполнителем общественно полезных услуг и включении в реестр некоммерческих организаций</w:t>
      </w:r>
      <w:r w:rsidR="00F0412C">
        <w:rPr>
          <w:rFonts w:ascii="Times New Roman" w:eastAsia="Calibri" w:hAnsi="Times New Roman"/>
          <w:sz w:val="28"/>
          <w:szCs w:val="28"/>
          <w:lang w:eastAsia="en-US"/>
        </w:rPr>
        <w:t xml:space="preserve"> – </w:t>
      </w:r>
      <w:r w:rsidRPr="00066EF5">
        <w:rPr>
          <w:rFonts w:ascii="Times New Roman" w:eastAsia="Calibri" w:hAnsi="Times New Roman"/>
          <w:sz w:val="28"/>
          <w:szCs w:val="28"/>
          <w:lang w:eastAsia="en-US"/>
        </w:rPr>
        <w:t xml:space="preserve">исполнителей общественно полезных услуг на срок не менее срока предоставления субсидии, испрашиваемой из местного бюджета </w:t>
      </w:r>
      <w:r w:rsidR="00F0412C">
        <w:rPr>
          <w:rFonts w:ascii="Times New Roman" w:eastAsia="Calibri" w:hAnsi="Times New Roman"/>
          <w:sz w:val="28"/>
          <w:szCs w:val="28"/>
          <w:lang w:eastAsia="en-US"/>
        </w:rPr>
        <w:t>–</w:t>
      </w:r>
      <w:r w:rsidRPr="00066EF5">
        <w:rPr>
          <w:rFonts w:ascii="Times New Roman" w:eastAsia="Calibri" w:hAnsi="Times New Roman"/>
          <w:sz w:val="28"/>
          <w:szCs w:val="28"/>
          <w:lang w:eastAsia="en-US"/>
        </w:rPr>
        <w:t xml:space="preserve"> применяется в отношении некоммерческой организации –</w:t>
      </w:r>
      <w:r w:rsidR="00066EF5">
        <w:rPr>
          <w:rFonts w:ascii="Times New Roman" w:eastAsia="Calibri" w:hAnsi="Times New Roman"/>
          <w:sz w:val="28"/>
          <w:szCs w:val="28"/>
          <w:lang w:eastAsia="en-US"/>
        </w:rPr>
        <w:t xml:space="preserve"> </w:t>
      </w:r>
      <w:r w:rsidRPr="00066EF5">
        <w:rPr>
          <w:rFonts w:ascii="Times New Roman" w:eastAsia="Calibri" w:hAnsi="Times New Roman"/>
          <w:sz w:val="28"/>
          <w:szCs w:val="28"/>
          <w:lang w:eastAsia="en-US"/>
        </w:rPr>
        <w:t>исполнителя общественно полезных услуг.</w:t>
      </w:r>
    </w:p>
    <w:p w:rsidR="008B031A" w:rsidRPr="00066EF5" w:rsidRDefault="008B031A" w:rsidP="008B031A">
      <w:pPr>
        <w:widowControl w:val="0"/>
        <w:tabs>
          <w:tab w:val="left" w:pos="17294"/>
          <w:tab w:val="left" w:pos="19845"/>
        </w:tabs>
        <w:autoSpaceDE w:val="0"/>
        <w:autoSpaceDN w:val="0"/>
        <w:adjustRightInd w:val="0"/>
        <w:ind w:firstLine="709"/>
        <w:rPr>
          <w:rFonts w:ascii="Times New Roman" w:hAnsi="Times New Roman"/>
          <w:sz w:val="28"/>
          <w:szCs w:val="28"/>
        </w:rPr>
      </w:pPr>
      <w:r w:rsidRPr="00066EF5">
        <w:rPr>
          <w:rFonts w:ascii="Times New Roman" w:eastAsia="Calibri" w:hAnsi="Times New Roman"/>
          <w:sz w:val="28"/>
          <w:szCs w:val="28"/>
        </w:rPr>
        <w:t xml:space="preserve">13. </w:t>
      </w:r>
      <w:r w:rsidRPr="00066EF5">
        <w:rPr>
          <w:rFonts w:ascii="Times New Roman" w:hAnsi="Times New Roman"/>
          <w:sz w:val="28"/>
          <w:szCs w:val="28"/>
        </w:rPr>
        <w:t xml:space="preserve">Администрация Ханты-Мансийского района с учетом протокола конкурсной комиссии в срок </w:t>
      </w:r>
      <w:r w:rsidR="00066EF5">
        <w:rPr>
          <w:rFonts w:ascii="Times New Roman" w:hAnsi="Times New Roman"/>
          <w:sz w:val="28"/>
          <w:szCs w:val="28"/>
        </w:rPr>
        <w:t>не позднее 3</w:t>
      </w:r>
      <w:r w:rsidRPr="00066EF5">
        <w:rPr>
          <w:rFonts w:ascii="Times New Roman" w:hAnsi="Times New Roman"/>
          <w:sz w:val="28"/>
          <w:szCs w:val="28"/>
        </w:rPr>
        <w:t>0 календарных дней со дня окончания срока приема заявок на участие в конкурсном отборе принимает:</w:t>
      </w:r>
    </w:p>
    <w:p w:rsidR="008B031A" w:rsidRPr="00066EF5" w:rsidRDefault="008B031A" w:rsidP="008B031A">
      <w:pPr>
        <w:widowControl w:val="0"/>
        <w:tabs>
          <w:tab w:val="left" w:pos="17294"/>
          <w:tab w:val="left" w:pos="19845"/>
        </w:tabs>
        <w:autoSpaceDE w:val="0"/>
        <w:autoSpaceDN w:val="0"/>
        <w:adjustRightInd w:val="0"/>
        <w:ind w:firstLine="709"/>
        <w:rPr>
          <w:rFonts w:ascii="Times New Roman" w:eastAsia="Calibri" w:hAnsi="Times New Roman"/>
          <w:sz w:val="28"/>
          <w:szCs w:val="28"/>
        </w:rPr>
      </w:pPr>
      <w:r w:rsidRPr="00066EF5">
        <w:rPr>
          <w:rFonts w:ascii="Times New Roman" w:eastAsia="Calibri" w:hAnsi="Times New Roman"/>
          <w:sz w:val="28"/>
          <w:szCs w:val="28"/>
        </w:rPr>
        <w:t>1) решение об оказании поддержки в форме постановления администрации Ханты-Мансийского района (далее – постановление), имеющего индивидуальный характер;</w:t>
      </w:r>
    </w:p>
    <w:p w:rsidR="008B031A" w:rsidRPr="00066EF5" w:rsidRDefault="008B031A" w:rsidP="008B031A">
      <w:pPr>
        <w:widowControl w:val="0"/>
        <w:tabs>
          <w:tab w:val="left" w:pos="17294"/>
          <w:tab w:val="left" w:pos="19845"/>
        </w:tabs>
        <w:autoSpaceDE w:val="0"/>
        <w:autoSpaceDN w:val="0"/>
        <w:adjustRightInd w:val="0"/>
        <w:ind w:firstLine="709"/>
        <w:rPr>
          <w:rFonts w:ascii="Times New Roman" w:hAnsi="Times New Roman"/>
          <w:sz w:val="28"/>
          <w:szCs w:val="28"/>
        </w:rPr>
      </w:pPr>
      <w:r w:rsidRPr="00066EF5">
        <w:rPr>
          <w:rFonts w:ascii="Times New Roman" w:hAnsi="Times New Roman"/>
          <w:sz w:val="28"/>
          <w:szCs w:val="28"/>
        </w:rPr>
        <w:t xml:space="preserve">2) мотивированное решение об отказе в оказании поддержки в форме письма на официальном бланке (далее </w:t>
      </w:r>
      <w:r w:rsidR="00F0412C">
        <w:rPr>
          <w:rFonts w:ascii="Times New Roman" w:hAnsi="Times New Roman"/>
          <w:sz w:val="28"/>
          <w:szCs w:val="28"/>
        </w:rPr>
        <w:t>–</w:t>
      </w:r>
      <w:r w:rsidRPr="00066EF5">
        <w:rPr>
          <w:rFonts w:ascii="Times New Roman" w:hAnsi="Times New Roman"/>
          <w:sz w:val="28"/>
          <w:szCs w:val="28"/>
        </w:rPr>
        <w:t xml:space="preserve"> уведомление).</w:t>
      </w:r>
    </w:p>
    <w:p w:rsidR="008B031A" w:rsidRPr="00066EF5" w:rsidRDefault="008B031A" w:rsidP="008B031A">
      <w:pPr>
        <w:autoSpaceDE w:val="0"/>
        <w:autoSpaceDN w:val="0"/>
        <w:adjustRightInd w:val="0"/>
        <w:ind w:firstLine="708"/>
        <w:rPr>
          <w:rFonts w:ascii="Times New Roman" w:eastAsia="Calibri" w:hAnsi="Times New Roman"/>
          <w:sz w:val="28"/>
          <w:szCs w:val="28"/>
        </w:rPr>
      </w:pPr>
      <w:r w:rsidRPr="00066EF5">
        <w:rPr>
          <w:rFonts w:ascii="Times New Roman" w:hAnsi="Times New Roman"/>
          <w:sz w:val="28"/>
          <w:szCs w:val="28"/>
        </w:rPr>
        <w:t xml:space="preserve">14. </w:t>
      </w:r>
      <w:r w:rsidR="003010DA" w:rsidRPr="00066EF5">
        <w:rPr>
          <w:rFonts w:ascii="Times New Roman" w:hAnsi="Times New Roman"/>
          <w:sz w:val="28"/>
          <w:szCs w:val="28"/>
        </w:rPr>
        <w:t xml:space="preserve">В случае </w:t>
      </w:r>
      <w:r w:rsidR="003010DA" w:rsidRPr="00066EF5">
        <w:rPr>
          <w:rFonts w:ascii="Times New Roman" w:eastAsia="Calibri" w:hAnsi="Times New Roman"/>
          <w:sz w:val="28"/>
          <w:szCs w:val="28"/>
        </w:rPr>
        <w:t>недостаточности лимитов бюджетных обязательств, доведенных до главного распорядителя как получателя бюджетных средств</w:t>
      </w:r>
      <w:r w:rsidR="00C678B0" w:rsidRPr="00066EF5">
        <w:rPr>
          <w:rFonts w:ascii="Times New Roman" w:hAnsi="Times New Roman"/>
          <w:sz w:val="28"/>
          <w:szCs w:val="28"/>
        </w:rPr>
        <w:t xml:space="preserve"> в текущем финансовом году</w:t>
      </w:r>
      <w:r w:rsidR="00C678B0" w:rsidRPr="00066EF5">
        <w:rPr>
          <w:rFonts w:ascii="Times New Roman" w:eastAsia="Calibri" w:hAnsi="Times New Roman"/>
          <w:sz w:val="28"/>
          <w:szCs w:val="28"/>
        </w:rPr>
        <w:t xml:space="preserve">, </w:t>
      </w:r>
      <w:r w:rsidR="003A7CFF" w:rsidRPr="00066EF5">
        <w:rPr>
          <w:rFonts w:ascii="Times New Roman" w:hAnsi="Times New Roman"/>
          <w:sz w:val="28"/>
          <w:szCs w:val="28"/>
        </w:rPr>
        <w:t>предоставлени</w:t>
      </w:r>
      <w:r w:rsidR="00C678B0" w:rsidRPr="00066EF5">
        <w:rPr>
          <w:rFonts w:ascii="Times New Roman" w:hAnsi="Times New Roman"/>
          <w:sz w:val="28"/>
          <w:szCs w:val="28"/>
        </w:rPr>
        <w:t>е</w:t>
      </w:r>
      <w:r w:rsidR="003A7CFF" w:rsidRPr="00066EF5">
        <w:rPr>
          <w:rFonts w:ascii="Times New Roman" w:hAnsi="Times New Roman"/>
          <w:sz w:val="28"/>
          <w:szCs w:val="28"/>
        </w:rPr>
        <w:t xml:space="preserve"> субсидии </w:t>
      </w:r>
      <w:r w:rsidR="00157B87" w:rsidRPr="00066EF5">
        <w:rPr>
          <w:rFonts w:ascii="Times New Roman" w:eastAsia="Calibri" w:hAnsi="Times New Roman"/>
          <w:sz w:val="28"/>
          <w:szCs w:val="28"/>
        </w:rPr>
        <w:t xml:space="preserve">в соответствии с настоящими Правилами </w:t>
      </w:r>
      <w:r w:rsidR="002837F3" w:rsidRPr="00066EF5">
        <w:rPr>
          <w:rFonts w:ascii="Times New Roman" w:eastAsia="Calibri" w:hAnsi="Times New Roman"/>
          <w:sz w:val="28"/>
          <w:szCs w:val="28"/>
        </w:rPr>
        <w:t xml:space="preserve">возможно в очередном </w:t>
      </w:r>
      <w:r w:rsidR="002837F3" w:rsidRPr="00066EF5">
        <w:rPr>
          <w:rFonts w:ascii="Times New Roman" w:eastAsia="Calibri" w:hAnsi="Times New Roman"/>
          <w:sz w:val="28"/>
          <w:szCs w:val="28"/>
        </w:rPr>
        <w:lastRenderedPageBreak/>
        <w:t xml:space="preserve">финансовом году по итогам конкурсного отбора, предусматривающего проверку </w:t>
      </w:r>
      <w:r w:rsidR="00157B87" w:rsidRPr="00066EF5">
        <w:rPr>
          <w:rFonts w:ascii="Times New Roman" w:eastAsia="Calibri" w:hAnsi="Times New Roman"/>
          <w:sz w:val="28"/>
          <w:szCs w:val="28"/>
        </w:rPr>
        <w:t xml:space="preserve">получателя субсидии </w:t>
      </w:r>
      <w:r w:rsidR="002837F3" w:rsidRPr="00066EF5">
        <w:rPr>
          <w:rFonts w:ascii="Times New Roman" w:eastAsia="Calibri" w:hAnsi="Times New Roman"/>
          <w:sz w:val="28"/>
          <w:szCs w:val="28"/>
        </w:rPr>
        <w:t>на соответствие категории и критериям отбора</w:t>
      </w:r>
      <w:r w:rsidR="005952F3" w:rsidRPr="00066EF5">
        <w:rPr>
          <w:rFonts w:ascii="Times New Roman" w:eastAsia="Calibri" w:hAnsi="Times New Roman"/>
          <w:sz w:val="28"/>
          <w:szCs w:val="28"/>
        </w:rPr>
        <w:t>, и достаточности лимитов бюджетных обязательств, доведенных до главного распорядителя как получателя бюджетных средств на очередной финансовый год</w:t>
      </w:r>
      <w:r w:rsidR="002837F3" w:rsidRPr="00066EF5">
        <w:rPr>
          <w:rFonts w:ascii="Times New Roman" w:eastAsia="Calibri" w:hAnsi="Times New Roman"/>
          <w:sz w:val="28"/>
          <w:szCs w:val="28"/>
        </w:rPr>
        <w:t>.</w:t>
      </w:r>
      <w:r w:rsidR="00787B33" w:rsidRPr="00066EF5">
        <w:rPr>
          <w:rFonts w:ascii="Times New Roman" w:eastAsia="Calibri" w:hAnsi="Times New Roman"/>
          <w:sz w:val="28"/>
          <w:szCs w:val="28"/>
        </w:rPr>
        <w:t xml:space="preserve"> </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15. Функции Комитета при предоставлении субсидии конкретному получателю:</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в срок 2 рабочих дня со дня подписания протокола конкурсной комиссии оформляет и вносит в администрацию Ханты-Мансийского района в установленном порядке проект соответствующего решения;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в срок 2 рабочих дня: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со дня издания постановления оформляет типовое соглашение путем заполнения и направляет (вручает) в двух экземплярах для </w:t>
      </w:r>
      <w:r w:rsidR="00F0412C">
        <w:rPr>
          <w:kern w:val="28"/>
          <w:sz w:val="28"/>
          <w:szCs w:val="28"/>
        </w:rPr>
        <w:br/>
      </w:r>
      <w:r w:rsidRPr="00066EF5">
        <w:rPr>
          <w:kern w:val="28"/>
          <w:sz w:val="28"/>
          <w:szCs w:val="28"/>
        </w:rPr>
        <w:t>подписания получателю способом, указанным в заявке на участие в конкурсном отборе;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со дня регистрации уведомления направляет (вручает) получателю способом, указанным в заявке на участие в конкурсном отборе;</w:t>
      </w:r>
    </w:p>
    <w:p w:rsidR="008B031A" w:rsidRPr="00066EF5" w:rsidRDefault="008B031A" w:rsidP="008B031A">
      <w:pPr>
        <w:autoSpaceDE w:val="0"/>
        <w:autoSpaceDN w:val="0"/>
        <w:adjustRightInd w:val="0"/>
        <w:ind w:firstLine="709"/>
        <w:rPr>
          <w:rFonts w:ascii="Times New Roman" w:eastAsia="Calibri" w:hAnsi="Times New Roman"/>
          <w:sz w:val="28"/>
          <w:szCs w:val="28"/>
          <w:lang w:eastAsia="en-US"/>
        </w:rPr>
      </w:pPr>
      <w:r w:rsidRPr="00066EF5">
        <w:rPr>
          <w:rFonts w:ascii="Times New Roman" w:hAnsi="Times New Roman"/>
          <w:sz w:val="28"/>
          <w:szCs w:val="28"/>
        </w:rPr>
        <w:t xml:space="preserve">3) </w:t>
      </w:r>
      <w:r w:rsidRPr="00066EF5">
        <w:rPr>
          <w:rFonts w:ascii="Times New Roman" w:eastAsia="Calibri" w:hAnsi="Times New Roman"/>
          <w:sz w:val="28"/>
          <w:szCs w:val="28"/>
          <w:lang w:eastAsia="en-US"/>
        </w:rPr>
        <w:t xml:space="preserve">в срок не позднее 30 календарных дней со дня издания постановления </w:t>
      </w:r>
      <w:r w:rsidRPr="00066EF5">
        <w:rPr>
          <w:rFonts w:ascii="Times New Roman" w:hAnsi="Times New Roman"/>
          <w:sz w:val="28"/>
          <w:szCs w:val="28"/>
        </w:rPr>
        <w:t xml:space="preserve">доводит его, а также информацию о заключении </w:t>
      </w:r>
      <w:r w:rsidR="00F0412C">
        <w:rPr>
          <w:rFonts w:ascii="Times New Roman" w:hAnsi="Times New Roman"/>
          <w:sz w:val="28"/>
          <w:szCs w:val="28"/>
        </w:rPr>
        <w:br/>
      </w:r>
      <w:r w:rsidR="0021214B">
        <w:rPr>
          <w:rFonts w:ascii="Times New Roman" w:hAnsi="Times New Roman"/>
          <w:sz w:val="28"/>
          <w:szCs w:val="28"/>
        </w:rPr>
        <w:t>(не</w:t>
      </w:r>
      <w:r w:rsidRPr="00066EF5">
        <w:rPr>
          <w:rFonts w:ascii="Times New Roman" w:hAnsi="Times New Roman"/>
          <w:sz w:val="28"/>
          <w:szCs w:val="28"/>
        </w:rPr>
        <w:t xml:space="preserve">заключении) соглашения до </w:t>
      </w:r>
      <w:r w:rsidRPr="00066EF5">
        <w:rPr>
          <w:rFonts w:ascii="Times New Roman" w:eastAsia="Calibri" w:hAnsi="Times New Roman"/>
          <w:sz w:val="28"/>
          <w:szCs w:val="28"/>
        </w:rPr>
        <w:t>органа администрации Ханты-Мансийского района, уполномоченного на ведение Реестра</w:t>
      </w:r>
      <w:r w:rsidRPr="00066EF5">
        <w:rPr>
          <w:rFonts w:ascii="Times New Roman" w:eastAsia="Calibri" w:hAnsi="Times New Roman"/>
          <w:sz w:val="28"/>
          <w:szCs w:val="28"/>
          <w:lang w:eastAsia="en-US"/>
        </w:rPr>
        <w:t xml:space="preserve"> социально ориентированных некоммерческих организаций</w:t>
      </w:r>
      <w:r w:rsidR="0021214B">
        <w:rPr>
          <w:rFonts w:ascii="Times New Roman" w:eastAsia="Calibri" w:hAnsi="Times New Roman"/>
          <w:sz w:val="28"/>
          <w:szCs w:val="28"/>
          <w:lang w:eastAsia="en-US"/>
        </w:rPr>
        <w:t xml:space="preserve"> – </w:t>
      </w:r>
      <w:r w:rsidRPr="00066EF5">
        <w:rPr>
          <w:rFonts w:ascii="Times New Roman" w:eastAsia="Calibri" w:hAnsi="Times New Roman"/>
          <w:sz w:val="28"/>
          <w:szCs w:val="28"/>
          <w:lang w:eastAsia="en-US"/>
        </w:rPr>
        <w:t>получателей поддержки (далее</w:t>
      </w:r>
      <w:r w:rsidR="00F0412C">
        <w:rPr>
          <w:rFonts w:ascii="Times New Roman" w:eastAsia="Calibri" w:hAnsi="Times New Roman"/>
          <w:sz w:val="28"/>
          <w:szCs w:val="28"/>
          <w:lang w:eastAsia="en-US"/>
        </w:rPr>
        <w:t xml:space="preserve"> – </w:t>
      </w:r>
      <w:r w:rsidRPr="00066EF5">
        <w:rPr>
          <w:rFonts w:ascii="Times New Roman" w:eastAsia="Calibri" w:hAnsi="Times New Roman"/>
          <w:sz w:val="28"/>
          <w:szCs w:val="28"/>
          <w:lang w:eastAsia="en-US"/>
        </w:rPr>
        <w:t>уполномоченный орган), оказанной в виде субсидии, для внесения соответствующих сведений.</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rPr>
        <w:t>16.</w:t>
      </w:r>
      <w:r w:rsidR="00F0412C">
        <w:rPr>
          <w:kern w:val="28"/>
          <w:sz w:val="28"/>
          <w:szCs w:val="28"/>
        </w:rPr>
        <w:t xml:space="preserve"> </w:t>
      </w:r>
      <w:r w:rsidRPr="00066EF5">
        <w:rPr>
          <w:kern w:val="28"/>
          <w:sz w:val="28"/>
          <w:szCs w:val="28"/>
        </w:rPr>
        <w:t>Подписанный проект типового соглашения в двух экземплярах представляется получателем субсидии главному распорядителю как получателю бюджетных средств в</w:t>
      </w:r>
      <w:r w:rsidR="00294D21" w:rsidRPr="00066EF5">
        <w:rPr>
          <w:kern w:val="28"/>
          <w:sz w:val="28"/>
          <w:szCs w:val="28"/>
        </w:rPr>
        <w:t xml:space="preserve"> максимальный </w:t>
      </w:r>
      <w:r w:rsidRPr="00066EF5">
        <w:rPr>
          <w:kern w:val="28"/>
          <w:sz w:val="28"/>
          <w:szCs w:val="28"/>
        </w:rPr>
        <w:t>срок</w:t>
      </w:r>
      <w:r w:rsidR="00F0412C">
        <w:rPr>
          <w:kern w:val="28"/>
          <w:sz w:val="28"/>
          <w:szCs w:val="28"/>
        </w:rPr>
        <w:t xml:space="preserve"> –</w:t>
      </w:r>
      <w:r w:rsidRPr="00066EF5">
        <w:rPr>
          <w:kern w:val="28"/>
          <w:sz w:val="28"/>
          <w:szCs w:val="28"/>
        </w:rPr>
        <w:t xml:space="preserve"> 25 календарных дней со дня издания постановления.</w:t>
      </w:r>
    </w:p>
    <w:p w:rsidR="008B031A" w:rsidRPr="00066EF5" w:rsidRDefault="008B031A" w:rsidP="008B031A">
      <w:pPr>
        <w:autoSpaceDE w:val="0"/>
        <w:autoSpaceDN w:val="0"/>
        <w:adjustRightInd w:val="0"/>
        <w:ind w:firstLine="709"/>
        <w:rPr>
          <w:rFonts w:ascii="Times New Roman" w:eastAsia="Calibri" w:hAnsi="Times New Roman"/>
          <w:sz w:val="28"/>
          <w:szCs w:val="28"/>
        </w:rPr>
      </w:pPr>
      <w:r w:rsidRPr="00066EF5">
        <w:rPr>
          <w:rFonts w:ascii="Times New Roman" w:hAnsi="Times New Roman"/>
          <w:sz w:val="28"/>
          <w:szCs w:val="28"/>
        </w:rPr>
        <w:t>17. В</w:t>
      </w:r>
      <w:r w:rsidRPr="00066EF5">
        <w:rPr>
          <w:rFonts w:ascii="Times New Roman" w:eastAsia="Calibri" w:hAnsi="Times New Roman"/>
          <w:sz w:val="28"/>
          <w:szCs w:val="28"/>
        </w:rPr>
        <w:t xml:space="preserve"> случае непредставления в Комитет подписанного проекта типового соглашения в двух экземплярах в срок, установленный в пункте 16 настоящих Правил, получатель субсидии признается уклонившимся от заключения типового соглашения.</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rFonts w:eastAsia="Calibri"/>
          <w:sz w:val="28"/>
          <w:szCs w:val="28"/>
        </w:rPr>
        <w:t xml:space="preserve">18. В случае уклонения получателя от подписания типового соглашения Комитет </w:t>
      </w:r>
      <w:r w:rsidRPr="00066EF5">
        <w:rPr>
          <w:sz w:val="28"/>
          <w:szCs w:val="28"/>
        </w:rPr>
        <w:t xml:space="preserve">оформляет и вносит в администрацию Ханты-Мансийского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 </w:t>
      </w:r>
      <w:r w:rsidRPr="00066EF5">
        <w:rPr>
          <w:spacing w:val="-6"/>
          <w:kern w:val="28"/>
          <w:sz w:val="28"/>
          <w:szCs w:val="28"/>
        </w:rPr>
        <w:t>Об отмене решения об оказании поддержки получатель субсидии уведомляется Комитет</w:t>
      </w:r>
      <w:r w:rsidR="00F0412C">
        <w:rPr>
          <w:spacing w:val="-6"/>
          <w:kern w:val="28"/>
          <w:sz w:val="28"/>
          <w:szCs w:val="28"/>
        </w:rPr>
        <w:t>ом</w:t>
      </w:r>
      <w:r w:rsidRPr="00066EF5">
        <w:rPr>
          <w:spacing w:val="-6"/>
          <w:kern w:val="28"/>
          <w:sz w:val="28"/>
          <w:szCs w:val="28"/>
        </w:rPr>
        <w:t xml:space="preserve"> способом, указанным в заявке на участие в конкурсном отборе, в срок не более 3 рабочих дней со дня издания постановления.</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19. Субсидии </w:t>
      </w:r>
      <w:r w:rsidRPr="00066EF5">
        <w:rPr>
          <w:kern w:val="28"/>
          <w:sz w:val="28"/>
          <w:szCs w:val="28"/>
        </w:rPr>
        <w:t>предоставляются</w:t>
      </w:r>
      <w:r w:rsidRPr="00066EF5">
        <w:rPr>
          <w:spacing w:val="-6"/>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1) социально ориентированным некоммерческим организациям, не обладающим статусом некоммерческих организаций</w:t>
      </w:r>
      <w:r w:rsidR="00F0412C">
        <w:rPr>
          <w:spacing w:val="-6"/>
          <w:kern w:val="28"/>
          <w:sz w:val="28"/>
          <w:szCs w:val="28"/>
        </w:rPr>
        <w:t xml:space="preserve"> – </w:t>
      </w:r>
      <w:r w:rsidRPr="00066EF5">
        <w:rPr>
          <w:spacing w:val="-6"/>
          <w:kern w:val="28"/>
          <w:sz w:val="28"/>
          <w:szCs w:val="28"/>
        </w:rPr>
        <w:t xml:space="preserve">исполнителей общественно полезных услуг, </w:t>
      </w:r>
      <w:r w:rsidR="00F0412C">
        <w:rPr>
          <w:spacing w:val="-6"/>
          <w:kern w:val="28"/>
          <w:sz w:val="28"/>
          <w:szCs w:val="28"/>
        </w:rPr>
        <w:t xml:space="preserve">на </w:t>
      </w:r>
      <w:r w:rsidRPr="00066EF5">
        <w:rPr>
          <w:spacing w:val="-6"/>
          <w:kern w:val="28"/>
          <w:sz w:val="28"/>
          <w:szCs w:val="28"/>
        </w:rPr>
        <w:t>срок не более 1 года;</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lastRenderedPageBreak/>
        <w:t>2) социально ориентированным некоммерческим организациям, обладающим статусом некоммерческих организаций</w:t>
      </w:r>
      <w:r w:rsidR="00F0412C">
        <w:rPr>
          <w:spacing w:val="-6"/>
          <w:kern w:val="28"/>
          <w:sz w:val="28"/>
          <w:szCs w:val="28"/>
        </w:rPr>
        <w:t xml:space="preserve"> – </w:t>
      </w:r>
      <w:r w:rsidRPr="00066EF5">
        <w:rPr>
          <w:spacing w:val="-6"/>
          <w:kern w:val="28"/>
          <w:sz w:val="28"/>
          <w:szCs w:val="28"/>
        </w:rPr>
        <w:t>исполнителей общественно полезных услуг, на срок не менее 2 лет.</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20. В постановлении указывается срок оказания поддержки</w:t>
      </w:r>
      <w:r w:rsidR="00F0412C">
        <w:rPr>
          <w:spacing w:val="-6"/>
          <w:kern w:val="28"/>
          <w:sz w:val="28"/>
          <w:szCs w:val="28"/>
        </w:rPr>
        <w:t>,</w:t>
      </w:r>
      <w:r w:rsidR="003A2256" w:rsidRPr="00066EF5">
        <w:rPr>
          <w:spacing w:val="-6"/>
          <w:kern w:val="28"/>
          <w:sz w:val="28"/>
          <w:szCs w:val="28"/>
        </w:rPr>
        <w:t xml:space="preserve"> соответствующий сроку заключения типового соглашения</w:t>
      </w:r>
      <w:r w:rsidRPr="00066EF5">
        <w:rPr>
          <w:spacing w:val="-6"/>
          <w:kern w:val="28"/>
          <w:sz w:val="28"/>
          <w:szCs w:val="28"/>
        </w:rPr>
        <w:t xml:space="preserve">. В решении о прекращении поддержки указывается дата окончания поддержки. </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21. </w:t>
      </w:r>
      <w:r w:rsidRPr="00066EF5">
        <w:rPr>
          <w:rFonts w:eastAsia="Calibri"/>
          <w:sz w:val="28"/>
          <w:szCs w:val="28"/>
        </w:rPr>
        <w:t xml:space="preserve">Размер субсидии определяется </w:t>
      </w:r>
      <w:r w:rsidR="00C678B0" w:rsidRPr="00066EF5">
        <w:rPr>
          <w:rFonts w:eastAsia="Calibri"/>
          <w:sz w:val="28"/>
          <w:szCs w:val="28"/>
        </w:rPr>
        <w:t xml:space="preserve">в соответствии с </w:t>
      </w:r>
      <w:r w:rsidRPr="00066EF5">
        <w:rPr>
          <w:rFonts w:eastAsia="Calibri"/>
          <w:sz w:val="28"/>
          <w:szCs w:val="28"/>
        </w:rPr>
        <w:t>лимитам бюджетных обязательств, доведенных в установленном порядке до главного распорядителя как получателя бюджетных средств</w:t>
      </w:r>
      <w:r w:rsidR="00F0412C">
        <w:rPr>
          <w:rFonts w:eastAsia="Calibri"/>
          <w:sz w:val="28"/>
          <w:szCs w:val="28"/>
        </w:rPr>
        <w:t>,</w:t>
      </w:r>
      <w:r w:rsidRPr="00066EF5">
        <w:rPr>
          <w:rFonts w:eastAsia="Calibri"/>
          <w:sz w:val="28"/>
          <w:szCs w:val="28"/>
        </w:rPr>
        <w:t xml:space="preserve"> </w:t>
      </w:r>
      <w:r w:rsidRPr="00066EF5">
        <w:rPr>
          <w:sz w:val="28"/>
          <w:szCs w:val="28"/>
        </w:rPr>
        <w:t>на цели, указанные в настоящих Правилах,</w:t>
      </w:r>
      <w:r w:rsidRPr="00066EF5">
        <w:rPr>
          <w:rFonts w:eastAsia="Calibri"/>
          <w:sz w:val="28"/>
          <w:szCs w:val="28"/>
        </w:rPr>
        <w:t xml:space="preserve"> на соответствующий финансовый год </w:t>
      </w:r>
      <w:r w:rsidRPr="00066EF5">
        <w:rPr>
          <w:spacing w:val="-6"/>
          <w:kern w:val="28"/>
          <w:sz w:val="28"/>
          <w:szCs w:val="28"/>
        </w:rPr>
        <w:t>и устанавливается в типовом соглашении. Источником получения субсидии является бюджет Ханты-Мансийского района.</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22. Субсидия перечисляется в сроки, определенные планом-графиком, прилагаемым к заключенному типовому соглашению, на расчетный (корреспондентский) счет, открытый получателем в учреждениях Центрального банка Российской Федерации или кредитных организациях, не позднее второго рабочего дня, следующего за днем представления получателем в Комитет документов для оплаты денежного обязательства, на финансовое обеспечение которого предоставлена субсидия.</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23. Перечень документов для оплаты денежного обязательства, на финансовое обеспечение которого предоставлена субсидия, устанавливается в типовом соглашении в соответствии с законодательством Российской Федерации.</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24. Решение о прекращении оказания поддержки в форме субсидии конкретному получателю (далее </w:t>
      </w:r>
      <w:r w:rsidR="00F0412C">
        <w:rPr>
          <w:spacing w:val="-6"/>
          <w:kern w:val="28"/>
          <w:sz w:val="28"/>
          <w:szCs w:val="28"/>
        </w:rPr>
        <w:t>–</w:t>
      </w:r>
      <w:r w:rsidRPr="00066EF5">
        <w:rPr>
          <w:spacing w:val="-6"/>
          <w:kern w:val="28"/>
          <w:sz w:val="28"/>
          <w:szCs w:val="28"/>
        </w:rPr>
        <w:t xml:space="preserve"> решение о прекращении поддержки) принимается в связи с окончанием срока действия заключенного типового соглашения или в случае досрочного расторжения по основаниям, предусмотренным типовым соглашением в соответствии с законодательством Российской Федерации. </w:t>
      </w:r>
    </w:p>
    <w:p w:rsidR="007E1AE8"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25. Решение </w:t>
      </w:r>
      <w:r w:rsidR="00294D21" w:rsidRPr="00066EF5">
        <w:rPr>
          <w:spacing w:val="-6"/>
          <w:kern w:val="28"/>
          <w:sz w:val="28"/>
          <w:szCs w:val="28"/>
        </w:rPr>
        <w:t xml:space="preserve">администрации Ханты-Мансийского района </w:t>
      </w:r>
      <w:r w:rsidRPr="00066EF5">
        <w:rPr>
          <w:spacing w:val="-6"/>
          <w:kern w:val="28"/>
          <w:sz w:val="28"/>
          <w:szCs w:val="28"/>
        </w:rPr>
        <w:t xml:space="preserve">о прекращении поддержки </w:t>
      </w:r>
      <w:r w:rsidR="00294D21" w:rsidRPr="00066EF5">
        <w:rPr>
          <w:spacing w:val="-6"/>
          <w:kern w:val="28"/>
          <w:sz w:val="28"/>
          <w:szCs w:val="28"/>
        </w:rPr>
        <w:t xml:space="preserve">в форме постановления принимается </w:t>
      </w:r>
      <w:r w:rsidRPr="00066EF5">
        <w:rPr>
          <w:spacing w:val="-6"/>
          <w:kern w:val="28"/>
          <w:sz w:val="28"/>
          <w:szCs w:val="28"/>
        </w:rPr>
        <w:t xml:space="preserve">в </w:t>
      </w:r>
      <w:r w:rsidR="00294D21" w:rsidRPr="00066EF5">
        <w:rPr>
          <w:spacing w:val="-6"/>
          <w:kern w:val="28"/>
          <w:sz w:val="28"/>
          <w:szCs w:val="28"/>
        </w:rPr>
        <w:t xml:space="preserve">срок 10 календарных дней </w:t>
      </w:r>
      <w:r w:rsidR="007E1AE8" w:rsidRPr="00066EF5">
        <w:rPr>
          <w:spacing w:val="-6"/>
          <w:kern w:val="28"/>
          <w:sz w:val="28"/>
          <w:szCs w:val="28"/>
        </w:rPr>
        <w:t>со дня возникновения основани</w:t>
      </w:r>
      <w:r w:rsidR="00F0412C">
        <w:rPr>
          <w:spacing w:val="-6"/>
          <w:kern w:val="28"/>
          <w:sz w:val="28"/>
          <w:szCs w:val="28"/>
        </w:rPr>
        <w:t>й</w:t>
      </w:r>
      <w:r w:rsidR="007E1AE8" w:rsidRPr="00066EF5">
        <w:rPr>
          <w:spacing w:val="-6"/>
          <w:kern w:val="28"/>
          <w:sz w:val="28"/>
          <w:szCs w:val="28"/>
        </w:rPr>
        <w:t>, предусмотренных пунктом 24 настоящих Правил, подтверждаемых документами.</w:t>
      </w:r>
      <w:r w:rsidR="00294D21" w:rsidRPr="00066EF5">
        <w:rPr>
          <w:spacing w:val="-6"/>
          <w:kern w:val="28"/>
          <w:sz w:val="28"/>
          <w:szCs w:val="28"/>
        </w:rPr>
        <w:t xml:space="preserve"> </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26. Решение о прекращении оказания поддержки направляется (вручается) получателю способом, указанным в заключенном типовом соглашении, в срок 3 рабочих дней со дня издания постановления.</w:t>
      </w:r>
    </w:p>
    <w:p w:rsidR="008B031A" w:rsidRPr="00066EF5" w:rsidRDefault="008B031A" w:rsidP="008B031A">
      <w:pPr>
        <w:autoSpaceDE w:val="0"/>
        <w:autoSpaceDN w:val="0"/>
        <w:adjustRightInd w:val="0"/>
        <w:rPr>
          <w:rFonts w:ascii="Times New Roman" w:hAnsi="Times New Roman"/>
          <w:sz w:val="28"/>
          <w:szCs w:val="28"/>
        </w:rPr>
      </w:pPr>
      <w:r w:rsidRPr="00066EF5">
        <w:rPr>
          <w:rFonts w:ascii="Times New Roman" w:hAnsi="Times New Roman"/>
          <w:sz w:val="28"/>
          <w:szCs w:val="28"/>
        </w:rPr>
        <w:t>27. В случае, если субсидия предоставляется в целях, предусмотренных пунктом 4 настоящих Правил:</w:t>
      </w:r>
    </w:p>
    <w:p w:rsidR="008B031A" w:rsidRPr="00066EF5" w:rsidRDefault="008B031A" w:rsidP="008B031A">
      <w:pPr>
        <w:autoSpaceDE w:val="0"/>
        <w:autoSpaceDN w:val="0"/>
        <w:adjustRightInd w:val="0"/>
        <w:rPr>
          <w:rFonts w:ascii="Times New Roman" w:hAnsi="Times New Roman"/>
          <w:sz w:val="28"/>
          <w:szCs w:val="28"/>
        </w:rPr>
      </w:pPr>
      <w:r w:rsidRPr="00066EF5">
        <w:rPr>
          <w:rFonts w:ascii="Times New Roman" w:hAnsi="Times New Roman"/>
          <w:sz w:val="28"/>
          <w:szCs w:val="28"/>
        </w:rPr>
        <w:t>1) главным распорядителем</w:t>
      </w:r>
      <w:r w:rsidRPr="00066EF5">
        <w:rPr>
          <w:rFonts w:ascii="Times New Roman" w:eastAsia="Calibri" w:hAnsi="Times New Roman"/>
          <w:sz w:val="28"/>
          <w:szCs w:val="28"/>
        </w:rPr>
        <w:t xml:space="preserve"> как получателем бюджетных средств</w:t>
      </w:r>
      <w:r w:rsidRPr="00066EF5">
        <w:rPr>
          <w:rFonts w:ascii="Times New Roman" w:hAnsi="Times New Roman"/>
          <w:sz w:val="28"/>
          <w:szCs w:val="28"/>
        </w:rPr>
        <w:t xml:space="preserve"> в типовом соглашении устанавливаются конкретные и измеримые результаты предоставления субсидии и значения показателей, необходимые для достижения результатов предоставления субсидии, включая при возможности такой детализации показателя в части материальных и нематериальных объектов и (или) услуг, планируемых к </w:t>
      </w:r>
      <w:r w:rsidRPr="00066EF5">
        <w:rPr>
          <w:rFonts w:ascii="Times New Roman" w:hAnsi="Times New Roman"/>
          <w:sz w:val="28"/>
          <w:szCs w:val="28"/>
        </w:rPr>
        <w:lastRenderedPageBreak/>
        <w:t xml:space="preserve">получению при достижении результатов проекта, соответствующие </w:t>
      </w:r>
      <w:r w:rsidRPr="00066EF5">
        <w:rPr>
          <w:rFonts w:ascii="Times New Roman" w:eastAsia="Calibri" w:hAnsi="Times New Roman"/>
          <w:sz w:val="28"/>
          <w:szCs w:val="28"/>
        </w:rPr>
        <w:t xml:space="preserve">результатам федеральных и (или) региональных проектов, реализующих их достижение </w:t>
      </w:r>
      <w:r w:rsidRPr="00066EF5">
        <w:rPr>
          <w:rFonts w:ascii="Times New Roman" w:hAnsi="Times New Roman"/>
          <w:sz w:val="28"/>
          <w:szCs w:val="28"/>
        </w:rPr>
        <w:t>муниципальной программой;</w:t>
      </w:r>
    </w:p>
    <w:p w:rsidR="008B031A" w:rsidRPr="00066EF5" w:rsidRDefault="008B031A" w:rsidP="008B031A">
      <w:pPr>
        <w:autoSpaceDE w:val="0"/>
        <w:autoSpaceDN w:val="0"/>
        <w:adjustRightInd w:val="0"/>
        <w:rPr>
          <w:rFonts w:ascii="Times New Roman" w:eastAsia="Calibri" w:hAnsi="Times New Roman"/>
          <w:sz w:val="28"/>
          <w:szCs w:val="28"/>
        </w:rPr>
      </w:pPr>
      <w:r w:rsidRPr="00066EF5">
        <w:rPr>
          <w:rFonts w:ascii="Times New Roman" w:eastAsia="Calibri" w:hAnsi="Times New Roman"/>
          <w:sz w:val="28"/>
          <w:szCs w:val="28"/>
        </w:rPr>
        <w:t xml:space="preserve">2) от получателя субсидии требуется представление </w:t>
      </w:r>
      <w:r w:rsidRPr="00066EF5">
        <w:rPr>
          <w:rFonts w:ascii="Times New Roman" w:hAnsi="Times New Roman"/>
          <w:sz w:val="28"/>
          <w:szCs w:val="28"/>
        </w:rPr>
        <w:t>главному распорядителю</w:t>
      </w:r>
      <w:r w:rsidRPr="00066EF5">
        <w:rPr>
          <w:rFonts w:ascii="Times New Roman" w:eastAsia="Calibri" w:hAnsi="Times New Roman"/>
          <w:sz w:val="28"/>
          <w:szCs w:val="28"/>
        </w:rPr>
        <w:t xml:space="preserve"> как получателю бюджетных средств</w:t>
      </w:r>
      <w:r w:rsidRPr="00066EF5">
        <w:rPr>
          <w:rFonts w:ascii="Times New Roman" w:hAnsi="Times New Roman"/>
          <w:sz w:val="28"/>
          <w:szCs w:val="28"/>
        </w:rPr>
        <w:t xml:space="preserve"> </w:t>
      </w:r>
      <w:r w:rsidRPr="00066EF5">
        <w:rPr>
          <w:rFonts w:ascii="Times New Roman" w:eastAsia="Calibri" w:hAnsi="Times New Roman"/>
          <w:sz w:val="28"/>
          <w:szCs w:val="28"/>
        </w:rPr>
        <w:t>отчетности о достижении результатов, показателей, указанных в подпункте 1 настоящего пункта</w:t>
      </w:r>
      <w:r w:rsidR="00F0412C">
        <w:rPr>
          <w:rFonts w:ascii="Times New Roman" w:eastAsia="Calibri" w:hAnsi="Times New Roman"/>
          <w:sz w:val="28"/>
          <w:szCs w:val="28"/>
        </w:rPr>
        <w:t>,</w:t>
      </w:r>
      <w:r w:rsidRPr="00066EF5">
        <w:rPr>
          <w:rFonts w:ascii="Times New Roman" w:eastAsia="Calibri" w:hAnsi="Times New Roman"/>
          <w:sz w:val="28"/>
          <w:szCs w:val="28"/>
        </w:rPr>
        <w:t xml:space="preserve"> в соответствии с настоящими Правилами, в сроки и по форме, установленными типовым соглашением, с правом главного распорядителя как получателя бюджетных средств устанавливать при заключении типового соглашения сроки и формы представления получателем субсидии дополнительной отчетности;</w:t>
      </w:r>
    </w:p>
    <w:p w:rsidR="008B031A" w:rsidRPr="00066EF5" w:rsidRDefault="008B031A" w:rsidP="008B031A">
      <w:pPr>
        <w:autoSpaceDE w:val="0"/>
        <w:autoSpaceDN w:val="0"/>
        <w:adjustRightInd w:val="0"/>
        <w:ind w:firstLine="540"/>
        <w:rPr>
          <w:rFonts w:ascii="Times New Roman" w:eastAsia="Calibri" w:hAnsi="Times New Roman"/>
          <w:sz w:val="28"/>
          <w:szCs w:val="28"/>
        </w:rPr>
      </w:pPr>
      <w:r w:rsidRPr="00066EF5">
        <w:rPr>
          <w:rFonts w:ascii="Times New Roman" w:eastAsia="Calibri" w:hAnsi="Times New Roman"/>
          <w:sz w:val="28"/>
          <w:szCs w:val="28"/>
        </w:rPr>
        <w:t xml:space="preserve">3) в случае недостижения результатов, показателей получателем субсидии, установленных </w:t>
      </w:r>
      <w:r w:rsidRPr="00066EF5">
        <w:rPr>
          <w:rFonts w:ascii="Times New Roman" w:hAnsi="Times New Roman"/>
          <w:sz w:val="28"/>
          <w:szCs w:val="28"/>
        </w:rPr>
        <w:t>главным распорядителем</w:t>
      </w:r>
      <w:r w:rsidRPr="00066EF5">
        <w:rPr>
          <w:rFonts w:ascii="Times New Roman" w:eastAsia="Calibri" w:hAnsi="Times New Roman"/>
          <w:sz w:val="28"/>
          <w:szCs w:val="28"/>
        </w:rPr>
        <w:t xml:space="preserve"> как получателем бюджетных средств в соответствии с подпунктом 1 настоящего пункта:</w:t>
      </w:r>
    </w:p>
    <w:p w:rsidR="008B031A" w:rsidRPr="00066EF5" w:rsidRDefault="008B031A" w:rsidP="008B031A">
      <w:pPr>
        <w:autoSpaceDE w:val="0"/>
        <w:autoSpaceDN w:val="0"/>
        <w:adjustRightInd w:val="0"/>
        <w:ind w:firstLine="540"/>
        <w:rPr>
          <w:rFonts w:ascii="Times New Roman" w:eastAsia="Calibri" w:hAnsi="Times New Roman"/>
          <w:sz w:val="28"/>
          <w:szCs w:val="28"/>
        </w:rPr>
      </w:pPr>
      <w:r w:rsidRPr="00066EF5">
        <w:rPr>
          <w:rFonts w:ascii="Times New Roman" w:eastAsia="Calibri" w:hAnsi="Times New Roman"/>
          <w:sz w:val="28"/>
          <w:szCs w:val="28"/>
        </w:rPr>
        <w:t>при заключении типового соглашения устанавливается мера ответственности за нарушение условий, целей и порядка предоставления субсидий в виде возврата субсидии в местный бюджет в порядке, предусмотренном пунктами 30</w:t>
      </w:r>
      <w:r w:rsidR="00F0412C">
        <w:rPr>
          <w:rFonts w:ascii="Times New Roman" w:eastAsia="Calibri" w:hAnsi="Times New Roman"/>
          <w:sz w:val="28"/>
          <w:szCs w:val="28"/>
        </w:rPr>
        <w:t xml:space="preserve"> – </w:t>
      </w:r>
      <w:r w:rsidRPr="00066EF5">
        <w:rPr>
          <w:rFonts w:ascii="Times New Roman" w:eastAsia="Calibri" w:hAnsi="Times New Roman"/>
          <w:sz w:val="28"/>
          <w:szCs w:val="28"/>
        </w:rPr>
        <w:t xml:space="preserve">32 настоящих Правил; </w:t>
      </w:r>
    </w:p>
    <w:p w:rsidR="008B031A" w:rsidRPr="00066EF5" w:rsidRDefault="008B031A" w:rsidP="008B031A">
      <w:pPr>
        <w:autoSpaceDE w:val="0"/>
        <w:autoSpaceDN w:val="0"/>
        <w:adjustRightInd w:val="0"/>
        <w:ind w:firstLine="540"/>
        <w:rPr>
          <w:rFonts w:ascii="Times New Roman" w:hAnsi="Times New Roman"/>
          <w:sz w:val="28"/>
          <w:szCs w:val="28"/>
        </w:rPr>
      </w:pPr>
      <w:r w:rsidRPr="00066EF5">
        <w:rPr>
          <w:rFonts w:ascii="Times New Roman" w:eastAsia="Calibri" w:hAnsi="Times New Roman"/>
          <w:sz w:val="28"/>
          <w:szCs w:val="28"/>
        </w:rPr>
        <w:t>в срок 10 рабочих дней со дня выявления такого факта</w:t>
      </w:r>
      <w:r w:rsidRPr="00066EF5">
        <w:rPr>
          <w:rFonts w:ascii="Times New Roman" w:hAnsi="Times New Roman"/>
          <w:sz w:val="28"/>
          <w:szCs w:val="28"/>
        </w:rPr>
        <w:t xml:space="preserve"> главный распорядитель</w:t>
      </w:r>
      <w:r w:rsidRPr="00066EF5">
        <w:rPr>
          <w:rFonts w:eastAsia="Calibri"/>
          <w:sz w:val="28"/>
          <w:szCs w:val="28"/>
        </w:rPr>
        <w:t xml:space="preserve"> </w:t>
      </w:r>
      <w:r w:rsidRPr="00066EF5">
        <w:rPr>
          <w:rFonts w:ascii="Times New Roman" w:eastAsia="Calibri" w:hAnsi="Times New Roman"/>
          <w:sz w:val="28"/>
          <w:szCs w:val="28"/>
        </w:rPr>
        <w:t>как получатель бюджетных средств</w:t>
      </w:r>
      <w:r w:rsidRPr="00066EF5">
        <w:rPr>
          <w:rFonts w:ascii="Times New Roman" w:hAnsi="Times New Roman"/>
          <w:sz w:val="28"/>
          <w:szCs w:val="28"/>
        </w:rPr>
        <w:t xml:space="preserve"> принимает </w:t>
      </w:r>
      <w:r w:rsidRPr="00066EF5">
        <w:rPr>
          <w:rFonts w:ascii="Times New Roman" w:eastAsia="Calibri" w:hAnsi="Times New Roman"/>
          <w:sz w:val="28"/>
          <w:szCs w:val="28"/>
        </w:rPr>
        <w:t xml:space="preserve">решение о применении штрафных санкций путем направления (вручения) получателю субсидии уведомления о применении штрафных санкций на официальном бланке с приложением расчета их размера по форме, установленной типовой </w:t>
      </w:r>
      <w:hyperlink r:id="rId13" w:history="1">
        <w:r w:rsidRPr="00066EF5">
          <w:rPr>
            <w:rFonts w:ascii="Times New Roman" w:eastAsia="Calibri" w:hAnsi="Times New Roman"/>
            <w:sz w:val="28"/>
            <w:szCs w:val="28"/>
          </w:rPr>
          <w:t>форм</w:t>
        </w:r>
      </w:hyperlink>
      <w:r w:rsidRPr="00066EF5">
        <w:rPr>
          <w:rFonts w:ascii="Times New Roman" w:eastAsia="Calibri" w:hAnsi="Times New Roman"/>
          <w:sz w:val="28"/>
          <w:szCs w:val="28"/>
        </w:rPr>
        <w:t>ой.</w:t>
      </w:r>
    </w:p>
    <w:p w:rsidR="008B031A" w:rsidRPr="00F0412C" w:rsidRDefault="008B031A" w:rsidP="008B031A">
      <w:pPr>
        <w:autoSpaceDE w:val="0"/>
        <w:autoSpaceDN w:val="0"/>
        <w:adjustRightInd w:val="0"/>
        <w:rPr>
          <w:rFonts w:ascii="Times New Roman" w:hAnsi="Times New Roman"/>
          <w:spacing w:val="-6"/>
          <w:kern w:val="28"/>
          <w:sz w:val="12"/>
          <w:szCs w:val="28"/>
        </w:rPr>
      </w:pPr>
    </w:p>
    <w:p w:rsidR="00F0412C" w:rsidRDefault="008B031A" w:rsidP="00F0412C">
      <w:pPr>
        <w:pStyle w:val="2"/>
        <w:ind w:firstLine="0"/>
        <w:rPr>
          <w:rFonts w:ascii="Times New Roman" w:hAnsi="Times New Roman"/>
          <w:b w:val="0"/>
          <w:kern w:val="28"/>
          <w:sz w:val="28"/>
        </w:rPr>
      </w:pPr>
      <w:r w:rsidRPr="00066EF5">
        <w:rPr>
          <w:rFonts w:ascii="Times New Roman" w:hAnsi="Times New Roman"/>
          <w:b w:val="0"/>
          <w:kern w:val="28"/>
          <w:sz w:val="28"/>
        </w:rPr>
        <w:t>Раздел I</w:t>
      </w:r>
      <w:r w:rsidRPr="00066EF5">
        <w:rPr>
          <w:rFonts w:ascii="Times New Roman" w:hAnsi="Times New Roman"/>
          <w:b w:val="0"/>
          <w:kern w:val="28"/>
          <w:sz w:val="28"/>
          <w:lang w:val="en-US"/>
        </w:rPr>
        <w:t>II</w:t>
      </w:r>
      <w:r w:rsidRPr="00066EF5">
        <w:rPr>
          <w:rFonts w:ascii="Times New Roman" w:hAnsi="Times New Roman"/>
          <w:b w:val="0"/>
          <w:kern w:val="28"/>
          <w:sz w:val="28"/>
        </w:rPr>
        <w:t xml:space="preserve">. Осуществление контроля за соблюдением условий, </w:t>
      </w:r>
    </w:p>
    <w:p w:rsidR="00F0412C" w:rsidRDefault="008B031A" w:rsidP="00F0412C">
      <w:pPr>
        <w:pStyle w:val="2"/>
        <w:ind w:firstLine="0"/>
        <w:rPr>
          <w:rFonts w:ascii="Times New Roman" w:hAnsi="Times New Roman"/>
          <w:b w:val="0"/>
          <w:kern w:val="28"/>
          <w:sz w:val="28"/>
        </w:rPr>
      </w:pPr>
      <w:r w:rsidRPr="00066EF5">
        <w:rPr>
          <w:rFonts w:ascii="Times New Roman" w:hAnsi="Times New Roman"/>
          <w:b w:val="0"/>
          <w:kern w:val="28"/>
          <w:sz w:val="28"/>
        </w:rPr>
        <w:t xml:space="preserve">целей и порядка предоставления субсидии и ответственность </w:t>
      </w:r>
    </w:p>
    <w:p w:rsidR="008B031A" w:rsidRPr="00066EF5" w:rsidRDefault="008B031A" w:rsidP="00F0412C">
      <w:pPr>
        <w:pStyle w:val="2"/>
        <w:ind w:firstLine="0"/>
        <w:rPr>
          <w:rFonts w:ascii="Times New Roman" w:hAnsi="Times New Roman"/>
          <w:b w:val="0"/>
          <w:kern w:val="28"/>
          <w:sz w:val="28"/>
        </w:rPr>
      </w:pPr>
      <w:r w:rsidRPr="00066EF5">
        <w:rPr>
          <w:rFonts w:ascii="Times New Roman" w:hAnsi="Times New Roman"/>
          <w:b w:val="0"/>
          <w:kern w:val="28"/>
          <w:sz w:val="28"/>
        </w:rPr>
        <w:t>за их нарушение</w:t>
      </w:r>
    </w:p>
    <w:p w:rsidR="008B031A" w:rsidRPr="00F0412C" w:rsidRDefault="008B031A" w:rsidP="008B031A">
      <w:pPr>
        <w:pStyle w:val="2"/>
        <w:ind w:firstLine="0"/>
        <w:jc w:val="both"/>
        <w:rPr>
          <w:rFonts w:ascii="Times New Roman" w:hAnsi="Times New Roman"/>
          <w:b w:val="0"/>
          <w:kern w:val="28"/>
          <w:sz w:val="10"/>
        </w:rPr>
      </w:pPr>
    </w:p>
    <w:p w:rsidR="008B031A" w:rsidRPr="00066EF5" w:rsidRDefault="008B031A" w:rsidP="008B031A">
      <w:pPr>
        <w:autoSpaceDE w:val="0"/>
        <w:autoSpaceDN w:val="0"/>
        <w:adjustRightInd w:val="0"/>
        <w:ind w:firstLine="708"/>
        <w:rPr>
          <w:rFonts w:eastAsia="Calibri" w:cs="Arial"/>
        </w:rPr>
      </w:pPr>
      <w:r w:rsidRPr="00066EF5">
        <w:rPr>
          <w:rFonts w:ascii="Times New Roman" w:hAnsi="Times New Roman"/>
          <w:spacing w:val="-6"/>
          <w:kern w:val="28"/>
          <w:sz w:val="28"/>
          <w:szCs w:val="28"/>
        </w:rPr>
        <w:t>28.</w:t>
      </w:r>
      <w:r w:rsidRPr="00066EF5">
        <w:rPr>
          <w:rFonts w:cs="Arial"/>
          <w:spacing w:val="-6"/>
          <w:kern w:val="28"/>
          <w:szCs w:val="28"/>
        </w:rPr>
        <w:t xml:space="preserve"> </w:t>
      </w:r>
      <w:r w:rsidRPr="00066EF5">
        <w:rPr>
          <w:rFonts w:ascii="Times New Roman" w:hAnsi="Times New Roman"/>
          <w:sz w:val="28"/>
          <w:szCs w:val="28"/>
        </w:rPr>
        <w:t>В пределах полномочий главного распорядителя как получателя бюджетных средств, органов муниципального финансового контроля в лице контрольно-ревизионного управления администрации Ханты-Мансийского района, контрольно-счетной палаты Ханты-Мансийского района (далее – орган муниципального финансового контроля) в отношении получателя субсидии по согласию на основании заключенного типового соглашения осуществляются проверки на предмет соблюдения условий, целей и порядка предоставления субсидии, предусмотренные настоящими Правилами, в порядке и сроки, установленные настоящими Правилами и иными муниципальными нормативными правовыми актами Ханты-Мансийского района в соответствии с бюджетным законодательством.</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29. За нарушение установленных настоящими Правилами и типовым соглашением условий, целей и порядка предоставления субсидий к получателю применяются меры ответственности:</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1) возврат суммы субсидии, полученной из бюджета Ханты-Мансийского </w:t>
      </w:r>
      <w:r w:rsidRPr="00066EF5">
        <w:rPr>
          <w:kern w:val="28"/>
          <w:sz w:val="28"/>
          <w:szCs w:val="28"/>
        </w:rPr>
        <w:t>района</w:t>
      </w:r>
      <w:r w:rsidRPr="00066EF5">
        <w:rPr>
          <w:spacing w:val="-6"/>
          <w:kern w:val="28"/>
          <w:sz w:val="28"/>
          <w:szCs w:val="28"/>
        </w:rPr>
        <w:t>:</w:t>
      </w:r>
    </w:p>
    <w:p w:rsidR="008B031A" w:rsidRPr="00066EF5" w:rsidRDefault="008B031A" w:rsidP="008B031A">
      <w:pPr>
        <w:autoSpaceDE w:val="0"/>
        <w:autoSpaceDN w:val="0"/>
        <w:adjustRightInd w:val="0"/>
        <w:ind w:firstLine="540"/>
        <w:rPr>
          <w:rFonts w:ascii="Times New Roman" w:eastAsia="Calibri" w:hAnsi="Times New Roman"/>
          <w:sz w:val="28"/>
          <w:szCs w:val="28"/>
        </w:rPr>
      </w:pPr>
      <w:r w:rsidRPr="00066EF5">
        <w:rPr>
          <w:rFonts w:ascii="Times New Roman" w:eastAsia="Calibri" w:hAnsi="Times New Roman"/>
          <w:sz w:val="28"/>
          <w:szCs w:val="28"/>
        </w:rPr>
        <w:lastRenderedPageBreak/>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органом муниципального финансового контроля;</w:t>
      </w:r>
    </w:p>
    <w:p w:rsidR="008B031A" w:rsidRPr="00066EF5" w:rsidRDefault="008B031A" w:rsidP="008B031A">
      <w:pPr>
        <w:pStyle w:val="5"/>
        <w:shd w:val="clear" w:color="auto" w:fill="auto"/>
        <w:tabs>
          <w:tab w:val="left" w:pos="993"/>
          <w:tab w:val="left" w:pos="1134"/>
        </w:tabs>
        <w:spacing w:after="0" w:line="240" w:lineRule="auto"/>
        <w:ind w:firstLine="709"/>
        <w:rPr>
          <w:sz w:val="28"/>
          <w:szCs w:val="28"/>
        </w:rPr>
      </w:pPr>
      <w:r w:rsidRPr="00066EF5">
        <w:rPr>
          <w:sz w:val="28"/>
          <w:szCs w:val="28"/>
        </w:rPr>
        <w:t xml:space="preserve">в случае выявления факта предоставления получателем субсидии недостоверных </w:t>
      </w:r>
      <w:r w:rsidR="000412DF" w:rsidRPr="00066EF5">
        <w:rPr>
          <w:sz w:val="28"/>
          <w:szCs w:val="28"/>
        </w:rPr>
        <w:t>сведений для получения субсидии.</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30. В случае установления нарушения получателем порядка, целей и условий предоставления субсидии, в том числе указания в документах, представленных получателем, недостоверных сведений, в срок не более </w:t>
      </w:r>
      <w:r w:rsidR="00F0412C">
        <w:rPr>
          <w:spacing w:val="-6"/>
          <w:kern w:val="28"/>
          <w:sz w:val="28"/>
          <w:szCs w:val="28"/>
        </w:rPr>
        <w:br/>
      </w:r>
      <w:r w:rsidRPr="00066EF5">
        <w:rPr>
          <w:spacing w:val="-6"/>
          <w:kern w:val="28"/>
          <w:sz w:val="28"/>
          <w:szCs w:val="28"/>
        </w:rPr>
        <w:t xml:space="preserve">10 рабочих дней со дня выявления </w:t>
      </w:r>
      <w:r w:rsidRPr="00066EF5">
        <w:rPr>
          <w:sz w:val="28"/>
          <w:szCs w:val="28"/>
        </w:rPr>
        <w:t>главный распорядитель</w:t>
      </w:r>
      <w:r w:rsidRPr="00066EF5">
        <w:rPr>
          <w:rFonts w:eastAsia="Calibri"/>
          <w:sz w:val="28"/>
          <w:szCs w:val="28"/>
        </w:rPr>
        <w:t xml:space="preserve"> как получатель бюджетных средств</w:t>
      </w:r>
      <w:r w:rsidRPr="00066EF5">
        <w:rPr>
          <w:sz w:val="28"/>
          <w:szCs w:val="28"/>
        </w:rPr>
        <w:t xml:space="preserve"> </w:t>
      </w:r>
      <w:r w:rsidRPr="00066EF5">
        <w:rPr>
          <w:spacing w:val="-6"/>
          <w:kern w:val="28"/>
          <w:sz w:val="28"/>
          <w:szCs w:val="28"/>
        </w:rPr>
        <w:t>направляет получателю требование об обеспечении возврата субсидии в бюджет Ханты-Мансийского района (далее</w:t>
      </w:r>
      <w:r w:rsidR="00F0412C">
        <w:rPr>
          <w:spacing w:val="-6"/>
          <w:kern w:val="28"/>
          <w:sz w:val="28"/>
          <w:szCs w:val="28"/>
        </w:rPr>
        <w:t xml:space="preserve"> – </w:t>
      </w:r>
      <w:r w:rsidRPr="00066EF5">
        <w:rPr>
          <w:spacing w:val="-6"/>
          <w:kern w:val="28"/>
          <w:sz w:val="28"/>
          <w:szCs w:val="28"/>
        </w:rPr>
        <w:t xml:space="preserve">требование). Срок исполнения требования устанавливается не более 30 календарных дней, при этом в текущем финансовом году </w:t>
      </w:r>
      <w:r w:rsidR="00F0412C">
        <w:rPr>
          <w:spacing w:val="-6"/>
          <w:kern w:val="28"/>
          <w:sz w:val="28"/>
          <w:szCs w:val="28"/>
        </w:rPr>
        <w:t xml:space="preserve">– </w:t>
      </w:r>
      <w:r w:rsidRPr="00066EF5">
        <w:rPr>
          <w:spacing w:val="-6"/>
          <w:kern w:val="28"/>
          <w:sz w:val="28"/>
          <w:szCs w:val="28"/>
        </w:rPr>
        <w:t>не позднее 20 декабря.</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31. Получатель в срок, установленный в требовании, обязан произвести одномоментно возврат всей суммы субсидии, полученной им ранее, в размере, указанном в требовании.</w:t>
      </w:r>
    </w:p>
    <w:p w:rsidR="008B031A" w:rsidRPr="00066EF5" w:rsidRDefault="008B031A" w:rsidP="008B031A">
      <w:pPr>
        <w:pStyle w:val="5"/>
        <w:shd w:val="clear" w:color="auto" w:fill="auto"/>
        <w:tabs>
          <w:tab w:val="left" w:pos="993"/>
          <w:tab w:val="left" w:pos="1134"/>
        </w:tabs>
        <w:spacing w:after="0" w:line="240" w:lineRule="auto"/>
        <w:ind w:firstLine="709"/>
        <w:rPr>
          <w:spacing w:val="-6"/>
          <w:kern w:val="28"/>
          <w:sz w:val="28"/>
          <w:szCs w:val="28"/>
        </w:rPr>
      </w:pPr>
      <w:r w:rsidRPr="00066EF5">
        <w:rPr>
          <w:spacing w:val="-6"/>
          <w:kern w:val="28"/>
          <w:sz w:val="28"/>
          <w:szCs w:val="28"/>
        </w:rPr>
        <w:t xml:space="preserve">32. В случае невыполнения получателем требования в срок, </w:t>
      </w:r>
      <w:r w:rsidRPr="00066EF5">
        <w:rPr>
          <w:spacing w:val="-6"/>
          <w:sz w:val="28"/>
          <w:szCs w:val="28"/>
        </w:rPr>
        <w:t xml:space="preserve">установленный в нем, </w:t>
      </w:r>
      <w:r w:rsidRPr="00066EF5">
        <w:rPr>
          <w:sz w:val="28"/>
          <w:szCs w:val="28"/>
        </w:rPr>
        <w:t>главный распорядитель</w:t>
      </w:r>
      <w:r w:rsidRPr="00066EF5">
        <w:rPr>
          <w:rFonts w:eastAsia="Calibri"/>
          <w:sz w:val="28"/>
          <w:szCs w:val="28"/>
        </w:rPr>
        <w:t xml:space="preserve"> как получатель бюджетных средств</w:t>
      </w:r>
      <w:r w:rsidRPr="00066EF5">
        <w:rPr>
          <w:sz w:val="28"/>
          <w:szCs w:val="28"/>
        </w:rPr>
        <w:t xml:space="preserve"> </w:t>
      </w:r>
      <w:r w:rsidRPr="00066EF5">
        <w:rPr>
          <w:spacing w:val="-6"/>
          <w:sz w:val="28"/>
          <w:szCs w:val="28"/>
        </w:rPr>
        <w:t xml:space="preserve">осуществляет </w:t>
      </w:r>
      <w:r w:rsidRPr="00066EF5">
        <w:rPr>
          <w:spacing w:val="-6"/>
          <w:kern w:val="28"/>
          <w:sz w:val="28"/>
          <w:szCs w:val="28"/>
        </w:rPr>
        <w:t>взыскание размера суммы субсидии, указанной в требовании, в судебном порядке в соответствии с законодательством Российской Федерации.</w:t>
      </w:r>
    </w:p>
    <w:p w:rsidR="008B031A" w:rsidRPr="00066EF5" w:rsidRDefault="008B031A" w:rsidP="00786D75">
      <w:pPr>
        <w:autoSpaceDE w:val="0"/>
        <w:autoSpaceDN w:val="0"/>
        <w:adjustRightInd w:val="0"/>
        <w:rPr>
          <w:rFonts w:ascii="Times New Roman" w:hAnsi="Times New Roman"/>
          <w:sz w:val="28"/>
          <w:szCs w:val="28"/>
        </w:rPr>
      </w:pPr>
      <w:r w:rsidRPr="00066EF5">
        <w:rPr>
          <w:rFonts w:ascii="Times New Roman" w:hAnsi="Times New Roman"/>
          <w:spacing w:val="-6"/>
          <w:kern w:val="28"/>
          <w:sz w:val="28"/>
          <w:szCs w:val="28"/>
        </w:rPr>
        <w:t xml:space="preserve">33. </w:t>
      </w:r>
      <w:r w:rsidRPr="00066EF5">
        <w:rPr>
          <w:rFonts w:ascii="Times New Roman" w:hAnsi="Times New Roman"/>
          <w:sz w:val="28"/>
          <w:szCs w:val="28"/>
        </w:rPr>
        <w:t>Неиспользованный остаток субсидии от размера, указанного в заключенном типовом соглашении на текущий финансовый год, подлежит возврату получателем субсидии самостоятельно путем перечисления на счет главного распорядителя</w:t>
      </w:r>
      <w:r w:rsidRPr="00066EF5">
        <w:rPr>
          <w:rFonts w:ascii="Times New Roman" w:eastAsia="Calibri" w:hAnsi="Times New Roman"/>
          <w:sz w:val="28"/>
          <w:szCs w:val="28"/>
        </w:rPr>
        <w:t xml:space="preserve"> как получател</w:t>
      </w:r>
      <w:r w:rsidR="0021214B">
        <w:rPr>
          <w:rFonts w:ascii="Times New Roman" w:eastAsia="Calibri" w:hAnsi="Times New Roman"/>
          <w:sz w:val="28"/>
          <w:szCs w:val="28"/>
        </w:rPr>
        <w:t>я</w:t>
      </w:r>
      <w:r w:rsidRPr="00066EF5">
        <w:rPr>
          <w:rFonts w:ascii="Times New Roman" w:eastAsia="Calibri" w:hAnsi="Times New Roman"/>
          <w:sz w:val="28"/>
          <w:szCs w:val="28"/>
        </w:rPr>
        <w:t xml:space="preserve"> бюджетных средств</w:t>
      </w:r>
      <w:r w:rsidRPr="00066EF5">
        <w:rPr>
          <w:rFonts w:ascii="Times New Roman" w:hAnsi="Times New Roman"/>
          <w:sz w:val="28"/>
          <w:szCs w:val="28"/>
        </w:rPr>
        <w:t xml:space="preserve"> в срок, установленный в типовом соглашении, но не позднее 20 декабря текущего финансового года, с представлением документов, подтверждающих совершение операции,</w:t>
      </w:r>
      <w:r w:rsidR="00786D75" w:rsidRPr="00066EF5">
        <w:rPr>
          <w:rFonts w:ascii="Times New Roman" w:hAnsi="Times New Roman"/>
          <w:sz w:val="28"/>
          <w:szCs w:val="28"/>
        </w:rPr>
        <w:t xml:space="preserve"> </w:t>
      </w:r>
      <w:r w:rsidR="00786D75" w:rsidRPr="00066EF5">
        <w:rPr>
          <w:rFonts w:ascii="Times New Roman" w:eastAsiaTheme="minorHAnsi" w:hAnsi="Times New Roman"/>
          <w:sz w:val="28"/>
          <w:szCs w:val="28"/>
          <w:lang w:eastAsia="en-US"/>
        </w:rPr>
        <w:t>при условии отсутствия решения главного распорядителя как получателя бюджетных средств о наличии потребности в направлении неиспользованного в текущем финансовом году остатка субсидии на цели, установленные настоящими Правилами,</w:t>
      </w:r>
      <w:r w:rsidR="003A2256" w:rsidRPr="00066EF5">
        <w:rPr>
          <w:rFonts w:ascii="Times New Roman" w:eastAsiaTheme="minorHAnsi" w:hAnsi="Times New Roman"/>
          <w:sz w:val="28"/>
          <w:szCs w:val="28"/>
          <w:lang w:eastAsia="en-US"/>
        </w:rPr>
        <w:t xml:space="preserve"> принимаемого в порядке и по форме, предусмотренной типовым соглашением</w:t>
      </w:r>
      <w:r w:rsidRPr="00066EF5">
        <w:rPr>
          <w:rFonts w:ascii="Times New Roman" w:hAnsi="Times New Roman"/>
          <w:sz w:val="28"/>
          <w:szCs w:val="28"/>
        </w:rPr>
        <w:t>.</w:t>
      </w:r>
    </w:p>
    <w:p w:rsidR="008B031A" w:rsidRDefault="008B031A"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Default="00F0412C" w:rsidP="008B031A">
      <w:pPr>
        <w:pStyle w:val="ConsPlusNormal"/>
        <w:ind w:firstLine="709"/>
        <w:jc w:val="both"/>
        <w:rPr>
          <w:rFonts w:ascii="Times New Roman" w:hAnsi="Times New Roman"/>
          <w:spacing w:val="-6"/>
          <w:kern w:val="28"/>
          <w:sz w:val="28"/>
          <w:szCs w:val="28"/>
        </w:rPr>
      </w:pPr>
    </w:p>
    <w:p w:rsidR="00F0412C" w:rsidRPr="00066EF5" w:rsidRDefault="00F0412C" w:rsidP="008B031A">
      <w:pPr>
        <w:pStyle w:val="ConsPlusNormal"/>
        <w:ind w:firstLine="709"/>
        <w:jc w:val="both"/>
        <w:rPr>
          <w:rFonts w:ascii="Times New Roman" w:hAnsi="Times New Roman"/>
          <w:spacing w:val="-6"/>
          <w:kern w:val="28"/>
          <w:sz w:val="28"/>
          <w:szCs w:val="28"/>
        </w:rPr>
      </w:pPr>
    </w:p>
    <w:p w:rsidR="008B031A" w:rsidRPr="00066EF5" w:rsidRDefault="008B031A" w:rsidP="008B031A">
      <w:pPr>
        <w:jc w:val="right"/>
        <w:rPr>
          <w:rFonts w:ascii="Times New Roman" w:hAnsi="Times New Roman"/>
          <w:sz w:val="28"/>
          <w:szCs w:val="28"/>
        </w:rPr>
      </w:pPr>
      <w:r w:rsidRPr="00066EF5">
        <w:rPr>
          <w:rFonts w:ascii="Times New Roman" w:hAnsi="Times New Roman"/>
          <w:sz w:val="28"/>
          <w:szCs w:val="28"/>
        </w:rPr>
        <w:lastRenderedPageBreak/>
        <w:t>Приложение 2</w:t>
      </w:r>
    </w:p>
    <w:p w:rsidR="008B031A" w:rsidRPr="00066EF5" w:rsidRDefault="008B031A" w:rsidP="008B031A">
      <w:pPr>
        <w:jc w:val="right"/>
        <w:rPr>
          <w:rFonts w:ascii="Times New Roman" w:hAnsi="Times New Roman"/>
          <w:sz w:val="28"/>
          <w:szCs w:val="28"/>
        </w:rPr>
      </w:pPr>
      <w:r w:rsidRPr="00066EF5">
        <w:rPr>
          <w:rFonts w:ascii="Times New Roman" w:hAnsi="Times New Roman"/>
          <w:sz w:val="28"/>
          <w:szCs w:val="28"/>
        </w:rPr>
        <w:t>к постановлению администрации</w:t>
      </w:r>
    </w:p>
    <w:p w:rsidR="008B031A" w:rsidRPr="00066EF5" w:rsidRDefault="008B031A" w:rsidP="008B031A">
      <w:pPr>
        <w:jc w:val="right"/>
        <w:rPr>
          <w:rFonts w:ascii="Times New Roman" w:hAnsi="Times New Roman"/>
          <w:sz w:val="28"/>
          <w:szCs w:val="28"/>
        </w:rPr>
      </w:pPr>
      <w:r w:rsidRPr="00066EF5">
        <w:rPr>
          <w:rFonts w:ascii="Times New Roman" w:hAnsi="Times New Roman"/>
          <w:sz w:val="28"/>
          <w:szCs w:val="28"/>
        </w:rPr>
        <w:t>Ханты-Мансийского района</w:t>
      </w:r>
    </w:p>
    <w:p w:rsidR="00AA2F96" w:rsidRPr="002D4164" w:rsidRDefault="00AA2F96" w:rsidP="00AA2F96">
      <w:pPr>
        <w:ind w:firstLine="0"/>
        <w:jc w:val="right"/>
        <w:rPr>
          <w:rFonts w:ascii="Times New Roman" w:hAnsi="Times New Roman"/>
          <w:sz w:val="28"/>
          <w:szCs w:val="28"/>
          <w:lang w:eastAsia="en-US"/>
        </w:rPr>
      </w:pPr>
      <w:r w:rsidRPr="002D4164">
        <w:rPr>
          <w:rFonts w:ascii="Times New Roman" w:hAnsi="Times New Roman"/>
          <w:sz w:val="28"/>
          <w:szCs w:val="28"/>
          <w:lang w:eastAsia="en-US"/>
        </w:rPr>
        <w:t xml:space="preserve">от </w:t>
      </w:r>
      <w:r>
        <w:rPr>
          <w:rFonts w:ascii="Times New Roman" w:hAnsi="Times New Roman"/>
          <w:sz w:val="28"/>
          <w:szCs w:val="28"/>
          <w:lang w:eastAsia="en-US"/>
        </w:rPr>
        <w:t>03.03.2020</w:t>
      </w:r>
      <w:r w:rsidRPr="002D4164">
        <w:rPr>
          <w:rFonts w:ascii="Times New Roman" w:hAnsi="Times New Roman"/>
          <w:sz w:val="28"/>
          <w:szCs w:val="28"/>
          <w:lang w:eastAsia="en-US"/>
        </w:rPr>
        <w:t xml:space="preserve"> </w:t>
      </w:r>
      <w:bookmarkStart w:id="0" w:name="_GoBack"/>
      <w:bookmarkEnd w:id="0"/>
      <w:r w:rsidRPr="002D4164">
        <w:rPr>
          <w:rFonts w:ascii="Times New Roman" w:hAnsi="Times New Roman"/>
          <w:sz w:val="28"/>
          <w:szCs w:val="28"/>
          <w:lang w:eastAsia="en-US"/>
        </w:rPr>
        <w:t xml:space="preserve">№ </w:t>
      </w:r>
      <w:r>
        <w:rPr>
          <w:rFonts w:ascii="Times New Roman" w:hAnsi="Times New Roman"/>
          <w:sz w:val="28"/>
          <w:szCs w:val="28"/>
          <w:lang w:eastAsia="en-US"/>
        </w:rPr>
        <w:t>57</w:t>
      </w:r>
    </w:p>
    <w:p w:rsidR="008B031A" w:rsidRPr="00F0412C" w:rsidRDefault="008B031A" w:rsidP="008B031A">
      <w:pPr>
        <w:tabs>
          <w:tab w:val="left" w:pos="720"/>
        </w:tabs>
        <w:jc w:val="right"/>
        <w:rPr>
          <w:rFonts w:cs="Arial"/>
          <w:sz w:val="20"/>
          <w:szCs w:val="30"/>
        </w:rPr>
      </w:pPr>
    </w:p>
    <w:p w:rsidR="008B031A" w:rsidRPr="00066EF5" w:rsidRDefault="008B031A" w:rsidP="008B031A">
      <w:pPr>
        <w:pStyle w:val="5"/>
        <w:shd w:val="clear" w:color="auto" w:fill="auto"/>
        <w:spacing w:after="0" w:line="240" w:lineRule="auto"/>
        <w:jc w:val="center"/>
        <w:rPr>
          <w:rFonts w:eastAsia="Calibri"/>
          <w:sz w:val="28"/>
          <w:szCs w:val="28"/>
        </w:rPr>
      </w:pPr>
      <w:r w:rsidRPr="00066EF5">
        <w:rPr>
          <w:sz w:val="28"/>
          <w:szCs w:val="28"/>
        </w:rPr>
        <w:t xml:space="preserve">Положение о конкурсном отборе социально ориентированных некоммерческих организаций на право получения субсидий из местного бюджета на осуществление вида деятельности (реализацию проекта), направленного </w:t>
      </w:r>
      <w:r w:rsidRPr="00066EF5">
        <w:rPr>
          <w:rFonts w:eastAsia="Calibri"/>
          <w:sz w:val="28"/>
          <w:szCs w:val="28"/>
        </w:rPr>
        <w:t>на решение социальных проблем, развитие гражданского общества в Российской Федерации</w:t>
      </w:r>
    </w:p>
    <w:p w:rsidR="008B031A" w:rsidRPr="00066EF5" w:rsidRDefault="008B031A" w:rsidP="008B031A">
      <w:pPr>
        <w:pStyle w:val="5"/>
        <w:shd w:val="clear" w:color="auto" w:fill="auto"/>
        <w:spacing w:after="0" w:line="240" w:lineRule="auto"/>
        <w:jc w:val="center"/>
        <w:rPr>
          <w:kern w:val="28"/>
          <w:sz w:val="24"/>
          <w:szCs w:val="28"/>
        </w:rPr>
      </w:pPr>
    </w:p>
    <w:p w:rsidR="008B031A" w:rsidRPr="00066EF5" w:rsidRDefault="008B031A" w:rsidP="008B031A">
      <w:pPr>
        <w:pStyle w:val="2"/>
        <w:ind w:firstLine="0"/>
        <w:rPr>
          <w:rFonts w:ascii="Times New Roman" w:hAnsi="Times New Roman"/>
          <w:b w:val="0"/>
          <w:kern w:val="28"/>
        </w:rPr>
      </w:pPr>
      <w:r w:rsidRPr="00066EF5">
        <w:rPr>
          <w:rFonts w:ascii="Times New Roman" w:hAnsi="Times New Roman"/>
          <w:b w:val="0"/>
          <w:kern w:val="28"/>
        </w:rPr>
        <w:t>Раздел I. Организация конкурсного отбора</w:t>
      </w:r>
    </w:p>
    <w:p w:rsidR="008B031A" w:rsidRPr="00066EF5" w:rsidRDefault="008B031A" w:rsidP="008B031A">
      <w:pPr>
        <w:pStyle w:val="5"/>
        <w:shd w:val="clear" w:color="auto" w:fill="auto"/>
        <w:spacing w:after="0" w:line="240" w:lineRule="auto"/>
        <w:jc w:val="center"/>
        <w:rPr>
          <w:kern w:val="28"/>
          <w:sz w:val="24"/>
          <w:szCs w:val="28"/>
        </w:rPr>
      </w:pPr>
    </w:p>
    <w:p w:rsidR="008B031A" w:rsidRPr="00066EF5" w:rsidRDefault="008B031A" w:rsidP="008B031A">
      <w:pPr>
        <w:ind w:firstLine="709"/>
        <w:rPr>
          <w:rFonts w:ascii="Times New Roman" w:hAnsi="Times New Roman"/>
          <w:sz w:val="28"/>
          <w:szCs w:val="28"/>
        </w:rPr>
      </w:pPr>
      <w:r w:rsidRPr="00066EF5">
        <w:rPr>
          <w:rFonts w:ascii="Times New Roman" w:eastAsia="Calibri" w:hAnsi="Times New Roman"/>
          <w:sz w:val="28"/>
          <w:szCs w:val="28"/>
          <w:lang w:eastAsia="en-US"/>
        </w:rPr>
        <w:t>1. К</w:t>
      </w:r>
      <w:r w:rsidRPr="00066EF5">
        <w:rPr>
          <w:rFonts w:ascii="Times New Roman" w:hAnsi="Times New Roman"/>
          <w:sz w:val="28"/>
          <w:szCs w:val="28"/>
        </w:rPr>
        <w:t xml:space="preserve">онкурсный отбор социально ориентированных некоммерческих организаций на право получения субсидии из местного бюджета (далее также конкурс) на осуществление вида деятельности (реализацию проекта), направленного </w:t>
      </w:r>
      <w:r w:rsidRPr="00066EF5">
        <w:rPr>
          <w:rFonts w:ascii="Times New Roman" w:eastAsia="Calibri" w:hAnsi="Times New Roman"/>
          <w:sz w:val="28"/>
          <w:szCs w:val="28"/>
        </w:rPr>
        <w:t>на решение социальных проблем, развитие гражданского общества в Российской Федерации</w:t>
      </w:r>
      <w:r w:rsidR="00F0412C">
        <w:rPr>
          <w:rFonts w:ascii="Times New Roman" w:eastAsia="Calibri" w:hAnsi="Times New Roman"/>
          <w:sz w:val="28"/>
          <w:szCs w:val="28"/>
        </w:rPr>
        <w:t>,</w:t>
      </w:r>
      <w:r w:rsidRPr="00066EF5">
        <w:rPr>
          <w:rFonts w:ascii="Times New Roman" w:hAnsi="Times New Roman"/>
          <w:sz w:val="28"/>
          <w:szCs w:val="28"/>
        </w:rPr>
        <w:t xml:space="preserve"> объявляется путем размещения в газете «Наш район» и на официальном сайте администрации Ханты-Мансийского района (далее</w:t>
      </w:r>
      <w:r w:rsidR="00F0412C">
        <w:rPr>
          <w:rFonts w:ascii="Times New Roman" w:hAnsi="Times New Roman"/>
          <w:sz w:val="28"/>
          <w:szCs w:val="28"/>
        </w:rPr>
        <w:t xml:space="preserve"> – </w:t>
      </w:r>
      <w:r w:rsidRPr="00066EF5">
        <w:rPr>
          <w:rFonts w:ascii="Times New Roman" w:hAnsi="Times New Roman"/>
          <w:sz w:val="28"/>
          <w:szCs w:val="28"/>
        </w:rPr>
        <w:t>опубликование) извещения о проведении конкурса.</w:t>
      </w:r>
    </w:p>
    <w:p w:rsidR="008B031A" w:rsidRPr="00066EF5" w:rsidRDefault="008B031A" w:rsidP="008B031A">
      <w:pPr>
        <w:autoSpaceDE w:val="0"/>
        <w:autoSpaceDN w:val="0"/>
        <w:adjustRightInd w:val="0"/>
        <w:ind w:firstLine="709"/>
        <w:rPr>
          <w:rFonts w:ascii="Times New Roman" w:eastAsia="Calibri" w:hAnsi="Times New Roman"/>
          <w:sz w:val="28"/>
          <w:szCs w:val="28"/>
          <w:lang w:eastAsia="en-US"/>
        </w:rPr>
      </w:pPr>
      <w:r w:rsidRPr="00066EF5">
        <w:rPr>
          <w:rFonts w:ascii="Times New Roman" w:eastAsia="Calibri" w:hAnsi="Times New Roman"/>
          <w:sz w:val="28"/>
          <w:szCs w:val="28"/>
          <w:lang w:eastAsia="en-US"/>
        </w:rPr>
        <w:t>2. Организатором конкурса является муниципальное казенное учреждение Ханты-Мансийского района «Комитет по культуре, спорту и социальной политике» (далее</w:t>
      </w:r>
      <w:r w:rsidR="00F0412C">
        <w:rPr>
          <w:rFonts w:ascii="Times New Roman" w:eastAsia="Calibri" w:hAnsi="Times New Roman"/>
          <w:sz w:val="28"/>
          <w:szCs w:val="28"/>
          <w:lang w:eastAsia="en-US"/>
        </w:rPr>
        <w:t xml:space="preserve"> – </w:t>
      </w:r>
      <w:r w:rsidRPr="00066EF5">
        <w:rPr>
          <w:rFonts w:ascii="Times New Roman" w:eastAsia="Calibri" w:hAnsi="Times New Roman"/>
          <w:sz w:val="28"/>
          <w:szCs w:val="28"/>
          <w:lang w:eastAsia="en-US"/>
        </w:rPr>
        <w:t>организатор). В проведении конкурсного отбора участвует конкурсная комиссия. Должностной состав конкурсной комиссии и Положение о ней утверждается распоряжением администрации Ханты-Мансийского района.</w:t>
      </w:r>
    </w:p>
    <w:p w:rsidR="008B031A" w:rsidRPr="00971BF9" w:rsidRDefault="008B031A" w:rsidP="008B031A">
      <w:pPr>
        <w:pStyle w:val="5"/>
        <w:shd w:val="clear" w:color="auto" w:fill="auto"/>
        <w:spacing w:after="0" w:line="240" w:lineRule="auto"/>
        <w:jc w:val="center"/>
        <w:rPr>
          <w:kern w:val="28"/>
          <w:sz w:val="16"/>
          <w:szCs w:val="28"/>
        </w:rPr>
      </w:pPr>
    </w:p>
    <w:p w:rsidR="008B031A" w:rsidRPr="00066EF5" w:rsidRDefault="008B031A" w:rsidP="008B031A">
      <w:pPr>
        <w:pStyle w:val="2"/>
        <w:ind w:firstLine="0"/>
        <w:rPr>
          <w:rFonts w:ascii="Times New Roman" w:hAnsi="Times New Roman"/>
          <w:b w:val="0"/>
          <w:kern w:val="28"/>
          <w:sz w:val="28"/>
        </w:rPr>
      </w:pPr>
      <w:r w:rsidRPr="00066EF5">
        <w:rPr>
          <w:rFonts w:ascii="Times New Roman" w:hAnsi="Times New Roman"/>
          <w:b w:val="0"/>
          <w:kern w:val="28"/>
          <w:sz w:val="28"/>
        </w:rPr>
        <w:t>Раздел II. Порядок проведения конкурсного отбора</w:t>
      </w:r>
    </w:p>
    <w:p w:rsidR="008B031A" w:rsidRPr="00971BF9" w:rsidRDefault="008B031A" w:rsidP="008B031A">
      <w:pPr>
        <w:pStyle w:val="5"/>
        <w:shd w:val="clear" w:color="auto" w:fill="auto"/>
        <w:tabs>
          <w:tab w:val="left" w:pos="993"/>
          <w:tab w:val="left" w:pos="1134"/>
        </w:tabs>
        <w:spacing w:after="0" w:line="240" w:lineRule="auto"/>
        <w:ind w:firstLine="709"/>
        <w:jc w:val="center"/>
        <w:rPr>
          <w:kern w:val="28"/>
          <w:sz w:val="18"/>
          <w:szCs w:val="28"/>
        </w:rPr>
      </w:pP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Извещение о проведении конкурсного отбора (далее</w:t>
      </w:r>
      <w:r w:rsidR="00F0412C">
        <w:rPr>
          <w:kern w:val="28"/>
          <w:sz w:val="28"/>
          <w:szCs w:val="28"/>
        </w:rPr>
        <w:t xml:space="preserve"> – </w:t>
      </w:r>
      <w:r w:rsidRPr="00066EF5">
        <w:rPr>
          <w:kern w:val="28"/>
          <w:sz w:val="28"/>
          <w:szCs w:val="28"/>
        </w:rPr>
        <w:t>извещение) публикуется организатором не позднее чем за 30 календарных дней до дня проведения конкурсного отбора в составе следующих сведений:</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о сроках и месте приема заявок на участие в конкурсном отборе (далее также заявка);</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о предмете (наименование субсидии), определяемом в соответствии с муниципальными правовыми актами Ханты-Мансийского района, устанавливающими виды деятельности, на которые предоставляется субсидия из местного бюджета в текущем финансовом году и (или) плановом периоде;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об условиях предоставления субсидии, предусмотренных Правилами</w:t>
      </w:r>
      <w:r w:rsidR="00F0412C">
        <w:rPr>
          <w:kern w:val="28"/>
          <w:sz w:val="28"/>
          <w:szCs w:val="28"/>
        </w:rPr>
        <w:t xml:space="preserve"> предоставления</w:t>
      </w:r>
      <w:r w:rsidRPr="00066EF5">
        <w:rPr>
          <w:kern w:val="28"/>
          <w:sz w:val="28"/>
          <w:szCs w:val="28"/>
        </w:rPr>
        <w:t xml:space="preserve"> </w:t>
      </w:r>
      <w:r w:rsidRPr="00066EF5">
        <w:rPr>
          <w:sz w:val="28"/>
          <w:szCs w:val="28"/>
        </w:rPr>
        <w:t>субсидий из местного бюджета социально ориентированным некоммерческим организациям, за исключением государственных, муниципальных учреждений,</w:t>
      </w:r>
      <w:r w:rsidRPr="00066EF5">
        <w:rPr>
          <w:kern w:val="28"/>
          <w:sz w:val="28"/>
          <w:szCs w:val="28"/>
        </w:rPr>
        <w:t xml:space="preserve"> и типовой формой соглашения, утвержденными муниципальными нормативными правовыми актами Ханты-Мансийского района, при этом в случае</w:t>
      </w:r>
      <w:r w:rsidR="00F0412C">
        <w:rPr>
          <w:kern w:val="28"/>
          <w:sz w:val="28"/>
          <w:szCs w:val="28"/>
        </w:rPr>
        <w:t xml:space="preserve"> предоставлени</w:t>
      </w:r>
      <w:r w:rsidR="00777458">
        <w:rPr>
          <w:kern w:val="28"/>
          <w:sz w:val="28"/>
          <w:szCs w:val="28"/>
        </w:rPr>
        <w:t>я</w:t>
      </w:r>
      <w:r w:rsidR="00F0412C">
        <w:rPr>
          <w:kern w:val="28"/>
          <w:sz w:val="28"/>
          <w:szCs w:val="28"/>
        </w:rPr>
        <w:t xml:space="preserve"> </w:t>
      </w:r>
      <w:r w:rsidR="00F0412C">
        <w:rPr>
          <w:kern w:val="28"/>
          <w:sz w:val="28"/>
          <w:szCs w:val="28"/>
        </w:rPr>
        <w:lastRenderedPageBreak/>
        <w:t xml:space="preserve">субсидии на осуществление </w:t>
      </w:r>
      <w:r w:rsidRPr="00066EF5">
        <w:rPr>
          <w:kern w:val="28"/>
          <w:sz w:val="28"/>
          <w:szCs w:val="28"/>
        </w:rPr>
        <w:t>вида деятельности, предусмотренн</w:t>
      </w:r>
      <w:r w:rsidR="00F0412C">
        <w:rPr>
          <w:kern w:val="28"/>
          <w:sz w:val="28"/>
          <w:szCs w:val="28"/>
        </w:rPr>
        <w:t xml:space="preserve">ой </w:t>
      </w:r>
      <w:r w:rsidRPr="00066EF5">
        <w:rPr>
          <w:kern w:val="28"/>
          <w:sz w:val="28"/>
          <w:szCs w:val="28"/>
        </w:rPr>
        <w:t>техническим заданием, утвержденным организатором;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rPr>
        <w:t>4) о времени, месте и порядке проведения конкурсного отбора в соответствии с настоящим Положением;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rFonts w:eastAsia="Calibri"/>
          <w:sz w:val="28"/>
          <w:szCs w:val="28"/>
        </w:rPr>
        <w:t>5) о наименовании, категориях потребителей, объеме показателей качества, стоимости единицы в случае конкурсного отбора на оказание общественно полезных услуг;</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6) об иных сведениях, определяемых организатором в соответствии с </w:t>
      </w:r>
      <w:r w:rsidR="00971BF9">
        <w:rPr>
          <w:kern w:val="28"/>
          <w:sz w:val="28"/>
          <w:szCs w:val="28"/>
        </w:rPr>
        <w:t>Ф</w:t>
      </w:r>
      <w:r w:rsidRPr="00066EF5">
        <w:rPr>
          <w:kern w:val="28"/>
          <w:sz w:val="28"/>
          <w:szCs w:val="28"/>
        </w:rPr>
        <w:t>едеральным законом и настоящим Положением.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4. Организатор вправе внести изменения в опубликованное извещение в срок не более 5 календарных дней до дня окончания приема заявок на участие в конкурсном отборе. При этом срок приема заявок на участие в конкурсном отборе продлевается на срок не менее 20 календарных дней со дня опубликования изменений в извещение.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5. Прием заявок на участие в конкурсном отборе определяется календарными датами начала и окончания, составляющими период не более 20 календарных дней со дня опубликования извещения. Место приема заявок на участие в конкурсе, место проведения конкурса определяются местом нахождения организатора. Время проведения конкурсного отбора определяется периодом работы конкурсной комиссии с максимальным сроком 15 календарных дней со дня получения зарегистрированных заявок на участие в конкурсе.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6. К участию в конкурсе приглашаются социально ориентированные некоммерческие организации, за исключением государственных, муниципальных учреждений, соответствующие следующим требованиям (далее</w:t>
      </w:r>
      <w:r w:rsidR="00971BF9">
        <w:rPr>
          <w:kern w:val="28"/>
          <w:sz w:val="28"/>
          <w:szCs w:val="28"/>
        </w:rPr>
        <w:t xml:space="preserve"> – </w:t>
      </w:r>
      <w:r w:rsidRPr="00066EF5">
        <w:rPr>
          <w:kern w:val="28"/>
          <w:sz w:val="28"/>
          <w:szCs w:val="28"/>
        </w:rPr>
        <w:t>участник):</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наличие государственной регистрации</w:t>
      </w:r>
      <w:r w:rsidR="00066EF5">
        <w:rPr>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осуществление деятельности, направленной на решение социальных проблем, развитие гражданского общества в Российской Федерации, в том числе по приоритетным направлениям, вид которой установлен Федеральным законом «О некоммерческих организациях», муниципальными правовыми актами Ханты-Мансийского района, учредительными документами;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4)</w:t>
      </w:r>
      <w:r w:rsidRPr="00066EF5">
        <w:rPr>
          <w:rFonts w:eastAsia="Calibri"/>
          <w:sz w:val="28"/>
          <w:szCs w:val="28"/>
        </w:rPr>
        <w:t xml:space="preserve"> не находиться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w:t>
      </w:r>
      <w:r w:rsidRPr="00066EF5">
        <w:rPr>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rPr>
        <w:t>5)</w:t>
      </w:r>
      <w:r w:rsidR="00A46081" w:rsidRPr="00066EF5">
        <w:rPr>
          <w:kern w:val="28"/>
          <w:sz w:val="28"/>
          <w:szCs w:val="28"/>
        </w:rPr>
        <w:t xml:space="preserve"> </w:t>
      </w:r>
      <w:r w:rsidR="00A46081" w:rsidRPr="00066EF5">
        <w:rPr>
          <w:rFonts w:eastAsiaTheme="minorHAnsi"/>
          <w:bCs/>
          <w:sz w:val="28"/>
          <w:szCs w:val="28"/>
        </w:rPr>
        <w:t>отсутстви</w:t>
      </w:r>
      <w:r w:rsidR="00971BF9">
        <w:rPr>
          <w:rFonts w:eastAsiaTheme="minorHAnsi"/>
          <w:bCs/>
          <w:sz w:val="28"/>
          <w:szCs w:val="28"/>
        </w:rPr>
        <w:t>е</w:t>
      </w:r>
      <w:r w:rsidR="00A46081" w:rsidRPr="00066EF5">
        <w:rPr>
          <w:rFonts w:eastAsiaTheme="minorHAnsi"/>
          <w:bCs/>
          <w:sz w:val="28"/>
          <w:szCs w:val="28"/>
        </w:rPr>
        <w:t xml:space="preserve"> информации о нарушениях, допущенных социально ориентированной некоммерческой организацией</w:t>
      </w:r>
      <w:r w:rsidR="00971BF9">
        <w:rPr>
          <w:rFonts w:eastAsiaTheme="minorHAnsi"/>
          <w:bCs/>
          <w:sz w:val="28"/>
          <w:szCs w:val="28"/>
        </w:rPr>
        <w:t xml:space="preserve"> – </w:t>
      </w:r>
      <w:r w:rsidR="00A46081" w:rsidRPr="00066EF5">
        <w:rPr>
          <w:rFonts w:eastAsiaTheme="minorHAnsi"/>
          <w:bCs/>
          <w:sz w:val="28"/>
          <w:szCs w:val="28"/>
        </w:rPr>
        <w:t>получател</w:t>
      </w:r>
      <w:r w:rsidR="00971BF9">
        <w:rPr>
          <w:rFonts w:eastAsiaTheme="minorHAnsi"/>
          <w:bCs/>
          <w:sz w:val="28"/>
          <w:szCs w:val="28"/>
        </w:rPr>
        <w:t>ем</w:t>
      </w:r>
      <w:r w:rsidR="00A46081" w:rsidRPr="00066EF5">
        <w:rPr>
          <w:rFonts w:eastAsiaTheme="minorHAnsi"/>
          <w:bCs/>
          <w:sz w:val="28"/>
          <w:szCs w:val="28"/>
        </w:rPr>
        <w:t xml:space="preserve"> поддержки, в том числе о нецелевом использовании предоставленных средств и имущества</w:t>
      </w:r>
      <w:r w:rsidRPr="00066EF5">
        <w:rPr>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sz w:val="28"/>
          <w:szCs w:val="28"/>
        </w:rPr>
        <w:lastRenderedPageBreak/>
        <w:t xml:space="preserve">6) наличие решения уполномоченного органа о </w:t>
      </w:r>
      <w:r w:rsidRPr="00066EF5">
        <w:rPr>
          <w:rFonts w:eastAsia="Calibri"/>
          <w:sz w:val="28"/>
          <w:szCs w:val="28"/>
        </w:rPr>
        <w:t>признании исполнителем общественно полезных услуг и включении в реестр некоммерческих организаций</w:t>
      </w:r>
      <w:r w:rsidR="00971BF9">
        <w:rPr>
          <w:rFonts w:eastAsia="Calibri"/>
          <w:sz w:val="28"/>
          <w:szCs w:val="28"/>
        </w:rPr>
        <w:t xml:space="preserve"> – </w:t>
      </w:r>
      <w:r w:rsidRPr="00066EF5">
        <w:rPr>
          <w:rFonts w:eastAsia="Calibri"/>
          <w:sz w:val="28"/>
          <w:szCs w:val="28"/>
        </w:rPr>
        <w:t>исполнителей общественно полезных услуг на срок не менее срока предоставления субсидии, испрашиваемой из местного бюджета (в случае участия некоммерческой организации</w:t>
      </w:r>
      <w:r w:rsidR="00971BF9">
        <w:rPr>
          <w:rFonts w:eastAsia="Calibri"/>
          <w:sz w:val="28"/>
          <w:szCs w:val="28"/>
        </w:rPr>
        <w:t xml:space="preserve"> – </w:t>
      </w:r>
      <w:r w:rsidRPr="00066EF5">
        <w:rPr>
          <w:rFonts w:eastAsia="Calibri"/>
          <w:sz w:val="28"/>
          <w:szCs w:val="28"/>
        </w:rPr>
        <w:t>исполнителя общественно полезной услуги)</w:t>
      </w:r>
      <w:r w:rsidRPr="00066EF5">
        <w:rPr>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7. Плата за участие в конкурсном отборе не взимается. Все расходы, связанные с участием в конкурсном отборе, участник несет самостоятельно. Организатор не отвечает и не имеет обязательств по расходам участника независимо от результатов конкурсного отбора. После опубликования извещения отказ от проведения конкурса (отмена отбора) организатором не допускается.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8. Информация по организации и проведению конкурса 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9. Требования к составу заявки на участие в конкурсе: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1) заявление на участие в конкурсе на право получения субсидии из </w:t>
      </w:r>
      <w:r w:rsidRPr="00066EF5">
        <w:rPr>
          <w:sz w:val="28"/>
          <w:szCs w:val="28"/>
        </w:rPr>
        <w:t>местного</w:t>
      </w:r>
      <w:r w:rsidRPr="00066EF5">
        <w:rPr>
          <w:kern w:val="28"/>
          <w:sz w:val="28"/>
          <w:szCs w:val="28"/>
        </w:rPr>
        <w:t xml:space="preserve"> бюджета в произвольной или рекомендуемой форме согласно приложению к настоящему Положению с обязательным указанием: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наименования субсидии, определяемого в соответствии с извещением;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способов взаимодействия (лично, почтой и иное по выбору);</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заверенные копии учредительных документов, в том числе копию свидетельства о государственной регистрации некоммерческой организации, вправе представить по собственной инициативе;</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информация о деятельности некоммерческой организации в форме отчета за календарный год, предшествующий году, в котором испрашивается субсидия (применяется в случае субсидии на осуществление вида деятельности );</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4) план работы на текущий год, предусматривающий проведение общественно значимых мероприятий (применяется в случае субсидии на осуществление вида деятельности );</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5) условия по виду деятельности, на которую испрашивается субсидия (далее – предложение участника):</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в случае субсидии на осуществление вида деятельности </w:t>
      </w:r>
      <w:r w:rsidR="00971BF9">
        <w:rPr>
          <w:kern w:val="28"/>
          <w:sz w:val="28"/>
          <w:szCs w:val="28"/>
        </w:rPr>
        <w:t>–</w:t>
      </w:r>
      <w:r w:rsidRPr="00066EF5">
        <w:rPr>
          <w:kern w:val="28"/>
          <w:sz w:val="28"/>
          <w:szCs w:val="28"/>
        </w:rPr>
        <w:t xml:space="preserve"> в соответствии с техническим заданием;</w:t>
      </w:r>
    </w:p>
    <w:p w:rsidR="008B031A" w:rsidRPr="00066EF5" w:rsidRDefault="008B031A" w:rsidP="008B031A">
      <w:pPr>
        <w:pStyle w:val="ConsPlusNormal"/>
        <w:ind w:firstLine="709"/>
        <w:jc w:val="both"/>
        <w:rPr>
          <w:rFonts w:ascii="Times New Roman" w:hAnsi="Times New Roman"/>
          <w:kern w:val="28"/>
          <w:sz w:val="28"/>
          <w:szCs w:val="28"/>
        </w:rPr>
      </w:pPr>
      <w:r w:rsidRPr="00066EF5">
        <w:rPr>
          <w:rFonts w:ascii="Times New Roman" w:hAnsi="Times New Roman"/>
          <w:kern w:val="28"/>
          <w:sz w:val="28"/>
          <w:szCs w:val="28"/>
        </w:rPr>
        <w:t xml:space="preserve">в случае субсидии на реализацию проекта по виду деятельности </w:t>
      </w:r>
      <w:r w:rsidR="00971BF9">
        <w:rPr>
          <w:rFonts w:ascii="Times New Roman" w:hAnsi="Times New Roman"/>
          <w:kern w:val="28"/>
          <w:sz w:val="28"/>
          <w:szCs w:val="28"/>
        </w:rPr>
        <w:t>–</w:t>
      </w:r>
      <w:r w:rsidRPr="00066EF5">
        <w:rPr>
          <w:rFonts w:ascii="Times New Roman" w:hAnsi="Times New Roman"/>
          <w:kern w:val="28"/>
          <w:sz w:val="28"/>
          <w:szCs w:val="28"/>
        </w:rPr>
        <w:t xml:space="preserve"> в соответствии с проектом, разработанным участником, в котором описывается </w:t>
      </w:r>
      <w:r w:rsidRPr="00066EF5">
        <w:rPr>
          <w:rFonts w:ascii="Times New Roman" w:hAnsi="Times New Roman"/>
          <w:sz w:val="28"/>
          <w:szCs w:val="28"/>
        </w:rPr>
        <w:t>социальная значимость (актуальность), уровень методической проработки, планируемая результативность (эффективность), кадровое обеспечение (наличие специалистов, привлеченных к реализации проекта), финансово-экономическое обоснование расходов на реализацию проекта, включая указание о наличие собственных или привлеченных средств</w:t>
      </w:r>
      <w:r w:rsidRPr="00066EF5">
        <w:rPr>
          <w:rFonts w:ascii="Times New Roman" w:hAnsi="Times New Roman"/>
          <w:kern w:val="28"/>
          <w:sz w:val="28"/>
          <w:szCs w:val="28"/>
        </w:rPr>
        <w:t>;</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lastRenderedPageBreak/>
        <w:t>6) доверенность, оформленная в соответствии с законодательством Российской Федерации, подписанная руководителем или иным уполномоченным на это в соответствии с законом и учредительными документами лицом (в случае представительства по доверенности);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7)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представительства по закону);</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8) копия документа, удостоверяющего личность гражданина (в случае подачи лично предъявляется подлинный документ);</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9) согласие на обработку персональных данных физического лица в соответствии с требованиями статьи 9 Федерального закона «О персональных данных» (требуется в случае наличия персональных данных физического лица в составе заявки);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10) информация (сведения, документы, письма и т.п.), самостоятельно определяемая для подтверждения опыта в деятельности, по которой испрашивается субсидия.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10. Одна социально ориентированная некоммерческая организация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11. Заявки на участие в конкурсе оформляются на бумажном носителе и направляются (вручаются) организатору. Заявки, поступившие организатору в течение срока приема заявок, регистрируются в течение рабочего дня с момента их поступления.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12. В срок 1 рабочего дня со дня окончания срока приема заявок организатор проверяет зарегистрированные заявки на соответствие требованиям, установленным требованиями к ее составу и оформлению документов, установленным пунктом 9 настоящего Положения (за исключением свидетельства о государственной регистрации) и передает их в конкурсную комиссию.</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13. Организатор отклоняет заявку и не передает ее в конкурсную комиссию по следующим основаниям: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социально ориентированной некоммерческой организацией представлено более одной заявки в отношении субсидии, в отношении которой объявлен конкурс;</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2) несоответствие документов, представленных в составе заявки, требованиям, установленным пунктом 9 настоящего Положения </w:t>
      </w:r>
      <w:r w:rsidR="00971BF9">
        <w:rPr>
          <w:kern w:val="28"/>
          <w:sz w:val="28"/>
          <w:szCs w:val="28"/>
        </w:rPr>
        <w:br/>
      </w:r>
      <w:r w:rsidRPr="00066EF5">
        <w:rPr>
          <w:kern w:val="28"/>
          <w:sz w:val="28"/>
          <w:szCs w:val="28"/>
        </w:rPr>
        <w:t>(за исключением копии свидетельства о государственной регистрации), или непредставление или представление не в полном объеме указанных документов.</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14. Решение об отклонении заявки с указанием оснований и фактов оформляется на официальном бланке организатора и </w:t>
      </w:r>
      <w:r w:rsidR="00971BF9">
        <w:rPr>
          <w:kern w:val="28"/>
          <w:sz w:val="28"/>
          <w:szCs w:val="28"/>
        </w:rPr>
        <w:br/>
      </w:r>
      <w:r w:rsidRPr="00066EF5">
        <w:rPr>
          <w:kern w:val="28"/>
          <w:sz w:val="28"/>
          <w:szCs w:val="28"/>
        </w:rPr>
        <w:lastRenderedPageBreak/>
        <w:t xml:space="preserve">направляется (вручается) социально ориентированной некоммерческой организации, подавшей такую заявку, в срок 2 рабочих дня </w:t>
      </w:r>
      <w:r w:rsidR="00971BF9">
        <w:rPr>
          <w:kern w:val="28"/>
          <w:sz w:val="28"/>
          <w:szCs w:val="28"/>
        </w:rPr>
        <w:br/>
      </w:r>
      <w:r w:rsidRPr="00066EF5">
        <w:rPr>
          <w:kern w:val="28"/>
          <w:sz w:val="28"/>
          <w:szCs w:val="28"/>
        </w:rPr>
        <w:t>со дня регистрации письма.</w:t>
      </w:r>
    </w:p>
    <w:p w:rsidR="008B031A" w:rsidRPr="00066EF5" w:rsidRDefault="008B031A" w:rsidP="008B031A">
      <w:pPr>
        <w:ind w:firstLine="709"/>
        <w:rPr>
          <w:rFonts w:ascii="Times New Roman" w:eastAsia="Calibri" w:hAnsi="Times New Roman"/>
          <w:sz w:val="28"/>
          <w:szCs w:val="28"/>
          <w:lang w:eastAsia="en-US"/>
        </w:rPr>
      </w:pPr>
      <w:r w:rsidRPr="00066EF5">
        <w:rPr>
          <w:rFonts w:ascii="Times New Roman" w:hAnsi="Times New Roman"/>
          <w:kern w:val="28"/>
          <w:sz w:val="28"/>
          <w:szCs w:val="28"/>
        </w:rPr>
        <w:t xml:space="preserve">15. </w:t>
      </w:r>
      <w:r w:rsidRPr="00066EF5">
        <w:rPr>
          <w:rFonts w:ascii="Times New Roman" w:eastAsia="Calibri" w:hAnsi="Times New Roman"/>
          <w:sz w:val="28"/>
          <w:szCs w:val="28"/>
          <w:lang w:eastAsia="en-US"/>
        </w:rPr>
        <w:t>Во время проведения конкурсного отбора конкурсная комиссия исполняет следующие функции: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проводит проверку на соответстви</w:t>
      </w:r>
      <w:r w:rsidR="00971BF9">
        <w:rPr>
          <w:kern w:val="28"/>
          <w:sz w:val="28"/>
          <w:szCs w:val="28"/>
        </w:rPr>
        <w:t>е</w:t>
      </w:r>
      <w:r w:rsidRPr="00066EF5">
        <w:rPr>
          <w:kern w:val="28"/>
          <w:sz w:val="28"/>
          <w:szCs w:val="28"/>
        </w:rPr>
        <w:t xml:space="preserve"> категории и критериям отбора, подтверждаемы</w:t>
      </w:r>
      <w:r w:rsidR="00971BF9">
        <w:rPr>
          <w:kern w:val="28"/>
          <w:sz w:val="28"/>
          <w:szCs w:val="28"/>
        </w:rPr>
        <w:t>м</w:t>
      </w:r>
      <w:r w:rsidRPr="00066EF5">
        <w:rPr>
          <w:kern w:val="28"/>
          <w:sz w:val="28"/>
          <w:szCs w:val="28"/>
        </w:rPr>
        <w:t xml:space="preserve"> следующими документ</w:t>
      </w:r>
      <w:r w:rsidR="00971BF9">
        <w:rPr>
          <w:kern w:val="28"/>
          <w:sz w:val="28"/>
          <w:szCs w:val="28"/>
        </w:rPr>
        <w:t>ами</w:t>
      </w:r>
      <w:r w:rsidRPr="00066EF5">
        <w:rPr>
          <w:kern w:val="28"/>
          <w:sz w:val="28"/>
          <w:szCs w:val="28"/>
        </w:rPr>
        <w:t>, если некоммерческая организация не представила их по собственной инициативе при подаче заявки: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выписка из Единого государственного реестра юридических лиц;</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справка налогового органа, подтверждающая отсутствие задолженности по уплате налогов, страховых взносов, пеней, штрафов, процентов, подлежащих уплате;</w:t>
      </w:r>
    </w:p>
    <w:p w:rsidR="008B031A" w:rsidRPr="00066EF5" w:rsidRDefault="008B031A" w:rsidP="008B031A">
      <w:pPr>
        <w:pStyle w:val="5"/>
        <w:tabs>
          <w:tab w:val="left" w:pos="993"/>
          <w:tab w:val="left" w:pos="1134"/>
        </w:tabs>
        <w:spacing w:after="0" w:line="240" w:lineRule="auto"/>
        <w:ind w:firstLine="709"/>
        <w:rPr>
          <w:kern w:val="28"/>
          <w:sz w:val="28"/>
          <w:szCs w:val="28"/>
        </w:rPr>
      </w:pPr>
      <w:r w:rsidRPr="00066EF5">
        <w:rPr>
          <w:kern w:val="28"/>
          <w:sz w:val="28"/>
          <w:szCs w:val="28"/>
        </w:rPr>
        <w:t>сведения (документ) органов муниципального финансового контроля Ханты-Мансийского района (или) Реестра социально ориентированных некоммерческих организаций</w:t>
      </w:r>
      <w:r w:rsidR="00971BF9">
        <w:rPr>
          <w:kern w:val="28"/>
          <w:sz w:val="28"/>
          <w:szCs w:val="28"/>
        </w:rPr>
        <w:t xml:space="preserve"> – </w:t>
      </w:r>
      <w:r w:rsidRPr="00066EF5">
        <w:rPr>
          <w:kern w:val="28"/>
          <w:sz w:val="28"/>
          <w:szCs w:val="28"/>
        </w:rPr>
        <w:t>получателей поддержки, оказанной администрацией Ханты-Мансийского района;</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 xml:space="preserve">сведения (документ) уполномоченного органа о признании исполнителем общественно </w:t>
      </w:r>
      <w:r w:rsidR="00971BF9">
        <w:rPr>
          <w:kern w:val="28"/>
          <w:sz w:val="28"/>
          <w:szCs w:val="28"/>
        </w:rPr>
        <w:t>полезных услуг</w:t>
      </w:r>
      <w:r w:rsidRPr="00066EF5">
        <w:rPr>
          <w:kern w:val="28"/>
          <w:sz w:val="28"/>
          <w:szCs w:val="28"/>
        </w:rPr>
        <w:t xml:space="preserve"> из информационного ресурса Министерства юстиции Российской Федерации, содержащего реестр некоммерческих организаций</w:t>
      </w:r>
      <w:r w:rsidR="00971BF9">
        <w:rPr>
          <w:kern w:val="28"/>
          <w:sz w:val="28"/>
          <w:szCs w:val="28"/>
        </w:rPr>
        <w:t xml:space="preserve"> – </w:t>
      </w:r>
      <w:r w:rsidRPr="00066EF5">
        <w:rPr>
          <w:kern w:val="28"/>
          <w:sz w:val="28"/>
          <w:szCs w:val="28"/>
        </w:rPr>
        <w:t>исполнителей общественно полезных услуг;</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sz w:val="28"/>
          <w:szCs w:val="28"/>
        </w:rPr>
        <w:t>сведения (документ) из Единого федерального реестра сведений о фактах деятельности юридических лиц, из Единого федерального реестра сведений о банкротстве;</w:t>
      </w:r>
    </w:p>
    <w:p w:rsidR="008B031A" w:rsidRPr="00066EF5" w:rsidRDefault="008B031A" w:rsidP="008B031A">
      <w:pPr>
        <w:pStyle w:val="af3"/>
        <w:ind w:left="0" w:firstLine="709"/>
        <w:rPr>
          <w:rFonts w:ascii="Times New Roman" w:eastAsia="Calibri" w:hAnsi="Times New Roman"/>
          <w:sz w:val="28"/>
          <w:szCs w:val="28"/>
          <w:lang w:eastAsia="en-US"/>
        </w:rPr>
      </w:pPr>
      <w:r w:rsidRPr="00066EF5">
        <w:rPr>
          <w:rFonts w:ascii="Times New Roman" w:eastAsia="Calibri" w:hAnsi="Times New Roman"/>
          <w:sz w:val="28"/>
          <w:szCs w:val="28"/>
          <w:lang w:eastAsia="en-US"/>
        </w:rPr>
        <w:t xml:space="preserve">2) допускает или отказывает в допуске к участию в конкурсе </w:t>
      </w:r>
      <w:r w:rsidR="00971BF9">
        <w:rPr>
          <w:rFonts w:ascii="Times New Roman" w:eastAsia="Calibri" w:hAnsi="Times New Roman"/>
          <w:sz w:val="28"/>
          <w:szCs w:val="28"/>
          <w:lang w:eastAsia="en-US"/>
        </w:rPr>
        <w:br/>
      </w:r>
      <w:r w:rsidRPr="00066EF5">
        <w:rPr>
          <w:rFonts w:ascii="Times New Roman" w:eastAsia="Calibri" w:hAnsi="Times New Roman"/>
          <w:sz w:val="28"/>
          <w:szCs w:val="28"/>
          <w:lang w:eastAsia="en-US"/>
        </w:rPr>
        <w:t>по критериям отбора, предусмотренным пунктом 6 настоящего Положения, по результатам рассмотрения документов и сведений, содержащихся в них;</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3) оценивает условия, предложенные допущенными участниками, по критериям, установленным пунктом 17 настоящего Положения, результаты оценки оформляются отдельными оценочными листами члена конкурсной комиссии;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4) определяет лучшие предложенные условия, исходя из общей суммы баллов по результатам оценки участника, и признает участника, набравшего большее количество баллов по предложенным условиям, выигравшим конкурс (получатель субсидии).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16. Конкурсная комиссия отказывает в допуске к участию в конкурсном отборе в качестве участника по следующим основаниям: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1) несоответствие требованиям к участнику, установленным пунктом 6 настоящего Положения;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t>2) представление недостоверных сведений и (или) документов.</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rPr>
        <w:t>17. Предложение участника оценивается конкурсной комиссией по балльной системе в соответствии со следующими критериями:</w:t>
      </w:r>
    </w:p>
    <w:p w:rsidR="008B031A" w:rsidRPr="00066EF5" w:rsidRDefault="008B031A" w:rsidP="008B031A">
      <w:pPr>
        <w:pStyle w:val="5"/>
        <w:shd w:val="clear" w:color="auto" w:fill="auto"/>
        <w:tabs>
          <w:tab w:val="left" w:pos="993"/>
          <w:tab w:val="left" w:pos="1134"/>
        </w:tabs>
        <w:spacing w:after="0" w:line="240" w:lineRule="auto"/>
        <w:jc w:val="right"/>
        <w:rPr>
          <w:kern w:val="28"/>
          <w:sz w:val="28"/>
          <w:szCs w:val="28"/>
        </w:rPr>
      </w:pPr>
      <w:r w:rsidRPr="00066EF5">
        <w:rPr>
          <w:kern w:val="28"/>
          <w:sz w:val="28"/>
          <w:szCs w:val="28"/>
        </w:rPr>
        <w:lastRenderedPageBreak/>
        <w:t xml:space="preserve">Таблица </w:t>
      </w:r>
    </w:p>
    <w:tbl>
      <w:tblPr>
        <w:tblW w:w="0" w:type="auto"/>
        <w:tblLook w:val="04A0" w:firstRow="1" w:lastRow="0" w:firstColumn="1" w:lastColumn="0" w:noHBand="0" w:noVBand="1"/>
      </w:tblPr>
      <w:tblGrid>
        <w:gridCol w:w="636"/>
        <w:gridCol w:w="3351"/>
        <w:gridCol w:w="5300"/>
      </w:tblGrid>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 xml:space="preserve"> № п/п</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Критерии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Шкала оценки (по балльной системе)</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1</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2</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keepNext/>
              <w:keepLines/>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3</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1</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Финансово-экономическая обоснованность на расходовани</w:t>
            </w:r>
            <w:r w:rsidR="00971BF9">
              <w:rPr>
                <w:kern w:val="28"/>
                <w:sz w:val="27"/>
                <w:szCs w:val="27"/>
              </w:rPr>
              <w:t>е</w:t>
            </w:r>
            <w:r w:rsidRPr="00971BF9">
              <w:rPr>
                <w:kern w:val="28"/>
                <w:sz w:val="27"/>
                <w:szCs w:val="27"/>
              </w:rPr>
              <w:t xml:space="preserve"> средств</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 xml:space="preserve">обоснованы </w:t>
            </w:r>
            <w:r w:rsidRPr="00971BF9">
              <w:rPr>
                <w:rStyle w:val="41"/>
                <w:kern w:val="28"/>
                <w:sz w:val="27"/>
                <w:szCs w:val="27"/>
              </w:rPr>
              <w:t xml:space="preserve">в </w:t>
            </w:r>
            <w:r w:rsidRPr="00971BF9">
              <w:rPr>
                <w:kern w:val="28"/>
                <w:sz w:val="27"/>
                <w:szCs w:val="27"/>
              </w:rPr>
              <w:t>полном объеме</w:t>
            </w:r>
            <w:r w:rsidR="00971BF9">
              <w:rPr>
                <w:kern w:val="28"/>
                <w:sz w:val="27"/>
                <w:szCs w:val="27"/>
              </w:rPr>
              <w:t xml:space="preserve"> – </w:t>
            </w:r>
            <w:r w:rsidRPr="00971BF9">
              <w:rPr>
                <w:kern w:val="28"/>
                <w:sz w:val="27"/>
                <w:szCs w:val="27"/>
              </w:rPr>
              <w:t>2;</w:t>
            </w:r>
          </w:p>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обоснованы не в полном объеме</w:t>
            </w:r>
            <w:r w:rsidR="00971BF9">
              <w:rPr>
                <w:kern w:val="28"/>
                <w:sz w:val="27"/>
                <w:szCs w:val="27"/>
              </w:rPr>
              <w:t xml:space="preserve"> – </w:t>
            </w:r>
            <w:r w:rsidRPr="00971BF9">
              <w:rPr>
                <w:kern w:val="28"/>
                <w:sz w:val="27"/>
                <w:szCs w:val="27"/>
              </w:rPr>
              <w:t>1;</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не обоснованы в полном объеме</w:t>
            </w:r>
            <w:r w:rsidR="00971BF9">
              <w:rPr>
                <w:kern w:val="28"/>
                <w:sz w:val="27"/>
                <w:szCs w:val="27"/>
              </w:rPr>
              <w:t xml:space="preserve"> – </w:t>
            </w:r>
            <w:r w:rsidRPr="00971BF9">
              <w:rPr>
                <w:kern w:val="28"/>
                <w:sz w:val="27"/>
                <w:szCs w:val="27"/>
              </w:rPr>
              <w:t>0</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2</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 xml:space="preserve">Наличие материально-технической базы </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отсутствует</w:t>
            </w:r>
            <w:r w:rsidR="00971BF9">
              <w:rPr>
                <w:kern w:val="28"/>
                <w:sz w:val="27"/>
                <w:szCs w:val="27"/>
              </w:rPr>
              <w:t xml:space="preserve"> – </w:t>
            </w:r>
            <w:r w:rsidRPr="00971BF9">
              <w:rPr>
                <w:kern w:val="28"/>
                <w:sz w:val="27"/>
                <w:szCs w:val="27"/>
              </w:rPr>
              <w:t>0;</w:t>
            </w:r>
          </w:p>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в части</w:t>
            </w:r>
            <w:r w:rsidR="00971BF9">
              <w:rPr>
                <w:kern w:val="28"/>
                <w:sz w:val="27"/>
                <w:szCs w:val="27"/>
              </w:rPr>
              <w:t xml:space="preserve"> – </w:t>
            </w:r>
            <w:r w:rsidRPr="00971BF9">
              <w:rPr>
                <w:kern w:val="28"/>
                <w:sz w:val="27"/>
                <w:szCs w:val="27"/>
              </w:rPr>
              <w:t>1;</w:t>
            </w:r>
          </w:p>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(на праве аренды)</w:t>
            </w:r>
            <w:r w:rsidR="00971BF9">
              <w:rPr>
                <w:kern w:val="28"/>
                <w:sz w:val="27"/>
                <w:szCs w:val="27"/>
              </w:rPr>
              <w:t xml:space="preserve"> – </w:t>
            </w:r>
            <w:r w:rsidRPr="00971BF9">
              <w:rPr>
                <w:kern w:val="28"/>
                <w:sz w:val="27"/>
                <w:szCs w:val="27"/>
              </w:rPr>
              <w:t>2;</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(на праве собственности)</w:t>
            </w:r>
            <w:r w:rsidR="00971BF9">
              <w:rPr>
                <w:kern w:val="28"/>
                <w:sz w:val="27"/>
                <w:szCs w:val="27"/>
              </w:rPr>
              <w:t xml:space="preserve"> – </w:t>
            </w:r>
            <w:r w:rsidRPr="00971BF9">
              <w:rPr>
                <w:kern w:val="28"/>
                <w:sz w:val="27"/>
                <w:szCs w:val="27"/>
              </w:rPr>
              <w:t>3</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3.</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Уровень квалификации участников</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3.1</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специалистов и иных работников в части творческого и технического обеспечения</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отсутствует</w:t>
            </w:r>
            <w:r w:rsidR="00971BF9">
              <w:rPr>
                <w:kern w:val="28"/>
                <w:sz w:val="27"/>
                <w:szCs w:val="27"/>
              </w:rPr>
              <w:t xml:space="preserve"> – </w:t>
            </w:r>
            <w:r w:rsidRPr="00971BF9">
              <w:rPr>
                <w:kern w:val="28"/>
                <w:sz w:val="27"/>
                <w:szCs w:val="27"/>
              </w:rPr>
              <w:t>0;</w:t>
            </w:r>
          </w:p>
          <w:p w:rsid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либо творческие/либо технические</w:t>
            </w:r>
            <w:r w:rsidR="00971BF9">
              <w:rPr>
                <w:kern w:val="28"/>
                <w:sz w:val="27"/>
                <w:szCs w:val="27"/>
              </w:rPr>
              <w:t xml:space="preserve"> – </w:t>
            </w:r>
            <w:r w:rsidRPr="00971BF9">
              <w:rPr>
                <w:kern w:val="28"/>
                <w:sz w:val="27"/>
                <w:szCs w:val="27"/>
              </w:rPr>
              <w:t>1;</w:t>
            </w:r>
          </w:p>
          <w:p w:rsid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планируется привлечение на договорной основе</w:t>
            </w:r>
            <w:r w:rsidR="00971BF9">
              <w:rPr>
                <w:kern w:val="28"/>
                <w:sz w:val="27"/>
                <w:szCs w:val="27"/>
              </w:rPr>
              <w:t xml:space="preserve"> – </w:t>
            </w:r>
            <w:r w:rsidRPr="00971BF9">
              <w:rPr>
                <w:kern w:val="28"/>
                <w:sz w:val="27"/>
                <w:szCs w:val="27"/>
              </w:rPr>
              <w:t>2;</w:t>
            </w:r>
            <w:r w:rsidR="00971BF9">
              <w:rPr>
                <w:kern w:val="28"/>
                <w:sz w:val="27"/>
                <w:szCs w:val="27"/>
              </w:rPr>
              <w:t xml:space="preserve"> </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творческих и технических</w:t>
            </w:r>
            <w:r w:rsidR="00971BF9">
              <w:rPr>
                <w:kern w:val="28"/>
                <w:sz w:val="27"/>
                <w:szCs w:val="27"/>
              </w:rPr>
              <w:t xml:space="preserve"> – </w:t>
            </w:r>
            <w:r w:rsidRPr="00971BF9">
              <w:rPr>
                <w:kern w:val="28"/>
                <w:sz w:val="27"/>
                <w:szCs w:val="27"/>
              </w:rPr>
              <w:t>3</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3.2</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Наличие опыта в осуществлении социально ориентированной деятельности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0 проектов</w:t>
            </w:r>
            <w:r w:rsidR="00971BF9">
              <w:rPr>
                <w:kern w:val="28"/>
                <w:sz w:val="27"/>
                <w:szCs w:val="27"/>
              </w:rPr>
              <w:t xml:space="preserve"> – </w:t>
            </w:r>
            <w:r w:rsidRPr="00971BF9">
              <w:rPr>
                <w:kern w:val="28"/>
                <w:sz w:val="27"/>
                <w:szCs w:val="27"/>
              </w:rPr>
              <w:t>0;</w:t>
            </w:r>
          </w:p>
          <w:p w:rsid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 1 до 2 проектов</w:t>
            </w:r>
            <w:r w:rsidR="00971BF9">
              <w:rPr>
                <w:kern w:val="28"/>
                <w:sz w:val="27"/>
                <w:szCs w:val="27"/>
              </w:rPr>
              <w:t xml:space="preserve"> – </w:t>
            </w:r>
            <w:r w:rsidRPr="00971BF9">
              <w:rPr>
                <w:kern w:val="28"/>
                <w:sz w:val="27"/>
                <w:szCs w:val="27"/>
              </w:rPr>
              <w:t>1;</w:t>
            </w:r>
          </w:p>
          <w:p w:rsid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 3 до 4 проектов</w:t>
            </w:r>
            <w:r w:rsidR="00971BF9">
              <w:rPr>
                <w:kern w:val="28"/>
                <w:sz w:val="27"/>
                <w:szCs w:val="27"/>
              </w:rPr>
              <w:t xml:space="preserve"> – </w:t>
            </w:r>
            <w:r w:rsidRPr="00971BF9">
              <w:rPr>
                <w:kern w:val="28"/>
                <w:sz w:val="27"/>
                <w:szCs w:val="27"/>
              </w:rPr>
              <w:t>2;</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 5 и более</w:t>
            </w:r>
            <w:r w:rsidR="00971BF9">
              <w:rPr>
                <w:kern w:val="28"/>
                <w:sz w:val="27"/>
                <w:szCs w:val="27"/>
              </w:rPr>
              <w:t xml:space="preserve"> – </w:t>
            </w:r>
            <w:r w:rsidRPr="00971BF9">
              <w:rPr>
                <w:kern w:val="28"/>
                <w:sz w:val="27"/>
                <w:szCs w:val="27"/>
              </w:rPr>
              <w:t>3</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4</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tabs>
                <w:tab w:val="left" w:pos="993"/>
                <w:tab w:val="left" w:pos="1134"/>
              </w:tabs>
              <w:spacing w:after="0" w:line="240" w:lineRule="auto"/>
              <w:ind w:firstLine="0"/>
              <w:rPr>
                <w:kern w:val="28"/>
                <w:sz w:val="27"/>
                <w:szCs w:val="27"/>
              </w:rPr>
            </w:pPr>
            <w:r w:rsidRPr="00971BF9">
              <w:rPr>
                <w:kern w:val="28"/>
                <w:sz w:val="27"/>
                <w:szCs w:val="27"/>
              </w:rPr>
              <w:t>Размер стоимости единицы общественно полезной услуги (применяется для оценки проекта на оказание общественно полезных услуг при наличии в техническом задании)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tabs>
                <w:tab w:val="left" w:pos="993"/>
                <w:tab w:val="left" w:pos="1134"/>
              </w:tabs>
              <w:spacing w:after="0" w:line="240" w:lineRule="auto"/>
              <w:ind w:firstLine="0"/>
              <w:rPr>
                <w:kern w:val="28"/>
                <w:sz w:val="27"/>
                <w:szCs w:val="27"/>
              </w:rPr>
            </w:pPr>
            <w:r w:rsidRPr="00971BF9">
              <w:rPr>
                <w:kern w:val="28"/>
                <w:sz w:val="27"/>
                <w:szCs w:val="27"/>
              </w:rPr>
              <w:t>в установленном размере</w:t>
            </w:r>
            <w:r w:rsidR="00971BF9">
              <w:rPr>
                <w:kern w:val="28"/>
                <w:sz w:val="27"/>
                <w:szCs w:val="27"/>
              </w:rPr>
              <w:t xml:space="preserve"> – </w:t>
            </w:r>
            <w:r w:rsidRPr="00971BF9">
              <w:rPr>
                <w:kern w:val="28"/>
                <w:sz w:val="27"/>
                <w:szCs w:val="27"/>
              </w:rPr>
              <w:t>0;</w:t>
            </w:r>
          </w:p>
          <w:p w:rsidR="008B031A" w:rsidRPr="00971BF9" w:rsidRDefault="008B031A" w:rsidP="00D25A17">
            <w:pPr>
              <w:pStyle w:val="5"/>
              <w:tabs>
                <w:tab w:val="left" w:pos="993"/>
                <w:tab w:val="left" w:pos="1134"/>
              </w:tabs>
              <w:spacing w:after="0" w:line="240" w:lineRule="auto"/>
              <w:ind w:firstLine="0"/>
              <w:rPr>
                <w:kern w:val="28"/>
                <w:sz w:val="27"/>
                <w:szCs w:val="27"/>
              </w:rPr>
            </w:pPr>
            <w:r w:rsidRPr="00971BF9">
              <w:rPr>
                <w:kern w:val="28"/>
                <w:sz w:val="27"/>
                <w:szCs w:val="27"/>
              </w:rPr>
              <w:t>в сниженном от установленного размера:</w:t>
            </w:r>
          </w:p>
          <w:p w:rsidR="008B031A" w:rsidRPr="00971BF9" w:rsidRDefault="008B031A" w:rsidP="00D25A17">
            <w:pPr>
              <w:pStyle w:val="5"/>
              <w:tabs>
                <w:tab w:val="left" w:pos="993"/>
                <w:tab w:val="left" w:pos="1134"/>
              </w:tabs>
              <w:spacing w:after="0" w:line="240" w:lineRule="auto"/>
              <w:ind w:firstLine="0"/>
              <w:rPr>
                <w:kern w:val="28"/>
                <w:sz w:val="27"/>
                <w:szCs w:val="27"/>
              </w:rPr>
            </w:pPr>
            <w:r w:rsidRPr="00971BF9">
              <w:rPr>
                <w:kern w:val="28"/>
                <w:sz w:val="27"/>
                <w:szCs w:val="27"/>
              </w:rPr>
              <w:t>от 5 до 10 %</w:t>
            </w:r>
            <w:r w:rsidR="00971BF9">
              <w:rPr>
                <w:kern w:val="28"/>
                <w:sz w:val="27"/>
                <w:szCs w:val="27"/>
              </w:rPr>
              <w:t xml:space="preserve"> – </w:t>
            </w:r>
            <w:r w:rsidRPr="00971BF9">
              <w:rPr>
                <w:kern w:val="28"/>
                <w:sz w:val="27"/>
                <w:szCs w:val="27"/>
              </w:rPr>
              <w:t>1;</w:t>
            </w:r>
          </w:p>
          <w:p w:rsidR="008B031A" w:rsidRPr="00971BF9" w:rsidRDefault="008B031A" w:rsidP="00D25A17">
            <w:pPr>
              <w:pStyle w:val="5"/>
              <w:tabs>
                <w:tab w:val="left" w:pos="993"/>
                <w:tab w:val="left" w:pos="1134"/>
              </w:tabs>
              <w:spacing w:after="0" w:line="240" w:lineRule="auto"/>
              <w:ind w:firstLine="0"/>
              <w:rPr>
                <w:kern w:val="28"/>
                <w:sz w:val="27"/>
                <w:szCs w:val="27"/>
              </w:rPr>
            </w:pPr>
            <w:r w:rsidRPr="00971BF9">
              <w:rPr>
                <w:kern w:val="28"/>
                <w:sz w:val="27"/>
                <w:szCs w:val="27"/>
              </w:rPr>
              <w:t>от 15 до 20%</w:t>
            </w:r>
            <w:r w:rsidR="00971BF9">
              <w:rPr>
                <w:kern w:val="28"/>
                <w:sz w:val="27"/>
                <w:szCs w:val="27"/>
              </w:rPr>
              <w:t xml:space="preserve"> – </w:t>
            </w:r>
            <w:r w:rsidRPr="00971BF9">
              <w:rPr>
                <w:kern w:val="28"/>
                <w:sz w:val="27"/>
                <w:szCs w:val="27"/>
              </w:rPr>
              <w:t>2;</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от 25% и более</w:t>
            </w:r>
            <w:r w:rsidR="00971BF9">
              <w:rPr>
                <w:kern w:val="28"/>
                <w:sz w:val="27"/>
                <w:szCs w:val="27"/>
              </w:rPr>
              <w:t xml:space="preserve"> – </w:t>
            </w:r>
            <w:r w:rsidRPr="00971BF9">
              <w:rPr>
                <w:kern w:val="28"/>
                <w:sz w:val="27"/>
                <w:szCs w:val="27"/>
              </w:rPr>
              <w:t>3</w:t>
            </w:r>
          </w:p>
        </w:tc>
      </w:tr>
      <w:tr w:rsidR="00066EF5" w:rsidRPr="00971BF9" w:rsidTr="00D25A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jc w:val="center"/>
              <w:rPr>
                <w:kern w:val="28"/>
                <w:sz w:val="27"/>
                <w:szCs w:val="27"/>
              </w:rPr>
            </w:pPr>
            <w:r w:rsidRPr="00971BF9">
              <w:rPr>
                <w:kern w:val="28"/>
                <w:sz w:val="27"/>
                <w:szCs w:val="27"/>
              </w:rPr>
              <w:t>5</w:t>
            </w:r>
            <w:r w:rsidR="00971BF9">
              <w:rPr>
                <w:kern w:val="28"/>
                <w:sz w:val="27"/>
                <w:szCs w:val="27"/>
              </w:rPr>
              <w:t>.</w:t>
            </w:r>
          </w:p>
        </w:tc>
        <w:tc>
          <w:tcPr>
            <w:tcW w:w="3351" w:type="dxa"/>
            <w:tcBorders>
              <w:top w:val="single" w:sz="4" w:space="0" w:color="auto"/>
              <w:left w:val="single" w:sz="4" w:space="0" w:color="auto"/>
              <w:bottom w:val="single" w:sz="4" w:space="0" w:color="auto"/>
              <w:right w:val="single" w:sz="4" w:space="0" w:color="auto"/>
            </w:tcBorders>
            <w:shd w:val="clear" w:color="auto" w:fill="FFFFFF"/>
          </w:tcPr>
          <w:p w:rsidR="008B031A" w:rsidRP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tc>
        <w:tc>
          <w:tcPr>
            <w:tcW w:w="5300" w:type="dxa"/>
            <w:tcBorders>
              <w:top w:val="single" w:sz="4" w:space="0" w:color="auto"/>
              <w:left w:val="single" w:sz="4" w:space="0" w:color="auto"/>
              <w:bottom w:val="single" w:sz="4" w:space="0" w:color="auto"/>
              <w:right w:val="single" w:sz="4" w:space="0" w:color="auto"/>
            </w:tcBorders>
            <w:shd w:val="clear" w:color="auto" w:fill="FFFFFF"/>
          </w:tcPr>
          <w:p w:rsidR="00971BF9" w:rsidRDefault="008B031A" w:rsidP="00D25A17">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обеспечена в полном объеме</w:t>
            </w:r>
            <w:r w:rsidR="00971BF9">
              <w:rPr>
                <w:kern w:val="28"/>
                <w:sz w:val="27"/>
                <w:szCs w:val="27"/>
              </w:rPr>
              <w:t xml:space="preserve"> – </w:t>
            </w:r>
            <w:r w:rsidRPr="00971BF9">
              <w:rPr>
                <w:kern w:val="28"/>
                <w:sz w:val="27"/>
                <w:szCs w:val="27"/>
              </w:rPr>
              <w:t>1;</w:t>
            </w:r>
          </w:p>
          <w:p w:rsidR="008B031A" w:rsidRPr="00971BF9" w:rsidRDefault="008B031A" w:rsidP="00971BF9">
            <w:pPr>
              <w:pStyle w:val="5"/>
              <w:shd w:val="clear" w:color="auto" w:fill="auto"/>
              <w:tabs>
                <w:tab w:val="left" w:pos="993"/>
                <w:tab w:val="left" w:pos="1134"/>
              </w:tabs>
              <w:spacing w:after="0" w:line="240" w:lineRule="auto"/>
              <w:ind w:firstLine="0"/>
              <w:rPr>
                <w:kern w:val="28"/>
                <w:sz w:val="27"/>
                <w:szCs w:val="27"/>
              </w:rPr>
            </w:pPr>
            <w:r w:rsidRPr="00971BF9">
              <w:rPr>
                <w:kern w:val="28"/>
                <w:sz w:val="27"/>
                <w:szCs w:val="27"/>
              </w:rPr>
              <w:t xml:space="preserve">обеспечена не в полном объеме, </w:t>
            </w:r>
            <w:r w:rsidR="00971BF9">
              <w:rPr>
                <w:kern w:val="28"/>
                <w:sz w:val="27"/>
                <w:szCs w:val="27"/>
              </w:rPr>
              <w:br/>
            </w:r>
            <w:r w:rsidRPr="00971BF9">
              <w:rPr>
                <w:kern w:val="28"/>
                <w:sz w:val="27"/>
                <w:szCs w:val="27"/>
              </w:rPr>
              <w:t>не обеспечена</w:t>
            </w:r>
            <w:r w:rsidR="00971BF9">
              <w:rPr>
                <w:kern w:val="28"/>
                <w:sz w:val="27"/>
                <w:szCs w:val="27"/>
              </w:rPr>
              <w:t xml:space="preserve"> – </w:t>
            </w:r>
            <w:r w:rsidRPr="00971BF9">
              <w:rPr>
                <w:kern w:val="28"/>
                <w:sz w:val="27"/>
                <w:szCs w:val="27"/>
              </w:rPr>
              <w:t>0</w:t>
            </w:r>
          </w:p>
        </w:tc>
      </w:tr>
    </w:tbl>
    <w:p w:rsidR="008B031A" w:rsidRPr="00971BF9" w:rsidRDefault="008B031A" w:rsidP="008B031A">
      <w:pPr>
        <w:pStyle w:val="5"/>
        <w:shd w:val="clear" w:color="auto" w:fill="auto"/>
        <w:tabs>
          <w:tab w:val="left" w:pos="993"/>
          <w:tab w:val="left" w:pos="1134"/>
        </w:tabs>
        <w:spacing w:after="0" w:line="240" w:lineRule="auto"/>
        <w:ind w:firstLine="709"/>
        <w:rPr>
          <w:kern w:val="28"/>
          <w:sz w:val="16"/>
          <w:szCs w:val="28"/>
          <w:lang w:val="ru"/>
        </w:rPr>
      </w:pP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lang w:val="ru"/>
        </w:rPr>
        <w:t>18. Стоимостные</w:t>
      </w:r>
      <w:r w:rsidRPr="00066EF5">
        <w:rPr>
          <w:kern w:val="28"/>
          <w:sz w:val="28"/>
          <w:szCs w:val="28"/>
        </w:rPr>
        <w:t xml:space="preserve"> </w:t>
      </w:r>
      <w:r w:rsidRPr="00066EF5">
        <w:rPr>
          <w:kern w:val="28"/>
          <w:sz w:val="28"/>
          <w:szCs w:val="28"/>
          <w:lang w:val="ru"/>
        </w:rPr>
        <w:t>критерии</w:t>
      </w:r>
      <w:r w:rsidRPr="00066EF5">
        <w:rPr>
          <w:kern w:val="28"/>
          <w:sz w:val="28"/>
          <w:szCs w:val="28"/>
        </w:rPr>
        <w:t xml:space="preserve"> оценки участника конкурса вводятся и используются в соответствии с техническим заданием.</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lang w:val="ru"/>
        </w:rPr>
        <w:t>19. Результаты заседания конкурсной комиссии оформляются протоколом, который размещается организатором на официальном сайте администрации Ханты-Мансийского района не позднее 3 рабочих дней со дня его подписания.</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lang w:val="ru"/>
        </w:rPr>
        <w:t>20 Конкурс признается несостоявшимся по решению конкурсной комисси</w:t>
      </w:r>
      <w:r w:rsidR="00971BF9">
        <w:rPr>
          <w:kern w:val="28"/>
          <w:sz w:val="28"/>
          <w:szCs w:val="28"/>
          <w:lang w:val="ru"/>
        </w:rPr>
        <w:t>и</w:t>
      </w:r>
      <w:r w:rsidRPr="00066EF5">
        <w:rPr>
          <w:kern w:val="28"/>
          <w:sz w:val="28"/>
          <w:szCs w:val="28"/>
          <w:lang w:val="ru"/>
        </w:rPr>
        <w:t xml:space="preserve"> в следующих случаях:</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rPr>
      </w:pPr>
      <w:r w:rsidRPr="00066EF5">
        <w:rPr>
          <w:kern w:val="28"/>
          <w:sz w:val="28"/>
          <w:szCs w:val="28"/>
        </w:rPr>
        <w:lastRenderedPageBreak/>
        <w:t xml:space="preserve">1) по истечении срока приема заявок не поступило ни одной заявки или поступила </w:t>
      </w:r>
      <w:r w:rsidRPr="00066EF5">
        <w:rPr>
          <w:sz w:val="28"/>
          <w:szCs w:val="28"/>
        </w:rPr>
        <w:t>единственная заявка</w:t>
      </w:r>
      <w:r w:rsidRPr="00066EF5">
        <w:rPr>
          <w:kern w:val="28"/>
          <w:sz w:val="28"/>
          <w:szCs w:val="28"/>
        </w:rPr>
        <w:t>;</w:t>
      </w:r>
    </w:p>
    <w:p w:rsidR="008B031A" w:rsidRPr="00066EF5" w:rsidRDefault="008B031A" w:rsidP="008B031A">
      <w:pPr>
        <w:pStyle w:val="5"/>
        <w:shd w:val="clear" w:color="auto" w:fill="auto"/>
        <w:tabs>
          <w:tab w:val="left" w:pos="0"/>
        </w:tabs>
        <w:spacing w:after="0" w:line="240" w:lineRule="auto"/>
        <w:ind w:firstLine="709"/>
        <w:rPr>
          <w:sz w:val="28"/>
          <w:szCs w:val="28"/>
        </w:rPr>
      </w:pPr>
      <w:r w:rsidRPr="00066EF5">
        <w:rPr>
          <w:kern w:val="28"/>
          <w:sz w:val="28"/>
          <w:szCs w:val="28"/>
        </w:rPr>
        <w:t>2) в отношении каждой социально ориентированной некоммерческой организации, из общего числа подавших заявки, принято решение об отказе в допуске к участию в конкурсе;</w:t>
      </w:r>
    </w:p>
    <w:p w:rsidR="008B031A" w:rsidRPr="00066EF5" w:rsidRDefault="008B031A" w:rsidP="008B031A">
      <w:pPr>
        <w:pStyle w:val="5"/>
        <w:shd w:val="clear" w:color="auto" w:fill="auto"/>
        <w:tabs>
          <w:tab w:val="left" w:pos="0"/>
        </w:tabs>
        <w:spacing w:after="0" w:line="240" w:lineRule="auto"/>
        <w:ind w:firstLine="709"/>
        <w:rPr>
          <w:sz w:val="28"/>
          <w:szCs w:val="28"/>
        </w:rPr>
      </w:pPr>
      <w:r w:rsidRPr="00066EF5">
        <w:rPr>
          <w:sz w:val="28"/>
          <w:szCs w:val="28"/>
        </w:rPr>
        <w:t xml:space="preserve">3) решение о допуске к участию в конкурсе и признании участником конкурса принято в </w:t>
      </w:r>
      <w:r w:rsidRPr="00066EF5">
        <w:rPr>
          <w:kern w:val="28"/>
          <w:sz w:val="28"/>
          <w:szCs w:val="28"/>
        </w:rPr>
        <w:t>отношении одной социально ориентированной некоммерческой организации, из общего числа подавших заявки</w:t>
      </w:r>
      <w:r w:rsidRPr="00066EF5">
        <w:rPr>
          <w:sz w:val="28"/>
          <w:szCs w:val="28"/>
        </w:rPr>
        <w:t>;</w:t>
      </w:r>
    </w:p>
    <w:p w:rsidR="008B031A" w:rsidRPr="00066EF5" w:rsidRDefault="008B031A" w:rsidP="008B031A">
      <w:pPr>
        <w:pStyle w:val="5"/>
        <w:shd w:val="clear" w:color="auto" w:fill="auto"/>
        <w:tabs>
          <w:tab w:val="left" w:pos="0"/>
        </w:tabs>
        <w:spacing w:after="0" w:line="240" w:lineRule="auto"/>
        <w:ind w:firstLine="709"/>
        <w:rPr>
          <w:sz w:val="28"/>
          <w:szCs w:val="28"/>
        </w:rPr>
      </w:pPr>
      <w:r w:rsidRPr="00066EF5">
        <w:rPr>
          <w:sz w:val="28"/>
          <w:szCs w:val="28"/>
        </w:rPr>
        <w:t>4) в отношении одной и более зарегистрированных заявок принято решение об отклонении заявки.</w:t>
      </w:r>
    </w:p>
    <w:p w:rsidR="008B031A" w:rsidRPr="00066EF5" w:rsidRDefault="008B031A" w:rsidP="008B031A">
      <w:pPr>
        <w:pStyle w:val="5"/>
        <w:shd w:val="clear" w:color="auto" w:fill="auto"/>
        <w:tabs>
          <w:tab w:val="left" w:pos="993"/>
          <w:tab w:val="left" w:pos="1134"/>
        </w:tabs>
        <w:spacing w:after="0" w:line="240" w:lineRule="auto"/>
        <w:ind w:firstLine="709"/>
        <w:rPr>
          <w:kern w:val="28"/>
          <w:sz w:val="28"/>
          <w:szCs w:val="28"/>
          <w:lang w:val="ru"/>
        </w:rPr>
      </w:pPr>
      <w:r w:rsidRPr="00066EF5">
        <w:rPr>
          <w:kern w:val="28"/>
          <w:sz w:val="28"/>
          <w:szCs w:val="28"/>
          <w:lang w:val="ru"/>
        </w:rPr>
        <w:t>21. 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каждой некоммерческой организации, подавшей заявку.</w:t>
      </w:r>
    </w:p>
    <w:p w:rsidR="008B031A" w:rsidRPr="00066EF5" w:rsidRDefault="008B031A" w:rsidP="008B031A">
      <w:pPr>
        <w:pStyle w:val="5"/>
        <w:spacing w:after="0" w:line="240" w:lineRule="auto"/>
        <w:ind w:firstLine="709"/>
        <w:rPr>
          <w:kern w:val="28"/>
          <w:sz w:val="28"/>
          <w:szCs w:val="28"/>
          <w:lang w:val="ru"/>
        </w:rPr>
      </w:pPr>
      <w:r w:rsidRPr="00066EF5">
        <w:rPr>
          <w:kern w:val="28"/>
          <w:sz w:val="28"/>
          <w:szCs w:val="28"/>
          <w:lang w:val="ru"/>
        </w:rPr>
        <w:t>22. Жалоба на действия (бездействие), совершенные организатором, конкурсной комиссией, а также на их решения, принятые при проведении конкурса, подаются в администрацию Ханты-Мансийского района до заключения типового соглашения с получателем (победителем).</w:t>
      </w:r>
    </w:p>
    <w:p w:rsidR="008B031A" w:rsidRPr="00066EF5" w:rsidRDefault="008B031A" w:rsidP="008B031A">
      <w:pPr>
        <w:autoSpaceDE w:val="0"/>
        <w:autoSpaceDN w:val="0"/>
        <w:adjustRightInd w:val="0"/>
        <w:ind w:firstLine="709"/>
        <w:rPr>
          <w:rFonts w:ascii="Times New Roman" w:hAnsi="Times New Roman"/>
          <w:sz w:val="28"/>
          <w:szCs w:val="28"/>
        </w:rPr>
      </w:pPr>
      <w:r w:rsidRPr="00066EF5">
        <w:rPr>
          <w:rFonts w:ascii="Times New Roman" w:hAnsi="Times New Roman"/>
          <w:sz w:val="28"/>
          <w:szCs w:val="28"/>
        </w:rPr>
        <w:t>23. Последствия признания конкурса несостоявшимся:</w:t>
      </w:r>
    </w:p>
    <w:p w:rsidR="008B031A" w:rsidRPr="00066EF5" w:rsidRDefault="008B031A" w:rsidP="008B031A">
      <w:pPr>
        <w:autoSpaceDE w:val="0"/>
        <w:autoSpaceDN w:val="0"/>
        <w:adjustRightInd w:val="0"/>
        <w:ind w:firstLine="709"/>
        <w:rPr>
          <w:rFonts w:ascii="Times New Roman" w:hAnsi="Times New Roman"/>
          <w:sz w:val="28"/>
          <w:szCs w:val="28"/>
        </w:rPr>
      </w:pPr>
      <w:r w:rsidRPr="00066EF5">
        <w:rPr>
          <w:rFonts w:ascii="Times New Roman" w:hAnsi="Times New Roman"/>
          <w:sz w:val="28"/>
          <w:szCs w:val="28"/>
        </w:rPr>
        <w:t>1) в случаях, если подана единственная заявка либо допуска к участию в конкурсе</w:t>
      </w:r>
      <w:r w:rsidRPr="00066EF5">
        <w:rPr>
          <w:rFonts w:ascii="Times New Roman" w:hAnsi="Times New Roman"/>
          <w:kern w:val="28"/>
          <w:sz w:val="28"/>
          <w:szCs w:val="28"/>
        </w:rPr>
        <w:t xml:space="preserve"> и признании участником одной социально ориентированной некоммерческой организации, из общего числа подавших заявки</w:t>
      </w:r>
      <w:r w:rsidRPr="00066EF5">
        <w:rPr>
          <w:rFonts w:ascii="Times New Roman" w:hAnsi="Times New Roman"/>
          <w:sz w:val="28"/>
          <w:szCs w:val="28"/>
        </w:rPr>
        <w:t>, с лицом, подавшим единственную заявку при условии ее соответствия требованиям и условиям, предусмотренным извещением, а также с лицом, единственным участником конкурса, заключается договор на условиях, предложенных заявкой и извещением на основании решения об оказании поддержки в виде субсидии с учетом решения конкурсной комиссии о признании конкурса несостоявшимся;</w:t>
      </w:r>
    </w:p>
    <w:p w:rsidR="008B031A" w:rsidRPr="00066EF5" w:rsidRDefault="008B031A" w:rsidP="008B031A">
      <w:pPr>
        <w:autoSpaceDE w:val="0"/>
        <w:autoSpaceDN w:val="0"/>
        <w:adjustRightInd w:val="0"/>
        <w:ind w:firstLine="709"/>
        <w:rPr>
          <w:rFonts w:ascii="Times New Roman" w:hAnsi="Times New Roman"/>
          <w:sz w:val="28"/>
          <w:szCs w:val="28"/>
        </w:rPr>
      </w:pPr>
      <w:r w:rsidRPr="00066EF5">
        <w:rPr>
          <w:rFonts w:ascii="Times New Roman" w:hAnsi="Times New Roman"/>
          <w:sz w:val="28"/>
          <w:szCs w:val="28"/>
        </w:rPr>
        <w:t>2) в иных случаях, предусмотренных пунктом 20 настоящего Положения, организатор вправе объявить о проведении нового конкурса.</w:t>
      </w:r>
    </w:p>
    <w:p w:rsidR="008B031A" w:rsidRPr="00066EF5" w:rsidRDefault="008B031A" w:rsidP="008B031A">
      <w:pPr>
        <w:autoSpaceDE w:val="0"/>
        <w:autoSpaceDN w:val="0"/>
        <w:adjustRightInd w:val="0"/>
        <w:ind w:firstLine="709"/>
        <w:rPr>
          <w:rFonts w:ascii="Times New Roman" w:hAnsi="Times New Roman"/>
          <w:sz w:val="28"/>
          <w:szCs w:val="28"/>
        </w:rPr>
      </w:pPr>
    </w:p>
    <w:p w:rsidR="008B031A" w:rsidRPr="00066EF5" w:rsidRDefault="008B031A" w:rsidP="008B031A">
      <w:pPr>
        <w:autoSpaceDE w:val="0"/>
        <w:autoSpaceDN w:val="0"/>
        <w:adjustRightInd w:val="0"/>
        <w:ind w:firstLine="709"/>
        <w:rPr>
          <w:rFonts w:ascii="Times New Roman" w:hAnsi="Times New Roman"/>
          <w:sz w:val="28"/>
          <w:szCs w:val="28"/>
        </w:rPr>
      </w:pPr>
    </w:p>
    <w:p w:rsidR="008B031A" w:rsidRPr="00066EF5" w:rsidRDefault="008B031A" w:rsidP="008B031A">
      <w:pPr>
        <w:autoSpaceDE w:val="0"/>
        <w:autoSpaceDN w:val="0"/>
        <w:adjustRightInd w:val="0"/>
        <w:ind w:firstLine="709"/>
        <w:rPr>
          <w:rFonts w:ascii="Times New Roman" w:hAnsi="Times New Roman"/>
          <w:kern w:val="28"/>
          <w:sz w:val="28"/>
          <w:szCs w:val="28"/>
          <w:lang w:eastAsia="en-US"/>
        </w:rPr>
      </w:pPr>
      <w:r w:rsidRPr="00066EF5">
        <w:rPr>
          <w:rFonts w:ascii="Times New Roman" w:hAnsi="Times New Roman"/>
          <w:kern w:val="28"/>
          <w:sz w:val="28"/>
          <w:szCs w:val="28"/>
        </w:rPr>
        <w:br w:type="page"/>
      </w:r>
    </w:p>
    <w:p w:rsidR="008B031A" w:rsidRPr="00066EF5" w:rsidRDefault="008B031A" w:rsidP="008B031A">
      <w:pPr>
        <w:jc w:val="right"/>
        <w:rPr>
          <w:rFonts w:ascii="Times New Roman" w:hAnsi="Times New Roman"/>
          <w:sz w:val="28"/>
          <w:szCs w:val="28"/>
        </w:rPr>
      </w:pPr>
      <w:r w:rsidRPr="00066EF5">
        <w:rPr>
          <w:rFonts w:ascii="Times New Roman" w:hAnsi="Times New Roman"/>
          <w:sz w:val="28"/>
          <w:szCs w:val="28"/>
        </w:rPr>
        <w:lastRenderedPageBreak/>
        <w:t>Приложение к Положению</w:t>
      </w:r>
    </w:p>
    <w:p w:rsidR="008B031A" w:rsidRPr="00066EF5" w:rsidRDefault="008B031A" w:rsidP="008B031A">
      <w:pPr>
        <w:jc w:val="center"/>
        <w:rPr>
          <w:rFonts w:ascii="Times New Roman" w:hAnsi="Times New Roman"/>
          <w:szCs w:val="28"/>
        </w:rPr>
      </w:pPr>
    </w:p>
    <w:p w:rsidR="008B031A" w:rsidRPr="00066EF5" w:rsidRDefault="008B031A" w:rsidP="008B031A">
      <w:pPr>
        <w:jc w:val="center"/>
        <w:rPr>
          <w:rFonts w:ascii="Times New Roman" w:hAnsi="Times New Roman"/>
          <w:szCs w:val="28"/>
        </w:rPr>
      </w:pPr>
      <w:r w:rsidRPr="00066EF5">
        <w:rPr>
          <w:rFonts w:ascii="Times New Roman" w:hAnsi="Times New Roman"/>
          <w:szCs w:val="28"/>
        </w:rPr>
        <w:t>Рекомендуемая форма</w:t>
      </w:r>
    </w:p>
    <w:p w:rsidR="008B031A" w:rsidRPr="00066EF5" w:rsidRDefault="008B031A" w:rsidP="008B031A">
      <w:pPr>
        <w:jc w:val="center"/>
        <w:rPr>
          <w:rFonts w:ascii="Times New Roman" w:hAnsi="Times New Roman"/>
          <w:szCs w:val="28"/>
        </w:rPr>
      </w:pPr>
    </w:p>
    <w:p w:rsidR="008B031A" w:rsidRPr="00066EF5" w:rsidRDefault="008B031A" w:rsidP="008B031A">
      <w:pPr>
        <w:jc w:val="center"/>
        <w:rPr>
          <w:rFonts w:ascii="Times New Roman" w:hAnsi="Times New Roman"/>
          <w:sz w:val="28"/>
          <w:szCs w:val="28"/>
        </w:rPr>
      </w:pPr>
      <w:r w:rsidRPr="00066EF5">
        <w:rPr>
          <w:rFonts w:ascii="Times New Roman" w:hAnsi="Times New Roman"/>
          <w:sz w:val="28"/>
          <w:szCs w:val="28"/>
        </w:rPr>
        <w:t>Заявление (заявка)</w:t>
      </w:r>
    </w:p>
    <w:p w:rsidR="008B031A" w:rsidRPr="00066EF5" w:rsidRDefault="008B031A" w:rsidP="008B031A">
      <w:pPr>
        <w:jc w:val="center"/>
        <w:rPr>
          <w:rFonts w:ascii="Times New Roman" w:hAnsi="Times New Roman"/>
          <w:sz w:val="28"/>
          <w:szCs w:val="28"/>
        </w:rPr>
      </w:pPr>
      <w:r w:rsidRPr="00066EF5">
        <w:rPr>
          <w:rFonts w:ascii="Times New Roman" w:hAnsi="Times New Roman"/>
          <w:sz w:val="28"/>
          <w:szCs w:val="28"/>
        </w:rPr>
        <w:t>на участие в конкурсе социально ориентированных некоммерческих организаций на право получения субсидии из местного бюджета</w:t>
      </w:r>
    </w:p>
    <w:p w:rsidR="008B031A" w:rsidRPr="00066EF5" w:rsidRDefault="008B031A" w:rsidP="008B031A">
      <w:pPr>
        <w:jc w:val="center"/>
        <w:rPr>
          <w:rFonts w:ascii="Times New Roman" w:hAnsi="Times New Roman"/>
        </w:rPr>
      </w:pPr>
      <w:r w:rsidRPr="00066EF5">
        <w:rPr>
          <w:rFonts w:ascii="Times New Roman" w:hAnsi="Times New Roman"/>
        </w:rPr>
        <w:t>______________________________________________________________</w:t>
      </w:r>
    </w:p>
    <w:p w:rsidR="008B031A" w:rsidRPr="00066EF5" w:rsidRDefault="008B031A" w:rsidP="008B031A">
      <w:pPr>
        <w:jc w:val="center"/>
        <w:rPr>
          <w:rFonts w:ascii="Times New Roman" w:hAnsi="Times New Roman"/>
        </w:rPr>
      </w:pPr>
      <w:r w:rsidRPr="00066EF5">
        <w:rPr>
          <w:rFonts w:ascii="Times New Roman" w:hAnsi="Times New Roman"/>
        </w:rPr>
        <w:t>(указать вид деятельности, на осуществление которой предоставляется субсидия)</w:t>
      </w:r>
    </w:p>
    <w:p w:rsidR="008B031A" w:rsidRPr="00066EF5" w:rsidRDefault="008B031A" w:rsidP="008B031A">
      <w:pPr>
        <w:jc w:val="center"/>
        <w:rPr>
          <w:rFonts w:ascii="Times New Roman" w:hAnsi="Times New Roman"/>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2"/>
      </w:tblGrid>
      <w:tr w:rsidR="00066EF5" w:rsidRPr="00066EF5" w:rsidTr="00D25A17">
        <w:tc>
          <w:tcPr>
            <w:tcW w:w="9242" w:type="dxa"/>
            <w:vAlign w:val="center"/>
          </w:tcPr>
          <w:p w:rsidR="008B031A" w:rsidRPr="00066EF5" w:rsidRDefault="008B031A" w:rsidP="00D25A17">
            <w:pPr>
              <w:jc w:val="center"/>
              <w:rPr>
                <w:rFonts w:ascii="Times New Roman" w:hAnsi="Times New Roman"/>
              </w:rPr>
            </w:pPr>
          </w:p>
        </w:tc>
      </w:tr>
    </w:tbl>
    <w:p w:rsidR="008B031A" w:rsidRPr="00066EF5" w:rsidRDefault="008B031A" w:rsidP="008B031A">
      <w:pPr>
        <w:rPr>
          <w:rFonts w:ascii="Times New Roman" w:hAnsi="Times New Roman"/>
        </w:rPr>
      </w:pPr>
      <w:r w:rsidRPr="00066EF5">
        <w:rPr>
          <w:rFonts w:ascii="Times New Roman" w:hAnsi="Times New Roman"/>
        </w:rPr>
        <w:t>(указать полное наименование социально ориентированной некоммерческой организации)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827"/>
      </w:tblGrid>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Сокращенное наименование социально ориентированной некоммерческой организации</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Организационно-правовая форма</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Дата внесения записи о создании в Единый государственный реестр юридических лиц</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Основной государственный регистрационный номер</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Индивидуальный номер налогоплательщика (ИНН)</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Номер расчетного счета</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Наименование банка</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Банковский идентификационный код (БИК)</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keepNext/>
              <w:ind w:firstLine="0"/>
              <w:rPr>
                <w:rFonts w:ascii="Times New Roman" w:hAnsi="Times New Roman"/>
              </w:rPr>
            </w:pPr>
            <w:r w:rsidRPr="00066EF5">
              <w:rPr>
                <w:rFonts w:ascii="Times New Roman" w:hAnsi="Times New Roman"/>
              </w:rPr>
              <w:t>Номер корреспондентского счета</w:t>
            </w:r>
          </w:p>
        </w:tc>
        <w:tc>
          <w:tcPr>
            <w:tcW w:w="3827" w:type="dxa"/>
          </w:tcPr>
          <w:p w:rsidR="008B031A" w:rsidRPr="00066EF5" w:rsidRDefault="008B031A" w:rsidP="00D25A17">
            <w:pPr>
              <w:keepNext/>
              <w:ind w:firstLine="0"/>
              <w:rPr>
                <w:rFonts w:ascii="Times New Roman" w:hAnsi="Times New Roman"/>
              </w:rPr>
            </w:pPr>
          </w:p>
        </w:tc>
      </w:tr>
      <w:tr w:rsidR="00066EF5" w:rsidRPr="00066EF5" w:rsidTr="00D25A17">
        <w:tc>
          <w:tcPr>
            <w:tcW w:w="5415" w:type="dxa"/>
          </w:tcPr>
          <w:p w:rsidR="008B031A" w:rsidRPr="00066EF5" w:rsidRDefault="008B031A" w:rsidP="00D25A17">
            <w:pPr>
              <w:keepNext/>
              <w:ind w:firstLine="0"/>
              <w:rPr>
                <w:rFonts w:ascii="Times New Roman" w:hAnsi="Times New Roman"/>
              </w:rPr>
            </w:pPr>
            <w:r w:rsidRPr="00066EF5">
              <w:rPr>
                <w:rFonts w:ascii="Times New Roman" w:hAnsi="Times New Roman"/>
              </w:rPr>
              <w:t>Адрес (место нахождения) постоянно действующего органа организации</w:t>
            </w:r>
          </w:p>
        </w:tc>
        <w:tc>
          <w:tcPr>
            <w:tcW w:w="3827" w:type="dxa"/>
          </w:tcPr>
          <w:p w:rsidR="008B031A" w:rsidRPr="00066EF5" w:rsidRDefault="008B031A" w:rsidP="00D25A17">
            <w:pPr>
              <w:keepNext/>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Почтовый адрес</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Телефон</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Адрес электронной почты</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Способ взаимодействия для направления (вручения) документов</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Наименование должности руководителя</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t>Фамилия, имя, отчество руководителя</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autoSpaceDE w:val="0"/>
              <w:autoSpaceDN w:val="0"/>
              <w:adjustRightInd w:val="0"/>
              <w:ind w:firstLine="0"/>
              <w:rPr>
                <w:rFonts w:ascii="Times New Roman" w:hAnsi="Times New Roman"/>
              </w:rPr>
            </w:pPr>
            <w:r w:rsidRPr="00066EF5">
              <w:rPr>
                <w:rFonts w:ascii="Times New Roman" w:eastAsia="Calibri" w:hAnsi="Times New Roman"/>
                <w:lang w:eastAsia="en-US"/>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w:t>
            </w:r>
          </w:p>
        </w:tc>
        <w:tc>
          <w:tcPr>
            <w:tcW w:w="3827" w:type="dxa"/>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971BF9">
            <w:pPr>
              <w:ind w:firstLine="0"/>
              <w:rPr>
                <w:rFonts w:ascii="Times New Roman" w:hAnsi="Times New Roman"/>
              </w:rPr>
            </w:pPr>
            <w:r w:rsidRPr="00066EF5">
              <w:rPr>
                <w:rFonts w:ascii="Times New Roman" w:eastAsia="Calibri" w:hAnsi="Times New Roman"/>
                <w:lang w:eastAsia="en-US"/>
              </w:rPr>
              <w:t xml:space="preserve">Сведения о ненахождении </w:t>
            </w:r>
            <w:r w:rsidRPr="00066EF5">
              <w:rPr>
                <w:rFonts w:ascii="Times New Roman" w:eastAsia="Calibri" w:hAnsi="Times New Roman"/>
              </w:rPr>
              <w:t xml:space="preserve">в процессе </w:t>
            </w:r>
            <w:r w:rsidR="00971BF9">
              <w:rPr>
                <w:rFonts w:ascii="Times New Roman" w:eastAsia="Calibri" w:hAnsi="Times New Roman"/>
              </w:rPr>
              <w:t>реорганизации, ликвидации, о не</w:t>
            </w:r>
            <w:r w:rsidRPr="00066EF5">
              <w:rPr>
                <w:rFonts w:ascii="Times New Roman" w:eastAsia="Calibri" w:hAnsi="Times New Roman"/>
              </w:rPr>
              <w:t xml:space="preserve">введении процедуры банкротства, деятельность </w:t>
            </w:r>
            <w:r w:rsidRPr="00066EF5">
              <w:rPr>
                <w:rFonts w:ascii="Times New Roman" w:hAnsi="Times New Roman"/>
              </w:rPr>
              <w:t>социально ориентированной некоммерческой организации</w:t>
            </w:r>
            <w:r w:rsidRPr="00066EF5">
              <w:rPr>
                <w:rFonts w:ascii="Times New Roman" w:eastAsia="Calibri" w:hAnsi="Times New Roman"/>
              </w:rPr>
              <w:t xml:space="preserve"> не приостановлена в порядке, предусмотренном законодательством Российской Федерации </w:t>
            </w:r>
            <w:r w:rsidRPr="00066EF5">
              <w:rPr>
                <w:rFonts w:ascii="Times New Roman" w:eastAsia="Calibri" w:hAnsi="Times New Roman"/>
                <w:lang w:eastAsia="en-US"/>
              </w:rPr>
              <w:t>на дату подачи заявки *</w:t>
            </w:r>
          </w:p>
        </w:tc>
        <w:tc>
          <w:tcPr>
            <w:tcW w:w="3827" w:type="dxa"/>
            <w:vAlign w:val="bottom"/>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971BF9">
            <w:pPr>
              <w:ind w:firstLine="0"/>
              <w:rPr>
                <w:rFonts w:ascii="Times New Roman" w:eastAsia="Calibri" w:hAnsi="Times New Roman"/>
                <w:lang w:eastAsia="en-US"/>
              </w:rPr>
            </w:pPr>
            <w:r w:rsidRPr="00066EF5">
              <w:rPr>
                <w:rFonts w:ascii="Times New Roman" w:hAnsi="Times New Roman"/>
              </w:rPr>
              <w:t xml:space="preserve">Сведения о </w:t>
            </w:r>
            <w:r w:rsidRPr="00066EF5">
              <w:rPr>
                <w:rFonts w:ascii="Times New Roman" w:eastAsia="Calibri" w:hAnsi="Times New Roman"/>
                <w:lang w:eastAsia="en-US"/>
              </w:rPr>
              <w:t>признании исполнителем общественно полезных услуг и включени</w:t>
            </w:r>
            <w:r w:rsidR="00971BF9">
              <w:rPr>
                <w:rFonts w:ascii="Times New Roman" w:eastAsia="Calibri" w:hAnsi="Times New Roman"/>
                <w:lang w:eastAsia="en-US"/>
              </w:rPr>
              <w:t>и</w:t>
            </w:r>
            <w:r w:rsidRPr="00066EF5">
              <w:rPr>
                <w:rFonts w:ascii="Times New Roman" w:eastAsia="Calibri" w:hAnsi="Times New Roman"/>
                <w:lang w:eastAsia="en-US"/>
              </w:rPr>
              <w:t xml:space="preserve"> в реестр некоммерческих организаций</w:t>
            </w:r>
            <w:r w:rsidR="00971BF9">
              <w:rPr>
                <w:rFonts w:ascii="Times New Roman" w:eastAsia="Calibri" w:hAnsi="Times New Roman"/>
                <w:lang w:eastAsia="en-US"/>
              </w:rPr>
              <w:t xml:space="preserve"> – </w:t>
            </w:r>
            <w:r w:rsidRPr="00066EF5">
              <w:rPr>
                <w:rFonts w:ascii="Times New Roman" w:eastAsia="Calibri" w:hAnsi="Times New Roman"/>
                <w:lang w:eastAsia="en-US"/>
              </w:rPr>
              <w:t xml:space="preserve">исполнителей </w:t>
            </w:r>
            <w:r w:rsidRPr="00066EF5">
              <w:rPr>
                <w:rFonts w:ascii="Times New Roman" w:eastAsia="Calibri" w:hAnsi="Times New Roman"/>
                <w:lang w:eastAsia="en-US"/>
              </w:rPr>
              <w:lastRenderedPageBreak/>
              <w:t>общественно полезных услуг (применяется в отношении некоммерческих организаций</w:t>
            </w:r>
            <w:r w:rsidR="00971BF9">
              <w:rPr>
                <w:rFonts w:ascii="Times New Roman" w:eastAsia="Calibri" w:hAnsi="Times New Roman"/>
                <w:lang w:eastAsia="en-US"/>
              </w:rPr>
              <w:t xml:space="preserve"> –</w:t>
            </w:r>
            <w:r w:rsidRPr="00066EF5">
              <w:rPr>
                <w:rFonts w:ascii="Times New Roman" w:eastAsia="Calibri" w:hAnsi="Times New Roman"/>
                <w:lang w:eastAsia="en-US"/>
              </w:rPr>
              <w:t xml:space="preserve">исполнителей общественно полезных услуг) на дату подачи заявки* </w:t>
            </w:r>
          </w:p>
        </w:tc>
        <w:tc>
          <w:tcPr>
            <w:tcW w:w="3827" w:type="dxa"/>
            <w:vAlign w:val="bottom"/>
          </w:tcPr>
          <w:p w:rsidR="008B031A" w:rsidRPr="00066EF5" w:rsidRDefault="008B031A" w:rsidP="00D25A17">
            <w:pPr>
              <w:ind w:firstLine="0"/>
              <w:rPr>
                <w:rFonts w:ascii="Times New Roman" w:hAnsi="Times New Roman"/>
              </w:rPr>
            </w:pPr>
          </w:p>
        </w:tc>
      </w:tr>
      <w:tr w:rsidR="00066EF5" w:rsidRPr="00066EF5" w:rsidTr="00D25A17">
        <w:tc>
          <w:tcPr>
            <w:tcW w:w="5415" w:type="dxa"/>
          </w:tcPr>
          <w:p w:rsidR="008B031A" w:rsidRPr="00066EF5" w:rsidRDefault="008B031A" w:rsidP="00D25A17">
            <w:pPr>
              <w:ind w:firstLine="0"/>
              <w:rPr>
                <w:rFonts w:ascii="Times New Roman" w:hAnsi="Times New Roman"/>
              </w:rPr>
            </w:pPr>
            <w:r w:rsidRPr="00066EF5">
              <w:rPr>
                <w:rFonts w:ascii="Times New Roman" w:hAnsi="Times New Roman"/>
              </w:rPr>
              <w:lastRenderedPageBreak/>
              <w:t>Сведения об отсутствии фактов допущения нецелевого использования средств бюджета Ханты-Мансийского района на дату подачи заявки *</w:t>
            </w:r>
          </w:p>
        </w:tc>
        <w:tc>
          <w:tcPr>
            <w:tcW w:w="3827" w:type="dxa"/>
            <w:vAlign w:val="bottom"/>
          </w:tcPr>
          <w:p w:rsidR="008B031A" w:rsidRPr="00066EF5" w:rsidRDefault="008B031A" w:rsidP="00D25A17">
            <w:pPr>
              <w:ind w:firstLine="0"/>
              <w:rPr>
                <w:rFonts w:ascii="Times New Roman" w:hAnsi="Times New Roman"/>
              </w:rPr>
            </w:pPr>
          </w:p>
        </w:tc>
      </w:tr>
      <w:tr w:rsidR="00066EF5" w:rsidRPr="00066EF5" w:rsidTr="00D25A17">
        <w:trPr>
          <w:cantSplit/>
        </w:trPr>
        <w:tc>
          <w:tcPr>
            <w:tcW w:w="9242" w:type="dxa"/>
            <w:gridSpan w:val="2"/>
          </w:tcPr>
          <w:p w:rsidR="008B031A" w:rsidRPr="00066EF5" w:rsidRDefault="008B031A" w:rsidP="00D25A17">
            <w:pPr>
              <w:ind w:firstLine="0"/>
              <w:rPr>
                <w:rFonts w:ascii="Times New Roman" w:hAnsi="Times New Roman"/>
              </w:rPr>
            </w:pPr>
            <w:r w:rsidRPr="00066EF5">
              <w:rPr>
                <w:rFonts w:ascii="Times New Roman" w:hAnsi="Times New Roman"/>
              </w:rPr>
              <w:t>Сведения о видах деятельности, осуществляемых социально ориентированной некоммерческой организацией</w:t>
            </w:r>
          </w:p>
        </w:tc>
      </w:tr>
    </w:tbl>
    <w:p w:rsidR="008B031A" w:rsidRPr="00066EF5" w:rsidRDefault="008B031A" w:rsidP="008B031A">
      <w:pPr>
        <w:pStyle w:val="af3"/>
        <w:ind w:left="0" w:firstLine="709"/>
        <w:rPr>
          <w:rFonts w:eastAsia="Calibri" w:cs="Arial"/>
          <w:lang w:eastAsia="en-US"/>
        </w:rPr>
      </w:pPr>
      <w:r w:rsidRPr="00066EF5">
        <w:rPr>
          <w:rFonts w:eastAsia="Calibri" w:cs="Arial"/>
          <w:lang w:eastAsia="en-US"/>
        </w:rPr>
        <w:t>* при заполнении указать нужное «подтверждаем/не подтверждаем» или указать на документ, содержащий указанные сведения и предоставляемый по собственной инициативе в составе заявки на участие в конкурсе.</w:t>
      </w:r>
    </w:p>
    <w:p w:rsidR="008B031A" w:rsidRPr="00066EF5" w:rsidRDefault="008B031A" w:rsidP="008B031A">
      <w:pPr>
        <w:pStyle w:val="af3"/>
        <w:ind w:left="0" w:firstLine="709"/>
        <w:rPr>
          <w:rFonts w:cs="Arial"/>
        </w:rPr>
      </w:pPr>
    </w:p>
    <w:p w:rsidR="008B031A" w:rsidRPr="00066EF5" w:rsidRDefault="008B031A" w:rsidP="008B031A">
      <w:pPr>
        <w:rPr>
          <w:rFonts w:ascii="Times New Roman" w:hAnsi="Times New Roman"/>
          <w:sz w:val="28"/>
          <w:szCs w:val="28"/>
        </w:rPr>
      </w:pPr>
      <w:r w:rsidRPr="00066EF5">
        <w:rPr>
          <w:rFonts w:ascii="Times New Roman" w:hAnsi="Times New Roman"/>
          <w:sz w:val="28"/>
          <w:szCs w:val="28"/>
        </w:rPr>
        <w:t>Достоверность информации (в том числе сведений, документов), представленной в составе заявки на участие в конкурсном отборе социально ориентированных некоммерческих организаций на право получения субсидии _______________________ (указать ее наименование) из местного бюджета в целях поддержки социально ориентированных некоммерческих организаций ___________________ (указать нужное</w:t>
      </w:r>
      <w:r w:rsidR="00971BF9">
        <w:rPr>
          <w:rFonts w:ascii="Times New Roman" w:hAnsi="Times New Roman"/>
          <w:sz w:val="28"/>
          <w:szCs w:val="28"/>
        </w:rPr>
        <w:t xml:space="preserve"> –</w:t>
      </w:r>
      <w:r w:rsidRPr="00066EF5">
        <w:rPr>
          <w:rFonts w:ascii="Times New Roman" w:hAnsi="Times New Roman"/>
          <w:sz w:val="28"/>
          <w:szCs w:val="28"/>
        </w:rPr>
        <w:t>подтверждаем/ не подтверждаем).</w:t>
      </w:r>
    </w:p>
    <w:p w:rsidR="008B031A" w:rsidRPr="00066EF5" w:rsidRDefault="008B031A" w:rsidP="008B031A">
      <w:pPr>
        <w:rPr>
          <w:rFonts w:ascii="Times New Roman" w:hAnsi="Times New Roman"/>
          <w:sz w:val="28"/>
          <w:szCs w:val="28"/>
        </w:rPr>
      </w:pPr>
      <w:r w:rsidRPr="00066EF5">
        <w:rPr>
          <w:rFonts w:ascii="Times New Roman" w:hAnsi="Times New Roman"/>
          <w:sz w:val="28"/>
          <w:szCs w:val="28"/>
        </w:rPr>
        <w:t>С условиями конкурсного отбора и предоставления субсидии _______________ (указать ее наименование) из местного бюджета на осуществление деятельности в сфере культуры и спорта ознакомлены ________________(указать нужное</w:t>
      </w:r>
      <w:r w:rsidR="00971BF9">
        <w:rPr>
          <w:rFonts w:ascii="Times New Roman" w:hAnsi="Times New Roman"/>
          <w:sz w:val="28"/>
          <w:szCs w:val="28"/>
        </w:rPr>
        <w:t xml:space="preserve"> – </w:t>
      </w:r>
      <w:r w:rsidRPr="00066EF5">
        <w:rPr>
          <w:rFonts w:ascii="Times New Roman" w:hAnsi="Times New Roman"/>
          <w:sz w:val="28"/>
          <w:szCs w:val="28"/>
        </w:rPr>
        <w:t>согласны/ не согласны).</w:t>
      </w:r>
    </w:p>
    <w:p w:rsidR="008B031A" w:rsidRPr="00066EF5" w:rsidRDefault="008B031A" w:rsidP="008B031A">
      <w:pPr>
        <w:rPr>
          <w:rFonts w:ascii="Times New Roman" w:hAnsi="Times New Roman"/>
          <w:sz w:val="28"/>
          <w:szCs w:val="28"/>
        </w:rPr>
      </w:pPr>
      <w:r w:rsidRPr="00066EF5">
        <w:rPr>
          <w:rFonts w:ascii="Times New Roman" w:eastAsia="Calibri" w:hAnsi="Times New Roman"/>
          <w:sz w:val="28"/>
          <w:szCs w:val="28"/>
          <w:lang w:eastAsia="en-US"/>
        </w:rPr>
        <w:t>Подписать соглашение (договор) на условиях, установленных Правилами предоставления</w:t>
      </w:r>
      <w:r w:rsidRPr="00066EF5">
        <w:rPr>
          <w:rFonts w:ascii="Times New Roman" w:hAnsi="Times New Roman"/>
          <w:sz w:val="28"/>
          <w:szCs w:val="28"/>
        </w:rPr>
        <w:t xml:space="preserve"> субсидий из местного бюджета социально ориентированным некоммерческим организациям, за исключением государственных, муниципальных учреждений</w:t>
      </w:r>
      <w:r w:rsidRPr="00066EF5">
        <w:rPr>
          <w:rFonts w:ascii="Times New Roman" w:eastAsia="Calibri" w:hAnsi="Times New Roman"/>
          <w:sz w:val="28"/>
          <w:szCs w:val="28"/>
          <w:lang w:eastAsia="en-US"/>
        </w:rPr>
        <w:t xml:space="preserve">, утвержденными постановлением администрации Ханты-Мансийского района от ______ </w:t>
      </w:r>
      <w:r w:rsidR="00971BF9">
        <w:rPr>
          <w:rFonts w:ascii="Times New Roman" w:eastAsia="Calibri" w:hAnsi="Times New Roman"/>
          <w:sz w:val="28"/>
          <w:szCs w:val="28"/>
          <w:lang w:eastAsia="en-US"/>
        </w:rPr>
        <w:br/>
      </w:r>
      <w:r w:rsidRPr="00066EF5">
        <w:rPr>
          <w:rFonts w:ascii="Times New Roman" w:eastAsia="Calibri" w:hAnsi="Times New Roman"/>
          <w:sz w:val="28"/>
          <w:szCs w:val="28"/>
          <w:lang w:eastAsia="en-US"/>
        </w:rPr>
        <w:t xml:space="preserve">№ _______, и типовой формой соглашения (договора), утвержденной приказом комитета по финансам администрации Ханты-Мансийского района от ____________ № _______ «____», и условиях, предложенных в заявке на участие в конкурсе от _______, зарегистрированной ____20__ </w:t>
      </w:r>
      <w:r w:rsidR="00971BF9">
        <w:rPr>
          <w:rFonts w:ascii="Times New Roman" w:eastAsia="Calibri" w:hAnsi="Times New Roman"/>
          <w:sz w:val="28"/>
          <w:szCs w:val="28"/>
          <w:lang w:eastAsia="en-US"/>
        </w:rPr>
        <w:br/>
      </w:r>
      <w:r w:rsidRPr="00066EF5">
        <w:rPr>
          <w:rFonts w:ascii="Times New Roman" w:eastAsia="Calibri" w:hAnsi="Times New Roman"/>
          <w:sz w:val="28"/>
          <w:szCs w:val="28"/>
          <w:lang w:eastAsia="en-US"/>
        </w:rPr>
        <w:t xml:space="preserve">№ ____ </w:t>
      </w:r>
      <w:r w:rsidRPr="00066EF5">
        <w:rPr>
          <w:rFonts w:ascii="Times New Roman" w:hAnsi="Times New Roman"/>
          <w:sz w:val="28"/>
          <w:szCs w:val="28"/>
        </w:rPr>
        <w:t>__________, в случае признания лучшими _____________(указать нужное</w:t>
      </w:r>
      <w:r w:rsidR="00971BF9">
        <w:rPr>
          <w:rFonts w:ascii="Times New Roman" w:hAnsi="Times New Roman"/>
          <w:sz w:val="28"/>
          <w:szCs w:val="28"/>
        </w:rPr>
        <w:t xml:space="preserve"> – </w:t>
      </w:r>
      <w:r w:rsidRPr="00066EF5">
        <w:rPr>
          <w:rFonts w:ascii="Times New Roman" w:hAnsi="Times New Roman"/>
          <w:sz w:val="28"/>
          <w:szCs w:val="28"/>
        </w:rPr>
        <w:t>согласны/ не согласны).</w:t>
      </w:r>
    </w:p>
    <w:p w:rsidR="008B031A" w:rsidRPr="00066EF5" w:rsidRDefault="008B031A" w:rsidP="008B031A">
      <w:pPr>
        <w:rPr>
          <w:rFonts w:ascii="Times New Roman" w:hAnsi="Times New Roman"/>
          <w:sz w:val="28"/>
          <w:szCs w:val="28"/>
        </w:rPr>
      </w:pPr>
    </w:p>
    <w:p w:rsidR="008B031A" w:rsidRPr="00066EF5" w:rsidRDefault="00615441" w:rsidP="008B031A">
      <w:pPr>
        <w:rPr>
          <w:rFonts w:cs="Arial"/>
          <w:sz w:val="20"/>
          <w:szCs w:val="20"/>
        </w:rPr>
      </w:pPr>
      <w:r>
        <w:rPr>
          <w:rFonts w:ascii="Times New Roman" w:hAnsi="Times New Roman"/>
          <w:sz w:val="28"/>
          <w:szCs w:val="28"/>
        </w:rPr>
        <w:t>Приложение: __________</w:t>
      </w:r>
      <w:r w:rsidR="008B031A" w:rsidRPr="00066EF5">
        <w:rPr>
          <w:rFonts w:ascii="Times New Roman" w:hAnsi="Times New Roman"/>
          <w:sz w:val="28"/>
          <w:szCs w:val="28"/>
        </w:rPr>
        <w:t>___ на ____ л</w:t>
      </w:r>
      <w:r w:rsidR="008B031A" w:rsidRPr="00971BF9">
        <w:rPr>
          <w:rFonts w:ascii="Times New Roman" w:hAnsi="Times New Roman"/>
          <w:sz w:val="28"/>
          <w:szCs w:val="28"/>
        </w:rPr>
        <w:t>.</w:t>
      </w:r>
      <w:r w:rsidR="008B031A" w:rsidRPr="00971BF9">
        <w:rPr>
          <w:rFonts w:ascii="Times New Roman" w:hAnsi="Times New Roman"/>
        </w:rPr>
        <w:t xml:space="preserve"> </w:t>
      </w:r>
      <w:r w:rsidR="008B031A" w:rsidRPr="00615441">
        <w:rPr>
          <w:rFonts w:ascii="Times New Roman" w:hAnsi="Times New Roman"/>
          <w:sz w:val="28"/>
          <w:szCs w:val="28"/>
        </w:rPr>
        <w:t>(указать перечень документов)</w:t>
      </w:r>
    </w:p>
    <w:p w:rsidR="008B031A" w:rsidRPr="00066EF5" w:rsidRDefault="008B031A" w:rsidP="008B031A">
      <w:pPr>
        <w:rPr>
          <w:rFonts w:cs="Arial"/>
          <w:sz w:val="20"/>
          <w:szCs w:val="20"/>
        </w:rPr>
      </w:pPr>
    </w:p>
    <w:tbl>
      <w:tblPr>
        <w:tblW w:w="9100" w:type="dxa"/>
        <w:tblLayout w:type="fixed"/>
        <w:tblCellMar>
          <w:left w:w="28" w:type="dxa"/>
          <w:right w:w="28" w:type="dxa"/>
        </w:tblCellMar>
        <w:tblLook w:val="0000" w:firstRow="0" w:lastRow="0" w:firstColumn="0" w:lastColumn="0" w:noHBand="0" w:noVBand="0"/>
      </w:tblPr>
      <w:tblGrid>
        <w:gridCol w:w="397"/>
        <w:gridCol w:w="170"/>
        <w:gridCol w:w="1531"/>
        <w:gridCol w:w="482"/>
        <w:gridCol w:w="284"/>
        <w:gridCol w:w="907"/>
        <w:gridCol w:w="652"/>
        <w:gridCol w:w="170"/>
        <w:gridCol w:w="1985"/>
        <w:gridCol w:w="170"/>
        <w:gridCol w:w="2352"/>
      </w:tblGrid>
      <w:tr w:rsidR="00066EF5" w:rsidRPr="00066EF5" w:rsidTr="00615441">
        <w:tc>
          <w:tcPr>
            <w:tcW w:w="4423" w:type="dxa"/>
            <w:gridSpan w:val="7"/>
            <w:tcBorders>
              <w:top w:val="nil"/>
              <w:left w:val="nil"/>
              <w:bottom w:val="single" w:sz="4" w:space="0" w:color="auto"/>
              <w:right w:val="nil"/>
            </w:tcBorders>
            <w:vAlign w:val="bottom"/>
          </w:tcPr>
          <w:p w:rsidR="008B031A" w:rsidRPr="00066EF5" w:rsidRDefault="008B031A" w:rsidP="00D25A17">
            <w:pPr>
              <w:jc w:val="center"/>
              <w:rPr>
                <w:rFonts w:cs="Arial"/>
              </w:rPr>
            </w:pPr>
          </w:p>
        </w:tc>
        <w:tc>
          <w:tcPr>
            <w:tcW w:w="170" w:type="dxa"/>
            <w:tcBorders>
              <w:top w:val="nil"/>
              <w:left w:val="nil"/>
              <w:bottom w:val="nil"/>
              <w:right w:val="nil"/>
            </w:tcBorders>
            <w:vAlign w:val="bottom"/>
          </w:tcPr>
          <w:p w:rsidR="008B031A" w:rsidRPr="00066EF5" w:rsidRDefault="008B031A" w:rsidP="00D25A17">
            <w:pPr>
              <w:rPr>
                <w:rFonts w:cs="Arial"/>
              </w:rPr>
            </w:pPr>
          </w:p>
        </w:tc>
        <w:tc>
          <w:tcPr>
            <w:tcW w:w="1985" w:type="dxa"/>
            <w:tcBorders>
              <w:top w:val="nil"/>
              <w:left w:val="nil"/>
              <w:bottom w:val="single" w:sz="4" w:space="0" w:color="auto"/>
              <w:right w:val="nil"/>
            </w:tcBorders>
            <w:vAlign w:val="bottom"/>
          </w:tcPr>
          <w:p w:rsidR="008B031A" w:rsidRPr="00066EF5" w:rsidRDefault="008B031A" w:rsidP="00D25A17">
            <w:pPr>
              <w:jc w:val="center"/>
              <w:rPr>
                <w:rFonts w:cs="Arial"/>
              </w:rPr>
            </w:pPr>
          </w:p>
        </w:tc>
        <w:tc>
          <w:tcPr>
            <w:tcW w:w="170" w:type="dxa"/>
            <w:tcBorders>
              <w:top w:val="nil"/>
              <w:left w:val="nil"/>
              <w:bottom w:val="nil"/>
              <w:right w:val="nil"/>
            </w:tcBorders>
            <w:vAlign w:val="bottom"/>
          </w:tcPr>
          <w:p w:rsidR="008B031A" w:rsidRPr="00066EF5" w:rsidRDefault="008B031A" w:rsidP="00D25A17">
            <w:pPr>
              <w:rPr>
                <w:rFonts w:cs="Arial"/>
              </w:rPr>
            </w:pPr>
          </w:p>
        </w:tc>
        <w:tc>
          <w:tcPr>
            <w:tcW w:w="2352" w:type="dxa"/>
            <w:tcBorders>
              <w:top w:val="nil"/>
              <w:left w:val="nil"/>
              <w:bottom w:val="single" w:sz="4" w:space="0" w:color="auto"/>
              <w:right w:val="nil"/>
            </w:tcBorders>
            <w:vAlign w:val="bottom"/>
          </w:tcPr>
          <w:p w:rsidR="008B031A" w:rsidRPr="00066EF5" w:rsidRDefault="008B031A" w:rsidP="00615441">
            <w:pPr>
              <w:ind w:firstLine="0"/>
              <w:rPr>
                <w:rFonts w:cs="Arial"/>
              </w:rPr>
            </w:pPr>
          </w:p>
        </w:tc>
      </w:tr>
      <w:tr w:rsidR="00066EF5" w:rsidRPr="00066EF5" w:rsidTr="00615441">
        <w:tc>
          <w:tcPr>
            <w:tcW w:w="4423" w:type="dxa"/>
            <w:gridSpan w:val="7"/>
            <w:tcBorders>
              <w:top w:val="nil"/>
              <w:left w:val="nil"/>
              <w:bottom w:val="nil"/>
              <w:right w:val="nil"/>
            </w:tcBorders>
          </w:tcPr>
          <w:p w:rsidR="008B031A" w:rsidRPr="00066EF5" w:rsidRDefault="008B031A" w:rsidP="00D25A17">
            <w:pPr>
              <w:jc w:val="center"/>
              <w:rPr>
                <w:rFonts w:ascii="Times New Roman" w:hAnsi="Times New Roman"/>
                <w:sz w:val="20"/>
                <w:szCs w:val="20"/>
              </w:rPr>
            </w:pPr>
            <w:r w:rsidRPr="00066EF5">
              <w:rPr>
                <w:rFonts w:ascii="Times New Roman" w:hAnsi="Times New Roman"/>
                <w:sz w:val="20"/>
                <w:szCs w:val="20"/>
              </w:rPr>
              <w:t>(наименование должности руководителя социально ориентированной некоммерческой организации/ или представителя по доверенности</w:t>
            </w:r>
          </w:p>
          <w:p w:rsidR="008B031A" w:rsidRPr="00066EF5" w:rsidRDefault="008B031A" w:rsidP="00D25A17">
            <w:pPr>
              <w:jc w:val="center"/>
              <w:rPr>
                <w:rFonts w:ascii="Times New Roman" w:hAnsi="Times New Roman"/>
                <w:sz w:val="20"/>
                <w:szCs w:val="20"/>
              </w:rPr>
            </w:pPr>
            <w:r w:rsidRPr="00066EF5">
              <w:rPr>
                <w:rFonts w:ascii="Times New Roman" w:hAnsi="Times New Roman"/>
                <w:sz w:val="20"/>
                <w:szCs w:val="20"/>
              </w:rPr>
              <w:t>от ____ № ______)</w:t>
            </w:r>
          </w:p>
          <w:p w:rsidR="008B031A" w:rsidRPr="00066EF5" w:rsidRDefault="008B031A" w:rsidP="00D25A17">
            <w:pPr>
              <w:jc w:val="center"/>
              <w:rPr>
                <w:rFonts w:ascii="Times New Roman" w:hAnsi="Times New Roman"/>
                <w:sz w:val="20"/>
                <w:szCs w:val="20"/>
              </w:rPr>
            </w:pPr>
          </w:p>
        </w:tc>
        <w:tc>
          <w:tcPr>
            <w:tcW w:w="170" w:type="dxa"/>
            <w:tcBorders>
              <w:top w:val="nil"/>
              <w:left w:val="nil"/>
              <w:bottom w:val="nil"/>
              <w:right w:val="nil"/>
            </w:tcBorders>
          </w:tcPr>
          <w:p w:rsidR="008B031A" w:rsidRPr="00066EF5" w:rsidRDefault="008B031A" w:rsidP="00D25A17">
            <w:pPr>
              <w:rPr>
                <w:rFonts w:ascii="Times New Roman" w:hAnsi="Times New Roman"/>
                <w:sz w:val="20"/>
                <w:szCs w:val="20"/>
              </w:rPr>
            </w:pPr>
          </w:p>
        </w:tc>
        <w:tc>
          <w:tcPr>
            <w:tcW w:w="1985" w:type="dxa"/>
            <w:tcBorders>
              <w:top w:val="nil"/>
              <w:left w:val="nil"/>
              <w:bottom w:val="nil"/>
              <w:right w:val="nil"/>
            </w:tcBorders>
          </w:tcPr>
          <w:p w:rsidR="008B031A" w:rsidRPr="00066EF5" w:rsidRDefault="008B031A" w:rsidP="00615441">
            <w:pPr>
              <w:rPr>
                <w:rFonts w:ascii="Times New Roman" w:hAnsi="Times New Roman"/>
                <w:sz w:val="20"/>
                <w:szCs w:val="20"/>
              </w:rPr>
            </w:pPr>
            <w:r w:rsidRPr="00066EF5">
              <w:rPr>
                <w:rFonts w:ascii="Times New Roman" w:hAnsi="Times New Roman"/>
                <w:sz w:val="20"/>
                <w:szCs w:val="20"/>
              </w:rPr>
              <w:t>(подпись)</w:t>
            </w:r>
          </w:p>
        </w:tc>
        <w:tc>
          <w:tcPr>
            <w:tcW w:w="170" w:type="dxa"/>
            <w:tcBorders>
              <w:top w:val="nil"/>
              <w:left w:val="nil"/>
              <w:bottom w:val="nil"/>
              <w:right w:val="nil"/>
            </w:tcBorders>
          </w:tcPr>
          <w:p w:rsidR="008B031A" w:rsidRPr="00066EF5" w:rsidRDefault="008B031A" w:rsidP="00D25A17">
            <w:pPr>
              <w:rPr>
                <w:rFonts w:ascii="Times New Roman" w:hAnsi="Times New Roman"/>
                <w:sz w:val="20"/>
                <w:szCs w:val="20"/>
              </w:rPr>
            </w:pPr>
          </w:p>
        </w:tc>
        <w:tc>
          <w:tcPr>
            <w:tcW w:w="2352" w:type="dxa"/>
            <w:tcBorders>
              <w:top w:val="nil"/>
              <w:left w:val="nil"/>
              <w:bottom w:val="nil"/>
              <w:right w:val="nil"/>
            </w:tcBorders>
          </w:tcPr>
          <w:p w:rsidR="008B031A" w:rsidRPr="00066EF5" w:rsidRDefault="00615441" w:rsidP="00615441">
            <w:pPr>
              <w:ind w:firstLine="0"/>
              <w:rPr>
                <w:rFonts w:ascii="Times New Roman" w:hAnsi="Times New Roman"/>
                <w:sz w:val="20"/>
                <w:szCs w:val="20"/>
              </w:rPr>
            </w:pPr>
            <w:r>
              <w:rPr>
                <w:rFonts w:ascii="Times New Roman" w:hAnsi="Times New Roman"/>
                <w:sz w:val="20"/>
                <w:szCs w:val="20"/>
              </w:rPr>
              <w:t xml:space="preserve">      </w:t>
            </w:r>
            <w:r w:rsidR="008B031A" w:rsidRPr="00066EF5">
              <w:rPr>
                <w:rFonts w:ascii="Times New Roman" w:hAnsi="Times New Roman"/>
                <w:sz w:val="20"/>
                <w:szCs w:val="20"/>
              </w:rPr>
              <w:t>(фамилия, инициалы)</w:t>
            </w:r>
          </w:p>
        </w:tc>
      </w:tr>
      <w:tr w:rsidR="008B031A" w:rsidRPr="00615441" w:rsidTr="00DC4476">
        <w:trPr>
          <w:gridAfter w:val="5"/>
          <w:wAfter w:w="5329" w:type="dxa"/>
        </w:trPr>
        <w:tc>
          <w:tcPr>
            <w:tcW w:w="397" w:type="dxa"/>
            <w:tcBorders>
              <w:top w:val="nil"/>
              <w:left w:val="nil"/>
              <w:bottom w:val="single" w:sz="4" w:space="0" w:color="auto"/>
              <w:right w:val="nil"/>
            </w:tcBorders>
            <w:vAlign w:val="bottom"/>
          </w:tcPr>
          <w:p w:rsidR="008B031A" w:rsidRPr="00066EF5" w:rsidRDefault="008B031A" w:rsidP="00D25A17">
            <w:pPr>
              <w:jc w:val="center"/>
              <w:rPr>
                <w:rFonts w:cs="Arial"/>
              </w:rPr>
            </w:pPr>
          </w:p>
        </w:tc>
        <w:tc>
          <w:tcPr>
            <w:tcW w:w="170" w:type="dxa"/>
            <w:tcBorders>
              <w:top w:val="nil"/>
              <w:left w:val="nil"/>
              <w:bottom w:val="nil"/>
              <w:right w:val="nil"/>
            </w:tcBorders>
            <w:vAlign w:val="bottom"/>
          </w:tcPr>
          <w:p w:rsidR="008B031A" w:rsidRPr="00066EF5" w:rsidRDefault="008B031A" w:rsidP="00D25A17">
            <w:pPr>
              <w:rPr>
                <w:rFonts w:cs="Arial"/>
              </w:rPr>
            </w:pPr>
          </w:p>
        </w:tc>
        <w:tc>
          <w:tcPr>
            <w:tcW w:w="1531" w:type="dxa"/>
            <w:tcBorders>
              <w:top w:val="nil"/>
              <w:left w:val="nil"/>
              <w:bottom w:val="single" w:sz="4" w:space="0" w:color="auto"/>
              <w:right w:val="nil"/>
            </w:tcBorders>
            <w:vAlign w:val="bottom"/>
          </w:tcPr>
          <w:p w:rsidR="008B031A" w:rsidRPr="00615441" w:rsidRDefault="008B031A" w:rsidP="00D25A17">
            <w:pPr>
              <w:jc w:val="center"/>
              <w:rPr>
                <w:rFonts w:ascii="Times New Roman" w:hAnsi="Times New Roman"/>
              </w:rPr>
            </w:pPr>
          </w:p>
        </w:tc>
        <w:tc>
          <w:tcPr>
            <w:tcW w:w="482" w:type="dxa"/>
            <w:tcBorders>
              <w:top w:val="nil"/>
              <w:left w:val="nil"/>
              <w:bottom w:val="nil"/>
              <w:right w:val="nil"/>
            </w:tcBorders>
            <w:vAlign w:val="bottom"/>
          </w:tcPr>
          <w:p w:rsidR="008B031A" w:rsidRPr="00615441" w:rsidRDefault="008B031A" w:rsidP="00D25A17">
            <w:pPr>
              <w:jc w:val="right"/>
              <w:rPr>
                <w:rFonts w:ascii="Times New Roman" w:hAnsi="Times New Roman"/>
              </w:rPr>
            </w:pPr>
            <w:r w:rsidRPr="00615441">
              <w:rPr>
                <w:rFonts w:ascii="Times New Roman" w:hAnsi="Times New Roman"/>
              </w:rPr>
              <w:t>2</w:t>
            </w:r>
            <w:r w:rsidR="00DC4476">
              <w:rPr>
                <w:rFonts w:ascii="Times New Roman" w:hAnsi="Times New Roman"/>
              </w:rPr>
              <w:t>2</w:t>
            </w:r>
            <w:r w:rsidRPr="00615441">
              <w:rPr>
                <w:rFonts w:ascii="Times New Roman" w:hAnsi="Times New Roman"/>
              </w:rPr>
              <w:t>0</w:t>
            </w:r>
            <w:r w:rsidR="00DC4476">
              <w:rPr>
                <w:rFonts w:ascii="Times New Roman" w:hAnsi="Times New Roman"/>
              </w:rPr>
              <w:t>2</w:t>
            </w:r>
          </w:p>
        </w:tc>
        <w:tc>
          <w:tcPr>
            <w:tcW w:w="284" w:type="dxa"/>
            <w:tcBorders>
              <w:top w:val="nil"/>
              <w:left w:val="nil"/>
              <w:bottom w:val="single" w:sz="4" w:space="0" w:color="auto"/>
              <w:right w:val="nil"/>
            </w:tcBorders>
            <w:vAlign w:val="bottom"/>
          </w:tcPr>
          <w:p w:rsidR="008B031A" w:rsidRPr="00615441" w:rsidRDefault="008B031A" w:rsidP="00D25A17">
            <w:pPr>
              <w:rPr>
                <w:rFonts w:ascii="Times New Roman" w:hAnsi="Times New Roman"/>
              </w:rPr>
            </w:pPr>
          </w:p>
        </w:tc>
        <w:tc>
          <w:tcPr>
            <w:tcW w:w="907" w:type="dxa"/>
            <w:tcBorders>
              <w:top w:val="nil"/>
              <w:left w:val="nil"/>
              <w:bottom w:val="nil"/>
              <w:right w:val="nil"/>
            </w:tcBorders>
            <w:vAlign w:val="bottom"/>
          </w:tcPr>
          <w:p w:rsidR="008B031A" w:rsidRPr="00615441" w:rsidRDefault="008B031A" w:rsidP="00777458">
            <w:pPr>
              <w:ind w:firstLine="0"/>
              <w:rPr>
                <w:rFonts w:ascii="Times New Roman" w:hAnsi="Times New Roman"/>
              </w:rPr>
            </w:pPr>
            <w:r w:rsidRPr="00615441">
              <w:rPr>
                <w:rFonts w:ascii="Times New Roman" w:hAnsi="Times New Roman"/>
              </w:rPr>
              <w:t xml:space="preserve"> М.П.</w:t>
            </w:r>
          </w:p>
        </w:tc>
      </w:tr>
    </w:tbl>
    <w:p w:rsidR="008B031A" w:rsidRPr="00066EF5" w:rsidRDefault="008B031A" w:rsidP="008B031A">
      <w:pPr>
        <w:rPr>
          <w:rFonts w:cs="Arial"/>
        </w:rPr>
      </w:pPr>
    </w:p>
    <w:p w:rsidR="004F26E7" w:rsidRPr="00066EF5" w:rsidRDefault="004A269C"/>
    <w:sectPr w:rsidR="004F26E7" w:rsidRPr="00066EF5" w:rsidSect="002D4164">
      <w:headerReference w:type="default" r:id="rId14"/>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9C" w:rsidRDefault="004A269C">
      <w:r>
        <w:separator/>
      </w:r>
    </w:p>
  </w:endnote>
  <w:endnote w:type="continuationSeparator" w:id="0">
    <w:p w:rsidR="004A269C" w:rsidRDefault="004A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9C" w:rsidRDefault="004A269C">
      <w:r>
        <w:separator/>
      </w:r>
    </w:p>
  </w:footnote>
  <w:footnote w:type="continuationSeparator" w:id="0">
    <w:p w:rsidR="004A269C" w:rsidRDefault="004A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30138"/>
      <w:docPartObj>
        <w:docPartGallery w:val="Page Numbers (Top of Page)"/>
        <w:docPartUnique/>
      </w:docPartObj>
    </w:sdtPr>
    <w:sdtEndPr/>
    <w:sdtContent>
      <w:p w:rsidR="002D4164" w:rsidRDefault="002D4164">
        <w:pPr>
          <w:pStyle w:val="a7"/>
          <w:jc w:val="center"/>
        </w:pPr>
        <w:r>
          <w:fldChar w:fldCharType="begin"/>
        </w:r>
        <w:r>
          <w:instrText>PAGE   \* MERGEFORMAT</w:instrText>
        </w:r>
        <w:r>
          <w:fldChar w:fldCharType="separate"/>
        </w:r>
        <w:r w:rsidR="00AA2F96" w:rsidRPr="00AA2F96">
          <w:rPr>
            <w:noProof/>
            <w:lang w:val="ru-RU"/>
          </w:rPr>
          <w:t>11</w:t>
        </w:r>
        <w:r>
          <w:fldChar w:fldCharType="end"/>
        </w:r>
      </w:p>
    </w:sdtContent>
  </w:sdt>
  <w:p w:rsidR="00242D39" w:rsidRDefault="004A26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627E16"/>
    <w:multiLevelType w:val="multilevel"/>
    <w:tmpl w:val="B0A63F7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00AC5"/>
    <w:multiLevelType w:val="multilevel"/>
    <w:tmpl w:val="5322A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95D84"/>
    <w:multiLevelType w:val="multilevel"/>
    <w:tmpl w:val="7ED63EBE"/>
    <w:lvl w:ilvl="0">
      <w:start w:val="1"/>
      <w:numFmt w:val="decimal"/>
      <w:lvlText w:val="%1."/>
      <w:lvlJc w:val="left"/>
      <w:pPr>
        <w:ind w:left="1174" w:hanging="4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493211E"/>
    <w:multiLevelType w:val="multilevel"/>
    <w:tmpl w:val="AB8A3D1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DB08EC"/>
    <w:multiLevelType w:val="hybridMultilevel"/>
    <w:tmpl w:val="93D8674C"/>
    <w:lvl w:ilvl="0" w:tplc="E6C82764">
      <w:start w:val="2"/>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B00333"/>
    <w:multiLevelType w:val="hybridMultilevel"/>
    <w:tmpl w:val="1F508DC6"/>
    <w:lvl w:ilvl="0" w:tplc="2B2A676C">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EB301B6"/>
    <w:multiLevelType w:val="multilevel"/>
    <w:tmpl w:val="22E6142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C1E33BC"/>
    <w:multiLevelType w:val="multilevel"/>
    <w:tmpl w:val="9828B77A"/>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E535611"/>
    <w:multiLevelType w:val="hybridMultilevel"/>
    <w:tmpl w:val="1B0E2872"/>
    <w:lvl w:ilvl="0" w:tplc="0B8EB142">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426B20"/>
    <w:multiLevelType w:val="hybridMultilevel"/>
    <w:tmpl w:val="F96EA2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907204"/>
    <w:multiLevelType w:val="multilevel"/>
    <w:tmpl w:val="39609F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95E19CE"/>
    <w:multiLevelType w:val="multilevel"/>
    <w:tmpl w:val="6DEE9B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DF522F6"/>
    <w:multiLevelType w:val="multilevel"/>
    <w:tmpl w:val="D86C6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0753FA"/>
    <w:multiLevelType w:val="hybridMultilevel"/>
    <w:tmpl w:val="CFA22BC2"/>
    <w:lvl w:ilvl="0" w:tplc="192E4F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705C34"/>
    <w:multiLevelType w:val="multilevel"/>
    <w:tmpl w:val="D162171E"/>
    <w:lvl w:ilvl="0">
      <w:start w:val="1"/>
      <w:numFmt w:val="decimal"/>
      <w:lvlText w:val="%1."/>
      <w:lvlJc w:val="left"/>
      <w:pPr>
        <w:ind w:left="851" w:hanging="142"/>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6">
    <w:nsid w:val="41BB76F7"/>
    <w:multiLevelType w:val="hybridMultilevel"/>
    <w:tmpl w:val="AAC2410C"/>
    <w:lvl w:ilvl="0" w:tplc="EF5AFCCC">
      <w:start w:val="1"/>
      <w:numFmt w:val="decimal"/>
      <w:lvlText w:val="%1)"/>
      <w:lvlJc w:val="left"/>
      <w:pPr>
        <w:ind w:left="915" w:hanging="37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B77555"/>
    <w:multiLevelType w:val="hybridMultilevel"/>
    <w:tmpl w:val="9B1289F2"/>
    <w:lvl w:ilvl="0" w:tplc="01D6C1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49DA7A93"/>
    <w:multiLevelType w:val="multilevel"/>
    <w:tmpl w:val="9A2E849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2141261"/>
    <w:multiLevelType w:val="multilevel"/>
    <w:tmpl w:val="7534E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522EC8"/>
    <w:multiLevelType w:val="hybridMultilevel"/>
    <w:tmpl w:val="4C98CD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B86E4A"/>
    <w:multiLevelType w:val="multilevel"/>
    <w:tmpl w:val="FF54BD4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CB30D04"/>
    <w:multiLevelType w:val="multilevel"/>
    <w:tmpl w:val="C0FAE4C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8AF5D6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F13B81"/>
    <w:multiLevelType w:val="multilevel"/>
    <w:tmpl w:val="3C0E35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1">
      <w:start w:val="1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B943D5"/>
    <w:multiLevelType w:val="hybridMultilevel"/>
    <w:tmpl w:val="07E6466C"/>
    <w:lvl w:ilvl="0" w:tplc="35124AA6">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5A34F6"/>
    <w:multiLevelType w:val="multilevel"/>
    <w:tmpl w:val="8780E2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29A4731"/>
    <w:multiLevelType w:val="multilevel"/>
    <w:tmpl w:val="1AF0DF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863D1A"/>
    <w:multiLevelType w:val="hybridMultilevel"/>
    <w:tmpl w:val="B33E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F8E4FF0"/>
    <w:multiLevelType w:val="multilevel"/>
    <w:tmpl w:val="67942B2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8"/>
  </w:num>
  <w:num w:numId="2">
    <w:abstractNumId w:val="10"/>
  </w:num>
  <w:num w:numId="3">
    <w:abstractNumId w:val="0"/>
  </w:num>
  <w:num w:numId="4">
    <w:abstractNumId w:val="15"/>
  </w:num>
  <w:num w:numId="5">
    <w:abstractNumId w:val="20"/>
  </w:num>
  <w:num w:numId="6">
    <w:abstractNumId w:val="14"/>
  </w:num>
  <w:num w:numId="7">
    <w:abstractNumId w:val="9"/>
  </w:num>
  <w:num w:numId="8">
    <w:abstractNumId w:val="3"/>
  </w:num>
  <w:num w:numId="9">
    <w:abstractNumId w:val="17"/>
  </w:num>
  <w:num w:numId="10">
    <w:abstractNumId w:val="16"/>
  </w:num>
  <w:num w:numId="11">
    <w:abstractNumId w:val="6"/>
  </w:num>
  <w:num w:numId="12">
    <w:abstractNumId w:val="5"/>
  </w:num>
  <w:num w:numId="13">
    <w:abstractNumId w:val="19"/>
  </w:num>
  <w:num w:numId="14">
    <w:abstractNumId w:val="23"/>
  </w:num>
  <w:num w:numId="15">
    <w:abstractNumId w:val="23"/>
    <w:lvlOverride w:ilvl="0">
      <w:lvl w:ilvl="0" w:tplc="35124AA6">
        <w:start w:val="14"/>
        <w:numFmt w:val="decimal"/>
        <w:lvlText w:val="%1."/>
        <w:lvlJc w:val="left"/>
        <w:pPr>
          <w:ind w:left="735" w:hanging="3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3"/>
  </w:num>
  <w:num w:numId="17">
    <w:abstractNumId w:val="24"/>
  </w:num>
  <w:num w:numId="18">
    <w:abstractNumId w:val="27"/>
  </w:num>
  <w:num w:numId="19">
    <w:abstractNumId w:val="2"/>
  </w:num>
  <w:num w:numId="20">
    <w:abstractNumId w:val="25"/>
  </w:num>
  <w:num w:numId="21">
    <w:abstractNumId w:val="29"/>
  </w:num>
  <w:num w:numId="22">
    <w:abstractNumId w:val="8"/>
  </w:num>
  <w:num w:numId="23">
    <w:abstractNumId w:val="12"/>
  </w:num>
  <w:num w:numId="24">
    <w:abstractNumId w:val="11"/>
  </w:num>
  <w:num w:numId="25">
    <w:abstractNumId w:val="18"/>
  </w:num>
  <w:num w:numId="26">
    <w:abstractNumId w:val="1"/>
  </w:num>
  <w:num w:numId="27">
    <w:abstractNumId w:val="7"/>
  </w:num>
  <w:num w:numId="28">
    <w:abstractNumId w:val="21"/>
  </w:num>
  <w:num w:numId="29">
    <w:abstractNumId w:val="4"/>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D8"/>
    <w:rsid w:val="000412DF"/>
    <w:rsid w:val="00066EF5"/>
    <w:rsid w:val="00111C6F"/>
    <w:rsid w:val="00157B87"/>
    <w:rsid w:val="001A336A"/>
    <w:rsid w:val="001F4D5D"/>
    <w:rsid w:val="0021214B"/>
    <w:rsid w:val="002837F3"/>
    <w:rsid w:val="00294D21"/>
    <w:rsid w:val="002D4164"/>
    <w:rsid w:val="003010DA"/>
    <w:rsid w:val="00330022"/>
    <w:rsid w:val="00386AAA"/>
    <w:rsid w:val="003A2256"/>
    <w:rsid w:val="003A7CFF"/>
    <w:rsid w:val="004A269C"/>
    <w:rsid w:val="005952F3"/>
    <w:rsid w:val="00615441"/>
    <w:rsid w:val="006A31DB"/>
    <w:rsid w:val="006D07D8"/>
    <w:rsid w:val="00777458"/>
    <w:rsid w:val="00786D75"/>
    <w:rsid w:val="00787B33"/>
    <w:rsid w:val="007D5041"/>
    <w:rsid w:val="007E1AE8"/>
    <w:rsid w:val="008B031A"/>
    <w:rsid w:val="008D7784"/>
    <w:rsid w:val="009169F1"/>
    <w:rsid w:val="00971BF9"/>
    <w:rsid w:val="00A46081"/>
    <w:rsid w:val="00A51C51"/>
    <w:rsid w:val="00AA2F96"/>
    <w:rsid w:val="00AD1912"/>
    <w:rsid w:val="00B576CD"/>
    <w:rsid w:val="00C04792"/>
    <w:rsid w:val="00C678B0"/>
    <w:rsid w:val="00DC4476"/>
    <w:rsid w:val="00E84ABE"/>
    <w:rsid w:val="00F0412C"/>
    <w:rsid w:val="00F8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0CCC-D7CF-4672-ACC4-ACB3E21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B031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B031A"/>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8B031A"/>
    <w:pPr>
      <w:jc w:val="center"/>
      <w:outlineLvl w:val="1"/>
    </w:pPr>
    <w:rPr>
      <w:b/>
      <w:bCs/>
      <w:iCs/>
      <w:sz w:val="30"/>
      <w:szCs w:val="28"/>
      <w:lang w:val="x-none" w:eastAsia="x-none"/>
    </w:rPr>
  </w:style>
  <w:style w:type="paragraph" w:styleId="3">
    <w:name w:val="heading 3"/>
    <w:aliases w:val="!Главы документа"/>
    <w:basedOn w:val="a"/>
    <w:link w:val="30"/>
    <w:qFormat/>
    <w:rsid w:val="008B031A"/>
    <w:pPr>
      <w:outlineLvl w:val="2"/>
    </w:pPr>
    <w:rPr>
      <w:b/>
      <w:bCs/>
      <w:sz w:val="28"/>
      <w:szCs w:val="26"/>
      <w:lang w:val="x-none" w:eastAsia="x-none"/>
    </w:rPr>
  </w:style>
  <w:style w:type="paragraph" w:styleId="4">
    <w:name w:val="heading 4"/>
    <w:aliases w:val="!Параграфы/Статьи документа"/>
    <w:basedOn w:val="a"/>
    <w:link w:val="40"/>
    <w:qFormat/>
    <w:rsid w:val="008B031A"/>
    <w:pPr>
      <w:outlineLvl w:val="3"/>
    </w:pPr>
    <w:rPr>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B031A"/>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8B031A"/>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8B031A"/>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8B031A"/>
    <w:rPr>
      <w:rFonts w:ascii="Arial" w:eastAsia="Times New Roman" w:hAnsi="Arial" w:cs="Times New Roman"/>
      <w:b/>
      <w:bCs/>
      <w:sz w:val="26"/>
      <w:szCs w:val="28"/>
      <w:lang w:val="x-none" w:eastAsia="x-none"/>
    </w:rPr>
  </w:style>
  <w:style w:type="character" w:styleId="a3">
    <w:name w:val="Hyperlink"/>
    <w:rsid w:val="008B031A"/>
    <w:rPr>
      <w:color w:val="0000FF"/>
      <w:u w:val="none"/>
    </w:rPr>
  </w:style>
  <w:style w:type="character" w:styleId="a4">
    <w:name w:val="FollowedHyperlink"/>
    <w:uiPriority w:val="99"/>
    <w:semiHidden/>
    <w:unhideWhenUsed/>
    <w:rsid w:val="008B031A"/>
    <w:rPr>
      <w:color w:val="800080"/>
      <w:u w:val="single"/>
    </w:rPr>
  </w:style>
  <w:style w:type="paragraph" w:styleId="HTML">
    <w:name w:val="HTML Preformatted"/>
    <w:basedOn w:val="a"/>
    <w:link w:val="HTML1"/>
    <w:uiPriority w:val="99"/>
    <w:unhideWhenUsed/>
    <w:rsid w:val="008B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uiPriority w:val="99"/>
    <w:rsid w:val="008B031A"/>
    <w:rPr>
      <w:rFonts w:ascii="Consolas" w:eastAsia="Times New Roman" w:hAnsi="Consolas" w:cs="Consolas"/>
      <w:sz w:val="20"/>
      <w:szCs w:val="20"/>
      <w:lang w:eastAsia="ru-RU"/>
    </w:rPr>
  </w:style>
  <w:style w:type="character" w:customStyle="1" w:styleId="HTML1">
    <w:name w:val="Стандартный HTML Знак1"/>
    <w:link w:val="HTML"/>
    <w:uiPriority w:val="99"/>
    <w:locked/>
    <w:rsid w:val="008B031A"/>
    <w:rPr>
      <w:rFonts w:ascii="Courier New" w:eastAsia="Calibri" w:hAnsi="Courier New" w:cs="Times New Roman"/>
      <w:sz w:val="20"/>
      <w:szCs w:val="20"/>
      <w:lang w:val="x-none" w:eastAsia="ru-RU"/>
    </w:rPr>
  </w:style>
  <w:style w:type="character" w:customStyle="1" w:styleId="a5">
    <w:name w:val="Обычный (веб) Знак"/>
    <w:link w:val="a6"/>
    <w:locked/>
    <w:rsid w:val="008B031A"/>
    <w:rPr>
      <w:rFonts w:ascii="Times New Roman" w:eastAsia="Times New Roman" w:hAnsi="Times New Roman" w:cs="Times New Roman"/>
      <w:sz w:val="24"/>
      <w:szCs w:val="24"/>
      <w:lang w:eastAsia="ru-RU"/>
    </w:rPr>
  </w:style>
  <w:style w:type="paragraph" w:styleId="a6">
    <w:name w:val="Normal (Web)"/>
    <w:basedOn w:val="a"/>
    <w:link w:val="a5"/>
    <w:unhideWhenUsed/>
    <w:rsid w:val="008B031A"/>
    <w:rPr>
      <w:rFonts w:ascii="Times New Roman" w:hAnsi="Times New Roman"/>
    </w:rPr>
  </w:style>
  <w:style w:type="paragraph" w:styleId="a7">
    <w:name w:val="header"/>
    <w:basedOn w:val="a"/>
    <w:link w:val="a8"/>
    <w:uiPriority w:val="99"/>
    <w:unhideWhenUsed/>
    <w:rsid w:val="008B031A"/>
    <w:pPr>
      <w:tabs>
        <w:tab w:val="center" w:pos="4677"/>
        <w:tab w:val="right" w:pos="9355"/>
      </w:tabs>
    </w:pPr>
    <w:rPr>
      <w:rFonts w:ascii="Times New Roman" w:hAnsi="Times New Roman"/>
      <w:lang w:val="x-none"/>
    </w:rPr>
  </w:style>
  <w:style w:type="character" w:customStyle="1" w:styleId="a8">
    <w:name w:val="Верхний колонтитул Знак"/>
    <w:basedOn w:val="a0"/>
    <w:link w:val="a7"/>
    <w:uiPriority w:val="99"/>
    <w:rsid w:val="008B031A"/>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8B031A"/>
    <w:pPr>
      <w:tabs>
        <w:tab w:val="center" w:pos="4677"/>
        <w:tab w:val="right" w:pos="9355"/>
      </w:tabs>
    </w:pPr>
    <w:rPr>
      <w:rFonts w:ascii="Times New Roman" w:hAnsi="Times New Roman"/>
      <w:lang w:val="x-none"/>
    </w:rPr>
  </w:style>
  <w:style w:type="character" w:customStyle="1" w:styleId="aa">
    <w:name w:val="Нижний колонтитул Знак"/>
    <w:basedOn w:val="a0"/>
    <w:link w:val="a9"/>
    <w:uiPriority w:val="99"/>
    <w:rsid w:val="008B031A"/>
    <w:rPr>
      <w:rFonts w:ascii="Times New Roman" w:eastAsia="Times New Roman" w:hAnsi="Times New Roman" w:cs="Times New Roman"/>
      <w:sz w:val="24"/>
      <w:szCs w:val="24"/>
      <w:lang w:val="x-none" w:eastAsia="ru-RU"/>
    </w:rPr>
  </w:style>
  <w:style w:type="paragraph" w:styleId="ab">
    <w:name w:val="Title"/>
    <w:basedOn w:val="a"/>
    <w:link w:val="ac"/>
    <w:qFormat/>
    <w:rsid w:val="008B031A"/>
    <w:pPr>
      <w:jc w:val="center"/>
    </w:pPr>
    <w:rPr>
      <w:rFonts w:ascii="Times New Roman" w:hAnsi="Times New Roman"/>
      <w:b/>
      <w:bCs/>
      <w:sz w:val="32"/>
      <w:lang w:val="x-none"/>
    </w:rPr>
  </w:style>
  <w:style w:type="character" w:customStyle="1" w:styleId="ac">
    <w:name w:val="Название Знак"/>
    <w:basedOn w:val="a0"/>
    <w:link w:val="ab"/>
    <w:rsid w:val="008B031A"/>
    <w:rPr>
      <w:rFonts w:ascii="Times New Roman" w:eastAsia="Times New Roman" w:hAnsi="Times New Roman" w:cs="Times New Roman"/>
      <w:b/>
      <w:bCs/>
      <w:sz w:val="32"/>
      <w:szCs w:val="24"/>
      <w:lang w:val="x-none" w:eastAsia="ru-RU"/>
    </w:rPr>
  </w:style>
  <w:style w:type="paragraph" w:styleId="ad">
    <w:name w:val="Body Text"/>
    <w:basedOn w:val="a"/>
    <w:link w:val="ae"/>
    <w:unhideWhenUsed/>
    <w:rsid w:val="008B031A"/>
    <w:pPr>
      <w:jc w:val="center"/>
    </w:pPr>
    <w:rPr>
      <w:rFonts w:ascii="Times New Roman" w:hAnsi="Times New Roman"/>
      <w:b/>
      <w:sz w:val="28"/>
      <w:szCs w:val="20"/>
      <w:lang w:val="x-none"/>
    </w:rPr>
  </w:style>
  <w:style w:type="character" w:customStyle="1" w:styleId="ae">
    <w:name w:val="Основной текст Знак"/>
    <w:basedOn w:val="a0"/>
    <w:link w:val="ad"/>
    <w:rsid w:val="008B031A"/>
    <w:rPr>
      <w:rFonts w:ascii="Times New Roman" w:eastAsia="Times New Roman" w:hAnsi="Times New Roman" w:cs="Times New Roman"/>
      <w:b/>
      <w:sz w:val="28"/>
      <w:szCs w:val="20"/>
      <w:lang w:val="x-none" w:eastAsia="ru-RU"/>
    </w:rPr>
  </w:style>
  <w:style w:type="paragraph" w:styleId="21">
    <w:name w:val="Body Text 2"/>
    <w:basedOn w:val="a"/>
    <w:link w:val="22"/>
    <w:unhideWhenUsed/>
    <w:rsid w:val="008B031A"/>
    <w:pPr>
      <w:spacing w:after="120" w:line="480" w:lineRule="auto"/>
    </w:pPr>
    <w:rPr>
      <w:rFonts w:ascii="Times New Roman" w:hAnsi="Times New Roman"/>
      <w:lang w:val="x-none"/>
    </w:rPr>
  </w:style>
  <w:style w:type="character" w:customStyle="1" w:styleId="22">
    <w:name w:val="Основной текст 2 Знак"/>
    <w:basedOn w:val="a0"/>
    <w:link w:val="21"/>
    <w:rsid w:val="008B031A"/>
    <w:rPr>
      <w:rFonts w:ascii="Times New Roman" w:eastAsia="Times New Roman" w:hAnsi="Times New Roman" w:cs="Times New Roman"/>
      <w:sz w:val="24"/>
      <w:szCs w:val="24"/>
      <w:lang w:val="x-none" w:eastAsia="ru-RU"/>
    </w:rPr>
  </w:style>
  <w:style w:type="paragraph" w:styleId="af">
    <w:name w:val="Balloon Text"/>
    <w:basedOn w:val="a"/>
    <w:link w:val="af0"/>
    <w:uiPriority w:val="99"/>
    <w:unhideWhenUsed/>
    <w:rsid w:val="008B031A"/>
    <w:rPr>
      <w:rFonts w:ascii="Tahoma" w:hAnsi="Tahoma"/>
      <w:sz w:val="16"/>
      <w:szCs w:val="16"/>
      <w:lang w:val="x-none"/>
    </w:rPr>
  </w:style>
  <w:style w:type="character" w:customStyle="1" w:styleId="af0">
    <w:name w:val="Текст выноски Знак"/>
    <w:basedOn w:val="a0"/>
    <w:link w:val="af"/>
    <w:uiPriority w:val="99"/>
    <w:rsid w:val="008B031A"/>
    <w:rPr>
      <w:rFonts w:ascii="Tahoma" w:eastAsia="Times New Roman" w:hAnsi="Tahoma" w:cs="Times New Roman"/>
      <w:sz w:val="16"/>
      <w:szCs w:val="16"/>
      <w:lang w:val="x-none" w:eastAsia="ru-RU"/>
    </w:rPr>
  </w:style>
  <w:style w:type="paragraph" w:styleId="af1">
    <w:name w:val="No Spacing"/>
    <w:link w:val="af2"/>
    <w:uiPriority w:val="1"/>
    <w:qFormat/>
    <w:rsid w:val="008B0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locked/>
    <w:rsid w:val="008B031A"/>
    <w:rPr>
      <w:rFonts w:ascii="Times New Roman" w:eastAsia="Times New Roman" w:hAnsi="Times New Roman" w:cs="Times New Roman"/>
      <w:sz w:val="20"/>
      <w:szCs w:val="20"/>
      <w:lang w:eastAsia="ru-RU"/>
    </w:rPr>
  </w:style>
  <w:style w:type="paragraph" w:styleId="af3">
    <w:name w:val="List Paragraph"/>
    <w:aliases w:val="Варианты ответов"/>
    <w:basedOn w:val="a"/>
    <w:uiPriority w:val="34"/>
    <w:qFormat/>
    <w:rsid w:val="008B031A"/>
    <w:pPr>
      <w:overflowPunct w:val="0"/>
      <w:autoSpaceDE w:val="0"/>
      <w:autoSpaceDN w:val="0"/>
      <w:adjustRightInd w:val="0"/>
      <w:ind w:left="720"/>
      <w:contextualSpacing/>
    </w:pPr>
    <w:rPr>
      <w:sz w:val="20"/>
      <w:szCs w:val="20"/>
    </w:rPr>
  </w:style>
  <w:style w:type="paragraph" w:customStyle="1" w:styleId="ConsNonformat">
    <w:name w:val="Con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8B031A"/>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B031A"/>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onsPlusNonformat">
    <w:name w:val="ConsPlusNonformat"/>
    <w:rsid w:val="008B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List1">
    <w:name w:val="Pro-List #1 Знак"/>
    <w:link w:val="Pro-List10"/>
    <w:locked/>
    <w:rsid w:val="008B031A"/>
    <w:rPr>
      <w:rFonts w:ascii="Georgia" w:eastAsia="Times New Roman" w:hAnsi="Georgia" w:cs="Times New Roman"/>
      <w:sz w:val="24"/>
      <w:szCs w:val="24"/>
      <w:lang w:eastAsia="ru-RU"/>
    </w:rPr>
  </w:style>
  <w:style w:type="paragraph" w:customStyle="1" w:styleId="Pro-List10">
    <w:name w:val="Pro-List #1"/>
    <w:basedOn w:val="a"/>
    <w:link w:val="Pro-List1"/>
    <w:rsid w:val="008B031A"/>
    <w:pPr>
      <w:tabs>
        <w:tab w:val="left" w:pos="1134"/>
      </w:tabs>
      <w:spacing w:before="180" w:line="288" w:lineRule="auto"/>
      <w:ind w:left="1134" w:hanging="295"/>
    </w:pPr>
    <w:rPr>
      <w:rFonts w:ascii="Georgia" w:hAnsi="Georgia"/>
    </w:rPr>
  </w:style>
  <w:style w:type="paragraph" w:customStyle="1" w:styleId="af4">
    <w:name w:val="Знак"/>
    <w:basedOn w:val="a"/>
    <w:rsid w:val="008B031A"/>
    <w:pPr>
      <w:spacing w:after="160" w:line="240" w:lineRule="exact"/>
    </w:pPr>
    <w:rPr>
      <w:rFonts w:ascii="Verdana" w:hAnsi="Verdana"/>
      <w:sz w:val="20"/>
      <w:szCs w:val="20"/>
      <w:lang w:val="en-US" w:eastAsia="en-US"/>
    </w:rPr>
  </w:style>
  <w:style w:type="character" w:customStyle="1" w:styleId="Normal">
    <w:name w:val="Normal Знак Знак Знак"/>
    <w:link w:val="Normal0"/>
    <w:locked/>
    <w:rsid w:val="008B031A"/>
    <w:rPr>
      <w:rFonts w:ascii="Times New Roman CYR" w:eastAsia="Times New Roman" w:hAnsi="Times New Roman CYR"/>
      <w:snapToGrid w:val="0"/>
      <w:sz w:val="24"/>
      <w:szCs w:val="24"/>
      <w:lang w:eastAsia="ru-RU"/>
    </w:rPr>
  </w:style>
  <w:style w:type="paragraph" w:customStyle="1" w:styleId="Normal0">
    <w:name w:val="Normal Знак Знак"/>
    <w:link w:val="Normal"/>
    <w:rsid w:val="008B031A"/>
    <w:pPr>
      <w:snapToGrid w:val="0"/>
      <w:spacing w:after="0" w:line="240" w:lineRule="auto"/>
      <w:ind w:firstLine="709"/>
      <w:jc w:val="both"/>
    </w:pPr>
    <w:rPr>
      <w:rFonts w:ascii="Times New Roman CYR" w:eastAsia="Times New Roman" w:hAnsi="Times New Roman CYR"/>
      <w:snapToGrid w:val="0"/>
      <w:sz w:val="24"/>
      <w:szCs w:val="24"/>
      <w:lang w:eastAsia="ru-RU"/>
    </w:rPr>
  </w:style>
  <w:style w:type="paragraph" w:customStyle="1" w:styleId="tekstob">
    <w:name w:val="tekstob"/>
    <w:basedOn w:val="a"/>
    <w:rsid w:val="008B031A"/>
    <w:pPr>
      <w:spacing w:before="100" w:beforeAutospacing="1" w:after="100" w:afterAutospacing="1"/>
    </w:pPr>
  </w:style>
  <w:style w:type="paragraph" w:customStyle="1" w:styleId="ConsPlusCell">
    <w:name w:val="ConsPlusCell"/>
    <w:rsid w:val="008B03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B03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itlerazdel">
    <w:name w:val="title_razdel"/>
    <w:basedOn w:val="a0"/>
    <w:rsid w:val="008B031A"/>
  </w:style>
  <w:style w:type="character" w:customStyle="1" w:styleId="TextNPA">
    <w:name w:val="Text NPA"/>
    <w:rsid w:val="008B031A"/>
    <w:rPr>
      <w:rFonts w:ascii="Courier New" w:hAnsi="Courier New" w:cs="Courier New" w:hint="default"/>
    </w:rPr>
  </w:style>
  <w:style w:type="table" w:styleId="af5">
    <w:name w:val="Table Grid"/>
    <w:basedOn w:val="a1"/>
    <w:uiPriority w:val="59"/>
    <w:rsid w:val="008B03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B031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B031A"/>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B031A"/>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B031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B031A"/>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B031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B031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B031A"/>
    <w:pPr>
      <w:shd w:val="clear" w:color="000000" w:fill="C4D79B"/>
      <w:spacing w:before="100" w:beforeAutospacing="1" w:after="100" w:afterAutospacing="1"/>
    </w:pPr>
    <w:rPr>
      <w:sz w:val="20"/>
      <w:szCs w:val="20"/>
    </w:rPr>
  </w:style>
  <w:style w:type="paragraph" w:customStyle="1" w:styleId="xl111">
    <w:name w:val="xl111"/>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B031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B03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B031A"/>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B031A"/>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B03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B0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B031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B031A"/>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B031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B031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B031A"/>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B031A"/>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B031A"/>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B031A"/>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B031A"/>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B031A"/>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B031A"/>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B031A"/>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B031A"/>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B031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B031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B031A"/>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B031A"/>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B031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WW8Num2z0">
    <w:name w:val="WW8Num2z0"/>
    <w:rsid w:val="008B031A"/>
    <w:rPr>
      <w:rFonts w:ascii="Times New Roman" w:hAnsi="Times New Roman" w:cs="Times New Roman"/>
    </w:rPr>
  </w:style>
  <w:style w:type="character" w:customStyle="1" w:styleId="WW8Num3z0">
    <w:name w:val="WW8Num3z0"/>
    <w:rsid w:val="008B031A"/>
    <w:rPr>
      <w:sz w:val="28"/>
      <w:szCs w:val="28"/>
    </w:rPr>
  </w:style>
  <w:style w:type="character" w:customStyle="1" w:styleId="WW8Num4z0">
    <w:name w:val="WW8Num4z0"/>
    <w:rsid w:val="008B031A"/>
    <w:rPr>
      <w:rFonts w:ascii="Times New Roman" w:hAnsi="Times New Roman" w:cs="Times New Roman"/>
    </w:rPr>
  </w:style>
  <w:style w:type="character" w:customStyle="1" w:styleId="12">
    <w:name w:val="Основной шрифт абзаца1"/>
    <w:rsid w:val="008B031A"/>
  </w:style>
  <w:style w:type="character" w:styleId="af6">
    <w:name w:val="page number"/>
    <w:basedOn w:val="12"/>
    <w:rsid w:val="008B031A"/>
  </w:style>
  <w:style w:type="character" w:customStyle="1" w:styleId="af7">
    <w:name w:val="Символ нумерации"/>
    <w:rsid w:val="008B031A"/>
    <w:rPr>
      <w:sz w:val="28"/>
      <w:szCs w:val="28"/>
    </w:rPr>
  </w:style>
  <w:style w:type="character" w:customStyle="1" w:styleId="af8">
    <w:name w:val="Маркеры списка"/>
    <w:rsid w:val="008B031A"/>
    <w:rPr>
      <w:rFonts w:ascii="OpenSymbol" w:eastAsia="OpenSymbol" w:hAnsi="OpenSymbol" w:cs="OpenSymbol"/>
    </w:rPr>
  </w:style>
  <w:style w:type="paragraph" w:customStyle="1" w:styleId="af9">
    <w:name w:val="Заголовок"/>
    <w:basedOn w:val="a"/>
    <w:next w:val="ad"/>
    <w:rsid w:val="008B031A"/>
    <w:pPr>
      <w:keepNext/>
      <w:spacing w:before="240" w:after="120"/>
    </w:pPr>
    <w:rPr>
      <w:rFonts w:eastAsia="Microsoft YaHei" w:cs="Mangal"/>
      <w:sz w:val="28"/>
      <w:szCs w:val="28"/>
      <w:lang w:val="en-US" w:eastAsia="ar-SA"/>
    </w:rPr>
  </w:style>
  <w:style w:type="paragraph" w:styleId="afa">
    <w:name w:val="List"/>
    <w:basedOn w:val="ad"/>
    <w:rsid w:val="008B031A"/>
    <w:pPr>
      <w:spacing w:after="120"/>
      <w:jc w:val="left"/>
    </w:pPr>
    <w:rPr>
      <w:rFonts w:cs="Mangal"/>
      <w:b w:val="0"/>
      <w:sz w:val="20"/>
      <w:lang w:val="en-US" w:eastAsia="ar-SA"/>
    </w:rPr>
  </w:style>
  <w:style w:type="paragraph" w:customStyle="1" w:styleId="13">
    <w:name w:val="Название1"/>
    <w:basedOn w:val="a"/>
    <w:rsid w:val="008B031A"/>
    <w:pPr>
      <w:suppressLineNumbers/>
      <w:spacing w:before="120" w:after="120"/>
    </w:pPr>
    <w:rPr>
      <w:rFonts w:cs="Mangal"/>
      <w:i/>
      <w:iCs/>
      <w:lang w:val="en-US" w:eastAsia="ar-SA"/>
    </w:rPr>
  </w:style>
  <w:style w:type="paragraph" w:customStyle="1" w:styleId="14">
    <w:name w:val="Указатель1"/>
    <w:basedOn w:val="a"/>
    <w:rsid w:val="008B031A"/>
    <w:pPr>
      <w:suppressLineNumbers/>
    </w:pPr>
    <w:rPr>
      <w:rFonts w:cs="Mangal"/>
      <w:sz w:val="20"/>
      <w:szCs w:val="20"/>
      <w:lang w:val="en-US" w:eastAsia="ar-SA"/>
    </w:rPr>
  </w:style>
  <w:style w:type="paragraph" w:customStyle="1" w:styleId="consplusnonformat0">
    <w:name w:val="consplusnonformat"/>
    <w:basedOn w:val="a"/>
    <w:rsid w:val="008B031A"/>
    <w:pPr>
      <w:spacing w:before="280" w:after="280"/>
    </w:pPr>
    <w:rPr>
      <w:lang w:eastAsia="ar-SA"/>
    </w:rPr>
  </w:style>
  <w:style w:type="paragraph" w:styleId="afb">
    <w:name w:val="Body Text Indent"/>
    <w:basedOn w:val="a"/>
    <w:link w:val="afc"/>
    <w:rsid w:val="008B031A"/>
    <w:pPr>
      <w:spacing w:after="120"/>
      <w:ind w:left="283"/>
    </w:pPr>
    <w:rPr>
      <w:rFonts w:ascii="Times New Roman" w:hAnsi="Times New Roman"/>
      <w:lang w:val="x-none" w:eastAsia="ar-SA"/>
    </w:rPr>
  </w:style>
  <w:style w:type="character" w:customStyle="1" w:styleId="afc">
    <w:name w:val="Основной текст с отступом Знак"/>
    <w:basedOn w:val="a0"/>
    <w:link w:val="afb"/>
    <w:rsid w:val="008B031A"/>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8B031A"/>
    <w:pPr>
      <w:spacing w:after="120"/>
    </w:pPr>
    <w:rPr>
      <w:sz w:val="16"/>
      <w:szCs w:val="16"/>
      <w:lang w:eastAsia="ar-SA"/>
    </w:rPr>
  </w:style>
  <w:style w:type="paragraph" w:customStyle="1" w:styleId="310">
    <w:name w:val="Основной текст с отступом 31"/>
    <w:basedOn w:val="a"/>
    <w:rsid w:val="008B031A"/>
    <w:pPr>
      <w:ind w:right="-142" w:firstLine="720"/>
    </w:pPr>
    <w:rPr>
      <w:sz w:val="28"/>
      <w:szCs w:val="20"/>
      <w:lang w:eastAsia="ar-SA"/>
    </w:rPr>
  </w:style>
  <w:style w:type="paragraph" w:customStyle="1" w:styleId="msonormalcxspmiddle">
    <w:name w:val="msonormalcxspmiddle"/>
    <w:basedOn w:val="a"/>
    <w:rsid w:val="008B031A"/>
    <w:pPr>
      <w:spacing w:before="280" w:after="280"/>
    </w:pPr>
    <w:rPr>
      <w:lang w:eastAsia="ar-SA"/>
    </w:rPr>
  </w:style>
  <w:style w:type="paragraph" w:styleId="afd">
    <w:name w:val="Subtitle"/>
    <w:basedOn w:val="af9"/>
    <w:next w:val="ad"/>
    <w:link w:val="afe"/>
    <w:qFormat/>
    <w:rsid w:val="008B031A"/>
    <w:pPr>
      <w:jc w:val="center"/>
    </w:pPr>
    <w:rPr>
      <w:rFonts w:cs="Times New Roman"/>
      <w:i/>
      <w:iCs/>
    </w:rPr>
  </w:style>
  <w:style w:type="character" w:customStyle="1" w:styleId="afe">
    <w:name w:val="Подзаголовок Знак"/>
    <w:basedOn w:val="a0"/>
    <w:link w:val="afd"/>
    <w:rsid w:val="008B031A"/>
    <w:rPr>
      <w:rFonts w:ascii="Arial" w:eastAsia="Microsoft YaHei" w:hAnsi="Arial" w:cs="Times New Roman"/>
      <w:i/>
      <w:iCs/>
      <w:sz w:val="28"/>
      <w:szCs w:val="28"/>
      <w:lang w:val="en-US" w:eastAsia="ar-SA"/>
    </w:rPr>
  </w:style>
  <w:style w:type="paragraph" w:customStyle="1" w:styleId="aff">
    <w:name w:val="Знак Знак"/>
    <w:basedOn w:val="a"/>
    <w:rsid w:val="008B031A"/>
    <w:pPr>
      <w:spacing w:after="160" w:line="240" w:lineRule="exact"/>
    </w:pPr>
    <w:rPr>
      <w:rFonts w:ascii="Verdana" w:hAnsi="Verdana" w:cs="Verdana"/>
      <w:sz w:val="20"/>
      <w:szCs w:val="20"/>
      <w:lang w:val="en-US" w:eastAsia="ar-SA"/>
    </w:rPr>
  </w:style>
  <w:style w:type="paragraph" w:customStyle="1" w:styleId="210">
    <w:name w:val="Основной текст с отступом 21"/>
    <w:basedOn w:val="a"/>
    <w:rsid w:val="008B031A"/>
    <w:pPr>
      <w:spacing w:after="120" w:line="480" w:lineRule="auto"/>
      <w:ind w:left="283"/>
    </w:pPr>
    <w:rPr>
      <w:lang w:eastAsia="ar-SA"/>
    </w:rPr>
  </w:style>
  <w:style w:type="paragraph" w:customStyle="1" w:styleId="110">
    <w:name w:val="Знак Знак Знак Знак1 Знак Знак Знак Знак Знак Знак Знак Знак Знак Знак Знак1 Знак Знак Знак Знак"/>
    <w:basedOn w:val="a"/>
    <w:rsid w:val="008B031A"/>
    <w:pPr>
      <w:spacing w:after="160" w:line="240" w:lineRule="exact"/>
    </w:pPr>
    <w:rPr>
      <w:rFonts w:ascii="Verdana" w:hAnsi="Verdana" w:cs="Verdana"/>
      <w:sz w:val="20"/>
      <w:szCs w:val="20"/>
      <w:lang w:val="en-US" w:eastAsia="ar-SA"/>
    </w:rPr>
  </w:style>
  <w:style w:type="paragraph" w:customStyle="1" w:styleId="15">
    <w:name w:val="Знак Знак1"/>
    <w:basedOn w:val="a"/>
    <w:rsid w:val="008B031A"/>
    <w:pPr>
      <w:spacing w:after="160" w:line="240" w:lineRule="exact"/>
    </w:pPr>
    <w:rPr>
      <w:rFonts w:ascii="Verdana" w:hAnsi="Verdana" w:cs="Verdana"/>
      <w:sz w:val="20"/>
      <w:szCs w:val="20"/>
      <w:lang w:val="en-US" w:eastAsia="ar-SA"/>
    </w:rPr>
  </w:style>
  <w:style w:type="paragraph" w:customStyle="1" w:styleId="aff0">
    <w:name w:val="Содержимое таблицы"/>
    <w:basedOn w:val="a"/>
    <w:rsid w:val="008B031A"/>
    <w:pPr>
      <w:suppressLineNumbers/>
    </w:pPr>
    <w:rPr>
      <w:sz w:val="20"/>
      <w:szCs w:val="20"/>
      <w:lang w:val="en-US" w:eastAsia="ar-SA"/>
    </w:rPr>
  </w:style>
  <w:style w:type="paragraph" w:customStyle="1" w:styleId="aff1">
    <w:name w:val="Заголовок таблицы"/>
    <w:basedOn w:val="aff0"/>
    <w:rsid w:val="008B031A"/>
    <w:pPr>
      <w:jc w:val="center"/>
    </w:pPr>
    <w:rPr>
      <w:b/>
      <w:bCs/>
    </w:rPr>
  </w:style>
  <w:style w:type="paragraph" w:customStyle="1" w:styleId="aff2">
    <w:name w:val="Содержимое врезки"/>
    <w:basedOn w:val="ad"/>
    <w:rsid w:val="008B031A"/>
    <w:pPr>
      <w:spacing w:after="120"/>
      <w:jc w:val="left"/>
    </w:pPr>
    <w:rPr>
      <w:b w:val="0"/>
      <w:sz w:val="20"/>
      <w:lang w:val="en-US" w:eastAsia="ar-SA"/>
    </w:rPr>
  </w:style>
  <w:style w:type="character" w:styleId="aff3">
    <w:name w:val="annotation reference"/>
    <w:uiPriority w:val="99"/>
    <w:semiHidden/>
    <w:unhideWhenUsed/>
    <w:rsid w:val="008B031A"/>
    <w:rPr>
      <w:sz w:val="16"/>
      <w:szCs w:val="16"/>
    </w:rPr>
  </w:style>
  <w:style w:type="paragraph" w:styleId="aff4">
    <w:name w:val="annotation text"/>
    <w:aliases w:val="!Равноширинный текст документа"/>
    <w:basedOn w:val="a"/>
    <w:link w:val="aff5"/>
    <w:semiHidden/>
    <w:rsid w:val="008B031A"/>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basedOn w:val="a0"/>
    <w:link w:val="aff4"/>
    <w:semiHidden/>
    <w:rsid w:val="008B031A"/>
    <w:rPr>
      <w:rFonts w:ascii="Courier" w:eastAsia="Times New Roman" w:hAnsi="Courier" w:cs="Times New Roman"/>
      <w:szCs w:val="20"/>
      <w:lang w:val="x-none" w:eastAsia="x-none"/>
    </w:rPr>
  </w:style>
  <w:style w:type="paragraph" w:styleId="aff6">
    <w:name w:val="annotation subject"/>
    <w:basedOn w:val="aff4"/>
    <w:next w:val="aff4"/>
    <w:link w:val="aff7"/>
    <w:uiPriority w:val="99"/>
    <w:semiHidden/>
    <w:unhideWhenUsed/>
    <w:rsid w:val="008B031A"/>
    <w:rPr>
      <w:rFonts w:ascii="Times New Roman" w:hAnsi="Times New Roman"/>
      <w:b/>
      <w:bCs/>
      <w:sz w:val="20"/>
      <w:lang w:eastAsia="ru-RU"/>
    </w:rPr>
  </w:style>
  <w:style w:type="character" w:customStyle="1" w:styleId="aff7">
    <w:name w:val="Тема примечания Знак"/>
    <w:basedOn w:val="aff5"/>
    <w:link w:val="aff6"/>
    <w:uiPriority w:val="99"/>
    <w:semiHidden/>
    <w:rsid w:val="008B031A"/>
    <w:rPr>
      <w:rFonts w:ascii="Times New Roman" w:eastAsia="Times New Roman" w:hAnsi="Times New Roman" w:cs="Times New Roman"/>
      <w:b/>
      <w:bCs/>
      <w:sz w:val="20"/>
      <w:szCs w:val="20"/>
      <w:lang w:val="x-none" w:eastAsia="ru-RU"/>
    </w:rPr>
  </w:style>
  <w:style w:type="numbering" w:customStyle="1" w:styleId="16">
    <w:name w:val="Нет списка1"/>
    <w:next w:val="a2"/>
    <w:uiPriority w:val="99"/>
    <w:semiHidden/>
    <w:unhideWhenUsed/>
    <w:rsid w:val="008B031A"/>
  </w:style>
  <w:style w:type="paragraph" w:customStyle="1" w:styleId="ConsPlusDocList">
    <w:name w:val="ConsPlusDocList"/>
    <w:rsid w:val="008B0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31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R1">
    <w:name w:val="FR1"/>
    <w:link w:val="FR10"/>
    <w:rsid w:val="008B031A"/>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B031A"/>
    <w:rPr>
      <w:rFonts w:ascii="Arial" w:eastAsia="Times New Roman" w:hAnsi="Arial" w:cs="Times New Roman"/>
      <w:sz w:val="16"/>
      <w:szCs w:val="16"/>
      <w:lang w:eastAsia="ru-RU"/>
    </w:rPr>
  </w:style>
  <w:style w:type="character" w:customStyle="1" w:styleId="FR10">
    <w:name w:val="FR1 Знак"/>
    <w:link w:val="FR1"/>
    <w:rsid w:val="008B031A"/>
    <w:rPr>
      <w:rFonts w:ascii="Times New Roman" w:eastAsia="Times New Roman" w:hAnsi="Times New Roman" w:cs="Times New Roman"/>
      <w:sz w:val="28"/>
      <w:szCs w:val="28"/>
      <w:lang w:eastAsia="ru-RU"/>
    </w:rPr>
  </w:style>
  <w:style w:type="paragraph" w:styleId="aff8">
    <w:name w:val="footnote text"/>
    <w:basedOn w:val="a"/>
    <w:link w:val="aff9"/>
    <w:uiPriority w:val="99"/>
    <w:rsid w:val="008B031A"/>
    <w:pPr>
      <w:autoSpaceDE w:val="0"/>
      <w:autoSpaceDN w:val="0"/>
    </w:pPr>
    <w:rPr>
      <w:rFonts w:ascii="Times New Roman" w:hAnsi="Times New Roman"/>
      <w:sz w:val="20"/>
      <w:szCs w:val="20"/>
      <w:lang w:val="x-none"/>
    </w:rPr>
  </w:style>
  <w:style w:type="character" w:customStyle="1" w:styleId="aff9">
    <w:name w:val="Текст сноски Знак"/>
    <w:basedOn w:val="a0"/>
    <w:link w:val="aff8"/>
    <w:uiPriority w:val="99"/>
    <w:rsid w:val="008B031A"/>
    <w:rPr>
      <w:rFonts w:ascii="Times New Roman" w:eastAsia="Times New Roman" w:hAnsi="Times New Roman" w:cs="Times New Roman"/>
      <w:sz w:val="20"/>
      <w:szCs w:val="20"/>
      <w:lang w:val="x-none" w:eastAsia="ru-RU"/>
    </w:rPr>
  </w:style>
  <w:style w:type="character" w:styleId="affa">
    <w:name w:val="footnote reference"/>
    <w:uiPriority w:val="99"/>
    <w:rsid w:val="008B031A"/>
    <w:rPr>
      <w:vertAlign w:val="superscript"/>
    </w:rPr>
  </w:style>
  <w:style w:type="character" w:customStyle="1" w:styleId="affb">
    <w:name w:val="Основной текст_"/>
    <w:link w:val="5"/>
    <w:rsid w:val="008B031A"/>
    <w:rPr>
      <w:rFonts w:ascii="Times New Roman" w:eastAsia="Times New Roman" w:hAnsi="Times New Roman" w:cs="Times New Roman"/>
      <w:sz w:val="25"/>
      <w:szCs w:val="25"/>
      <w:shd w:val="clear" w:color="auto" w:fill="FFFFFF"/>
    </w:rPr>
  </w:style>
  <w:style w:type="character" w:customStyle="1" w:styleId="affc">
    <w:name w:val="Колонтитул_"/>
    <w:link w:val="affd"/>
    <w:rsid w:val="008B031A"/>
    <w:rPr>
      <w:rFonts w:ascii="Times New Roman" w:eastAsia="Times New Roman" w:hAnsi="Times New Roman" w:cs="Times New Roman"/>
      <w:sz w:val="20"/>
      <w:szCs w:val="20"/>
      <w:shd w:val="clear" w:color="auto" w:fill="FFFFFF"/>
    </w:rPr>
  </w:style>
  <w:style w:type="character" w:customStyle="1" w:styleId="105pt">
    <w:name w:val="Колонтитул + 10;5 pt"/>
    <w:rsid w:val="008B031A"/>
    <w:rPr>
      <w:rFonts w:ascii="Times New Roman" w:eastAsia="Times New Roman" w:hAnsi="Times New Roman" w:cs="Times New Roman"/>
      <w:spacing w:val="0"/>
      <w:sz w:val="21"/>
      <w:szCs w:val="21"/>
      <w:shd w:val="clear" w:color="auto" w:fill="FFFFFF"/>
    </w:rPr>
  </w:style>
  <w:style w:type="character" w:customStyle="1" w:styleId="13pt">
    <w:name w:val="Основной текст + 13 pt"/>
    <w:rsid w:val="008B031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b"/>
    <w:rsid w:val="008B031A"/>
    <w:pPr>
      <w:shd w:val="clear" w:color="auto" w:fill="FFFFFF"/>
      <w:spacing w:after="300" w:line="322" w:lineRule="exact"/>
    </w:pPr>
    <w:rPr>
      <w:rFonts w:ascii="Times New Roman" w:hAnsi="Times New Roman"/>
      <w:sz w:val="25"/>
      <w:szCs w:val="25"/>
      <w:lang w:eastAsia="en-US"/>
    </w:rPr>
  </w:style>
  <w:style w:type="paragraph" w:customStyle="1" w:styleId="affd">
    <w:name w:val="Колонтитул"/>
    <w:basedOn w:val="a"/>
    <w:link w:val="affc"/>
    <w:rsid w:val="008B031A"/>
    <w:pPr>
      <w:shd w:val="clear" w:color="auto" w:fill="FFFFFF"/>
    </w:pPr>
    <w:rPr>
      <w:rFonts w:ascii="Times New Roman" w:hAnsi="Times New Roman"/>
      <w:sz w:val="20"/>
      <w:szCs w:val="20"/>
      <w:lang w:eastAsia="en-US"/>
    </w:rPr>
  </w:style>
  <w:style w:type="character" w:customStyle="1" w:styleId="41">
    <w:name w:val="Основной текст4"/>
    <w:rsid w:val="008B031A"/>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styleId="HTML2">
    <w:name w:val="HTML Variable"/>
    <w:aliases w:val="!Ссылки в документе"/>
    <w:rsid w:val="008B031A"/>
    <w:rPr>
      <w:rFonts w:ascii="Arial" w:hAnsi="Arial"/>
      <w:b w:val="0"/>
      <w:i w:val="0"/>
      <w:iCs/>
      <w:color w:val="0000FF"/>
      <w:sz w:val="24"/>
      <w:u w:val="none"/>
    </w:rPr>
  </w:style>
  <w:style w:type="paragraph" w:customStyle="1" w:styleId="Title">
    <w:name w:val="Title!Название НПА"/>
    <w:basedOn w:val="a"/>
    <w:rsid w:val="008B031A"/>
    <w:pPr>
      <w:spacing w:before="240" w:after="60"/>
      <w:jc w:val="center"/>
      <w:outlineLvl w:val="0"/>
    </w:pPr>
    <w:rPr>
      <w:rFonts w:cs="Arial"/>
      <w:b/>
      <w:bCs/>
      <w:kern w:val="28"/>
      <w:sz w:val="32"/>
      <w:szCs w:val="32"/>
    </w:rPr>
  </w:style>
  <w:style w:type="paragraph" w:customStyle="1" w:styleId="Application">
    <w:name w:val="Application!Приложение"/>
    <w:rsid w:val="008B031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031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031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5BA12E4EFE411EF8E600C1C0D83CE9DF89C1D537625968E451EC5D7960E7C490B6ACDFDCCA3A7BB460A08C631737C53CB9DA965M172L" TargetMode="External"/><Relationship Id="rId13" Type="http://schemas.openxmlformats.org/officeDocument/2006/relationships/hyperlink" Target="consultantplus://offline/ref=3F0709D1110878D68DBAD94C571D3AA2C1B7CCB17A2AB040871F0C27962D7996C0E4144A0F4F91F4E910D4C326BFD0349B79C273ECF7E001C0V0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5EE70B92E4BB096C249B7D274531F8447092A85BDCDE08291E7BCCB4A18383DB72849BB70FDE8483l9I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25BA12E4EFE411EF8E601A1F61D4C198F0CB1253792FC3D715189288C60829094B6C9CBF89A5F2EA025F04C63B392D158092A8660CD29F89D91902MA7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425BA12E4EFE411EF8E601A1F61D4C198F0CB12537628C2DB10189288C60829094B6C9CBF89A5F2EA025F04C63B392D158092A8660CD29F89D91902MA7AL" TargetMode="External"/><Relationship Id="rId4" Type="http://schemas.openxmlformats.org/officeDocument/2006/relationships/webSettings" Target="webSettings.xml"/><Relationship Id="rId9" Type="http://schemas.openxmlformats.org/officeDocument/2006/relationships/hyperlink" Target="consultantplus://offline/ref=A425BA12E4EFE411EF8E601A1F61D4C198F0CB1250712AC1DB18189288C60829094B6C9CAD89FDFEEB034105C52E6F7C53MD7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Дэль Елена Викторовна</dc:creator>
  <cp:lastModifiedBy>ООиКР</cp:lastModifiedBy>
  <cp:revision>8</cp:revision>
  <cp:lastPrinted>2020-03-03T10:12:00Z</cp:lastPrinted>
  <dcterms:created xsi:type="dcterms:W3CDTF">2020-02-19T04:52:00Z</dcterms:created>
  <dcterms:modified xsi:type="dcterms:W3CDTF">2020-03-03T10:12:00Z</dcterms:modified>
</cp:coreProperties>
</file>