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0F3" w:rsidRPr="003450F3" w:rsidRDefault="003450F3" w:rsidP="003450F3">
      <w:pPr>
        <w:suppressAutoHyphens/>
        <w:jc w:val="center"/>
        <w:rPr>
          <w:sz w:val="28"/>
          <w:szCs w:val="28"/>
          <w:lang w:eastAsia="ar-SA"/>
        </w:rPr>
      </w:pPr>
      <w:r w:rsidRPr="003450F3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9942A51" wp14:editId="14280EDD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50F3" w:rsidRPr="003450F3" w:rsidRDefault="003450F3" w:rsidP="003450F3">
      <w:pPr>
        <w:suppressAutoHyphens/>
        <w:jc w:val="center"/>
        <w:rPr>
          <w:sz w:val="28"/>
          <w:szCs w:val="28"/>
          <w:lang w:eastAsia="ar-SA"/>
        </w:rPr>
      </w:pPr>
    </w:p>
    <w:p w:rsidR="003450F3" w:rsidRPr="003450F3" w:rsidRDefault="003450F3" w:rsidP="003450F3">
      <w:pPr>
        <w:suppressAutoHyphens/>
        <w:jc w:val="center"/>
        <w:rPr>
          <w:sz w:val="28"/>
          <w:szCs w:val="28"/>
          <w:lang w:eastAsia="ar-SA"/>
        </w:rPr>
      </w:pPr>
      <w:r w:rsidRPr="003450F3">
        <w:rPr>
          <w:sz w:val="28"/>
          <w:szCs w:val="28"/>
          <w:lang w:eastAsia="ar-SA"/>
        </w:rPr>
        <w:t>МУНИЦИПАЛЬНОЕ ОБРАЗОВАНИЕ</w:t>
      </w:r>
    </w:p>
    <w:p w:rsidR="003450F3" w:rsidRPr="003450F3" w:rsidRDefault="003450F3" w:rsidP="003450F3">
      <w:pPr>
        <w:jc w:val="center"/>
        <w:rPr>
          <w:sz w:val="28"/>
          <w:szCs w:val="28"/>
        </w:rPr>
      </w:pPr>
      <w:r w:rsidRPr="003450F3">
        <w:rPr>
          <w:sz w:val="28"/>
          <w:szCs w:val="28"/>
        </w:rPr>
        <w:t>ХАНТЫ-МАНСИЙСКИЙ РАЙОН</w:t>
      </w:r>
    </w:p>
    <w:p w:rsidR="003450F3" w:rsidRPr="003450F3" w:rsidRDefault="003450F3" w:rsidP="003450F3">
      <w:pPr>
        <w:jc w:val="center"/>
        <w:rPr>
          <w:sz w:val="28"/>
          <w:szCs w:val="28"/>
        </w:rPr>
      </w:pPr>
      <w:r w:rsidRPr="003450F3">
        <w:rPr>
          <w:sz w:val="28"/>
          <w:szCs w:val="28"/>
        </w:rPr>
        <w:t>Ханты-Мансийский автономный округ – Югра</w:t>
      </w:r>
    </w:p>
    <w:p w:rsidR="003450F3" w:rsidRPr="003450F3" w:rsidRDefault="003450F3" w:rsidP="003450F3">
      <w:pPr>
        <w:jc w:val="center"/>
        <w:rPr>
          <w:sz w:val="28"/>
          <w:szCs w:val="28"/>
        </w:rPr>
      </w:pPr>
    </w:p>
    <w:p w:rsidR="003450F3" w:rsidRPr="003450F3" w:rsidRDefault="003450F3" w:rsidP="003450F3">
      <w:pPr>
        <w:jc w:val="center"/>
        <w:rPr>
          <w:b/>
          <w:sz w:val="28"/>
          <w:szCs w:val="28"/>
        </w:rPr>
      </w:pPr>
      <w:r w:rsidRPr="003450F3">
        <w:rPr>
          <w:b/>
          <w:sz w:val="28"/>
          <w:szCs w:val="28"/>
        </w:rPr>
        <w:t>АДМИНИСТРАЦИЯ ХАНТЫ-МАНСИЙСКОГО РАЙОНА</w:t>
      </w:r>
    </w:p>
    <w:p w:rsidR="003450F3" w:rsidRPr="003450F3" w:rsidRDefault="003450F3" w:rsidP="003450F3">
      <w:pPr>
        <w:jc w:val="center"/>
        <w:rPr>
          <w:b/>
          <w:sz w:val="28"/>
          <w:szCs w:val="28"/>
        </w:rPr>
      </w:pPr>
    </w:p>
    <w:p w:rsidR="003450F3" w:rsidRPr="003450F3" w:rsidRDefault="003450F3" w:rsidP="003450F3">
      <w:pPr>
        <w:jc w:val="center"/>
        <w:rPr>
          <w:b/>
          <w:sz w:val="28"/>
          <w:szCs w:val="28"/>
        </w:rPr>
      </w:pPr>
      <w:r w:rsidRPr="003450F3">
        <w:rPr>
          <w:b/>
          <w:sz w:val="28"/>
          <w:szCs w:val="28"/>
        </w:rPr>
        <w:t>П О С Т А Н О В Л Е Н И Е</w:t>
      </w:r>
    </w:p>
    <w:p w:rsidR="003450F3" w:rsidRPr="003450F3" w:rsidRDefault="003450F3" w:rsidP="003450F3">
      <w:pPr>
        <w:jc w:val="center"/>
        <w:rPr>
          <w:sz w:val="28"/>
          <w:szCs w:val="28"/>
        </w:rPr>
      </w:pPr>
    </w:p>
    <w:p w:rsidR="003450F3" w:rsidRPr="003450F3" w:rsidRDefault="003450F3" w:rsidP="003450F3">
      <w:pPr>
        <w:jc w:val="left"/>
        <w:rPr>
          <w:sz w:val="28"/>
          <w:szCs w:val="28"/>
        </w:rPr>
      </w:pPr>
      <w:r w:rsidRPr="003450F3">
        <w:rPr>
          <w:sz w:val="28"/>
          <w:szCs w:val="28"/>
        </w:rPr>
        <w:t xml:space="preserve">от </w:t>
      </w:r>
      <w:r w:rsidR="00831EA1">
        <w:rPr>
          <w:sz w:val="28"/>
          <w:szCs w:val="28"/>
        </w:rPr>
        <w:t>16.09.2020</w:t>
      </w:r>
      <w:r w:rsidRPr="003450F3">
        <w:rPr>
          <w:sz w:val="28"/>
          <w:szCs w:val="28"/>
        </w:rPr>
        <w:t xml:space="preserve">   </w:t>
      </w:r>
      <w:r w:rsidR="00831EA1">
        <w:rPr>
          <w:sz w:val="28"/>
          <w:szCs w:val="28"/>
        </w:rPr>
        <w:t xml:space="preserve"> </w:t>
      </w:r>
      <w:bookmarkStart w:id="0" w:name="_GoBack"/>
      <w:bookmarkEnd w:id="0"/>
      <w:r w:rsidRPr="003450F3">
        <w:rPr>
          <w:sz w:val="28"/>
          <w:szCs w:val="28"/>
        </w:rPr>
        <w:t xml:space="preserve">                                                                                            № </w:t>
      </w:r>
      <w:r w:rsidR="00831EA1">
        <w:rPr>
          <w:sz w:val="28"/>
          <w:szCs w:val="28"/>
        </w:rPr>
        <w:t>259</w:t>
      </w:r>
    </w:p>
    <w:p w:rsidR="003450F3" w:rsidRPr="003450F3" w:rsidRDefault="003450F3" w:rsidP="003450F3">
      <w:pPr>
        <w:jc w:val="left"/>
        <w:rPr>
          <w:i/>
        </w:rPr>
      </w:pPr>
      <w:r w:rsidRPr="003450F3">
        <w:rPr>
          <w:i/>
        </w:rPr>
        <w:t>г. Ханты-Мансийск</w:t>
      </w:r>
    </w:p>
    <w:p w:rsidR="003450F3" w:rsidRPr="003450F3" w:rsidRDefault="003450F3" w:rsidP="003450F3">
      <w:pPr>
        <w:suppressAutoHyphens/>
        <w:jc w:val="left"/>
        <w:rPr>
          <w:sz w:val="28"/>
          <w:szCs w:val="28"/>
          <w:lang w:eastAsia="ar-SA"/>
        </w:rPr>
      </w:pPr>
    </w:p>
    <w:p w:rsidR="00310801" w:rsidRDefault="00310801" w:rsidP="003450F3">
      <w:pPr>
        <w:pStyle w:val="a3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310801" w:rsidRDefault="00310801" w:rsidP="003450F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администрации Ханты-Мансийского </w:t>
      </w:r>
    </w:p>
    <w:p w:rsidR="00310801" w:rsidRDefault="00310801" w:rsidP="003450F3">
      <w:pPr>
        <w:pStyle w:val="a3"/>
        <w:tabs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>района от 25.04.2013 № 102 «О создании</w:t>
      </w:r>
      <w:r>
        <w:rPr>
          <w:sz w:val="28"/>
          <w:szCs w:val="28"/>
        </w:rPr>
        <w:tab/>
      </w:r>
    </w:p>
    <w:p w:rsidR="00310801" w:rsidRDefault="00310801" w:rsidP="003450F3">
      <w:pPr>
        <w:pStyle w:val="a3"/>
        <w:rPr>
          <w:sz w:val="28"/>
          <w:szCs w:val="28"/>
        </w:rPr>
      </w:pPr>
      <w:r>
        <w:rPr>
          <w:sz w:val="28"/>
          <w:szCs w:val="28"/>
        </w:rPr>
        <w:t>Совета по развитию малого и среднего</w:t>
      </w:r>
    </w:p>
    <w:p w:rsidR="00310801" w:rsidRDefault="00310801" w:rsidP="003450F3">
      <w:pPr>
        <w:pStyle w:val="a3"/>
        <w:rPr>
          <w:sz w:val="28"/>
          <w:szCs w:val="28"/>
        </w:rPr>
      </w:pPr>
      <w:r>
        <w:rPr>
          <w:sz w:val="28"/>
          <w:szCs w:val="28"/>
        </w:rPr>
        <w:t>предпринимательства при администрации</w:t>
      </w:r>
    </w:p>
    <w:p w:rsidR="00310801" w:rsidRDefault="00310801" w:rsidP="003450F3">
      <w:pPr>
        <w:pStyle w:val="a3"/>
        <w:rPr>
          <w:sz w:val="28"/>
          <w:szCs w:val="28"/>
        </w:rPr>
      </w:pPr>
      <w:r>
        <w:rPr>
          <w:sz w:val="28"/>
          <w:szCs w:val="28"/>
        </w:rPr>
        <w:t>Ханты-Мансийского района»</w:t>
      </w:r>
    </w:p>
    <w:p w:rsidR="003450F3" w:rsidRDefault="003450F3" w:rsidP="003450F3">
      <w:pPr>
        <w:pStyle w:val="ConsPlusNormal"/>
        <w:tabs>
          <w:tab w:val="left" w:pos="709"/>
        </w:tabs>
        <w:jc w:val="both"/>
        <w:rPr>
          <w:sz w:val="28"/>
          <w:szCs w:val="28"/>
        </w:rPr>
      </w:pPr>
    </w:p>
    <w:p w:rsidR="00310801" w:rsidRPr="00E00D20" w:rsidRDefault="00310801" w:rsidP="003450F3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</w:t>
      </w:r>
      <w:r w:rsidRPr="00E00D20">
        <w:rPr>
          <w:sz w:val="28"/>
          <w:szCs w:val="28"/>
        </w:rPr>
        <w:t>постановлением администрации Ханты-Мансийского района от 03</w:t>
      </w:r>
      <w:r>
        <w:rPr>
          <w:sz w:val="28"/>
          <w:szCs w:val="28"/>
        </w:rPr>
        <w:t>.12.</w:t>
      </w:r>
      <w:r w:rsidRPr="00E00D20">
        <w:rPr>
          <w:sz w:val="28"/>
          <w:szCs w:val="28"/>
        </w:rPr>
        <w:t xml:space="preserve">2012 </w:t>
      </w:r>
      <w:r>
        <w:rPr>
          <w:sz w:val="28"/>
          <w:szCs w:val="28"/>
        </w:rPr>
        <w:t>№ 289 «</w:t>
      </w:r>
      <w:r w:rsidRPr="00E00D20">
        <w:rPr>
          <w:sz w:val="28"/>
          <w:szCs w:val="28"/>
        </w:rPr>
        <w:t>О порядке создания координационных или совещательных органов в области развития малого и среднего предпринимательства при админис</w:t>
      </w:r>
      <w:r>
        <w:rPr>
          <w:sz w:val="28"/>
          <w:szCs w:val="28"/>
        </w:rPr>
        <w:t>трации Ханты-Мансийского района»:</w:t>
      </w:r>
    </w:p>
    <w:p w:rsidR="00FF7B42" w:rsidRDefault="00FF7B42" w:rsidP="003450F3">
      <w:pPr>
        <w:widowControl w:val="0"/>
        <w:tabs>
          <w:tab w:val="left" w:pos="4536"/>
        </w:tabs>
        <w:suppressAutoHyphens/>
        <w:autoSpaceDE w:val="0"/>
        <w:ind w:firstLine="709"/>
        <w:rPr>
          <w:sz w:val="28"/>
          <w:szCs w:val="28"/>
        </w:rPr>
      </w:pPr>
    </w:p>
    <w:p w:rsidR="00C2627E" w:rsidRPr="007B44CC" w:rsidRDefault="00FF7B42" w:rsidP="003450F3">
      <w:pPr>
        <w:widowControl w:val="0"/>
        <w:tabs>
          <w:tab w:val="left" w:pos="4536"/>
        </w:tabs>
        <w:suppressAutoHyphens/>
        <w:autoSpaceDE w:val="0"/>
        <w:ind w:firstLine="709"/>
        <w:rPr>
          <w:color w:val="000000" w:themeColor="text1"/>
          <w:sz w:val="28"/>
          <w:szCs w:val="28"/>
          <w:lang w:eastAsia="ru-RU"/>
        </w:rPr>
      </w:pPr>
      <w:r w:rsidRPr="007B44CC">
        <w:rPr>
          <w:color w:val="000000" w:themeColor="text1"/>
          <w:sz w:val="28"/>
          <w:szCs w:val="28"/>
        </w:rPr>
        <w:t xml:space="preserve">1. Внести </w:t>
      </w:r>
      <w:r w:rsidR="00AD42DC" w:rsidRPr="007B44CC">
        <w:rPr>
          <w:color w:val="000000" w:themeColor="text1"/>
          <w:sz w:val="28"/>
          <w:szCs w:val="28"/>
        </w:rPr>
        <w:t>в приложение 1 к постановлению</w:t>
      </w:r>
      <w:r w:rsidRPr="007B44CC">
        <w:rPr>
          <w:color w:val="000000" w:themeColor="text1"/>
          <w:sz w:val="28"/>
          <w:szCs w:val="28"/>
        </w:rPr>
        <w:t xml:space="preserve"> администрации Ханты-Мансийского района от 25.04.2013 № 102 «О создании Совета по развитию малого и среднего предпринимательства при администрации Ханты-Мансийского района</w:t>
      </w:r>
      <w:r w:rsidR="00043CAD" w:rsidRPr="007B44CC">
        <w:rPr>
          <w:color w:val="000000" w:themeColor="text1"/>
          <w:sz w:val="28"/>
          <w:szCs w:val="28"/>
        </w:rPr>
        <w:t>»</w:t>
      </w:r>
      <w:r w:rsidRPr="007B44CC">
        <w:rPr>
          <w:rFonts w:eastAsia="Arial"/>
          <w:bCs/>
          <w:color w:val="000000" w:themeColor="text1"/>
          <w:sz w:val="28"/>
          <w:szCs w:val="28"/>
          <w:lang w:eastAsia="ar-SA"/>
        </w:rPr>
        <w:t xml:space="preserve"> </w:t>
      </w:r>
      <w:r w:rsidRPr="007B44CC">
        <w:rPr>
          <w:color w:val="000000" w:themeColor="text1"/>
          <w:sz w:val="28"/>
          <w:szCs w:val="28"/>
        </w:rPr>
        <w:t>изменени</w:t>
      </w:r>
      <w:r w:rsidR="00AD42DC" w:rsidRPr="007B44CC">
        <w:rPr>
          <w:color w:val="000000" w:themeColor="text1"/>
          <w:sz w:val="28"/>
          <w:szCs w:val="28"/>
        </w:rPr>
        <w:t xml:space="preserve">е, исключив </w:t>
      </w:r>
      <w:r w:rsidR="00C2627E" w:rsidRPr="007B44CC">
        <w:rPr>
          <w:color w:val="000000" w:themeColor="text1"/>
          <w:sz w:val="28"/>
          <w:szCs w:val="28"/>
        </w:rPr>
        <w:t xml:space="preserve">слова «Агафонова Ирина Петровна </w:t>
      </w:r>
      <w:r w:rsidR="003450F3">
        <w:rPr>
          <w:color w:val="000000" w:themeColor="text1"/>
          <w:sz w:val="28"/>
          <w:szCs w:val="28"/>
          <w:lang w:eastAsia="ru-RU"/>
        </w:rPr>
        <w:t>–</w:t>
      </w:r>
      <w:r w:rsidR="00C2627E" w:rsidRPr="007B44CC">
        <w:rPr>
          <w:color w:val="000000" w:themeColor="text1"/>
          <w:sz w:val="28"/>
          <w:szCs w:val="28"/>
          <w:lang w:eastAsia="ru-RU"/>
        </w:rPr>
        <w:t xml:space="preserve"> индивидуальный предприниматель, п.</w:t>
      </w:r>
      <w:r w:rsidR="003450F3">
        <w:rPr>
          <w:color w:val="000000" w:themeColor="text1"/>
          <w:sz w:val="28"/>
          <w:szCs w:val="28"/>
          <w:lang w:eastAsia="ru-RU"/>
        </w:rPr>
        <w:t xml:space="preserve"> </w:t>
      </w:r>
      <w:r w:rsidR="00C2627E" w:rsidRPr="007B44CC">
        <w:rPr>
          <w:color w:val="000000" w:themeColor="text1"/>
          <w:sz w:val="28"/>
          <w:szCs w:val="28"/>
          <w:lang w:eastAsia="ru-RU"/>
        </w:rPr>
        <w:t xml:space="preserve">Луговской </w:t>
      </w:r>
      <w:r w:rsidR="003450F3">
        <w:rPr>
          <w:color w:val="000000" w:themeColor="text1"/>
          <w:sz w:val="28"/>
          <w:szCs w:val="28"/>
          <w:lang w:eastAsia="ru-RU"/>
        </w:rPr>
        <w:br/>
      </w:r>
      <w:r w:rsidR="00C2627E" w:rsidRPr="007B44CC">
        <w:rPr>
          <w:color w:val="000000" w:themeColor="text1"/>
          <w:sz w:val="28"/>
          <w:szCs w:val="28"/>
          <w:lang w:eastAsia="ru-RU"/>
        </w:rPr>
        <w:t>(по согласованию)».</w:t>
      </w:r>
    </w:p>
    <w:p w:rsidR="0045355D" w:rsidRPr="00D408E7" w:rsidRDefault="0045355D" w:rsidP="003450F3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ind w:firstLine="709"/>
        <w:rPr>
          <w:rFonts w:eastAsia="Arial"/>
          <w:bCs/>
          <w:sz w:val="28"/>
          <w:szCs w:val="28"/>
          <w:lang w:eastAsia="ar-SA"/>
        </w:rPr>
      </w:pPr>
      <w:r w:rsidRPr="007B44CC">
        <w:rPr>
          <w:rFonts w:eastAsia="Arial"/>
          <w:bCs/>
          <w:color w:val="000000" w:themeColor="text1"/>
          <w:sz w:val="28"/>
          <w:szCs w:val="28"/>
          <w:lang w:eastAsia="ar-SA"/>
        </w:rPr>
        <w:t>2. Опубликовать (обнародовать</w:t>
      </w:r>
      <w:r w:rsidRPr="00D408E7">
        <w:rPr>
          <w:rFonts w:eastAsia="Arial"/>
          <w:bCs/>
          <w:sz w:val="28"/>
          <w:szCs w:val="28"/>
          <w:lang w:eastAsia="ar-SA"/>
        </w:rPr>
        <w:t>) настоящее постановление в газете «Наш район» и разместить на официальном сайте администрации Ханты-Мансийского района.</w:t>
      </w:r>
    </w:p>
    <w:p w:rsidR="0045355D" w:rsidRPr="00D408E7" w:rsidRDefault="0045355D" w:rsidP="003450F3">
      <w:pPr>
        <w:tabs>
          <w:tab w:val="left" w:pos="17294"/>
          <w:tab w:val="left" w:pos="19845"/>
        </w:tabs>
        <w:ind w:firstLine="709"/>
        <w:rPr>
          <w:sz w:val="28"/>
          <w:szCs w:val="28"/>
          <w:lang w:eastAsia="ru-RU"/>
        </w:rPr>
      </w:pPr>
      <w:r w:rsidRPr="00D408E7">
        <w:rPr>
          <w:rFonts w:eastAsia="Calibri"/>
          <w:sz w:val="28"/>
          <w:szCs w:val="28"/>
        </w:rPr>
        <w:t>3.</w:t>
      </w:r>
      <w:r w:rsidRPr="00D408E7">
        <w:rPr>
          <w:sz w:val="28"/>
          <w:szCs w:val="28"/>
          <w:lang w:eastAsia="ru-RU"/>
        </w:rPr>
        <w:t xml:space="preserve"> Настоящее п</w:t>
      </w:r>
      <w:r w:rsidRPr="00D408E7">
        <w:rPr>
          <w:rFonts w:eastAsia="Calibri"/>
          <w:sz w:val="28"/>
          <w:szCs w:val="28"/>
        </w:rPr>
        <w:t>остановление вступает в силу после его официального опубликования (обнародования).</w:t>
      </w:r>
    </w:p>
    <w:p w:rsidR="0045355D" w:rsidRPr="00D408E7" w:rsidRDefault="0045355D" w:rsidP="003450F3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ind w:firstLine="709"/>
        <w:rPr>
          <w:rFonts w:eastAsia="Arial"/>
          <w:bCs/>
          <w:sz w:val="28"/>
          <w:szCs w:val="28"/>
          <w:lang w:eastAsia="ar-SA"/>
        </w:rPr>
      </w:pPr>
      <w:r w:rsidRPr="00D408E7">
        <w:rPr>
          <w:rFonts w:eastAsia="Arial"/>
          <w:bCs/>
          <w:sz w:val="28"/>
          <w:szCs w:val="28"/>
          <w:lang w:eastAsia="ar-SA"/>
        </w:rPr>
        <w:t xml:space="preserve">4. Контроль за выполнением постановления возложить на заместителя главы Ханта-Мансийского района, курирующего деятельность комитета экономической политики. </w:t>
      </w:r>
    </w:p>
    <w:p w:rsidR="00C4170B" w:rsidRDefault="00C4170B" w:rsidP="003450F3">
      <w:pPr>
        <w:pStyle w:val="ConsPlusNormal"/>
        <w:rPr>
          <w:sz w:val="28"/>
          <w:szCs w:val="28"/>
        </w:rPr>
      </w:pPr>
    </w:p>
    <w:p w:rsidR="003450F3" w:rsidRDefault="003450F3" w:rsidP="003450F3">
      <w:pPr>
        <w:pStyle w:val="ConsPlusNormal"/>
        <w:rPr>
          <w:sz w:val="28"/>
          <w:szCs w:val="28"/>
        </w:rPr>
      </w:pPr>
    </w:p>
    <w:p w:rsidR="003450F3" w:rsidRDefault="003450F3" w:rsidP="003450F3">
      <w:pPr>
        <w:pStyle w:val="ConsPlusNormal"/>
        <w:rPr>
          <w:sz w:val="28"/>
          <w:szCs w:val="28"/>
        </w:rPr>
      </w:pPr>
    </w:p>
    <w:p w:rsidR="00C2627E" w:rsidRPr="00D408E7" w:rsidRDefault="003450F3" w:rsidP="003450F3">
      <w:pPr>
        <w:pStyle w:val="ConsPlusNormal"/>
        <w:rPr>
          <w:sz w:val="28"/>
          <w:szCs w:val="28"/>
        </w:rPr>
      </w:pPr>
      <w:r w:rsidRPr="00D408E7">
        <w:rPr>
          <w:sz w:val="28"/>
          <w:szCs w:val="28"/>
        </w:rPr>
        <w:t xml:space="preserve">Глава Ханты-Мансийского района        </w:t>
      </w:r>
      <w:r>
        <w:rPr>
          <w:sz w:val="28"/>
          <w:szCs w:val="28"/>
        </w:rPr>
        <w:t xml:space="preserve">      </w:t>
      </w:r>
      <w:r w:rsidRPr="00D408E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К.Р.</w:t>
      </w:r>
      <w:r w:rsidRPr="00D408E7">
        <w:rPr>
          <w:sz w:val="28"/>
          <w:szCs w:val="28"/>
        </w:rPr>
        <w:t>Минулин</w:t>
      </w:r>
    </w:p>
    <w:sectPr w:rsidR="00C2627E" w:rsidRPr="00D408E7" w:rsidSect="003450F3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760"/>
    <w:rsid w:val="00015DD4"/>
    <w:rsid w:val="00043CAD"/>
    <w:rsid w:val="00062F1D"/>
    <w:rsid w:val="000D1265"/>
    <w:rsid w:val="000D3574"/>
    <w:rsid w:val="00104AD8"/>
    <w:rsid w:val="00117A58"/>
    <w:rsid w:val="00197165"/>
    <w:rsid w:val="001B47C6"/>
    <w:rsid w:val="00231E03"/>
    <w:rsid w:val="00233CA9"/>
    <w:rsid w:val="00233D57"/>
    <w:rsid w:val="00234602"/>
    <w:rsid w:val="00275F46"/>
    <w:rsid w:val="002A469C"/>
    <w:rsid w:val="002B250E"/>
    <w:rsid w:val="002D79D8"/>
    <w:rsid w:val="002E2DF9"/>
    <w:rsid w:val="002F3373"/>
    <w:rsid w:val="00310246"/>
    <w:rsid w:val="00310801"/>
    <w:rsid w:val="00340146"/>
    <w:rsid w:val="003450F3"/>
    <w:rsid w:val="00371DA5"/>
    <w:rsid w:val="00393D75"/>
    <w:rsid w:val="003A149D"/>
    <w:rsid w:val="003F5DE7"/>
    <w:rsid w:val="003F645D"/>
    <w:rsid w:val="00401648"/>
    <w:rsid w:val="00442607"/>
    <w:rsid w:val="0045355D"/>
    <w:rsid w:val="00465FCA"/>
    <w:rsid w:val="004843C2"/>
    <w:rsid w:val="004A4972"/>
    <w:rsid w:val="004D00A5"/>
    <w:rsid w:val="00501E35"/>
    <w:rsid w:val="00550EAB"/>
    <w:rsid w:val="00550F6D"/>
    <w:rsid w:val="005A04FF"/>
    <w:rsid w:val="005B79C4"/>
    <w:rsid w:val="005E6471"/>
    <w:rsid w:val="0061728E"/>
    <w:rsid w:val="00657BC5"/>
    <w:rsid w:val="006644F3"/>
    <w:rsid w:val="00667318"/>
    <w:rsid w:val="0067712E"/>
    <w:rsid w:val="006B612B"/>
    <w:rsid w:val="007156A9"/>
    <w:rsid w:val="00754FBE"/>
    <w:rsid w:val="007679F8"/>
    <w:rsid w:val="00772B44"/>
    <w:rsid w:val="00792607"/>
    <w:rsid w:val="007B3157"/>
    <w:rsid w:val="007B44CC"/>
    <w:rsid w:val="007D14FE"/>
    <w:rsid w:val="007F720D"/>
    <w:rsid w:val="00827E7C"/>
    <w:rsid w:val="00831EA1"/>
    <w:rsid w:val="00867197"/>
    <w:rsid w:val="008756AC"/>
    <w:rsid w:val="008B4BD8"/>
    <w:rsid w:val="0091592D"/>
    <w:rsid w:val="00950E44"/>
    <w:rsid w:val="009A3760"/>
    <w:rsid w:val="009B2796"/>
    <w:rsid w:val="009B791B"/>
    <w:rsid w:val="009C230A"/>
    <w:rsid w:val="009D5840"/>
    <w:rsid w:val="00A24D66"/>
    <w:rsid w:val="00A26FE1"/>
    <w:rsid w:val="00A55120"/>
    <w:rsid w:val="00A7125D"/>
    <w:rsid w:val="00A9002D"/>
    <w:rsid w:val="00AD42DC"/>
    <w:rsid w:val="00B42FB3"/>
    <w:rsid w:val="00B66835"/>
    <w:rsid w:val="00B86EB6"/>
    <w:rsid w:val="00B94A53"/>
    <w:rsid w:val="00BA251C"/>
    <w:rsid w:val="00C2627E"/>
    <w:rsid w:val="00C4170B"/>
    <w:rsid w:val="00C67594"/>
    <w:rsid w:val="00C711AB"/>
    <w:rsid w:val="00C76FD1"/>
    <w:rsid w:val="00CB3BB9"/>
    <w:rsid w:val="00CD216A"/>
    <w:rsid w:val="00D074DD"/>
    <w:rsid w:val="00D408E7"/>
    <w:rsid w:val="00D45AE3"/>
    <w:rsid w:val="00D70939"/>
    <w:rsid w:val="00D91678"/>
    <w:rsid w:val="00D94B30"/>
    <w:rsid w:val="00DD6D1B"/>
    <w:rsid w:val="00DF1D44"/>
    <w:rsid w:val="00DF78D9"/>
    <w:rsid w:val="00E13C45"/>
    <w:rsid w:val="00E16E26"/>
    <w:rsid w:val="00E205EC"/>
    <w:rsid w:val="00E21CAD"/>
    <w:rsid w:val="00E43502"/>
    <w:rsid w:val="00E55A3C"/>
    <w:rsid w:val="00E75BB9"/>
    <w:rsid w:val="00EA73C2"/>
    <w:rsid w:val="00EB10FA"/>
    <w:rsid w:val="00EB5260"/>
    <w:rsid w:val="00EC417B"/>
    <w:rsid w:val="00F77012"/>
    <w:rsid w:val="00F82CAA"/>
    <w:rsid w:val="00FD4B47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A61B9A-F465-4D7B-AE20-8D426255E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0A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644F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6644F3"/>
    <w:pPr>
      <w:keepNext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6644F3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6644F3"/>
    <w:pPr>
      <w:keepNext/>
      <w:ind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44F3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6644F3"/>
    <w:rPr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6644F3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6644F3"/>
    <w:rPr>
      <w:sz w:val="28"/>
      <w:szCs w:val="24"/>
    </w:rPr>
  </w:style>
  <w:style w:type="paragraph" w:styleId="a3">
    <w:name w:val="No Spacing"/>
    <w:link w:val="a4"/>
    <w:uiPriority w:val="1"/>
    <w:qFormat/>
    <w:rsid w:val="006644F3"/>
    <w:pPr>
      <w:widowControl w:val="0"/>
      <w:autoSpaceDE w:val="0"/>
      <w:autoSpaceDN w:val="0"/>
      <w:adjustRightInd w:val="0"/>
    </w:pPr>
    <w:rPr>
      <w:lang w:eastAsia="ru-RU"/>
    </w:rPr>
  </w:style>
  <w:style w:type="character" w:customStyle="1" w:styleId="a4">
    <w:name w:val="Без интервала Знак"/>
    <w:link w:val="a3"/>
    <w:uiPriority w:val="1"/>
    <w:locked/>
    <w:rsid w:val="006644F3"/>
    <w:rPr>
      <w:lang w:eastAsia="ru-RU"/>
    </w:rPr>
  </w:style>
  <w:style w:type="paragraph" w:styleId="a5">
    <w:name w:val="List Paragraph"/>
    <w:basedOn w:val="a"/>
    <w:uiPriority w:val="34"/>
    <w:qFormat/>
    <w:rsid w:val="006644F3"/>
    <w:pPr>
      <w:ind w:left="720"/>
      <w:contextualSpacing/>
    </w:pPr>
  </w:style>
  <w:style w:type="paragraph" w:customStyle="1" w:styleId="ConsPlusNormal">
    <w:name w:val="ConsPlusNormal"/>
    <w:rsid w:val="004D00A5"/>
    <w:pPr>
      <w:widowControl w:val="0"/>
      <w:autoSpaceDE w:val="0"/>
      <w:autoSpaceDN w:val="0"/>
      <w:jc w:val="left"/>
    </w:pPr>
    <w:rPr>
      <w:sz w:val="24"/>
      <w:lang w:eastAsia="ru-RU"/>
    </w:rPr>
  </w:style>
  <w:style w:type="paragraph" w:customStyle="1" w:styleId="ConsPlusTitle">
    <w:name w:val="ConsPlusTitle"/>
    <w:rsid w:val="004D00A5"/>
    <w:pPr>
      <w:widowControl w:val="0"/>
      <w:autoSpaceDE w:val="0"/>
      <w:autoSpaceDN w:val="0"/>
      <w:jc w:val="left"/>
    </w:pPr>
    <w:rPr>
      <w:b/>
      <w:sz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10801"/>
    <w:pPr>
      <w:jc w:val="left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310801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FR1">
    <w:name w:val="FR1"/>
    <w:uiPriority w:val="99"/>
    <w:rsid w:val="00FF7B42"/>
    <w:pPr>
      <w:widowControl w:val="0"/>
      <w:suppressAutoHyphens/>
      <w:autoSpaceDE w:val="0"/>
      <w:spacing w:line="300" w:lineRule="auto"/>
      <w:jc w:val="left"/>
    </w:pPr>
    <w:rPr>
      <w:rFonts w:eastAsia="Arial"/>
      <w:b/>
      <w:bCs/>
      <w:sz w:val="28"/>
      <w:szCs w:val="28"/>
      <w:lang w:eastAsia="ar-SA"/>
    </w:rPr>
  </w:style>
  <w:style w:type="table" w:styleId="a8">
    <w:name w:val="Table Grid"/>
    <w:basedOn w:val="a1"/>
    <w:uiPriority w:val="59"/>
    <w:rsid w:val="00062F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401648"/>
    <w:pPr>
      <w:spacing w:before="100" w:beforeAutospacing="1" w:after="100" w:afterAutospacing="1"/>
      <w:jc w:val="left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0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99054-A600-465C-9A58-4CCE69CF8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Губатых М.И.</dc:creator>
  <cp:lastModifiedBy>ООиКР</cp:lastModifiedBy>
  <cp:revision>4</cp:revision>
  <cp:lastPrinted>2020-09-16T10:36:00Z</cp:lastPrinted>
  <dcterms:created xsi:type="dcterms:W3CDTF">2020-08-27T04:41:00Z</dcterms:created>
  <dcterms:modified xsi:type="dcterms:W3CDTF">2020-09-16T10:38:00Z</dcterms:modified>
</cp:coreProperties>
</file>