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3A" w:rsidRDefault="00185FAB" w:rsidP="003F583A"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-618490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-411480</wp:posOffset>
                </wp:positionV>
                <wp:extent cx="219075" cy="200025"/>
                <wp:effectExtent l="0" t="0" r="28575" b="28575"/>
                <wp:wrapNone/>
                <wp:docPr id="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312.45pt;margin-top:-32.4pt;width:1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" strokecolor="white"/>
            </w:pict>
          </mc:Fallback>
        </mc:AlternateContent>
      </w:r>
    </w:p>
    <w:p w:rsidR="003F583A" w:rsidRDefault="003F583A" w:rsidP="003F583A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3F583A" w:rsidRDefault="003F583A" w:rsidP="003F583A">
      <w:pPr>
        <w:jc w:val="center"/>
        <w:rPr>
          <w:sz w:val="28"/>
          <w:szCs w:val="28"/>
        </w:rPr>
      </w:pPr>
      <w:r>
        <w:tab/>
      </w:r>
      <w:r w:rsidR="00185FA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3F583A" w:rsidRDefault="003F583A" w:rsidP="003F583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F583A" w:rsidRDefault="003F583A" w:rsidP="003F583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F583A" w:rsidRDefault="003F583A" w:rsidP="003F583A">
      <w:pPr>
        <w:jc w:val="center"/>
        <w:rPr>
          <w:b/>
          <w:sz w:val="28"/>
          <w:szCs w:val="28"/>
        </w:rPr>
      </w:pPr>
    </w:p>
    <w:p w:rsidR="003F583A" w:rsidRDefault="003F583A" w:rsidP="003F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F583A" w:rsidRDefault="003F583A" w:rsidP="003F583A">
      <w:pPr>
        <w:jc w:val="center"/>
        <w:rPr>
          <w:b/>
          <w:sz w:val="28"/>
          <w:szCs w:val="28"/>
        </w:rPr>
      </w:pPr>
    </w:p>
    <w:p w:rsidR="003F583A" w:rsidRDefault="0044716E" w:rsidP="003F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F583A" w:rsidRDefault="003F583A" w:rsidP="003F583A">
      <w:pPr>
        <w:jc w:val="center"/>
        <w:rPr>
          <w:sz w:val="28"/>
          <w:szCs w:val="28"/>
        </w:rPr>
      </w:pPr>
    </w:p>
    <w:p w:rsidR="003F583A" w:rsidRDefault="005B7857" w:rsidP="003F583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 07.11.2012            </w:t>
      </w:r>
      <w:r w:rsidR="003F583A">
        <w:rPr>
          <w:sz w:val="28"/>
          <w:szCs w:val="28"/>
        </w:rPr>
        <w:tab/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3F583A">
        <w:rPr>
          <w:sz w:val="28"/>
          <w:szCs w:val="28"/>
        </w:rPr>
        <w:t xml:space="preserve">№  </w:t>
      </w:r>
      <w:r>
        <w:rPr>
          <w:sz w:val="28"/>
          <w:szCs w:val="28"/>
        </w:rPr>
        <w:t>268</w:t>
      </w:r>
    </w:p>
    <w:p w:rsidR="003F583A" w:rsidRDefault="003F583A" w:rsidP="003F583A">
      <w:pPr>
        <w:ind w:right="-2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3F583A" w:rsidRDefault="003F583A" w:rsidP="003F583A">
      <w:pPr>
        <w:pStyle w:val="a8"/>
        <w:rPr>
          <w:rFonts w:eastAsia="Calibri"/>
          <w:sz w:val="26"/>
          <w:szCs w:val="26"/>
          <w:lang w:eastAsia="en-US"/>
        </w:rPr>
      </w:pP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>О премии</w:t>
      </w:r>
      <w:r w:rsidR="001C37F8" w:rsidRPr="003F583A">
        <w:rPr>
          <w:sz w:val="28"/>
          <w:szCs w:val="28"/>
        </w:rPr>
        <w:t xml:space="preserve"> г</w:t>
      </w:r>
      <w:r w:rsidRPr="003F583A">
        <w:rPr>
          <w:sz w:val="28"/>
          <w:szCs w:val="28"/>
        </w:rPr>
        <w:t xml:space="preserve">лавы администрации </w:t>
      </w: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 xml:space="preserve">Ханты-Мансийского района </w:t>
      </w: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 xml:space="preserve">за лучшие журналистские работы,  </w:t>
      </w: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 xml:space="preserve">способствующие формированию </w:t>
      </w: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 xml:space="preserve">положительного представления </w:t>
      </w:r>
    </w:p>
    <w:p w:rsidR="003F583A" w:rsidRDefault="00A12E42" w:rsidP="003F583A">
      <w:pPr>
        <w:pStyle w:val="a8"/>
        <w:rPr>
          <w:sz w:val="28"/>
          <w:szCs w:val="28"/>
        </w:rPr>
      </w:pPr>
      <w:r w:rsidRPr="003F583A">
        <w:rPr>
          <w:sz w:val="28"/>
          <w:szCs w:val="28"/>
        </w:rPr>
        <w:t xml:space="preserve">о многонациональности </w:t>
      </w:r>
    </w:p>
    <w:p w:rsidR="00EA4ACC" w:rsidRPr="003F583A" w:rsidRDefault="00A12E42" w:rsidP="003F583A">
      <w:pPr>
        <w:pStyle w:val="a8"/>
        <w:rPr>
          <w:color w:val="000000"/>
          <w:spacing w:val="-6"/>
          <w:sz w:val="28"/>
          <w:szCs w:val="28"/>
        </w:rPr>
      </w:pPr>
      <w:r w:rsidRPr="003F583A">
        <w:rPr>
          <w:sz w:val="28"/>
          <w:szCs w:val="28"/>
        </w:rPr>
        <w:t>Ханты-Мансийского района</w:t>
      </w:r>
    </w:p>
    <w:p w:rsidR="00F51B12" w:rsidRPr="00D130BC" w:rsidRDefault="00F51B12" w:rsidP="00A12E42">
      <w:pPr>
        <w:shd w:val="clear" w:color="auto" w:fill="FFFFFF"/>
        <w:spacing w:line="302" w:lineRule="exact"/>
        <w:ind w:right="4147"/>
        <w:rPr>
          <w:color w:val="000000"/>
          <w:spacing w:val="-6"/>
          <w:sz w:val="28"/>
          <w:szCs w:val="28"/>
        </w:rPr>
      </w:pPr>
    </w:p>
    <w:p w:rsidR="00B554F4" w:rsidRPr="003F583A" w:rsidRDefault="00B554F4" w:rsidP="003F583A">
      <w:pPr>
        <w:pStyle w:val="a8"/>
        <w:jc w:val="both"/>
        <w:rPr>
          <w:sz w:val="28"/>
          <w:szCs w:val="28"/>
        </w:rPr>
      </w:pPr>
    </w:p>
    <w:p w:rsidR="00864DEA" w:rsidRPr="003F583A" w:rsidRDefault="003F583A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EA" w:rsidRPr="003F583A">
        <w:rPr>
          <w:sz w:val="28"/>
          <w:szCs w:val="28"/>
        </w:rPr>
        <w:t xml:space="preserve">Во исполнение </w:t>
      </w:r>
      <w:r w:rsidR="00A12E42" w:rsidRPr="003F583A">
        <w:rPr>
          <w:sz w:val="28"/>
          <w:szCs w:val="28"/>
        </w:rPr>
        <w:t xml:space="preserve">Федерального закона от 25 июля 2002 года №114-ФЗ </w:t>
      </w:r>
      <w:r w:rsidR="008821F6">
        <w:rPr>
          <w:sz w:val="28"/>
          <w:szCs w:val="28"/>
        </w:rPr>
        <w:t xml:space="preserve">  </w:t>
      </w:r>
      <w:r w:rsidR="00A12E42" w:rsidRPr="003F583A">
        <w:rPr>
          <w:sz w:val="28"/>
          <w:szCs w:val="28"/>
        </w:rPr>
        <w:t xml:space="preserve">«О противодействии экстремисткой деятельности», от 06 марта 2006 года  </w:t>
      </w:r>
      <w:r w:rsidR="008821F6">
        <w:rPr>
          <w:sz w:val="28"/>
          <w:szCs w:val="28"/>
        </w:rPr>
        <w:t xml:space="preserve">           </w:t>
      </w:r>
      <w:r w:rsidR="00A12E42" w:rsidRPr="003F583A">
        <w:rPr>
          <w:sz w:val="28"/>
          <w:szCs w:val="28"/>
        </w:rPr>
        <w:t>№</w:t>
      </w:r>
      <w:r w:rsidR="005E78F4" w:rsidRPr="003F583A">
        <w:rPr>
          <w:sz w:val="28"/>
          <w:szCs w:val="28"/>
        </w:rPr>
        <w:t xml:space="preserve"> </w:t>
      </w:r>
      <w:r w:rsidR="00A12E42" w:rsidRPr="003F583A">
        <w:rPr>
          <w:sz w:val="28"/>
          <w:szCs w:val="28"/>
        </w:rPr>
        <w:t xml:space="preserve">35-ФЗ «О противодействии терроризму», </w:t>
      </w:r>
      <w:r w:rsidR="00F51B12" w:rsidRPr="003F583A">
        <w:rPr>
          <w:sz w:val="28"/>
          <w:szCs w:val="28"/>
        </w:rPr>
        <w:t xml:space="preserve">от 06 октября </w:t>
      </w:r>
      <w:r w:rsidR="00B41EC2" w:rsidRPr="003F583A">
        <w:rPr>
          <w:sz w:val="28"/>
          <w:szCs w:val="28"/>
        </w:rPr>
        <w:t>2003</w:t>
      </w:r>
      <w:r w:rsidR="00F51B12" w:rsidRPr="003F583A">
        <w:rPr>
          <w:sz w:val="28"/>
          <w:szCs w:val="28"/>
        </w:rPr>
        <w:t xml:space="preserve"> года</w:t>
      </w:r>
      <w:r w:rsidR="009D2981" w:rsidRPr="003F583A">
        <w:rPr>
          <w:sz w:val="28"/>
          <w:szCs w:val="28"/>
        </w:rPr>
        <w:t xml:space="preserve"> </w:t>
      </w:r>
      <w:r w:rsidR="008821F6">
        <w:rPr>
          <w:sz w:val="28"/>
          <w:szCs w:val="28"/>
        </w:rPr>
        <w:t xml:space="preserve">                         </w:t>
      </w:r>
      <w:r w:rsidR="009D2981" w:rsidRPr="003F583A">
        <w:rPr>
          <w:sz w:val="28"/>
          <w:szCs w:val="28"/>
        </w:rPr>
        <w:t>№ 131-ФЗ</w:t>
      </w:r>
      <w:r w:rsidR="00A12E42" w:rsidRPr="003F583A">
        <w:rPr>
          <w:sz w:val="28"/>
          <w:szCs w:val="28"/>
        </w:rPr>
        <w:t xml:space="preserve"> </w:t>
      </w:r>
      <w:r w:rsidR="00864DEA" w:rsidRPr="003F583A">
        <w:rPr>
          <w:sz w:val="28"/>
          <w:szCs w:val="28"/>
        </w:rPr>
        <w:t>«Об общих принципах организации местного самоуправления</w:t>
      </w:r>
      <w:r w:rsidR="009D2981" w:rsidRPr="003F583A">
        <w:rPr>
          <w:sz w:val="28"/>
          <w:szCs w:val="28"/>
        </w:rPr>
        <w:t xml:space="preserve"> в Российской Федерации</w:t>
      </w:r>
      <w:r w:rsidR="00A12E42" w:rsidRPr="003F583A">
        <w:rPr>
          <w:sz w:val="28"/>
          <w:szCs w:val="28"/>
        </w:rPr>
        <w:t>»</w:t>
      </w:r>
      <w:r w:rsidR="004F4698" w:rsidRPr="003F583A">
        <w:rPr>
          <w:sz w:val="28"/>
          <w:szCs w:val="28"/>
        </w:rPr>
        <w:t xml:space="preserve">, </w:t>
      </w:r>
      <w:r w:rsidR="00864DEA" w:rsidRPr="003F583A">
        <w:rPr>
          <w:sz w:val="28"/>
          <w:szCs w:val="28"/>
        </w:rPr>
        <w:t xml:space="preserve">в целях реализации муниципальной </w:t>
      </w:r>
      <w:r w:rsidR="009D2981" w:rsidRPr="003F583A">
        <w:rPr>
          <w:sz w:val="28"/>
          <w:szCs w:val="28"/>
        </w:rPr>
        <w:t xml:space="preserve">долгосрочной </w:t>
      </w:r>
      <w:r w:rsidR="00864DEA" w:rsidRPr="003F583A">
        <w:rPr>
          <w:sz w:val="28"/>
          <w:szCs w:val="28"/>
        </w:rPr>
        <w:t xml:space="preserve">целевой программы </w:t>
      </w:r>
      <w:r w:rsidR="00A12E42" w:rsidRPr="003F583A">
        <w:rPr>
          <w:sz w:val="28"/>
          <w:szCs w:val="28"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на территории Ханты-Мансийского района на </w:t>
      </w:r>
      <w:r w:rsidR="008821F6">
        <w:rPr>
          <w:sz w:val="28"/>
          <w:szCs w:val="28"/>
        </w:rPr>
        <w:t>2012-</w:t>
      </w:r>
      <w:r w:rsidR="00E0693E" w:rsidRPr="003F583A">
        <w:rPr>
          <w:sz w:val="28"/>
          <w:szCs w:val="28"/>
        </w:rPr>
        <w:t>2015 годы</w:t>
      </w:r>
      <w:r w:rsidR="008821F6">
        <w:rPr>
          <w:sz w:val="28"/>
          <w:szCs w:val="28"/>
        </w:rPr>
        <w:t>», утвержденной п</w:t>
      </w:r>
      <w:r w:rsidR="00A12E42" w:rsidRPr="003F583A">
        <w:rPr>
          <w:sz w:val="28"/>
          <w:szCs w:val="28"/>
        </w:rPr>
        <w:t>остановлением администрации Ханты-Мансийского района от 29</w:t>
      </w:r>
      <w:r w:rsidR="00025F84" w:rsidRPr="003F583A">
        <w:rPr>
          <w:sz w:val="28"/>
          <w:szCs w:val="28"/>
        </w:rPr>
        <w:t xml:space="preserve"> </w:t>
      </w:r>
      <w:r w:rsidR="00A12E42" w:rsidRPr="003F583A">
        <w:rPr>
          <w:sz w:val="28"/>
          <w:szCs w:val="28"/>
        </w:rPr>
        <w:t>марта 2012 года № 61</w:t>
      </w:r>
      <w:r w:rsidR="0044716E">
        <w:rPr>
          <w:sz w:val="28"/>
          <w:szCs w:val="28"/>
        </w:rPr>
        <w:t xml:space="preserve"> (с изменениями от 05 октября </w:t>
      </w:r>
      <w:r w:rsidR="005E78F4" w:rsidRPr="003F583A">
        <w:rPr>
          <w:sz w:val="28"/>
          <w:szCs w:val="28"/>
        </w:rPr>
        <w:t>2012 года № 237)</w:t>
      </w:r>
      <w:r w:rsidR="00F51B12" w:rsidRPr="003F583A">
        <w:rPr>
          <w:sz w:val="28"/>
          <w:szCs w:val="28"/>
        </w:rPr>
        <w:t>,</w:t>
      </w:r>
      <w:r w:rsidR="00A12E42" w:rsidRPr="003F583A">
        <w:rPr>
          <w:sz w:val="28"/>
          <w:szCs w:val="28"/>
        </w:rPr>
        <w:t xml:space="preserve"> </w:t>
      </w:r>
      <w:r w:rsidR="009E699E" w:rsidRPr="003F583A">
        <w:rPr>
          <w:sz w:val="28"/>
          <w:szCs w:val="28"/>
        </w:rPr>
        <w:t xml:space="preserve">поощрения и поддержки </w:t>
      </w:r>
      <w:r w:rsidR="00A12E42" w:rsidRPr="003F583A">
        <w:rPr>
          <w:sz w:val="28"/>
          <w:szCs w:val="28"/>
        </w:rPr>
        <w:t>журналистов, способствующих формированию положительного представления о многонациональности Ханты-Мансийского района</w:t>
      </w:r>
      <w:r w:rsidR="00F51B12" w:rsidRPr="003F583A">
        <w:rPr>
          <w:sz w:val="28"/>
          <w:szCs w:val="28"/>
        </w:rPr>
        <w:t>:</w:t>
      </w:r>
    </w:p>
    <w:p w:rsidR="00EA4ACC" w:rsidRPr="003F583A" w:rsidRDefault="00EA4ACC" w:rsidP="003F583A">
      <w:pPr>
        <w:pStyle w:val="a8"/>
        <w:jc w:val="both"/>
        <w:rPr>
          <w:color w:val="000000"/>
          <w:spacing w:val="-1"/>
          <w:sz w:val="28"/>
          <w:szCs w:val="28"/>
        </w:rPr>
      </w:pPr>
    </w:p>
    <w:p w:rsidR="0076304E" w:rsidRPr="003F583A" w:rsidRDefault="008821F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6304E" w:rsidRPr="003F583A">
        <w:rPr>
          <w:sz w:val="28"/>
          <w:szCs w:val="28"/>
        </w:rPr>
        <w:t>Утвердить:</w:t>
      </w:r>
    </w:p>
    <w:p w:rsidR="0076304E" w:rsidRPr="003F583A" w:rsidRDefault="008821F6" w:rsidP="003F583A">
      <w:pPr>
        <w:pStyle w:val="a8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76304E" w:rsidRPr="003F583A">
        <w:rPr>
          <w:sz w:val="28"/>
          <w:szCs w:val="28"/>
        </w:rPr>
        <w:t xml:space="preserve">1.1. Положение о </w:t>
      </w:r>
      <w:r w:rsidR="00A12E42" w:rsidRPr="003F583A">
        <w:rPr>
          <w:sz w:val="28"/>
          <w:szCs w:val="28"/>
        </w:rPr>
        <w:t>премии</w:t>
      </w:r>
      <w:r w:rsidR="001C37F8" w:rsidRPr="003F583A">
        <w:rPr>
          <w:sz w:val="28"/>
          <w:szCs w:val="28"/>
        </w:rPr>
        <w:t xml:space="preserve"> г</w:t>
      </w:r>
      <w:r w:rsidR="00A12E42" w:rsidRPr="003F583A">
        <w:rPr>
          <w:sz w:val="28"/>
          <w:szCs w:val="28"/>
        </w:rPr>
        <w:t>лавы администрации Ханты-Мансийского района за лучшие журналистские работ</w:t>
      </w:r>
      <w:r>
        <w:rPr>
          <w:sz w:val="28"/>
          <w:szCs w:val="28"/>
        </w:rPr>
        <w:t>ы,</w:t>
      </w:r>
      <w:r w:rsidR="00A12E42" w:rsidRPr="003F583A">
        <w:rPr>
          <w:sz w:val="28"/>
          <w:szCs w:val="28"/>
        </w:rPr>
        <w:t xml:space="preserve"> способствующие формированию положительного представления о многонациональности Ханты-Мансийского района </w:t>
      </w:r>
      <w:r w:rsidR="006E5E20" w:rsidRPr="003F583A">
        <w:rPr>
          <w:sz w:val="28"/>
          <w:szCs w:val="28"/>
        </w:rPr>
        <w:t>(далее – Положение)</w:t>
      </w:r>
      <w:r w:rsidR="001C37F8" w:rsidRPr="003F583A">
        <w:rPr>
          <w:sz w:val="28"/>
          <w:szCs w:val="28"/>
        </w:rPr>
        <w:t xml:space="preserve"> </w:t>
      </w:r>
      <w:r w:rsidR="006E5E20" w:rsidRPr="003F583A">
        <w:rPr>
          <w:sz w:val="28"/>
          <w:szCs w:val="28"/>
        </w:rPr>
        <w:t>согласно приложению 1.</w:t>
      </w:r>
    </w:p>
    <w:p w:rsidR="0076304E" w:rsidRPr="003F583A" w:rsidRDefault="008821F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04E" w:rsidRPr="003F583A">
        <w:rPr>
          <w:sz w:val="28"/>
          <w:szCs w:val="28"/>
        </w:rPr>
        <w:t xml:space="preserve">1.2. Состав </w:t>
      </w:r>
      <w:r w:rsidR="00F51B12" w:rsidRPr="003F583A">
        <w:rPr>
          <w:sz w:val="28"/>
          <w:szCs w:val="28"/>
        </w:rPr>
        <w:t>экспертно-консультативного</w:t>
      </w:r>
      <w:r w:rsidR="009E699E" w:rsidRPr="003F583A">
        <w:rPr>
          <w:sz w:val="28"/>
          <w:szCs w:val="28"/>
        </w:rPr>
        <w:t xml:space="preserve"> совета по присуждению премии </w:t>
      </w:r>
      <w:r w:rsidR="006E5E20" w:rsidRPr="003F583A">
        <w:rPr>
          <w:sz w:val="28"/>
          <w:szCs w:val="28"/>
        </w:rPr>
        <w:t>г</w:t>
      </w:r>
      <w:r w:rsidR="00B41EC2" w:rsidRPr="003F583A">
        <w:rPr>
          <w:sz w:val="28"/>
          <w:szCs w:val="28"/>
        </w:rPr>
        <w:t>лавы администрации Ханты-Мансийского района</w:t>
      </w:r>
      <w:r w:rsidR="006401A6" w:rsidRPr="003F583A">
        <w:rPr>
          <w:sz w:val="28"/>
          <w:szCs w:val="28"/>
        </w:rPr>
        <w:t xml:space="preserve"> </w:t>
      </w:r>
      <w:r w:rsidR="0076304E" w:rsidRPr="003F583A">
        <w:rPr>
          <w:sz w:val="28"/>
          <w:szCs w:val="28"/>
        </w:rPr>
        <w:t>согласно приложению 2.</w:t>
      </w:r>
    </w:p>
    <w:p w:rsidR="0076304E" w:rsidRPr="003F583A" w:rsidRDefault="0076304E" w:rsidP="003F583A">
      <w:pPr>
        <w:pStyle w:val="a8"/>
        <w:jc w:val="both"/>
        <w:rPr>
          <w:color w:val="000000"/>
          <w:spacing w:val="-1"/>
          <w:sz w:val="28"/>
          <w:szCs w:val="28"/>
        </w:rPr>
      </w:pPr>
    </w:p>
    <w:p w:rsidR="00B4089B" w:rsidRPr="003F583A" w:rsidRDefault="008821F6" w:rsidP="003F583A">
      <w:pPr>
        <w:pStyle w:val="a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</w:t>
      </w:r>
      <w:r w:rsidR="0096776D" w:rsidRPr="003F583A">
        <w:rPr>
          <w:color w:val="000000"/>
          <w:spacing w:val="-1"/>
          <w:sz w:val="28"/>
          <w:szCs w:val="28"/>
        </w:rPr>
        <w:t>Комитет</w:t>
      </w:r>
      <w:r w:rsidR="001E6B4D" w:rsidRPr="003F583A">
        <w:rPr>
          <w:color w:val="000000"/>
          <w:spacing w:val="-1"/>
          <w:sz w:val="28"/>
          <w:szCs w:val="28"/>
        </w:rPr>
        <w:t>у</w:t>
      </w:r>
      <w:r w:rsidR="00C647E9">
        <w:rPr>
          <w:color w:val="000000"/>
          <w:spacing w:val="-1"/>
          <w:sz w:val="28"/>
          <w:szCs w:val="28"/>
        </w:rPr>
        <w:t xml:space="preserve"> </w:t>
      </w:r>
      <w:r w:rsidR="0096776D" w:rsidRPr="003F583A">
        <w:rPr>
          <w:color w:val="000000"/>
          <w:spacing w:val="-1"/>
          <w:sz w:val="28"/>
          <w:szCs w:val="28"/>
        </w:rPr>
        <w:t xml:space="preserve"> по</w:t>
      </w:r>
      <w:r w:rsidR="00C647E9">
        <w:rPr>
          <w:color w:val="000000"/>
          <w:spacing w:val="-1"/>
          <w:sz w:val="28"/>
          <w:szCs w:val="28"/>
        </w:rPr>
        <w:t xml:space="preserve"> </w:t>
      </w:r>
      <w:r w:rsidR="0096776D" w:rsidRPr="003F583A">
        <w:rPr>
          <w:color w:val="000000"/>
          <w:spacing w:val="-1"/>
          <w:sz w:val="28"/>
          <w:szCs w:val="28"/>
        </w:rPr>
        <w:t xml:space="preserve"> культуре, м</w:t>
      </w:r>
      <w:r w:rsidR="00EA4ACC" w:rsidRPr="003F583A">
        <w:rPr>
          <w:color w:val="000000"/>
          <w:spacing w:val="-1"/>
          <w:sz w:val="28"/>
          <w:szCs w:val="28"/>
        </w:rPr>
        <w:t xml:space="preserve">олодежной политике, физкультуре и </w:t>
      </w:r>
      <w:r w:rsidR="004F2735" w:rsidRPr="003F583A">
        <w:rPr>
          <w:color w:val="000000"/>
          <w:spacing w:val="-1"/>
          <w:sz w:val="28"/>
          <w:szCs w:val="28"/>
        </w:rPr>
        <w:t>спо</w:t>
      </w:r>
      <w:r w:rsidR="00B93A37" w:rsidRPr="003F583A">
        <w:rPr>
          <w:color w:val="000000"/>
          <w:spacing w:val="-1"/>
          <w:sz w:val="28"/>
          <w:szCs w:val="28"/>
        </w:rPr>
        <w:t>р</w:t>
      </w:r>
      <w:r w:rsidR="00EA4ACC" w:rsidRPr="003F583A">
        <w:rPr>
          <w:color w:val="000000"/>
          <w:spacing w:val="-1"/>
          <w:sz w:val="28"/>
          <w:szCs w:val="28"/>
        </w:rPr>
        <w:t xml:space="preserve">ту </w:t>
      </w:r>
    </w:p>
    <w:p w:rsidR="004F2735" w:rsidRPr="003F583A" w:rsidRDefault="00EA4ACC" w:rsidP="003F583A">
      <w:pPr>
        <w:pStyle w:val="a8"/>
        <w:jc w:val="both"/>
        <w:rPr>
          <w:color w:val="000000"/>
          <w:spacing w:val="-1"/>
          <w:sz w:val="28"/>
          <w:szCs w:val="28"/>
        </w:rPr>
      </w:pPr>
      <w:r w:rsidRPr="003F583A">
        <w:rPr>
          <w:color w:val="000000"/>
          <w:spacing w:val="-1"/>
          <w:sz w:val="28"/>
          <w:szCs w:val="28"/>
        </w:rPr>
        <w:lastRenderedPageBreak/>
        <w:t xml:space="preserve">администрации </w:t>
      </w:r>
      <w:r w:rsidR="0054327A" w:rsidRPr="003F583A">
        <w:rPr>
          <w:color w:val="000000"/>
          <w:spacing w:val="-1"/>
          <w:sz w:val="28"/>
          <w:szCs w:val="28"/>
        </w:rPr>
        <w:t xml:space="preserve">Ханты-Мансийского </w:t>
      </w:r>
      <w:r w:rsidRPr="003F583A">
        <w:rPr>
          <w:color w:val="000000"/>
          <w:spacing w:val="-1"/>
          <w:sz w:val="28"/>
          <w:szCs w:val="28"/>
        </w:rPr>
        <w:t>района (</w:t>
      </w:r>
      <w:r w:rsidR="001E6B4D" w:rsidRPr="003F583A">
        <w:rPr>
          <w:color w:val="000000"/>
          <w:spacing w:val="-1"/>
          <w:sz w:val="28"/>
          <w:szCs w:val="28"/>
        </w:rPr>
        <w:t xml:space="preserve">Проценко </w:t>
      </w:r>
      <w:r w:rsidRPr="003F583A">
        <w:rPr>
          <w:color w:val="000000"/>
          <w:spacing w:val="-1"/>
          <w:sz w:val="28"/>
          <w:szCs w:val="28"/>
        </w:rPr>
        <w:t>Л.П.)</w:t>
      </w:r>
      <w:r w:rsidR="001C37F8" w:rsidRPr="003F583A">
        <w:rPr>
          <w:color w:val="000000"/>
          <w:spacing w:val="-1"/>
          <w:sz w:val="28"/>
          <w:szCs w:val="28"/>
        </w:rPr>
        <w:t xml:space="preserve"> </w:t>
      </w:r>
      <w:r w:rsidR="00080183" w:rsidRPr="003F583A">
        <w:rPr>
          <w:color w:val="000000"/>
          <w:spacing w:val="-1"/>
          <w:sz w:val="28"/>
          <w:szCs w:val="28"/>
        </w:rPr>
        <w:t xml:space="preserve">ежегодно </w:t>
      </w:r>
      <w:r w:rsidR="008821F6">
        <w:rPr>
          <w:color w:val="000000"/>
          <w:spacing w:val="-1"/>
          <w:sz w:val="28"/>
          <w:szCs w:val="28"/>
        </w:rPr>
        <w:t xml:space="preserve">              </w:t>
      </w:r>
      <w:r w:rsidR="00B93A37" w:rsidRPr="003F583A">
        <w:rPr>
          <w:sz w:val="28"/>
          <w:szCs w:val="28"/>
        </w:rPr>
        <w:t xml:space="preserve">с </w:t>
      </w:r>
      <w:r w:rsidR="00B41EC2" w:rsidRPr="003F583A">
        <w:rPr>
          <w:sz w:val="28"/>
          <w:szCs w:val="28"/>
        </w:rPr>
        <w:t>25</w:t>
      </w:r>
      <w:r w:rsidR="00080183" w:rsidRPr="003F583A">
        <w:rPr>
          <w:sz w:val="28"/>
          <w:szCs w:val="28"/>
        </w:rPr>
        <w:t xml:space="preserve"> октябр</w:t>
      </w:r>
      <w:r w:rsidR="009E699E" w:rsidRPr="003F583A">
        <w:rPr>
          <w:sz w:val="28"/>
          <w:szCs w:val="28"/>
        </w:rPr>
        <w:t xml:space="preserve">я по </w:t>
      </w:r>
      <w:r w:rsidR="00B41EC2" w:rsidRPr="003F583A">
        <w:rPr>
          <w:sz w:val="28"/>
          <w:szCs w:val="28"/>
        </w:rPr>
        <w:t>25</w:t>
      </w:r>
      <w:r w:rsidR="00080183" w:rsidRPr="003F583A">
        <w:rPr>
          <w:sz w:val="28"/>
          <w:szCs w:val="28"/>
        </w:rPr>
        <w:t xml:space="preserve"> ноября</w:t>
      </w:r>
      <w:r w:rsidR="006401A6" w:rsidRPr="003F583A">
        <w:rPr>
          <w:sz w:val="28"/>
          <w:szCs w:val="28"/>
        </w:rPr>
        <w:t xml:space="preserve"> </w:t>
      </w:r>
      <w:r w:rsidR="00B41EC2" w:rsidRPr="003F583A">
        <w:rPr>
          <w:sz w:val="28"/>
          <w:szCs w:val="28"/>
        </w:rPr>
        <w:t>обеспечи</w:t>
      </w:r>
      <w:r w:rsidR="008570D7" w:rsidRPr="003F583A">
        <w:rPr>
          <w:sz w:val="28"/>
          <w:szCs w:val="28"/>
        </w:rPr>
        <w:t>ва</w:t>
      </w:r>
      <w:r w:rsidR="00B41EC2" w:rsidRPr="003F583A">
        <w:rPr>
          <w:sz w:val="28"/>
          <w:szCs w:val="28"/>
        </w:rPr>
        <w:t xml:space="preserve">ть </w:t>
      </w:r>
      <w:r w:rsidR="009E699E" w:rsidRPr="003F583A">
        <w:rPr>
          <w:sz w:val="28"/>
          <w:szCs w:val="28"/>
        </w:rPr>
        <w:t xml:space="preserve">проведение </w:t>
      </w:r>
      <w:r w:rsidR="008570D7" w:rsidRPr="003F583A">
        <w:rPr>
          <w:sz w:val="28"/>
          <w:szCs w:val="28"/>
        </w:rPr>
        <w:t>мероприятий</w:t>
      </w:r>
      <w:r w:rsidR="00B41EC2" w:rsidRPr="003F583A">
        <w:rPr>
          <w:sz w:val="28"/>
          <w:szCs w:val="28"/>
        </w:rPr>
        <w:t xml:space="preserve"> по вручению </w:t>
      </w:r>
      <w:r w:rsidR="009E699E" w:rsidRPr="003F583A">
        <w:rPr>
          <w:sz w:val="28"/>
          <w:szCs w:val="28"/>
        </w:rPr>
        <w:t xml:space="preserve">премии </w:t>
      </w:r>
      <w:r w:rsidR="00F51B12" w:rsidRPr="003F583A">
        <w:rPr>
          <w:sz w:val="28"/>
          <w:szCs w:val="28"/>
        </w:rPr>
        <w:t>г</w:t>
      </w:r>
      <w:r w:rsidR="00B41EC2" w:rsidRPr="003F583A">
        <w:rPr>
          <w:sz w:val="28"/>
          <w:szCs w:val="28"/>
        </w:rPr>
        <w:t>лавы администрации Ханты-Мансийского района</w:t>
      </w:r>
      <w:r w:rsidR="00F51B12" w:rsidRPr="003F583A">
        <w:rPr>
          <w:sz w:val="28"/>
          <w:szCs w:val="28"/>
        </w:rPr>
        <w:t xml:space="preserve"> согласно П</w:t>
      </w:r>
      <w:r w:rsidR="0076304E" w:rsidRPr="003F583A">
        <w:rPr>
          <w:sz w:val="28"/>
          <w:szCs w:val="28"/>
        </w:rPr>
        <w:t>оложению.</w:t>
      </w:r>
    </w:p>
    <w:p w:rsidR="002813D2" w:rsidRPr="003F583A" w:rsidRDefault="002813D2" w:rsidP="003F583A">
      <w:pPr>
        <w:pStyle w:val="a8"/>
        <w:jc w:val="both"/>
        <w:rPr>
          <w:sz w:val="28"/>
          <w:szCs w:val="28"/>
        </w:rPr>
      </w:pPr>
    </w:p>
    <w:p w:rsidR="00616319" w:rsidRPr="003F583A" w:rsidRDefault="008821F6" w:rsidP="003F583A">
      <w:pPr>
        <w:pStyle w:val="a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51B12" w:rsidRPr="003F583A">
        <w:rPr>
          <w:color w:val="000000"/>
          <w:spacing w:val="-1"/>
          <w:sz w:val="28"/>
          <w:szCs w:val="28"/>
        </w:rPr>
        <w:t xml:space="preserve">3. </w:t>
      </w:r>
      <w:r w:rsidR="0076304E" w:rsidRPr="003F583A">
        <w:rPr>
          <w:color w:val="000000"/>
          <w:spacing w:val="-1"/>
          <w:sz w:val="28"/>
          <w:szCs w:val="28"/>
        </w:rPr>
        <w:t xml:space="preserve">Настоящее </w:t>
      </w:r>
      <w:r w:rsidR="00080183" w:rsidRPr="003F583A">
        <w:rPr>
          <w:color w:val="000000"/>
          <w:spacing w:val="-1"/>
          <w:sz w:val="28"/>
          <w:szCs w:val="28"/>
        </w:rPr>
        <w:t>постановление</w:t>
      </w:r>
      <w:r w:rsidR="0076304E" w:rsidRPr="003F583A">
        <w:rPr>
          <w:color w:val="000000"/>
          <w:spacing w:val="-1"/>
          <w:sz w:val="28"/>
          <w:szCs w:val="28"/>
        </w:rPr>
        <w:t xml:space="preserve"> опубликовать в газете «Наш район» и разместить на официальном сайте </w:t>
      </w:r>
      <w:r w:rsidR="00E56969" w:rsidRPr="003F583A">
        <w:rPr>
          <w:color w:val="000000"/>
          <w:spacing w:val="-1"/>
          <w:sz w:val="28"/>
          <w:szCs w:val="28"/>
        </w:rPr>
        <w:t>администрации</w:t>
      </w:r>
      <w:r w:rsidR="0076304E" w:rsidRPr="003F583A">
        <w:rPr>
          <w:color w:val="000000"/>
          <w:spacing w:val="-1"/>
          <w:sz w:val="28"/>
          <w:szCs w:val="28"/>
        </w:rPr>
        <w:t xml:space="preserve"> Ханты-Мансийского района.</w:t>
      </w:r>
    </w:p>
    <w:p w:rsidR="00616319" w:rsidRPr="003F583A" w:rsidRDefault="00616319" w:rsidP="003F583A">
      <w:pPr>
        <w:pStyle w:val="a8"/>
        <w:jc w:val="both"/>
        <w:rPr>
          <w:color w:val="000000"/>
          <w:spacing w:val="-1"/>
          <w:sz w:val="28"/>
          <w:szCs w:val="28"/>
        </w:rPr>
      </w:pPr>
    </w:p>
    <w:p w:rsidR="00B554F4" w:rsidRPr="003F583A" w:rsidRDefault="008821F6" w:rsidP="003F583A">
      <w:pPr>
        <w:pStyle w:val="a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4. </w:t>
      </w:r>
      <w:r w:rsidR="00AC4855" w:rsidRPr="003F583A">
        <w:rPr>
          <w:color w:val="000000"/>
          <w:spacing w:val="-1"/>
          <w:sz w:val="28"/>
          <w:szCs w:val="28"/>
        </w:rPr>
        <w:t xml:space="preserve">Рекомендовать главам </w:t>
      </w:r>
      <w:r w:rsidR="0076304E" w:rsidRPr="003F583A">
        <w:rPr>
          <w:color w:val="000000"/>
          <w:spacing w:val="-1"/>
          <w:sz w:val="28"/>
          <w:szCs w:val="28"/>
        </w:rPr>
        <w:t>сельских поселений</w:t>
      </w:r>
      <w:r w:rsidR="00F51B12" w:rsidRPr="003F583A">
        <w:rPr>
          <w:color w:val="000000"/>
          <w:spacing w:val="-1"/>
          <w:sz w:val="28"/>
          <w:szCs w:val="28"/>
        </w:rPr>
        <w:t xml:space="preserve"> Ханты-Мансийского района</w:t>
      </w:r>
      <w:r w:rsidR="006401A6" w:rsidRPr="003F583A">
        <w:rPr>
          <w:color w:val="000000"/>
          <w:spacing w:val="-1"/>
          <w:sz w:val="28"/>
          <w:szCs w:val="28"/>
        </w:rPr>
        <w:t xml:space="preserve"> </w:t>
      </w:r>
      <w:r w:rsidR="008570D7" w:rsidRPr="003F583A">
        <w:rPr>
          <w:color w:val="000000"/>
          <w:spacing w:val="-1"/>
          <w:sz w:val="28"/>
          <w:szCs w:val="28"/>
        </w:rPr>
        <w:t xml:space="preserve">ежегодно </w:t>
      </w:r>
      <w:r w:rsidR="00087CD8" w:rsidRPr="003F583A">
        <w:rPr>
          <w:color w:val="000000"/>
          <w:spacing w:val="-1"/>
          <w:sz w:val="28"/>
          <w:szCs w:val="28"/>
        </w:rPr>
        <w:t>пред</w:t>
      </w:r>
      <w:r w:rsidR="00080183" w:rsidRPr="003F583A">
        <w:rPr>
          <w:color w:val="000000"/>
          <w:spacing w:val="-1"/>
          <w:sz w:val="28"/>
          <w:szCs w:val="28"/>
        </w:rPr>
        <w:t>став</w:t>
      </w:r>
      <w:r w:rsidR="008570D7" w:rsidRPr="003F583A">
        <w:rPr>
          <w:color w:val="000000"/>
          <w:spacing w:val="-1"/>
          <w:sz w:val="28"/>
          <w:szCs w:val="28"/>
        </w:rPr>
        <w:t>ля</w:t>
      </w:r>
      <w:r w:rsidR="00080183" w:rsidRPr="003F583A">
        <w:rPr>
          <w:color w:val="000000"/>
          <w:spacing w:val="-1"/>
          <w:sz w:val="28"/>
          <w:szCs w:val="28"/>
        </w:rPr>
        <w:t>ть кандидатов</w:t>
      </w:r>
      <w:r w:rsidR="00087CD8" w:rsidRPr="003F583A">
        <w:rPr>
          <w:color w:val="000000"/>
          <w:spacing w:val="-1"/>
          <w:sz w:val="28"/>
          <w:szCs w:val="28"/>
        </w:rPr>
        <w:t xml:space="preserve"> на </w:t>
      </w:r>
      <w:r w:rsidR="008570D7" w:rsidRPr="003F583A">
        <w:rPr>
          <w:color w:val="000000"/>
          <w:spacing w:val="-1"/>
          <w:sz w:val="28"/>
          <w:szCs w:val="28"/>
        </w:rPr>
        <w:t xml:space="preserve">вручение </w:t>
      </w:r>
      <w:r w:rsidR="00087CD8" w:rsidRPr="003F583A">
        <w:rPr>
          <w:color w:val="000000"/>
          <w:spacing w:val="-1"/>
          <w:sz w:val="28"/>
          <w:szCs w:val="28"/>
        </w:rPr>
        <w:t>преми</w:t>
      </w:r>
      <w:r w:rsidR="008570D7" w:rsidRPr="003F583A">
        <w:rPr>
          <w:color w:val="000000"/>
          <w:spacing w:val="-1"/>
          <w:sz w:val="28"/>
          <w:szCs w:val="28"/>
        </w:rPr>
        <w:t>и</w:t>
      </w:r>
      <w:r w:rsidR="006401A6" w:rsidRPr="003F583A">
        <w:rPr>
          <w:color w:val="000000"/>
          <w:spacing w:val="-1"/>
          <w:sz w:val="28"/>
          <w:szCs w:val="28"/>
        </w:rPr>
        <w:t xml:space="preserve"> </w:t>
      </w:r>
      <w:r w:rsidR="005178B9" w:rsidRPr="003F583A">
        <w:rPr>
          <w:color w:val="000000"/>
          <w:spacing w:val="-1"/>
          <w:sz w:val="28"/>
          <w:szCs w:val="28"/>
        </w:rPr>
        <w:t>г</w:t>
      </w:r>
      <w:r w:rsidR="00B41EC2" w:rsidRPr="003F583A">
        <w:rPr>
          <w:color w:val="000000"/>
          <w:spacing w:val="-1"/>
          <w:sz w:val="28"/>
          <w:szCs w:val="28"/>
        </w:rPr>
        <w:t>лавы администрации Ханты-Мансийского</w:t>
      </w:r>
      <w:r w:rsidR="006401A6" w:rsidRPr="003F583A">
        <w:rPr>
          <w:color w:val="000000"/>
          <w:spacing w:val="-1"/>
          <w:sz w:val="28"/>
          <w:szCs w:val="28"/>
        </w:rPr>
        <w:t xml:space="preserve"> </w:t>
      </w:r>
      <w:r w:rsidR="00B41EC2" w:rsidRPr="003F583A">
        <w:rPr>
          <w:color w:val="000000"/>
          <w:spacing w:val="-1"/>
          <w:sz w:val="28"/>
          <w:szCs w:val="28"/>
        </w:rPr>
        <w:t>района</w:t>
      </w:r>
      <w:r w:rsidR="000913BC" w:rsidRPr="003F583A">
        <w:rPr>
          <w:color w:val="000000"/>
          <w:spacing w:val="-1"/>
          <w:sz w:val="28"/>
          <w:szCs w:val="28"/>
        </w:rPr>
        <w:t>.</w:t>
      </w:r>
    </w:p>
    <w:p w:rsidR="005178B9" w:rsidRPr="003F583A" w:rsidRDefault="005178B9" w:rsidP="003F583A">
      <w:pPr>
        <w:pStyle w:val="a8"/>
        <w:jc w:val="both"/>
        <w:rPr>
          <w:color w:val="000000"/>
          <w:spacing w:val="-1"/>
          <w:sz w:val="28"/>
          <w:szCs w:val="28"/>
        </w:rPr>
      </w:pPr>
    </w:p>
    <w:p w:rsidR="00B554F4" w:rsidRPr="003F583A" w:rsidRDefault="008821F6" w:rsidP="003F583A">
      <w:pPr>
        <w:pStyle w:val="a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5178B9" w:rsidRPr="003F583A">
        <w:rPr>
          <w:color w:val="000000"/>
          <w:spacing w:val="-1"/>
          <w:sz w:val="28"/>
          <w:szCs w:val="28"/>
        </w:rPr>
        <w:t xml:space="preserve">5. </w:t>
      </w:r>
      <w:r w:rsidR="00EA4ACC" w:rsidRPr="003F583A">
        <w:rPr>
          <w:color w:val="000000"/>
          <w:spacing w:val="-1"/>
          <w:sz w:val="28"/>
          <w:szCs w:val="28"/>
        </w:rPr>
        <w:t xml:space="preserve">Контроль за выполнением </w:t>
      </w:r>
      <w:r w:rsidR="008570D7" w:rsidRPr="003F583A">
        <w:rPr>
          <w:color w:val="000000"/>
          <w:spacing w:val="-1"/>
          <w:sz w:val="28"/>
          <w:szCs w:val="28"/>
        </w:rPr>
        <w:t xml:space="preserve">постановления </w:t>
      </w:r>
      <w:r w:rsidR="00EA4ACC" w:rsidRPr="003F583A">
        <w:rPr>
          <w:color w:val="000000"/>
          <w:spacing w:val="-1"/>
          <w:sz w:val="28"/>
          <w:szCs w:val="28"/>
        </w:rPr>
        <w:t xml:space="preserve"> возложить на замес</w:t>
      </w:r>
      <w:r w:rsidR="00764310" w:rsidRPr="003F583A">
        <w:rPr>
          <w:color w:val="000000"/>
          <w:spacing w:val="-1"/>
          <w:sz w:val="28"/>
          <w:szCs w:val="28"/>
        </w:rPr>
        <w:t>тителя</w:t>
      </w:r>
      <w:r w:rsidR="0044716E">
        <w:rPr>
          <w:color w:val="000000"/>
          <w:spacing w:val="-1"/>
          <w:sz w:val="28"/>
          <w:szCs w:val="28"/>
        </w:rPr>
        <w:t xml:space="preserve"> г</w:t>
      </w:r>
      <w:r w:rsidR="00764310" w:rsidRPr="003F583A">
        <w:rPr>
          <w:color w:val="000000"/>
          <w:spacing w:val="-1"/>
          <w:sz w:val="28"/>
          <w:szCs w:val="28"/>
        </w:rPr>
        <w:t xml:space="preserve">лавы </w:t>
      </w:r>
      <w:r w:rsidR="00756DA9" w:rsidRPr="003F583A">
        <w:rPr>
          <w:color w:val="000000"/>
          <w:spacing w:val="-1"/>
          <w:sz w:val="28"/>
          <w:szCs w:val="28"/>
        </w:rPr>
        <w:t xml:space="preserve">администрации </w:t>
      </w:r>
      <w:r w:rsidR="008570D7" w:rsidRPr="003F583A">
        <w:rPr>
          <w:color w:val="000000"/>
          <w:spacing w:val="-1"/>
          <w:sz w:val="28"/>
          <w:szCs w:val="28"/>
        </w:rPr>
        <w:t xml:space="preserve">Ханты-Мансийского </w:t>
      </w:r>
      <w:r w:rsidR="00764310" w:rsidRPr="003F583A">
        <w:rPr>
          <w:color w:val="000000"/>
          <w:spacing w:val="-1"/>
          <w:sz w:val="28"/>
          <w:szCs w:val="28"/>
        </w:rPr>
        <w:t>района</w:t>
      </w:r>
      <w:r w:rsidR="005178B9" w:rsidRPr="003F583A">
        <w:rPr>
          <w:color w:val="000000"/>
          <w:spacing w:val="-1"/>
          <w:sz w:val="28"/>
          <w:szCs w:val="28"/>
        </w:rPr>
        <w:t xml:space="preserve"> по социальным вопросам Касьянову Е.В. </w:t>
      </w:r>
    </w:p>
    <w:p w:rsidR="00B41EC2" w:rsidRPr="003F583A" w:rsidRDefault="00B41EC2" w:rsidP="003F583A">
      <w:pPr>
        <w:pStyle w:val="a8"/>
        <w:jc w:val="both"/>
        <w:rPr>
          <w:color w:val="000000"/>
          <w:spacing w:val="-6"/>
          <w:sz w:val="28"/>
          <w:szCs w:val="28"/>
        </w:rPr>
      </w:pPr>
    </w:p>
    <w:p w:rsidR="008570D7" w:rsidRPr="003F583A" w:rsidRDefault="008570D7" w:rsidP="003F583A">
      <w:pPr>
        <w:pStyle w:val="a8"/>
        <w:jc w:val="both"/>
        <w:rPr>
          <w:color w:val="000000"/>
          <w:spacing w:val="-6"/>
          <w:sz w:val="28"/>
          <w:szCs w:val="28"/>
        </w:rPr>
      </w:pPr>
    </w:p>
    <w:p w:rsidR="005178B9" w:rsidRPr="003F583A" w:rsidRDefault="005178B9" w:rsidP="003F583A">
      <w:pPr>
        <w:pStyle w:val="a8"/>
        <w:jc w:val="both"/>
        <w:rPr>
          <w:color w:val="000000"/>
          <w:spacing w:val="-6"/>
          <w:sz w:val="28"/>
          <w:szCs w:val="28"/>
        </w:rPr>
      </w:pPr>
    </w:p>
    <w:p w:rsidR="005178B9" w:rsidRPr="003F583A" w:rsidRDefault="005178B9" w:rsidP="003F583A">
      <w:pPr>
        <w:pStyle w:val="a8"/>
        <w:jc w:val="both"/>
        <w:rPr>
          <w:color w:val="000000"/>
          <w:spacing w:val="-6"/>
          <w:sz w:val="28"/>
          <w:szCs w:val="28"/>
        </w:rPr>
      </w:pPr>
    </w:p>
    <w:p w:rsidR="00EA4ACC" w:rsidRPr="003F583A" w:rsidRDefault="00EA4ACC" w:rsidP="003F583A">
      <w:pPr>
        <w:pStyle w:val="a8"/>
        <w:jc w:val="both"/>
        <w:rPr>
          <w:color w:val="000000"/>
          <w:spacing w:val="-6"/>
          <w:sz w:val="28"/>
          <w:szCs w:val="28"/>
        </w:rPr>
      </w:pPr>
      <w:r w:rsidRPr="003F583A">
        <w:rPr>
          <w:color w:val="000000"/>
          <w:spacing w:val="-6"/>
          <w:sz w:val="28"/>
          <w:szCs w:val="28"/>
        </w:rPr>
        <w:t>Глава</w:t>
      </w:r>
      <w:r w:rsidR="008846BB" w:rsidRPr="003F583A">
        <w:rPr>
          <w:color w:val="000000"/>
          <w:spacing w:val="-6"/>
          <w:sz w:val="28"/>
          <w:szCs w:val="28"/>
        </w:rPr>
        <w:t xml:space="preserve"> администрации</w:t>
      </w:r>
    </w:p>
    <w:p w:rsidR="00D130BC" w:rsidRPr="003F583A" w:rsidRDefault="00EA4ACC" w:rsidP="008821F6">
      <w:pPr>
        <w:pStyle w:val="a8"/>
        <w:rPr>
          <w:sz w:val="28"/>
          <w:szCs w:val="28"/>
        </w:rPr>
      </w:pPr>
      <w:r w:rsidRPr="003F583A">
        <w:rPr>
          <w:color w:val="000000"/>
          <w:spacing w:val="-6"/>
          <w:sz w:val="28"/>
          <w:szCs w:val="28"/>
        </w:rPr>
        <w:t>Ханты-Мансийского района</w:t>
      </w:r>
      <w:r w:rsidRPr="003F583A">
        <w:rPr>
          <w:color w:val="000000"/>
          <w:spacing w:val="-6"/>
          <w:sz w:val="28"/>
          <w:szCs w:val="28"/>
        </w:rPr>
        <w:tab/>
      </w:r>
      <w:r w:rsidRPr="003F583A">
        <w:rPr>
          <w:color w:val="000000"/>
          <w:spacing w:val="-6"/>
          <w:sz w:val="28"/>
          <w:szCs w:val="28"/>
        </w:rPr>
        <w:tab/>
      </w:r>
      <w:r w:rsidRPr="003F583A">
        <w:rPr>
          <w:color w:val="000000"/>
          <w:spacing w:val="-6"/>
          <w:sz w:val="28"/>
          <w:szCs w:val="28"/>
        </w:rPr>
        <w:tab/>
      </w:r>
      <w:r w:rsidRPr="003F583A">
        <w:rPr>
          <w:color w:val="000000"/>
          <w:spacing w:val="-6"/>
          <w:sz w:val="28"/>
          <w:szCs w:val="28"/>
        </w:rPr>
        <w:tab/>
      </w:r>
      <w:r w:rsidRPr="003F583A">
        <w:rPr>
          <w:color w:val="000000"/>
          <w:spacing w:val="-6"/>
          <w:sz w:val="28"/>
          <w:szCs w:val="28"/>
        </w:rPr>
        <w:tab/>
      </w:r>
      <w:r w:rsidRPr="003F583A">
        <w:rPr>
          <w:color w:val="000000"/>
          <w:spacing w:val="-6"/>
          <w:sz w:val="28"/>
          <w:szCs w:val="28"/>
        </w:rPr>
        <w:tab/>
      </w:r>
      <w:r w:rsidR="008821F6">
        <w:rPr>
          <w:color w:val="000000"/>
          <w:spacing w:val="-6"/>
          <w:sz w:val="28"/>
          <w:szCs w:val="28"/>
        </w:rPr>
        <w:t xml:space="preserve">            </w:t>
      </w:r>
      <w:r w:rsidR="008846BB" w:rsidRPr="003F583A">
        <w:rPr>
          <w:color w:val="000000"/>
          <w:spacing w:val="-6"/>
          <w:sz w:val="28"/>
          <w:szCs w:val="28"/>
        </w:rPr>
        <w:t>В.Г.Усмано</w:t>
      </w:r>
      <w:r w:rsidR="00D130BC" w:rsidRPr="003F583A">
        <w:rPr>
          <w:color w:val="000000"/>
          <w:spacing w:val="-6"/>
          <w:sz w:val="28"/>
          <w:szCs w:val="28"/>
        </w:rPr>
        <w:t>в</w:t>
      </w:r>
    </w:p>
    <w:p w:rsidR="00B554F4" w:rsidRPr="003F583A" w:rsidRDefault="00B554F4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B41EC2" w:rsidRPr="003F583A" w:rsidRDefault="00B41EC2" w:rsidP="003F583A">
      <w:pPr>
        <w:pStyle w:val="a8"/>
        <w:jc w:val="both"/>
        <w:rPr>
          <w:sz w:val="28"/>
          <w:szCs w:val="28"/>
        </w:rPr>
      </w:pPr>
    </w:p>
    <w:p w:rsidR="00616319" w:rsidRPr="003F583A" w:rsidRDefault="004F2735" w:rsidP="008821F6">
      <w:pPr>
        <w:pStyle w:val="a8"/>
        <w:jc w:val="right"/>
        <w:rPr>
          <w:sz w:val="28"/>
          <w:szCs w:val="28"/>
        </w:rPr>
      </w:pPr>
      <w:r w:rsidRPr="003F583A">
        <w:rPr>
          <w:sz w:val="28"/>
          <w:szCs w:val="28"/>
        </w:rPr>
        <w:lastRenderedPageBreak/>
        <w:t>Пр</w:t>
      </w:r>
      <w:r w:rsidR="00535F8F" w:rsidRPr="003F583A">
        <w:rPr>
          <w:sz w:val="28"/>
          <w:szCs w:val="28"/>
        </w:rPr>
        <w:t>иложение</w:t>
      </w:r>
      <w:r w:rsidR="00947A90" w:rsidRPr="003F583A">
        <w:rPr>
          <w:sz w:val="28"/>
          <w:szCs w:val="28"/>
        </w:rPr>
        <w:t xml:space="preserve"> 1</w:t>
      </w:r>
    </w:p>
    <w:p w:rsidR="00616319" w:rsidRPr="003F583A" w:rsidRDefault="00616319" w:rsidP="008821F6">
      <w:pPr>
        <w:pStyle w:val="a8"/>
        <w:jc w:val="right"/>
        <w:rPr>
          <w:sz w:val="28"/>
          <w:szCs w:val="28"/>
        </w:rPr>
      </w:pPr>
      <w:r w:rsidRPr="003F583A">
        <w:rPr>
          <w:sz w:val="28"/>
          <w:szCs w:val="28"/>
        </w:rPr>
        <w:t xml:space="preserve"> к </w:t>
      </w:r>
      <w:r w:rsidR="00904C95" w:rsidRPr="003F583A">
        <w:rPr>
          <w:sz w:val="28"/>
          <w:szCs w:val="28"/>
        </w:rPr>
        <w:t>постановлению</w:t>
      </w:r>
      <w:r w:rsidRPr="003F583A">
        <w:rPr>
          <w:sz w:val="28"/>
          <w:szCs w:val="28"/>
        </w:rPr>
        <w:t xml:space="preserve"> администрации </w:t>
      </w:r>
    </w:p>
    <w:p w:rsidR="00616319" w:rsidRPr="003F583A" w:rsidRDefault="00616319" w:rsidP="008821F6">
      <w:pPr>
        <w:pStyle w:val="a8"/>
        <w:jc w:val="right"/>
        <w:rPr>
          <w:sz w:val="28"/>
          <w:szCs w:val="28"/>
        </w:rPr>
      </w:pPr>
      <w:r w:rsidRPr="003F583A">
        <w:rPr>
          <w:sz w:val="28"/>
          <w:szCs w:val="28"/>
        </w:rPr>
        <w:t xml:space="preserve">Ханты-Мансийского района </w:t>
      </w:r>
    </w:p>
    <w:p w:rsidR="00430496" w:rsidRPr="003F583A" w:rsidRDefault="0004472A" w:rsidP="008821F6">
      <w:pPr>
        <w:pStyle w:val="a8"/>
        <w:jc w:val="right"/>
        <w:rPr>
          <w:sz w:val="28"/>
          <w:szCs w:val="28"/>
        </w:rPr>
      </w:pPr>
      <w:r w:rsidRPr="003F583A">
        <w:rPr>
          <w:sz w:val="28"/>
          <w:szCs w:val="28"/>
        </w:rPr>
        <w:t xml:space="preserve">от </w:t>
      </w:r>
      <w:r w:rsidR="0044716E">
        <w:rPr>
          <w:sz w:val="28"/>
          <w:szCs w:val="28"/>
        </w:rPr>
        <w:t>07.11.2012  № 268</w:t>
      </w:r>
    </w:p>
    <w:p w:rsidR="00535F8F" w:rsidRPr="003F583A" w:rsidRDefault="00535F8F" w:rsidP="003F583A">
      <w:pPr>
        <w:pStyle w:val="a8"/>
        <w:jc w:val="both"/>
        <w:rPr>
          <w:sz w:val="28"/>
          <w:szCs w:val="28"/>
        </w:rPr>
      </w:pPr>
    </w:p>
    <w:p w:rsidR="00087CD8" w:rsidRPr="003F583A" w:rsidRDefault="00087CD8" w:rsidP="003F583A">
      <w:pPr>
        <w:pStyle w:val="a8"/>
        <w:jc w:val="both"/>
        <w:rPr>
          <w:b/>
          <w:bCs/>
          <w:sz w:val="28"/>
          <w:szCs w:val="28"/>
        </w:rPr>
      </w:pPr>
    </w:p>
    <w:p w:rsidR="00C9050B" w:rsidRPr="008821F6" w:rsidRDefault="00C9050B" w:rsidP="008821F6">
      <w:pPr>
        <w:pStyle w:val="a8"/>
        <w:jc w:val="center"/>
        <w:rPr>
          <w:sz w:val="28"/>
          <w:szCs w:val="28"/>
        </w:rPr>
      </w:pPr>
      <w:r w:rsidRPr="008821F6">
        <w:rPr>
          <w:bCs/>
          <w:sz w:val="28"/>
          <w:szCs w:val="28"/>
        </w:rPr>
        <w:t>ПОЛОЖЕНИЕ</w:t>
      </w:r>
    </w:p>
    <w:p w:rsidR="008821F6" w:rsidRDefault="008821F6" w:rsidP="008821F6">
      <w:pPr>
        <w:pStyle w:val="a8"/>
        <w:jc w:val="center"/>
        <w:rPr>
          <w:bCs/>
          <w:sz w:val="28"/>
          <w:szCs w:val="28"/>
        </w:rPr>
      </w:pPr>
      <w:r w:rsidRPr="008821F6">
        <w:rPr>
          <w:bCs/>
          <w:sz w:val="28"/>
          <w:szCs w:val="28"/>
        </w:rPr>
        <w:t xml:space="preserve">о премии главы администрации Ханты-Мансийского района </w:t>
      </w:r>
    </w:p>
    <w:p w:rsidR="008821F6" w:rsidRDefault="008821F6" w:rsidP="008821F6">
      <w:pPr>
        <w:pStyle w:val="a8"/>
        <w:jc w:val="center"/>
        <w:rPr>
          <w:bCs/>
          <w:sz w:val="28"/>
          <w:szCs w:val="28"/>
        </w:rPr>
      </w:pPr>
      <w:r w:rsidRPr="008821F6">
        <w:rPr>
          <w:bCs/>
          <w:sz w:val="28"/>
          <w:szCs w:val="28"/>
        </w:rPr>
        <w:t xml:space="preserve">за лучшие журналистские работы, способствующие формированию положительного представления о многонациональности </w:t>
      </w:r>
    </w:p>
    <w:p w:rsidR="00C9050B" w:rsidRPr="008821F6" w:rsidRDefault="008821F6" w:rsidP="008821F6">
      <w:pPr>
        <w:pStyle w:val="a8"/>
        <w:jc w:val="center"/>
        <w:rPr>
          <w:sz w:val="28"/>
          <w:szCs w:val="28"/>
        </w:rPr>
      </w:pPr>
      <w:r w:rsidRPr="008821F6">
        <w:rPr>
          <w:bCs/>
          <w:sz w:val="28"/>
          <w:szCs w:val="28"/>
        </w:rPr>
        <w:t>Ханты-Мансийского района</w:t>
      </w:r>
    </w:p>
    <w:p w:rsidR="00C9050B" w:rsidRPr="003F583A" w:rsidRDefault="00C9050B" w:rsidP="008821F6">
      <w:pPr>
        <w:pStyle w:val="a8"/>
        <w:jc w:val="center"/>
        <w:rPr>
          <w:sz w:val="28"/>
          <w:szCs w:val="28"/>
        </w:rPr>
      </w:pPr>
    </w:p>
    <w:p w:rsidR="00C9050B" w:rsidRPr="003F583A" w:rsidRDefault="00C9050B" w:rsidP="008821F6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1. Общие положения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5B7857" w:rsidP="003F583A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 xml:space="preserve">1.1. </w:t>
      </w:r>
      <w:r>
        <w:rPr>
          <w:sz w:val="28"/>
          <w:szCs w:val="28"/>
        </w:rPr>
        <w:t>Премия г</w:t>
      </w:r>
      <w:r w:rsidR="00C9050B" w:rsidRPr="003F583A">
        <w:rPr>
          <w:sz w:val="28"/>
          <w:szCs w:val="28"/>
        </w:rPr>
        <w:t xml:space="preserve">лавы администрации Ханты-Мансийского района </w:t>
      </w:r>
      <w:r>
        <w:rPr>
          <w:sz w:val="28"/>
          <w:szCs w:val="28"/>
        </w:rPr>
        <w:t>за лучшие журналистские работы,</w:t>
      </w:r>
      <w:r w:rsidR="00C9050B" w:rsidRPr="003F583A">
        <w:rPr>
          <w:sz w:val="28"/>
          <w:szCs w:val="28"/>
        </w:rPr>
        <w:t xml:space="preserve"> способствующие формированию положительного представления о многонациональности Ханты-Мансийского района (далее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премия)</w:t>
      </w:r>
      <w:r w:rsidR="00C647E9">
        <w:rPr>
          <w:sz w:val="28"/>
          <w:szCs w:val="28"/>
        </w:rPr>
        <w:t>,</w:t>
      </w:r>
      <w:r w:rsidR="00C9050B" w:rsidRPr="003F583A">
        <w:rPr>
          <w:sz w:val="28"/>
          <w:szCs w:val="28"/>
        </w:rPr>
        <w:t xml:space="preserve"> учреждается </w:t>
      </w:r>
      <w:r w:rsidR="00E0693E" w:rsidRPr="003F583A">
        <w:rPr>
          <w:sz w:val="28"/>
          <w:szCs w:val="28"/>
        </w:rPr>
        <w:t>в целях</w:t>
      </w:r>
      <w:r w:rsidR="00C9050B" w:rsidRPr="003F583A">
        <w:rPr>
          <w:sz w:val="28"/>
          <w:szCs w:val="28"/>
        </w:rPr>
        <w:t xml:space="preserve"> </w:t>
      </w:r>
      <w:r w:rsidR="00AE42E1" w:rsidRPr="003F583A">
        <w:rPr>
          <w:color w:val="000000"/>
          <w:sz w:val="28"/>
          <w:szCs w:val="28"/>
        </w:rPr>
        <w:t>популяризации</w:t>
      </w:r>
      <w:r w:rsidR="00C9050B" w:rsidRPr="003F583A">
        <w:rPr>
          <w:color w:val="000000"/>
          <w:sz w:val="28"/>
          <w:szCs w:val="28"/>
        </w:rPr>
        <w:t xml:space="preserve"> идей </w:t>
      </w:r>
      <w:r w:rsidR="00C9050B" w:rsidRPr="003F583A">
        <w:rPr>
          <w:sz w:val="28"/>
          <w:szCs w:val="28"/>
        </w:rPr>
        <w:t>толерантного отношения к людям всех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sz w:val="28"/>
          <w:szCs w:val="28"/>
        </w:rPr>
        <w:t>, а так</w:t>
      </w:r>
      <w:r w:rsidR="00E0693E" w:rsidRPr="003F583A">
        <w:rPr>
          <w:sz w:val="28"/>
          <w:szCs w:val="28"/>
        </w:rPr>
        <w:t>же для поощрения журналистов, пишущих статьи по данной тематике</w:t>
      </w:r>
      <w:r w:rsidR="00C9050B" w:rsidRPr="003F583A">
        <w:rPr>
          <w:sz w:val="28"/>
          <w:szCs w:val="28"/>
        </w:rPr>
        <w:t>.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 xml:space="preserve">1.2. Решение 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присуждении   премии   принимается  э</w:t>
      </w:r>
      <w:r w:rsidR="00C9050B" w:rsidRPr="003F583A">
        <w:rPr>
          <w:sz w:val="28"/>
          <w:szCs w:val="28"/>
        </w:rPr>
        <w:t>кспертно-консультативным советом в результате рассмотрения ка</w:t>
      </w:r>
      <w:r>
        <w:rPr>
          <w:sz w:val="28"/>
          <w:szCs w:val="28"/>
        </w:rPr>
        <w:t>ндидатур на присуждение премии г</w:t>
      </w:r>
      <w:r w:rsidR="00C9050B" w:rsidRPr="003F583A">
        <w:rPr>
          <w:sz w:val="28"/>
          <w:szCs w:val="28"/>
        </w:rPr>
        <w:t xml:space="preserve">лавы администрации Ханты-Мансийского района </w:t>
      </w:r>
      <w:r>
        <w:rPr>
          <w:sz w:val="28"/>
          <w:szCs w:val="28"/>
        </w:rPr>
        <w:t>за лучшие журналистские работы,</w:t>
      </w:r>
      <w:r w:rsidR="00C9050B" w:rsidRPr="003F583A">
        <w:rPr>
          <w:sz w:val="28"/>
          <w:szCs w:val="28"/>
        </w:rPr>
        <w:t xml:space="preserve"> способствующие формированию положительного представления о многонациональности Ханты-Мансийского района (далее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Экспертно-консультативный совет).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1.3. Награждение премией производится вне зависимости от получения лауреатами других видов поощрений, вознаграждений и выплат.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1.4. Размер премии составляет 5 000 рублей.</w:t>
      </w:r>
    </w:p>
    <w:p w:rsidR="000B7041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041" w:rsidRPr="003F583A">
        <w:rPr>
          <w:sz w:val="28"/>
          <w:szCs w:val="28"/>
        </w:rPr>
        <w:t xml:space="preserve">1.5. </w:t>
      </w:r>
      <w:r w:rsidR="000034E3" w:rsidRPr="003F583A">
        <w:rPr>
          <w:sz w:val="28"/>
          <w:szCs w:val="28"/>
        </w:rPr>
        <w:t>Объем премиального</w:t>
      </w:r>
      <w:r w:rsidR="009B5064" w:rsidRPr="003F583A">
        <w:rPr>
          <w:sz w:val="28"/>
          <w:szCs w:val="28"/>
        </w:rPr>
        <w:t xml:space="preserve"> фонд</w:t>
      </w:r>
      <w:r w:rsidR="000034E3" w:rsidRPr="003F583A">
        <w:rPr>
          <w:sz w:val="28"/>
          <w:szCs w:val="28"/>
        </w:rPr>
        <w:t>а</w:t>
      </w:r>
      <w:r w:rsidR="009B5064" w:rsidRPr="003F583A">
        <w:rPr>
          <w:sz w:val="28"/>
          <w:szCs w:val="28"/>
        </w:rPr>
        <w:t xml:space="preserve"> составляет 90 000 рублей</w:t>
      </w:r>
      <w:r w:rsidR="000B7041" w:rsidRPr="003F583A">
        <w:rPr>
          <w:sz w:val="28"/>
          <w:szCs w:val="28"/>
        </w:rPr>
        <w:t xml:space="preserve">. 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041" w:rsidRPr="003F583A">
        <w:rPr>
          <w:sz w:val="28"/>
          <w:szCs w:val="28"/>
        </w:rPr>
        <w:t>1.6</w:t>
      </w:r>
      <w:r w:rsidR="00484A67" w:rsidRPr="003F583A">
        <w:rPr>
          <w:sz w:val="28"/>
          <w:szCs w:val="28"/>
        </w:rPr>
        <w:t xml:space="preserve">. </w:t>
      </w:r>
      <w:r w:rsidR="00C9050B" w:rsidRPr="003F583A">
        <w:rPr>
          <w:sz w:val="28"/>
          <w:szCs w:val="28"/>
        </w:rPr>
        <w:t>Присвоение звания лауреата премии производится</w:t>
      </w:r>
      <w:r>
        <w:rPr>
          <w:sz w:val="28"/>
          <w:szCs w:val="28"/>
        </w:rPr>
        <w:t xml:space="preserve"> ежегодно на основании решения Экспертно-консультатив</w:t>
      </w:r>
      <w:r w:rsidR="00C9050B" w:rsidRPr="003F583A">
        <w:rPr>
          <w:sz w:val="28"/>
          <w:szCs w:val="28"/>
        </w:rPr>
        <w:t>ного совета.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5B7857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2. Номинации премии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 xml:space="preserve">2.1. Премия 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>присуждается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 xml:space="preserve"> лицам, 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 xml:space="preserve">публикующим 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 xml:space="preserve"> различных информационн</w:t>
      </w:r>
      <w:r>
        <w:rPr>
          <w:sz w:val="28"/>
          <w:szCs w:val="28"/>
        </w:rPr>
        <w:t xml:space="preserve">ых изданиях, в том числе в сети </w:t>
      </w:r>
      <w:r w:rsidR="00C9050B" w:rsidRPr="003F583A">
        <w:rPr>
          <w:sz w:val="28"/>
          <w:szCs w:val="28"/>
        </w:rPr>
        <w:t>Интернет, журналистские работы/эссе, способствующие формированию положительного представления о многонациональности Ханты-Мансийского района</w:t>
      </w:r>
      <w:r w:rsidR="00484A67" w:rsidRPr="003F583A">
        <w:rPr>
          <w:sz w:val="28"/>
          <w:szCs w:val="28"/>
        </w:rPr>
        <w:t>, а также</w:t>
      </w:r>
      <w:r w:rsidR="00C9050B" w:rsidRPr="003F583A">
        <w:rPr>
          <w:sz w:val="28"/>
          <w:szCs w:val="28"/>
        </w:rPr>
        <w:t xml:space="preserve"> </w:t>
      </w:r>
      <w:r w:rsidR="00484A67" w:rsidRPr="003F583A">
        <w:rPr>
          <w:sz w:val="28"/>
          <w:szCs w:val="28"/>
        </w:rPr>
        <w:t>лицам</w:t>
      </w:r>
      <w:r>
        <w:rPr>
          <w:sz w:val="28"/>
          <w:szCs w:val="28"/>
        </w:rPr>
        <w:t>, не публиковавшим</w:t>
      </w:r>
      <w:r w:rsidR="00C9050B" w:rsidRPr="003F583A">
        <w:rPr>
          <w:sz w:val="28"/>
          <w:szCs w:val="28"/>
        </w:rPr>
        <w:t xml:space="preserve"> свои р</w:t>
      </w:r>
      <w:r>
        <w:rPr>
          <w:sz w:val="28"/>
          <w:szCs w:val="28"/>
        </w:rPr>
        <w:t>аботы/эссе ранее, но желающим</w:t>
      </w:r>
      <w:r w:rsidR="00C9050B" w:rsidRPr="003F583A">
        <w:rPr>
          <w:sz w:val="28"/>
          <w:szCs w:val="28"/>
        </w:rPr>
        <w:t xml:space="preserve"> написать по данной тематике.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Темы работ/эссе:</w:t>
      </w:r>
    </w:p>
    <w:p w:rsidR="00C9050B" w:rsidRPr="003F583A" w:rsidRDefault="005B7857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1. «Что значит быть…»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в данной теме необходимо дописать название, </w:t>
      </w:r>
      <w:r w:rsidR="00C9050B" w:rsidRPr="003F583A">
        <w:rPr>
          <w:sz w:val="28"/>
          <w:szCs w:val="28"/>
        </w:rPr>
        <w:lastRenderedPageBreak/>
        <w:t>указав одну</w:t>
      </w:r>
      <w:r>
        <w:rPr>
          <w:sz w:val="28"/>
          <w:szCs w:val="28"/>
        </w:rPr>
        <w:t xml:space="preserve"> или несколько национальностей. Автор в</w:t>
      </w:r>
      <w:r w:rsidR="00C9050B" w:rsidRPr="003F583A">
        <w:rPr>
          <w:sz w:val="28"/>
          <w:szCs w:val="28"/>
        </w:rPr>
        <w:t>праве использовать любые жанры, стили и технику изложения материала при описывании историй.</w:t>
      </w:r>
    </w:p>
    <w:p w:rsidR="00C9050B" w:rsidRPr="003F583A" w:rsidRDefault="00D536FF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9050B" w:rsidRPr="003F583A">
        <w:rPr>
          <w:sz w:val="28"/>
          <w:szCs w:val="28"/>
        </w:rPr>
        <w:t>«Освещ</w:t>
      </w:r>
      <w:r>
        <w:rPr>
          <w:sz w:val="28"/>
          <w:szCs w:val="28"/>
        </w:rPr>
        <w:t>ение межкультурного мероприятия»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описание праздника (спортивного, творческого или др. мероприятия), в тематике которых отражены иде</w:t>
      </w:r>
      <w:r>
        <w:rPr>
          <w:sz w:val="28"/>
          <w:szCs w:val="28"/>
        </w:rPr>
        <w:t>и межкультурного диалога, а так</w:t>
      </w:r>
      <w:r w:rsidR="00C9050B" w:rsidRPr="003F583A">
        <w:rPr>
          <w:sz w:val="28"/>
          <w:szCs w:val="28"/>
        </w:rPr>
        <w:t>же толерантного отношения к людям других национальностей и религиозных конфессий.</w:t>
      </w:r>
    </w:p>
    <w:p w:rsidR="00C9050B" w:rsidRPr="003F583A" w:rsidRDefault="00D536FF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9050B" w:rsidRPr="003F583A">
        <w:rPr>
          <w:sz w:val="28"/>
          <w:szCs w:val="28"/>
        </w:rPr>
        <w:t xml:space="preserve">«Рассказ о </w:t>
      </w:r>
      <w:r>
        <w:rPr>
          <w:sz w:val="28"/>
          <w:szCs w:val="28"/>
        </w:rPr>
        <w:t>культуре разных национальностей»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в данной теме необходимо описать признаки, особенности одной или нескольких национальностей.</w:t>
      </w:r>
    </w:p>
    <w:p w:rsidR="00C9050B" w:rsidRPr="003F583A" w:rsidRDefault="00D536FF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4. «Национальные виды спорта»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необходимо описать вид спорта, основанный одной из национальностей, проживающих на территории Российской Федерации.</w:t>
      </w:r>
    </w:p>
    <w:p w:rsidR="00C9050B" w:rsidRDefault="00D536FF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5. «Герои»</w:t>
      </w:r>
      <w:r w:rsidR="00C9050B" w:rsidRPr="003F5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в данной теме журналист должен написать биографию известного человека, представляющего определенную нацию. Персонаж работы/эссе должен иметь непосредственное отношение к Ханты-Мансийскому району.</w:t>
      </w:r>
    </w:p>
    <w:p w:rsidR="00D536FF" w:rsidRPr="003F583A" w:rsidRDefault="00D536FF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D536FF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3. Порядок выдвижения кандидатур на премию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0C725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3.1. Кандидаты на присуждение премии выдвигаются самостоятельно. Для этого кандида</w:t>
      </w:r>
      <w:r>
        <w:rPr>
          <w:sz w:val="28"/>
          <w:szCs w:val="28"/>
        </w:rPr>
        <w:t>там необходимо заполнить заявку согласно форме (п</w:t>
      </w:r>
      <w:r w:rsidR="00C9050B" w:rsidRPr="003F583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Положению</w:t>
      </w:r>
      <w:r w:rsidR="00C9050B" w:rsidRPr="003F583A">
        <w:rPr>
          <w:sz w:val="28"/>
          <w:szCs w:val="28"/>
        </w:rPr>
        <w:t xml:space="preserve">), </w:t>
      </w:r>
      <w:r w:rsidR="00E56969" w:rsidRPr="003F583A">
        <w:rPr>
          <w:sz w:val="28"/>
          <w:szCs w:val="28"/>
        </w:rPr>
        <w:t>направить заявку и</w:t>
      </w:r>
      <w:r w:rsidR="00C9050B" w:rsidRPr="003F583A">
        <w:rPr>
          <w:sz w:val="28"/>
          <w:szCs w:val="28"/>
        </w:rPr>
        <w:t xml:space="preserve"> работу/эссе в соответствии с требованиями</w:t>
      </w:r>
      <w:r>
        <w:rPr>
          <w:sz w:val="28"/>
          <w:szCs w:val="28"/>
        </w:rPr>
        <w:t>,</w:t>
      </w:r>
      <w:r w:rsidR="00C9050B" w:rsidRPr="003F583A">
        <w:rPr>
          <w:sz w:val="28"/>
          <w:szCs w:val="28"/>
        </w:rPr>
        <w:t xml:space="preserve"> указанными в </w:t>
      </w:r>
      <w:r>
        <w:rPr>
          <w:sz w:val="28"/>
          <w:szCs w:val="28"/>
        </w:rPr>
        <w:t>разделе 4 настоящего П</w:t>
      </w:r>
      <w:r w:rsidR="00E56969" w:rsidRPr="003F583A">
        <w:rPr>
          <w:sz w:val="28"/>
          <w:szCs w:val="28"/>
        </w:rPr>
        <w:t>оложения</w:t>
      </w:r>
      <w:r>
        <w:rPr>
          <w:sz w:val="28"/>
          <w:szCs w:val="28"/>
        </w:rPr>
        <w:t>,</w:t>
      </w:r>
      <w:r w:rsidR="00C9050B" w:rsidRPr="003F583A">
        <w:rPr>
          <w:sz w:val="28"/>
          <w:szCs w:val="28"/>
        </w:rPr>
        <w:t xml:space="preserve"> по факсу: 8(3467) 33-84-34 или электронной почте: </w:t>
      </w:r>
      <w:r w:rsidR="00C9050B" w:rsidRPr="003F583A">
        <w:rPr>
          <w:sz w:val="28"/>
          <w:szCs w:val="28"/>
          <w:lang w:val="en-US"/>
        </w:rPr>
        <w:t>Komitet</w:t>
      </w:r>
      <w:r w:rsidR="00C9050B" w:rsidRPr="003F583A">
        <w:rPr>
          <w:sz w:val="28"/>
          <w:szCs w:val="28"/>
        </w:rPr>
        <w:t>-</w:t>
      </w:r>
      <w:r w:rsidR="00C9050B" w:rsidRPr="003F583A">
        <w:rPr>
          <w:sz w:val="28"/>
          <w:szCs w:val="28"/>
          <w:lang w:val="en-US"/>
        </w:rPr>
        <w:t>hmrn</w:t>
      </w:r>
      <w:r w:rsidR="00C9050B" w:rsidRPr="003F583A">
        <w:rPr>
          <w:sz w:val="28"/>
          <w:szCs w:val="28"/>
        </w:rPr>
        <w:t>@</w:t>
      </w:r>
      <w:r w:rsidR="00C9050B" w:rsidRPr="003F583A">
        <w:rPr>
          <w:sz w:val="28"/>
          <w:szCs w:val="28"/>
          <w:lang w:val="en-US"/>
        </w:rPr>
        <w:t>yandex</w:t>
      </w:r>
      <w:r w:rsidR="00C9050B" w:rsidRPr="003F583A">
        <w:rPr>
          <w:sz w:val="28"/>
          <w:szCs w:val="28"/>
        </w:rPr>
        <w:t>.</w:t>
      </w:r>
      <w:r w:rsidR="00C9050B" w:rsidRPr="003F583A">
        <w:rPr>
          <w:sz w:val="28"/>
          <w:szCs w:val="28"/>
          <w:lang w:val="en-US"/>
        </w:rPr>
        <w:t>ru</w:t>
      </w:r>
      <w:r w:rsidR="00C647E9">
        <w:rPr>
          <w:sz w:val="28"/>
          <w:szCs w:val="28"/>
        </w:rPr>
        <w:t xml:space="preserve"> в к</w:t>
      </w:r>
      <w:r w:rsidR="00C9050B" w:rsidRPr="003F583A">
        <w:rPr>
          <w:sz w:val="28"/>
          <w:szCs w:val="28"/>
        </w:rPr>
        <w:t xml:space="preserve">омитет по культуре, молодежной политике, физкультуре и спорту администрации Ханты-Мансийского района </w:t>
      </w:r>
      <w:r w:rsidR="00AE42E1" w:rsidRPr="003F583A">
        <w:rPr>
          <w:sz w:val="28"/>
          <w:szCs w:val="28"/>
        </w:rPr>
        <w:t>не позднее 2</w:t>
      </w:r>
      <w:r w:rsidR="00C9050B" w:rsidRPr="003F583A">
        <w:rPr>
          <w:sz w:val="28"/>
          <w:szCs w:val="28"/>
        </w:rPr>
        <w:t>0 ноября текущего года.</w:t>
      </w:r>
    </w:p>
    <w:p w:rsidR="00C9050B" w:rsidRPr="003F583A" w:rsidRDefault="000C725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969" w:rsidRPr="003F583A">
        <w:rPr>
          <w:sz w:val="28"/>
          <w:szCs w:val="28"/>
        </w:rPr>
        <w:t>3.2</w:t>
      </w:r>
      <w:r w:rsidR="00C9050B" w:rsidRPr="003F583A">
        <w:rPr>
          <w:sz w:val="28"/>
          <w:szCs w:val="28"/>
        </w:rPr>
        <w:t>. Работы/эссе</w:t>
      </w:r>
      <w:r w:rsidR="00E56969" w:rsidRPr="003F583A">
        <w:rPr>
          <w:sz w:val="28"/>
          <w:szCs w:val="28"/>
        </w:rPr>
        <w:t>,</w:t>
      </w:r>
      <w:r w:rsidR="00C9050B" w:rsidRPr="003F583A">
        <w:rPr>
          <w:sz w:val="28"/>
          <w:szCs w:val="28"/>
        </w:rPr>
        <w:t xml:space="preserve"> присланные на премию, не рецензируются и не возвращаются авторам.</w:t>
      </w:r>
    </w:p>
    <w:p w:rsidR="00C9050B" w:rsidRPr="003F583A" w:rsidRDefault="000C725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969" w:rsidRPr="003F583A">
        <w:rPr>
          <w:sz w:val="28"/>
          <w:szCs w:val="28"/>
        </w:rPr>
        <w:t>3.3</w:t>
      </w:r>
      <w:r w:rsidR="00C9050B" w:rsidRPr="003F583A">
        <w:rPr>
          <w:sz w:val="28"/>
          <w:szCs w:val="28"/>
        </w:rPr>
        <w:t>. Организаторы премии могут по своему усмотрению разместить некоторые работы/эссе в иных сред</w:t>
      </w:r>
      <w:r>
        <w:rPr>
          <w:sz w:val="28"/>
          <w:szCs w:val="28"/>
        </w:rPr>
        <w:t xml:space="preserve">ствах массовой информации, сети </w:t>
      </w:r>
      <w:r w:rsidR="00C9050B" w:rsidRPr="003F583A">
        <w:rPr>
          <w:sz w:val="28"/>
          <w:szCs w:val="28"/>
        </w:rPr>
        <w:t>Интернет, на официальном сайте администрации Ханты-Мансийского района.</w:t>
      </w:r>
    </w:p>
    <w:p w:rsidR="00C9050B" w:rsidRPr="003F583A" w:rsidRDefault="000C7256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969" w:rsidRPr="003F583A">
        <w:rPr>
          <w:sz w:val="28"/>
          <w:szCs w:val="28"/>
        </w:rPr>
        <w:t>3.4</w:t>
      </w:r>
      <w:r w:rsidR="00C9050B" w:rsidRPr="003F583A">
        <w:rPr>
          <w:sz w:val="28"/>
          <w:szCs w:val="28"/>
        </w:rPr>
        <w:t>. Все авторские права на размешенные статьи сохраняются за их авторами. Факт публикации работ/эссе организаторами премии не ограничивает автора в  любых дальнейших публикациях данного материала в любом сетевом или бумажном издании.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0C7256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4. Требования к работам/эссе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4.1. Работы/эссе принимаются в любом жанре (интервью, очерк, заметка, статья, и др.</w:t>
      </w:r>
      <w:r w:rsidR="00E56969" w:rsidRPr="003F583A">
        <w:rPr>
          <w:sz w:val="28"/>
          <w:szCs w:val="28"/>
        </w:rPr>
        <w:t>) и в неограниченном количестве.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 xml:space="preserve">4.2. Работа должна быть оформлена в формате Word не более чем </w:t>
      </w:r>
      <w:r>
        <w:rPr>
          <w:sz w:val="28"/>
          <w:szCs w:val="28"/>
        </w:rPr>
        <w:t xml:space="preserve">                 </w:t>
      </w:r>
      <w:r w:rsidR="00C9050B" w:rsidRPr="003F583A">
        <w:rPr>
          <w:sz w:val="28"/>
          <w:szCs w:val="28"/>
        </w:rPr>
        <w:t xml:space="preserve">на 4 страницах 12 шрифтом, содержать фамилию, имя, отчество и контакты автора, а также заголовок, подзаголовок, текст. В случае использования </w:t>
      </w:r>
      <w:r w:rsidR="00C9050B" w:rsidRPr="003F583A">
        <w:rPr>
          <w:sz w:val="28"/>
          <w:szCs w:val="28"/>
        </w:rPr>
        <w:lastRenderedPageBreak/>
        <w:t>других источников информации под текстом должно быть указанно полное название использованного источника</w:t>
      </w:r>
      <w:r w:rsidR="00E56969" w:rsidRPr="003F583A">
        <w:rPr>
          <w:sz w:val="28"/>
          <w:szCs w:val="28"/>
        </w:rPr>
        <w:t>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4.3. Фото</w:t>
      </w:r>
      <w:r w:rsidR="00E56969" w:rsidRPr="003F583A">
        <w:rPr>
          <w:sz w:val="28"/>
          <w:szCs w:val="28"/>
        </w:rPr>
        <w:t xml:space="preserve"> автора используются по желанию.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</w:t>
      </w:r>
      <w:r w:rsidR="00C9050B" w:rsidRPr="003F583A">
        <w:rPr>
          <w:sz w:val="28"/>
          <w:szCs w:val="28"/>
        </w:rPr>
        <w:t>ринимаются</w:t>
      </w:r>
      <w:r>
        <w:rPr>
          <w:sz w:val="28"/>
          <w:szCs w:val="28"/>
        </w:rPr>
        <w:t xml:space="preserve"> работы в электронном виде, а так</w:t>
      </w:r>
      <w:r w:rsidR="00C9050B" w:rsidRPr="003F583A">
        <w:rPr>
          <w:sz w:val="28"/>
          <w:szCs w:val="28"/>
        </w:rPr>
        <w:t>же вырезки из газет и других печатных изданий, заламинированные или в рамке, с указани</w:t>
      </w:r>
      <w:r w:rsidR="00E56969" w:rsidRPr="003F583A">
        <w:rPr>
          <w:sz w:val="28"/>
          <w:szCs w:val="28"/>
        </w:rPr>
        <w:t>ем даты выхода и номера выпуска.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 w:rsidRPr="003F583A">
        <w:rPr>
          <w:sz w:val="28"/>
          <w:szCs w:val="28"/>
        </w:rPr>
        <w:t>4.5. Не принимаются работы, в которых текст взят из других источников, не указанных в сноске.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230105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5. Утверждение кандидатур премии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C9050B" w:rsidRPr="003F583A">
        <w:rPr>
          <w:sz w:val="28"/>
          <w:szCs w:val="28"/>
        </w:rPr>
        <w:t>.1. Оценку работ/эссе на соотв</w:t>
      </w:r>
      <w:r w:rsidR="00C647E9">
        <w:rPr>
          <w:sz w:val="28"/>
          <w:szCs w:val="28"/>
        </w:rPr>
        <w:t>етствие положению осуществляет к</w:t>
      </w:r>
      <w:r w:rsidR="00C9050B" w:rsidRPr="003F583A">
        <w:rPr>
          <w:sz w:val="28"/>
          <w:szCs w:val="28"/>
        </w:rPr>
        <w:t>омитет по культуре, молодежной политике, физкультуре и спорту администрации Ханты-Мансийского района.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C9050B" w:rsidRPr="003F583A">
        <w:rPr>
          <w:sz w:val="28"/>
          <w:szCs w:val="28"/>
        </w:rPr>
        <w:t xml:space="preserve">.2. Работы/эссе, </w:t>
      </w:r>
      <w:r>
        <w:rPr>
          <w:sz w:val="28"/>
          <w:szCs w:val="28"/>
        </w:rPr>
        <w:t xml:space="preserve"> </w:t>
      </w:r>
      <w:r w:rsidR="00C9050B" w:rsidRPr="003F583A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 xml:space="preserve"> П</w:t>
      </w:r>
      <w:r w:rsidR="00C9050B" w:rsidRPr="003F583A">
        <w:rPr>
          <w:sz w:val="28"/>
          <w:szCs w:val="28"/>
        </w:rPr>
        <w:t>оложению,</w:t>
      </w:r>
      <w:r>
        <w:rPr>
          <w:sz w:val="28"/>
          <w:szCs w:val="28"/>
        </w:rPr>
        <w:t xml:space="preserve"> </w:t>
      </w:r>
      <w:r w:rsidR="00C9050B" w:rsidRPr="003F583A">
        <w:rPr>
          <w:sz w:val="28"/>
          <w:szCs w:val="28"/>
        </w:rPr>
        <w:t xml:space="preserve"> выносятся</w:t>
      </w:r>
      <w:r>
        <w:rPr>
          <w:sz w:val="28"/>
          <w:szCs w:val="28"/>
        </w:rPr>
        <w:t xml:space="preserve"> </w:t>
      </w:r>
      <w:r w:rsidR="00C9050B" w:rsidRPr="003F583A">
        <w:rPr>
          <w:sz w:val="28"/>
          <w:szCs w:val="28"/>
        </w:rPr>
        <w:t xml:space="preserve"> на рассмотрение Экспертно-консультативного совета.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C9050B" w:rsidRPr="003F583A">
        <w:rPr>
          <w:sz w:val="28"/>
          <w:szCs w:val="28"/>
        </w:rPr>
        <w:t>.3. Решение о присуждении премии принимается большинством голосов из числа присутствующих членов Экспертно-консультативного совета при наличии кворума и определяются лауреаты премии.</w:t>
      </w:r>
    </w:p>
    <w:p w:rsidR="00484A67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A67" w:rsidRPr="003F583A">
        <w:rPr>
          <w:sz w:val="28"/>
          <w:szCs w:val="28"/>
        </w:rPr>
        <w:t>5.4. Заседание</w:t>
      </w:r>
      <w:r>
        <w:rPr>
          <w:sz w:val="28"/>
          <w:szCs w:val="28"/>
        </w:rPr>
        <w:t xml:space="preserve">  </w:t>
      </w:r>
      <w:r w:rsidR="00484A67" w:rsidRPr="003F583A">
        <w:rPr>
          <w:sz w:val="28"/>
          <w:szCs w:val="28"/>
        </w:rPr>
        <w:t xml:space="preserve"> Экспертно-консультативного</w:t>
      </w:r>
      <w:r>
        <w:rPr>
          <w:sz w:val="28"/>
          <w:szCs w:val="28"/>
        </w:rPr>
        <w:t xml:space="preserve">  </w:t>
      </w:r>
      <w:r w:rsidR="00484A67" w:rsidRPr="003F583A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 </w:t>
      </w:r>
      <w:r w:rsidR="00484A67" w:rsidRPr="003F583A">
        <w:rPr>
          <w:sz w:val="28"/>
          <w:szCs w:val="28"/>
        </w:rPr>
        <w:t xml:space="preserve"> является правомочным</w:t>
      </w:r>
      <w:r>
        <w:rPr>
          <w:sz w:val="28"/>
          <w:szCs w:val="28"/>
        </w:rPr>
        <w:t xml:space="preserve"> при участии в нем не менее 50  процентов</w:t>
      </w:r>
      <w:r w:rsidR="00484A67" w:rsidRPr="003F583A">
        <w:rPr>
          <w:sz w:val="28"/>
          <w:szCs w:val="28"/>
        </w:rPr>
        <w:t xml:space="preserve"> от общего числа ее членов.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484A67" w:rsidRPr="003F583A">
        <w:rPr>
          <w:sz w:val="28"/>
          <w:szCs w:val="28"/>
        </w:rPr>
        <w:t>.5</w:t>
      </w:r>
      <w:r w:rsidR="00C9050B" w:rsidRPr="003F583A">
        <w:rPr>
          <w:sz w:val="28"/>
          <w:szCs w:val="28"/>
        </w:rPr>
        <w:t>. Для принятия решения Экспертно-консультативный совет может привлекать специалистов, не входящих в состав Экспертно- консультативного совета.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484A67" w:rsidRPr="003F583A">
        <w:rPr>
          <w:sz w:val="28"/>
          <w:szCs w:val="28"/>
        </w:rPr>
        <w:t>.6</w:t>
      </w:r>
      <w:r w:rsidR="00C9050B" w:rsidRPr="003F583A">
        <w:rPr>
          <w:sz w:val="28"/>
          <w:szCs w:val="28"/>
        </w:rPr>
        <w:t>. Решение оформляется протоколом и подписывается всеми присутствующими членами Экспертно-консультативного совета.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5</w:t>
      </w:r>
      <w:r w:rsidR="00484A67" w:rsidRPr="003F583A">
        <w:rPr>
          <w:sz w:val="28"/>
          <w:szCs w:val="28"/>
        </w:rPr>
        <w:t>.7</w:t>
      </w:r>
      <w:r w:rsidR="00C9050B" w:rsidRPr="003F583A">
        <w:rPr>
          <w:sz w:val="28"/>
          <w:szCs w:val="28"/>
        </w:rPr>
        <w:t xml:space="preserve">. Количество лауреатов премии </w:t>
      </w:r>
      <w:r w:rsidR="00484A67" w:rsidRPr="003F583A">
        <w:rPr>
          <w:sz w:val="28"/>
          <w:szCs w:val="28"/>
        </w:rPr>
        <w:t xml:space="preserve">по каждой номинации </w:t>
      </w:r>
      <w:r w:rsidR="00C9050B" w:rsidRPr="003F583A">
        <w:rPr>
          <w:sz w:val="28"/>
          <w:szCs w:val="28"/>
        </w:rPr>
        <w:t xml:space="preserve">устанавливается Экспертно-консультативным советом </w:t>
      </w:r>
      <w:r w:rsidR="00484A67" w:rsidRPr="003F583A">
        <w:rPr>
          <w:sz w:val="28"/>
          <w:szCs w:val="28"/>
        </w:rPr>
        <w:t xml:space="preserve">самостоятельно </w:t>
      </w:r>
      <w:r w:rsidR="00C9050B" w:rsidRPr="003F583A">
        <w:rPr>
          <w:sz w:val="28"/>
          <w:szCs w:val="28"/>
        </w:rPr>
        <w:t>в пределах утвержденных лимитов на эти цели.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230105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t>6. Финансовое обеспечение премии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6</w:t>
      </w:r>
      <w:r w:rsidR="00C9050B" w:rsidRPr="003F583A">
        <w:rPr>
          <w:sz w:val="28"/>
          <w:szCs w:val="28"/>
        </w:rPr>
        <w:t>.1. Источником финансирования премии, а также организационно-технического обеспечения подготов</w:t>
      </w:r>
      <w:r>
        <w:rPr>
          <w:sz w:val="28"/>
          <w:szCs w:val="28"/>
        </w:rPr>
        <w:t>ки и проведения вручения премии</w:t>
      </w:r>
      <w:r w:rsidR="00C9050B" w:rsidRPr="003F583A">
        <w:rPr>
          <w:sz w:val="28"/>
          <w:szCs w:val="28"/>
        </w:rPr>
        <w:t xml:space="preserve"> являются средства бюджета Ханты-Мансийского района, предусмотренные муниципальной долгосрочной целевой программой «Профилактика терроризма и экстремизма, а также минимизации и (или) ликвидации последствий проявлений терроризма и экстремизма на территории Ханты-Мансийского района на </w:t>
      </w:r>
      <w:r w:rsidR="00E0693E" w:rsidRPr="003F583A">
        <w:rPr>
          <w:sz w:val="28"/>
          <w:szCs w:val="28"/>
        </w:rPr>
        <w:t>2012-2015</w:t>
      </w:r>
      <w:r w:rsidR="00C9050B" w:rsidRPr="003F583A">
        <w:rPr>
          <w:sz w:val="28"/>
          <w:szCs w:val="28"/>
        </w:rPr>
        <w:t xml:space="preserve"> годы»</w:t>
      </w:r>
      <w:r w:rsidR="00710056" w:rsidRPr="003F583A">
        <w:rPr>
          <w:sz w:val="28"/>
          <w:szCs w:val="28"/>
        </w:rPr>
        <w:t xml:space="preserve"> в рамках исполнения программног</w:t>
      </w:r>
      <w:r>
        <w:rPr>
          <w:sz w:val="28"/>
          <w:szCs w:val="28"/>
        </w:rPr>
        <w:t>о мероприятия задачи 3 п.п. 3.2</w:t>
      </w:r>
      <w:r w:rsidR="00710056" w:rsidRPr="003F583A">
        <w:rPr>
          <w:sz w:val="28"/>
          <w:szCs w:val="28"/>
        </w:rPr>
        <w:t xml:space="preserve"> «Организация и проведение вручения премии главы администрации Ханты-Мансийского района за лучшие журналистские работы, способствующие формированию положительного представления о многонациональности Ханты-Мансийского района»</w:t>
      </w:r>
      <w:r w:rsidR="00C9050B" w:rsidRPr="003F583A">
        <w:rPr>
          <w:sz w:val="28"/>
          <w:szCs w:val="28"/>
        </w:rPr>
        <w:t>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C9050B" w:rsidP="00230105">
      <w:pPr>
        <w:pStyle w:val="a8"/>
        <w:jc w:val="center"/>
        <w:rPr>
          <w:sz w:val="28"/>
          <w:szCs w:val="28"/>
        </w:rPr>
      </w:pPr>
      <w:r w:rsidRPr="003F583A">
        <w:rPr>
          <w:sz w:val="28"/>
          <w:szCs w:val="28"/>
        </w:rPr>
        <w:lastRenderedPageBreak/>
        <w:t>7. Процедура вручения премии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7</w:t>
      </w:r>
      <w:r w:rsidR="00C9050B" w:rsidRPr="003F583A">
        <w:rPr>
          <w:sz w:val="28"/>
          <w:szCs w:val="28"/>
        </w:rPr>
        <w:t>.1. Премия</w:t>
      </w:r>
      <w:r>
        <w:rPr>
          <w:sz w:val="28"/>
          <w:szCs w:val="28"/>
        </w:rPr>
        <w:t xml:space="preserve">  </w:t>
      </w:r>
      <w:r w:rsidR="00C9050B" w:rsidRPr="003F583A">
        <w:rPr>
          <w:sz w:val="28"/>
          <w:szCs w:val="28"/>
        </w:rPr>
        <w:t xml:space="preserve"> вручае</w:t>
      </w:r>
      <w:r>
        <w:rPr>
          <w:sz w:val="28"/>
          <w:szCs w:val="28"/>
        </w:rPr>
        <w:t>тся   в   торжественной   обстановке   г</w:t>
      </w:r>
      <w:r w:rsidR="00C9050B" w:rsidRPr="003F583A">
        <w:rPr>
          <w:sz w:val="28"/>
          <w:szCs w:val="28"/>
        </w:rPr>
        <w:t xml:space="preserve">лавой администрации Ханты-Мансийского района, а в случае его отсутствия </w:t>
      </w:r>
      <w:r>
        <w:rPr>
          <w:sz w:val="28"/>
          <w:szCs w:val="28"/>
        </w:rPr>
        <w:t>–</w:t>
      </w:r>
      <w:r w:rsidR="00C9050B" w:rsidRPr="003F583A">
        <w:rPr>
          <w:sz w:val="28"/>
          <w:szCs w:val="28"/>
        </w:rPr>
        <w:t xml:space="preserve"> за</w:t>
      </w:r>
      <w:r>
        <w:rPr>
          <w:sz w:val="28"/>
          <w:szCs w:val="28"/>
        </w:rPr>
        <w:t>местителем г</w:t>
      </w:r>
      <w:r w:rsidR="00E0693E" w:rsidRPr="003F583A">
        <w:rPr>
          <w:sz w:val="28"/>
          <w:szCs w:val="28"/>
        </w:rPr>
        <w:t xml:space="preserve">лавы администрации </w:t>
      </w:r>
      <w:r w:rsidR="00C9050B" w:rsidRPr="003F583A">
        <w:rPr>
          <w:sz w:val="28"/>
          <w:szCs w:val="28"/>
        </w:rPr>
        <w:t>Ханты-Мансийского района с приглашением почетных гостей, представителей общественности района. Дата церемонии вручения премии назначается ежегодно в  декабре текущего года и доводится индивидуально до каждого лауреата.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7</w:t>
      </w:r>
      <w:r w:rsidR="00C9050B" w:rsidRPr="003F583A">
        <w:rPr>
          <w:sz w:val="28"/>
          <w:szCs w:val="28"/>
        </w:rPr>
        <w:t>.2. Одновременно с премией в</w:t>
      </w:r>
      <w:r>
        <w:rPr>
          <w:sz w:val="28"/>
          <w:szCs w:val="28"/>
        </w:rPr>
        <w:t>ыдается диплом лауреата премии г</w:t>
      </w:r>
      <w:r w:rsidR="00C9050B" w:rsidRPr="003F583A">
        <w:rPr>
          <w:sz w:val="28"/>
          <w:szCs w:val="28"/>
        </w:rPr>
        <w:t>лавы администрации Ханты-Мансийского района.</w:t>
      </w:r>
    </w:p>
    <w:p w:rsidR="00C9050B" w:rsidRPr="003F583A" w:rsidRDefault="00230105" w:rsidP="003F58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93" w:rsidRPr="003F583A">
        <w:rPr>
          <w:sz w:val="28"/>
          <w:szCs w:val="28"/>
        </w:rPr>
        <w:t>7</w:t>
      </w:r>
      <w:r w:rsidR="00C9050B" w:rsidRPr="003F583A">
        <w:rPr>
          <w:sz w:val="28"/>
          <w:szCs w:val="28"/>
        </w:rPr>
        <w:t>.3. Лучшие журналистские работы/эссе будут размещены в общественно-политической газете Ханты-Мансийского района «Наш район».</w:t>
      </w:r>
    </w:p>
    <w:p w:rsidR="00C9050B" w:rsidRPr="003F583A" w:rsidRDefault="00C9050B" w:rsidP="003F583A">
      <w:pPr>
        <w:pStyle w:val="a8"/>
        <w:jc w:val="both"/>
        <w:rPr>
          <w:sz w:val="28"/>
          <w:szCs w:val="28"/>
        </w:rPr>
      </w:pPr>
    </w:p>
    <w:p w:rsidR="0004472A" w:rsidRPr="008570D7" w:rsidRDefault="0004472A" w:rsidP="00087CD8">
      <w:pPr>
        <w:rPr>
          <w:b/>
          <w:bCs/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1C37F8" w:rsidRDefault="001C37F8" w:rsidP="00087CD8">
      <w:pPr>
        <w:jc w:val="right"/>
        <w:rPr>
          <w:sz w:val="24"/>
          <w:szCs w:val="24"/>
        </w:rPr>
      </w:pPr>
    </w:p>
    <w:p w:rsidR="00C9050B" w:rsidRDefault="00C9050B" w:rsidP="00C9050B">
      <w:pPr>
        <w:rPr>
          <w:sz w:val="24"/>
          <w:szCs w:val="24"/>
        </w:rPr>
        <w:sectPr w:rsidR="00C9050B" w:rsidSect="003F583A">
          <w:headerReference w:type="default" r:id="rId10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B07AF3" w:rsidRPr="008570D7" w:rsidRDefault="00AB5DC7" w:rsidP="00B07A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7AF3" w:rsidRPr="008570D7" w:rsidRDefault="00AB5DC7" w:rsidP="00AB5D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</w:t>
      </w:r>
    </w:p>
    <w:p w:rsidR="00AB5DC7" w:rsidRDefault="00AB5DC7" w:rsidP="00B07AF3">
      <w:pPr>
        <w:jc w:val="right"/>
        <w:rPr>
          <w:sz w:val="28"/>
          <w:szCs w:val="28"/>
        </w:rPr>
      </w:pPr>
    </w:p>
    <w:p w:rsidR="00C9050B" w:rsidRPr="006A477B" w:rsidRDefault="00C9050B" w:rsidP="00C9050B">
      <w:pPr>
        <w:rPr>
          <w:sz w:val="24"/>
          <w:szCs w:val="24"/>
        </w:rPr>
      </w:pPr>
    </w:p>
    <w:p w:rsidR="00C9050B" w:rsidRDefault="00C9050B" w:rsidP="00C90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9050B" w:rsidRDefault="00C9050B" w:rsidP="00C90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присуждение премии </w:t>
      </w:r>
      <w:r w:rsidR="009F539B">
        <w:rPr>
          <w:sz w:val="28"/>
          <w:szCs w:val="28"/>
        </w:rPr>
        <w:t>г</w:t>
      </w:r>
      <w:r w:rsidRPr="00182F19">
        <w:rPr>
          <w:sz w:val="28"/>
          <w:szCs w:val="28"/>
        </w:rPr>
        <w:t xml:space="preserve">лавы администрации Ханты-Мансийского района </w:t>
      </w:r>
      <w:r>
        <w:rPr>
          <w:sz w:val="28"/>
          <w:szCs w:val="28"/>
        </w:rPr>
        <w:t>за лучшие журналистские работы,</w:t>
      </w:r>
      <w:r w:rsidRPr="00182F19">
        <w:rPr>
          <w:sz w:val="28"/>
          <w:szCs w:val="28"/>
        </w:rPr>
        <w:t xml:space="preserve"> способствующие формированию положительного представления о многонациональности Ханты-Мансийского района</w:t>
      </w:r>
    </w:p>
    <w:p w:rsidR="00C9050B" w:rsidRDefault="00C9050B" w:rsidP="00C90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</w:p>
    <w:p w:rsidR="00C9050B" w:rsidRDefault="00C9050B" w:rsidP="00C90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</w:p>
    <w:p w:rsidR="00C9050B" w:rsidRDefault="00C9050B" w:rsidP="00C90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</w:p>
    <w:tbl>
      <w:tblPr>
        <w:tblW w:w="1501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843"/>
        <w:gridCol w:w="3402"/>
        <w:gridCol w:w="3260"/>
        <w:gridCol w:w="2538"/>
      </w:tblGrid>
      <w:tr w:rsidR="00C9050B" w:rsidRPr="00A82D73" w:rsidTr="00C9050B">
        <w:trPr>
          <w:trHeight w:val="314"/>
          <w:jc w:val="center"/>
        </w:trPr>
        <w:tc>
          <w:tcPr>
            <w:tcW w:w="2694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Место жительства (адрес)</w:t>
            </w:r>
          </w:p>
        </w:tc>
        <w:tc>
          <w:tcPr>
            <w:tcW w:w="3402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Контактная информация</w:t>
            </w:r>
          </w:p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(телефон сотовый, рабочий</w:t>
            </w:r>
            <w:r>
              <w:rPr>
                <w:sz w:val="24"/>
                <w:szCs w:val="24"/>
              </w:rPr>
              <w:t>, адрес электронной почты</w:t>
            </w:r>
            <w:r w:rsidRPr="00A82D7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Тема работы/эссе</w:t>
            </w:r>
          </w:p>
        </w:tc>
        <w:tc>
          <w:tcPr>
            <w:tcW w:w="2538" w:type="dxa"/>
          </w:tcPr>
          <w:p w:rsidR="00C9050B" w:rsidRPr="00A82D73" w:rsidRDefault="00C9050B" w:rsidP="00BF416B">
            <w:pPr>
              <w:jc w:val="center"/>
              <w:rPr>
                <w:sz w:val="24"/>
                <w:szCs w:val="24"/>
              </w:rPr>
            </w:pPr>
            <w:r w:rsidRPr="00A82D73">
              <w:rPr>
                <w:sz w:val="24"/>
                <w:szCs w:val="24"/>
              </w:rPr>
              <w:t>Название работы/эссе</w:t>
            </w:r>
          </w:p>
        </w:tc>
      </w:tr>
      <w:tr w:rsidR="00C9050B" w:rsidRPr="00A82D73" w:rsidTr="00C9050B">
        <w:trPr>
          <w:trHeight w:val="813"/>
          <w:jc w:val="center"/>
        </w:trPr>
        <w:tc>
          <w:tcPr>
            <w:tcW w:w="2694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C9050B" w:rsidRPr="00A82D73" w:rsidRDefault="00C9050B" w:rsidP="00BF416B">
            <w:pPr>
              <w:rPr>
                <w:sz w:val="24"/>
                <w:szCs w:val="24"/>
              </w:rPr>
            </w:pPr>
          </w:p>
        </w:tc>
      </w:tr>
      <w:tr w:rsidR="00C9050B" w:rsidRPr="00A82D73" w:rsidTr="00C9050B">
        <w:trPr>
          <w:trHeight w:val="813"/>
          <w:jc w:val="center"/>
        </w:trPr>
        <w:tc>
          <w:tcPr>
            <w:tcW w:w="2694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9050B" w:rsidRPr="00A82D73" w:rsidRDefault="00C9050B" w:rsidP="00BF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9050B" w:rsidRDefault="00C9050B" w:rsidP="00C9050B">
      <w:pPr>
        <w:jc w:val="right"/>
        <w:rPr>
          <w:sz w:val="28"/>
          <w:szCs w:val="28"/>
        </w:rPr>
      </w:pPr>
    </w:p>
    <w:p w:rsidR="00C9050B" w:rsidRPr="00F91C31" w:rsidRDefault="00C9050B" w:rsidP="00C9050B">
      <w:pPr>
        <w:pStyle w:val="a5"/>
        <w:rPr>
          <w:sz w:val="28"/>
          <w:szCs w:val="28"/>
        </w:rPr>
      </w:pPr>
    </w:p>
    <w:p w:rsidR="00C9050B" w:rsidRDefault="00C9050B" w:rsidP="00C9050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9050B" w:rsidRDefault="00C9050B" w:rsidP="00C9050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примечании указать количество присланных работ, где и когда они публиковались. Если ранее данные работы не публиковались, указать дату их написания.</w:t>
      </w:r>
    </w:p>
    <w:p w:rsidR="00C9050B" w:rsidRDefault="00C9050B" w:rsidP="00C9050B">
      <w:pPr>
        <w:jc w:val="both"/>
        <w:rPr>
          <w:sz w:val="28"/>
          <w:szCs w:val="28"/>
        </w:rPr>
        <w:sectPr w:rsidR="00C9050B" w:rsidSect="009F53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7AF3" w:rsidRDefault="00B07AF3" w:rsidP="00C9050B">
      <w:pPr>
        <w:rPr>
          <w:sz w:val="28"/>
          <w:szCs w:val="28"/>
        </w:rPr>
      </w:pPr>
    </w:p>
    <w:p w:rsidR="00B07AF3" w:rsidRPr="008570D7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07AF3" w:rsidRPr="008570D7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 к постановлению администрации </w:t>
      </w:r>
    </w:p>
    <w:p w:rsidR="00B07AF3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Ханты-Мансийского района </w:t>
      </w:r>
    </w:p>
    <w:p w:rsidR="003163B1" w:rsidRDefault="008719A2" w:rsidP="00B07A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3B1">
        <w:rPr>
          <w:sz w:val="28"/>
          <w:szCs w:val="28"/>
        </w:rPr>
        <w:t>07.11.2012  № 268</w:t>
      </w:r>
    </w:p>
    <w:p w:rsidR="00B07AF3" w:rsidRDefault="008719A2" w:rsidP="00B07A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AF3" w:rsidRDefault="00B07AF3" w:rsidP="00AB6B59">
      <w:pPr>
        <w:rPr>
          <w:sz w:val="28"/>
          <w:szCs w:val="28"/>
        </w:rPr>
      </w:pPr>
    </w:p>
    <w:p w:rsidR="006E5E20" w:rsidRDefault="006E5E20" w:rsidP="00087CD8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87CD8" w:rsidRPr="004B548D" w:rsidRDefault="00087CD8" w:rsidP="00087CD8">
      <w:pPr>
        <w:jc w:val="center"/>
        <w:rPr>
          <w:sz w:val="28"/>
          <w:szCs w:val="28"/>
        </w:rPr>
      </w:pPr>
      <w:r w:rsidRPr="004B548D">
        <w:rPr>
          <w:sz w:val="28"/>
          <w:szCs w:val="28"/>
        </w:rPr>
        <w:t>экспертно-консультативного совета</w:t>
      </w:r>
      <w:r w:rsidR="00B07AF3">
        <w:rPr>
          <w:sz w:val="28"/>
          <w:szCs w:val="28"/>
        </w:rPr>
        <w:t xml:space="preserve"> по присуждению</w:t>
      </w:r>
    </w:p>
    <w:p w:rsidR="00A27657" w:rsidRDefault="00B07AF3" w:rsidP="00D130B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87CD8" w:rsidRPr="004B548D">
        <w:rPr>
          <w:sz w:val="28"/>
          <w:szCs w:val="28"/>
        </w:rPr>
        <w:t xml:space="preserve">ремии </w:t>
      </w:r>
      <w:r w:rsidR="008719A2">
        <w:rPr>
          <w:sz w:val="28"/>
          <w:szCs w:val="28"/>
        </w:rPr>
        <w:t>г</w:t>
      </w:r>
      <w:r w:rsidR="00B41E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1EC2">
        <w:rPr>
          <w:sz w:val="28"/>
          <w:szCs w:val="28"/>
        </w:rPr>
        <w:t xml:space="preserve"> администрации Ханты-Мансийского района</w:t>
      </w:r>
      <w:r w:rsidR="00087CD8" w:rsidRPr="004B548D">
        <w:rPr>
          <w:sz w:val="28"/>
          <w:szCs w:val="28"/>
        </w:rPr>
        <w:t xml:space="preserve"> в целях поощрения и поддержки талантливой молодежи</w:t>
      </w:r>
    </w:p>
    <w:p w:rsidR="00394470" w:rsidRDefault="00394470" w:rsidP="00D130BC">
      <w:pPr>
        <w:jc w:val="center"/>
        <w:rPr>
          <w:sz w:val="28"/>
          <w:szCs w:val="28"/>
        </w:rPr>
      </w:pPr>
    </w:p>
    <w:p w:rsidR="00394470" w:rsidRDefault="00394470" w:rsidP="00D130BC">
      <w:pPr>
        <w:jc w:val="center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главы администрации Ханты-Мансийского района по социальным вопросам, председатель </w:t>
      </w:r>
      <w:r w:rsidR="00DE1E10">
        <w:rPr>
          <w:sz w:val="28"/>
          <w:szCs w:val="28"/>
        </w:rPr>
        <w:t>Э</w:t>
      </w:r>
      <w:r w:rsidR="006E5E20">
        <w:rPr>
          <w:sz w:val="28"/>
          <w:szCs w:val="28"/>
        </w:rPr>
        <w:t>кспертно-консультативного совета</w:t>
      </w:r>
    </w:p>
    <w:p w:rsidR="006E5E20" w:rsidRDefault="006E5E20" w:rsidP="00394470">
      <w:pPr>
        <w:jc w:val="both"/>
        <w:rPr>
          <w:sz w:val="28"/>
          <w:szCs w:val="28"/>
        </w:rPr>
      </w:pPr>
    </w:p>
    <w:p w:rsidR="006E5E2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комитета по культуре, молодежной политике, </w:t>
      </w:r>
      <w:r w:rsidR="003163B1">
        <w:rPr>
          <w:sz w:val="28"/>
          <w:szCs w:val="28"/>
        </w:rPr>
        <w:t xml:space="preserve">        физкуль</w:t>
      </w:r>
      <w:r>
        <w:rPr>
          <w:sz w:val="28"/>
          <w:szCs w:val="28"/>
        </w:rPr>
        <w:t xml:space="preserve">туре и спорту администрации Ханты-Мансийского района, заместитель председателя </w:t>
      </w:r>
      <w:r w:rsidR="00DE1E10">
        <w:rPr>
          <w:sz w:val="28"/>
          <w:szCs w:val="28"/>
        </w:rPr>
        <w:t>Э</w:t>
      </w:r>
      <w:r w:rsidR="006E5E20">
        <w:rPr>
          <w:sz w:val="28"/>
          <w:szCs w:val="28"/>
        </w:rPr>
        <w:t>кспертно-консультативного совета</w:t>
      </w: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Методист отдела по вопросам молодежной политики, физкультуры и спорта комитета по культуре, молодежной политике, физкультуре и спорту администрации Ханты-Мансийс</w:t>
      </w:r>
      <w:r w:rsidR="00DE1E10">
        <w:rPr>
          <w:sz w:val="28"/>
          <w:szCs w:val="28"/>
        </w:rPr>
        <w:t>кого района, секретарь Э</w:t>
      </w:r>
      <w:r w:rsidR="006E5E20">
        <w:rPr>
          <w:sz w:val="28"/>
          <w:szCs w:val="28"/>
        </w:rPr>
        <w:t>кспертно-</w:t>
      </w:r>
      <w:r w:rsidR="003163B1">
        <w:rPr>
          <w:sz w:val="28"/>
          <w:szCs w:val="28"/>
        </w:rPr>
        <w:t xml:space="preserve"> консульта</w:t>
      </w:r>
      <w:r w:rsidR="006E5E20">
        <w:rPr>
          <w:sz w:val="28"/>
          <w:szCs w:val="28"/>
        </w:rPr>
        <w:t>тивного совета</w:t>
      </w:r>
    </w:p>
    <w:p w:rsidR="006E5E20" w:rsidRDefault="006E5E20" w:rsidP="00394470">
      <w:pPr>
        <w:jc w:val="both"/>
        <w:rPr>
          <w:sz w:val="28"/>
          <w:szCs w:val="28"/>
        </w:rPr>
      </w:pPr>
    </w:p>
    <w:p w:rsidR="00C9050B" w:rsidRDefault="00394470" w:rsidP="00316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50B">
        <w:rPr>
          <w:sz w:val="28"/>
          <w:szCs w:val="28"/>
        </w:rPr>
        <w:t>Заместитель председателя комитета по культуре, молодежной политике, физкультуре и спорту администрации Ханты-Мансийского района</w:t>
      </w:r>
    </w:p>
    <w:p w:rsidR="00C9050B" w:rsidRDefault="00C9050B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Думы Ханты-Мансийского района </w:t>
      </w:r>
      <w:r>
        <w:rPr>
          <w:sz w:val="28"/>
          <w:szCs w:val="28"/>
          <w:lang w:val="en-US"/>
        </w:rPr>
        <w:t>V</w:t>
      </w:r>
      <w:r w:rsidR="006E5E20">
        <w:rPr>
          <w:sz w:val="28"/>
          <w:szCs w:val="28"/>
        </w:rPr>
        <w:t xml:space="preserve"> созыва </w:t>
      </w:r>
      <w:r w:rsidR="003163B1">
        <w:rPr>
          <w:sz w:val="28"/>
          <w:szCs w:val="28"/>
        </w:rPr>
        <w:t xml:space="preserve">                                 (по согласо</w:t>
      </w:r>
      <w:r w:rsidR="006E5E20">
        <w:rPr>
          <w:sz w:val="28"/>
          <w:szCs w:val="28"/>
        </w:rPr>
        <w:t>ванию)</w:t>
      </w:r>
    </w:p>
    <w:p w:rsidR="006E5E20" w:rsidRDefault="006E5E20" w:rsidP="00394470">
      <w:pPr>
        <w:ind w:firstLine="708"/>
        <w:jc w:val="both"/>
        <w:rPr>
          <w:sz w:val="28"/>
          <w:szCs w:val="28"/>
        </w:rPr>
      </w:pPr>
    </w:p>
    <w:p w:rsidR="00E56969" w:rsidRDefault="005A44CB" w:rsidP="00394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регионального общественно-политического журнала «Югра», депутат Думы Тюменской области </w:t>
      </w:r>
      <w:r w:rsidR="00C42095">
        <w:rPr>
          <w:sz w:val="28"/>
          <w:szCs w:val="28"/>
        </w:rPr>
        <w:t>(по согласованию)</w:t>
      </w:r>
    </w:p>
    <w:p w:rsidR="00E56969" w:rsidRDefault="00E56969" w:rsidP="00394470">
      <w:pPr>
        <w:ind w:firstLine="708"/>
        <w:jc w:val="both"/>
        <w:rPr>
          <w:sz w:val="28"/>
          <w:szCs w:val="28"/>
        </w:rPr>
      </w:pPr>
    </w:p>
    <w:p w:rsidR="00394470" w:rsidRDefault="00C9050B" w:rsidP="00394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общественно-политической газеты Ханты-Мансийского района «Наш район» (по согласованию)</w:t>
      </w:r>
    </w:p>
    <w:p w:rsidR="00093628" w:rsidRDefault="00093628" w:rsidP="00394470">
      <w:pPr>
        <w:ind w:firstLine="708"/>
        <w:jc w:val="both"/>
        <w:rPr>
          <w:sz w:val="28"/>
          <w:szCs w:val="28"/>
        </w:rPr>
      </w:pPr>
    </w:p>
    <w:p w:rsidR="00E56969" w:rsidRDefault="00093628" w:rsidP="00E56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Общественной Молодежной палаты при Думе Ханты-Мансийского района </w:t>
      </w:r>
      <w:r>
        <w:rPr>
          <w:sz w:val="28"/>
          <w:szCs w:val="28"/>
          <w:lang w:val="en-US"/>
        </w:rPr>
        <w:t>V</w:t>
      </w:r>
      <w:r w:rsidRPr="0009362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E56969">
        <w:rPr>
          <w:sz w:val="28"/>
          <w:szCs w:val="28"/>
        </w:rPr>
        <w:t xml:space="preserve"> (по согласованию)</w:t>
      </w:r>
      <w:r w:rsidR="003163B1">
        <w:rPr>
          <w:sz w:val="28"/>
          <w:szCs w:val="28"/>
        </w:rPr>
        <w:t>.</w:t>
      </w:r>
    </w:p>
    <w:p w:rsidR="00093628" w:rsidRPr="00093628" w:rsidRDefault="00093628" w:rsidP="00394470">
      <w:pPr>
        <w:ind w:firstLine="708"/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</w:p>
    <w:sectPr w:rsidR="00394470" w:rsidSect="009F539B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DD" w:rsidRDefault="003450DD" w:rsidP="00F51B12">
      <w:r>
        <w:separator/>
      </w:r>
    </w:p>
  </w:endnote>
  <w:endnote w:type="continuationSeparator" w:id="0">
    <w:p w:rsidR="003450DD" w:rsidRDefault="003450DD" w:rsidP="00F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DD" w:rsidRDefault="003450DD" w:rsidP="00F51B12">
      <w:r>
        <w:separator/>
      </w:r>
    </w:p>
  </w:footnote>
  <w:footnote w:type="continuationSeparator" w:id="0">
    <w:p w:rsidR="003450DD" w:rsidRDefault="003450DD" w:rsidP="00F5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22217"/>
      <w:docPartObj>
        <w:docPartGallery w:val="Page Numbers (Top of Page)"/>
        <w:docPartUnique/>
      </w:docPartObj>
    </w:sdtPr>
    <w:sdtEndPr/>
    <w:sdtContent>
      <w:p w:rsidR="003F583A" w:rsidRDefault="003F58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AB">
          <w:rPr>
            <w:noProof/>
          </w:rPr>
          <w:t>1</w:t>
        </w:r>
        <w:r>
          <w:fldChar w:fldCharType="end"/>
        </w:r>
      </w:p>
    </w:sdtContent>
  </w:sdt>
  <w:p w:rsidR="000B7041" w:rsidRDefault="000B70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E064A"/>
    <w:multiLevelType w:val="hybridMultilevel"/>
    <w:tmpl w:val="9A788178"/>
    <w:lvl w:ilvl="0" w:tplc="FDF44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40DB"/>
    <w:multiLevelType w:val="hybridMultilevel"/>
    <w:tmpl w:val="701E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A5702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6E88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85BEA"/>
    <w:multiLevelType w:val="hybridMultilevel"/>
    <w:tmpl w:val="FBD229AC"/>
    <w:lvl w:ilvl="0" w:tplc="1E5C0E7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4C"/>
    <w:rsid w:val="00002D51"/>
    <w:rsid w:val="000034E3"/>
    <w:rsid w:val="00004AE4"/>
    <w:rsid w:val="000071DB"/>
    <w:rsid w:val="00025F84"/>
    <w:rsid w:val="00033DAB"/>
    <w:rsid w:val="00042A13"/>
    <w:rsid w:val="0004472A"/>
    <w:rsid w:val="00080183"/>
    <w:rsid w:val="00082B61"/>
    <w:rsid w:val="00087CD8"/>
    <w:rsid w:val="000913BC"/>
    <w:rsid w:val="00093628"/>
    <w:rsid w:val="00097516"/>
    <w:rsid w:val="000977BD"/>
    <w:rsid w:val="000B7041"/>
    <w:rsid w:val="000C7256"/>
    <w:rsid w:val="000E0927"/>
    <w:rsid w:val="000E5C48"/>
    <w:rsid w:val="00103D51"/>
    <w:rsid w:val="00123557"/>
    <w:rsid w:val="001365E6"/>
    <w:rsid w:val="00137530"/>
    <w:rsid w:val="001403D2"/>
    <w:rsid w:val="00141E65"/>
    <w:rsid w:val="00152A6C"/>
    <w:rsid w:val="0017426B"/>
    <w:rsid w:val="00185FAB"/>
    <w:rsid w:val="001B0908"/>
    <w:rsid w:val="001B61D8"/>
    <w:rsid w:val="001C37F8"/>
    <w:rsid w:val="001E6B4D"/>
    <w:rsid w:val="00200419"/>
    <w:rsid w:val="00224CC0"/>
    <w:rsid w:val="002275AB"/>
    <w:rsid w:val="00230105"/>
    <w:rsid w:val="00234EA8"/>
    <w:rsid w:val="00240533"/>
    <w:rsid w:val="002413FE"/>
    <w:rsid w:val="00267AC0"/>
    <w:rsid w:val="002813D2"/>
    <w:rsid w:val="00284921"/>
    <w:rsid w:val="00291345"/>
    <w:rsid w:val="002E7497"/>
    <w:rsid w:val="002F3923"/>
    <w:rsid w:val="002F412F"/>
    <w:rsid w:val="00303082"/>
    <w:rsid w:val="003163B1"/>
    <w:rsid w:val="00323E4E"/>
    <w:rsid w:val="00330D8F"/>
    <w:rsid w:val="003402A4"/>
    <w:rsid w:val="003450DD"/>
    <w:rsid w:val="0035310D"/>
    <w:rsid w:val="0036323C"/>
    <w:rsid w:val="003673AC"/>
    <w:rsid w:val="00374630"/>
    <w:rsid w:val="00394470"/>
    <w:rsid w:val="003F583A"/>
    <w:rsid w:val="003F6896"/>
    <w:rsid w:val="00400B77"/>
    <w:rsid w:val="00403193"/>
    <w:rsid w:val="00430496"/>
    <w:rsid w:val="00446824"/>
    <w:rsid w:val="0044716E"/>
    <w:rsid w:val="00450E32"/>
    <w:rsid w:val="00462F3D"/>
    <w:rsid w:val="00474D68"/>
    <w:rsid w:val="00484A67"/>
    <w:rsid w:val="004973A5"/>
    <w:rsid w:val="004A4270"/>
    <w:rsid w:val="004B548D"/>
    <w:rsid w:val="004B7E89"/>
    <w:rsid w:val="004F2735"/>
    <w:rsid w:val="004F4698"/>
    <w:rsid w:val="005178B9"/>
    <w:rsid w:val="0052032F"/>
    <w:rsid w:val="00535F8F"/>
    <w:rsid w:val="0054327A"/>
    <w:rsid w:val="0057584E"/>
    <w:rsid w:val="00587292"/>
    <w:rsid w:val="00596037"/>
    <w:rsid w:val="005A44CB"/>
    <w:rsid w:val="005B7857"/>
    <w:rsid w:val="005D7813"/>
    <w:rsid w:val="005E78F4"/>
    <w:rsid w:val="005F11D2"/>
    <w:rsid w:val="0061428B"/>
    <w:rsid w:val="00615813"/>
    <w:rsid w:val="00616319"/>
    <w:rsid w:val="0062581F"/>
    <w:rsid w:val="00626DA0"/>
    <w:rsid w:val="00636A18"/>
    <w:rsid w:val="006401A6"/>
    <w:rsid w:val="00640932"/>
    <w:rsid w:val="00645D2E"/>
    <w:rsid w:val="00664ACF"/>
    <w:rsid w:val="0066660A"/>
    <w:rsid w:val="006703D3"/>
    <w:rsid w:val="006743CD"/>
    <w:rsid w:val="00690FA5"/>
    <w:rsid w:val="006D455A"/>
    <w:rsid w:val="006E5E20"/>
    <w:rsid w:val="006E72F4"/>
    <w:rsid w:val="006F2A80"/>
    <w:rsid w:val="00710056"/>
    <w:rsid w:val="007165F4"/>
    <w:rsid w:val="00716A4D"/>
    <w:rsid w:val="0072566B"/>
    <w:rsid w:val="00735F95"/>
    <w:rsid w:val="0074079B"/>
    <w:rsid w:val="00756DA9"/>
    <w:rsid w:val="0076304E"/>
    <w:rsid w:val="00764310"/>
    <w:rsid w:val="007865B0"/>
    <w:rsid w:val="00791E94"/>
    <w:rsid w:val="007A68B5"/>
    <w:rsid w:val="007C534A"/>
    <w:rsid w:val="007D0B33"/>
    <w:rsid w:val="007E2148"/>
    <w:rsid w:val="007E7640"/>
    <w:rsid w:val="00823938"/>
    <w:rsid w:val="008363FA"/>
    <w:rsid w:val="00840AA4"/>
    <w:rsid w:val="008570D7"/>
    <w:rsid w:val="00864DEA"/>
    <w:rsid w:val="008654CE"/>
    <w:rsid w:val="008719A2"/>
    <w:rsid w:val="008732EE"/>
    <w:rsid w:val="008821F6"/>
    <w:rsid w:val="008846BB"/>
    <w:rsid w:val="0089534A"/>
    <w:rsid w:val="008B3449"/>
    <w:rsid w:val="008C29C8"/>
    <w:rsid w:val="008C6BC9"/>
    <w:rsid w:val="008F4541"/>
    <w:rsid w:val="008F5A53"/>
    <w:rsid w:val="00904C95"/>
    <w:rsid w:val="00914B1A"/>
    <w:rsid w:val="00922869"/>
    <w:rsid w:val="00927A8D"/>
    <w:rsid w:val="009341F7"/>
    <w:rsid w:val="00935FDA"/>
    <w:rsid w:val="00947334"/>
    <w:rsid w:val="00947A90"/>
    <w:rsid w:val="009578F2"/>
    <w:rsid w:val="0096776D"/>
    <w:rsid w:val="009801CA"/>
    <w:rsid w:val="00992313"/>
    <w:rsid w:val="00993810"/>
    <w:rsid w:val="009B5064"/>
    <w:rsid w:val="009C04A9"/>
    <w:rsid w:val="009C09F0"/>
    <w:rsid w:val="009D141F"/>
    <w:rsid w:val="009D2981"/>
    <w:rsid w:val="009D2FF6"/>
    <w:rsid w:val="009E1CB3"/>
    <w:rsid w:val="009E303C"/>
    <w:rsid w:val="009E699E"/>
    <w:rsid w:val="009F539B"/>
    <w:rsid w:val="00A12E42"/>
    <w:rsid w:val="00A27657"/>
    <w:rsid w:val="00A31811"/>
    <w:rsid w:val="00A467AC"/>
    <w:rsid w:val="00A7466F"/>
    <w:rsid w:val="00A81AE9"/>
    <w:rsid w:val="00A82F3B"/>
    <w:rsid w:val="00A96BF9"/>
    <w:rsid w:val="00AA4C1E"/>
    <w:rsid w:val="00AB5DC7"/>
    <w:rsid w:val="00AB6B59"/>
    <w:rsid w:val="00AC4855"/>
    <w:rsid w:val="00AD1C39"/>
    <w:rsid w:val="00AE368D"/>
    <w:rsid w:val="00AE42E1"/>
    <w:rsid w:val="00AF3015"/>
    <w:rsid w:val="00AF390B"/>
    <w:rsid w:val="00B07AF3"/>
    <w:rsid w:val="00B32350"/>
    <w:rsid w:val="00B35520"/>
    <w:rsid w:val="00B36B05"/>
    <w:rsid w:val="00B4089B"/>
    <w:rsid w:val="00B41EC2"/>
    <w:rsid w:val="00B42379"/>
    <w:rsid w:val="00B427A5"/>
    <w:rsid w:val="00B446EE"/>
    <w:rsid w:val="00B554F4"/>
    <w:rsid w:val="00B93A37"/>
    <w:rsid w:val="00BC0124"/>
    <w:rsid w:val="00BC37F0"/>
    <w:rsid w:val="00BD1B4B"/>
    <w:rsid w:val="00BE26A3"/>
    <w:rsid w:val="00BF416B"/>
    <w:rsid w:val="00C026F8"/>
    <w:rsid w:val="00C07AE5"/>
    <w:rsid w:val="00C17C48"/>
    <w:rsid w:val="00C42095"/>
    <w:rsid w:val="00C44890"/>
    <w:rsid w:val="00C633DF"/>
    <w:rsid w:val="00C647E9"/>
    <w:rsid w:val="00C804BF"/>
    <w:rsid w:val="00C9050B"/>
    <w:rsid w:val="00CC004C"/>
    <w:rsid w:val="00CD1000"/>
    <w:rsid w:val="00CF3ED0"/>
    <w:rsid w:val="00D01821"/>
    <w:rsid w:val="00D025D0"/>
    <w:rsid w:val="00D066F3"/>
    <w:rsid w:val="00D06881"/>
    <w:rsid w:val="00D130BC"/>
    <w:rsid w:val="00D230DA"/>
    <w:rsid w:val="00D52232"/>
    <w:rsid w:val="00D523F0"/>
    <w:rsid w:val="00D536FF"/>
    <w:rsid w:val="00D60B8E"/>
    <w:rsid w:val="00D61BA5"/>
    <w:rsid w:val="00D7120E"/>
    <w:rsid w:val="00D84671"/>
    <w:rsid w:val="00D950D7"/>
    <w:rsid w:val="00DA3D34"/>
    <w:rsid w:val="00DB72A3"/>
    <w:rsid w:val="00DE1E10"/>
    <w:rsid w:val="00DE5DB5"/>
    <w:rsid w:val="00DF16A9"/>
    <w:rsid w:val="00DF2844"/>
    <w:rsid w:val="00DF7DD6"/>
    <w:rsid w:val="00E00F8C"/>
    <w:rsid w:val="00E05B39"/>
    <w:rsid w:val="00E0693E"/>
    <w:rsid w:val="00E13BF3"/>
    <w:rsid w:val="00E25121"/>
    <w:rsid w:val="00E31597"/>
    <w:rsid w:val="00E33221"/>
    <w:rsid w:val="00E53800"/>
    <w:rsid w:val="00E53807"/>
    <w:rsid w:val="00E56969"/>
    <w:rsid w:val="00E7066E"/>
    <w:rsid w:val="00E75C74"/>
    <w:rsid w:val="00EA4ACC"/>
    <w:rsid w:val="00EB3C5E"/>
    <w:rsid w:val="00EC22A7"/>
    <w:rsid w:val="00EC558F"/>
    <w:rsid w:val="00EF4A53"/>
    <w:rsid w:val="00EF4ED2"/>
    <w:rsid w:val="00F11E32"/>
    <w:rsid w:val="00F43CF6"/>
    <w:rsid w:val="00F45DF8"/>
    <w:rsid w:val="00F51B12"/>
    <w:rsid w:val="00F65349"/>
    <w:rsid w:val="00F6602B"/>
    <w:rsid w:val="00F82EFC"/>
    <w:rsid w:val="00FA26FE"/>
    <w:rsid w:val="00FB49B7"/>
    <w:rsid w:val="00FD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2">
    <w:name w:val="Body Text 2"/>
    <w:basedOn w:val="a"/>
    <w:link w:val="20"/>
    <w:rsid w:val="00535F8F"/>
    <w:pPr>
      <w:widowControl/>
      <w:autoSpaceDE/>
      <w:autoSpaceDN/>
      <w:adjustRightInd/>
      <w:jc w:val="both"/>
    </w:pPr>
    <w:rPr>
      <w:sz w:val="32"/>
      <w:szCs w:val="24"/>
    </w:rPr>
  </w:style>
  <w:style w:type="character" w:customStyle="1" w:styleId="20">
    <w:name w:val="Основной текст 2 Знак"/>
    <w:link w:val="2"/>
    <w:rsid w:val="00535F8F"/>
    <w:rPr>
      <w:sz w:val="32"/>
      <w:szCs w:val="24"/>
    </w:rPr>
  </w:style>
  <w:style w:type="character" w:styleId="a6">
    <w:name w:val="Hyperlink"/>
    <w:uiPriority w:val="99"/>
    <w:unhideWhenUsed/>
    <w:rsid w:val="00535F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5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402A4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1B12"/>
  </w:style>
  <w:style w:type="paragraph" w:styleId="ab">
    <w:name w:val="footer"/>
    <w:basedOn w:val="a"/>
    <w:link w:val="ac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1B12"/>
  </w:style>
  <w:style w:type="table" w:styleId="ad">
    <w:name w:val="Table Grid"/>
    <w:basedOn w:val="a1"/>
    <w:locked/>
    <w:rsid w:val="00871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84A6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514F5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2">
    <w:name w:val="Body Text 2"/>
    <w:basedOn w:val="a"/>
    <w:link w:val="20"/>
    <w:rsid w:val="00535F8F"/>
    <w:pPr>
      <w:widowControl/>
      <w:autoSpaceDE/>
      <w:autoSpaceDN/>
      <w:adjustRightInd/>
      <w:jc w:val="both"/>
    </w:pPr>
    <w:rPr>
      <w:sz w:val="32"/>
      <w:szCs w:val="24"/>
    </w:rPr>
  </w:style>
  <w:style w:type="character" w:customStyle="1" w:styleId="20">
    <w:name w:val="Основной текст 2 Знак"/>
    <w:link w:val="2"/>
    <w:rsid w:val="00535F8F"/>
    <w:rPr>
      <w:sz w:val="32"/>
      <w:szCs w:val="24"/>
    </w:rPr>
  </w:style>
  <w:style w:type="character" w:styleId="a6">
    <w:name w:val="Hyperlink"/>
    <w:uiPriority w:val="99"/>
    <w:unhideWhenUsed/>
    <w:rsid w:val="00535F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5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402A4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1B12"/>
  </w:style>
  <w:style w:type="paragraph" w:styleId="ab">
    <w:name w:val="footer"/>
    <w:basedOn w:val="a"/>
    <w:link w:val="ac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1B12"/>
  </w:style>
  <w:style w:type="table" w:styleId="ad">
    <w:name w:val="Table Grid"/>
    <w:basedOn w:val="a1"/>
    <w:locked/>
    <w:rsid w:val="00871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84A6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514F5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4C3C-7EA4-4CCB-AC9F-E3BF62DF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Инженер Программист</cp:lastModifiedBy>
  <cp:revision>2</cp:revision>
  <cp:lastPrinted>2012-11-07T08:43:00Z</cp:lastPrinted>
  <dcterms:created xsi:type="dcterms:W3CDTF">2012-11-08T06:01:00Z</dcterms:created>
  <dcterms:modified xsi:type="dcterms:W3CDTF">2012-11-08T06:01:00Z</dcterms:modified>
</cp:coreProperties>
</file>