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DD" w:rsidRPr="00587FDD" w:rsidRDefault="00587FDD" w:rsidP="00587F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F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1FC84C" wp14:editId="4153DDA8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FDD" w:rsidRPr="00587FDD" w:rsidRDefault="00587FDD" w:rsidP="00587F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7FDD" w:rsidRPr="00587FDD" w:rsidRDefault="00587FDD" w:rsidP="00587F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FD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87FDD">
        <w:rPr>
          <w:rFonts w:ascii="Times New Roman" w:eastAsia="Times New Roman" w:hAnsi="Times New Roman" w:cs="Times New Roman"/>
          <w:sz w:val="28"/>
          <w:szCs w:val="28"/>
          <w:lang w:eastAsia="en-US"/>
        </w:rPr>
        <w:t>ХАНТЫ-МАНСИЙСКИЙ РАЙОН</w:t>
      </w: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87FDD">
        <w:rPr>
          <w:rFonts w:ascii="Times New Roman" w:eastAsia="Times New Roman" w:hAnsi="Times New Roman" w:cs="Times New Roman"/>
          <w:sz w:val="28"/>
          <w:szCs w:val="28"/>
          <w:lang w:eastAsia="en-US"/>
        </w:rPr>
        <w:t>Ханты-Мансийский автономный округ – Югра</w:t>
      </w: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87FD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87FD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 О С Т А Н О В Л Е Н И Е</w:t>
      </w:r>
    </w:p>
    <w:p w:rsidR="00587FDD" w:rsidRPr="00587FDD" w:rsidRDefault="00587FDD" w:rsidP="00587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87FDD" w:rsidRPr="00587FDD" w:rsidRDefault="00587FDD" w:rsidP="00587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87FD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 </w:t>
      </w:r>
      <w:r w:rsidR="00F929A5">
        <w:rPr>
          <w:rFonts w:ascii="Times New Roman" w:eastAsia="Times New Roman" w:hAnsi="Times New Roman" w:cs="Times New Roman"/>
          <w:sz w:val="28"/>
          <w:szCs w:val="28"/>
          <w:lang w:eastAsia="en-US"/>
        </w:rPr>
        <w:t>30.03.2021</w:t>
      </w:r>
      <w:r w:rsidRPr="00587FD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</w:t>
      </w:r>
      <w:r w:rsidR="00F929A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587FD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№ </w:t>
      </w:r>
      <w:r w:rsidR="00F929A5">
        <w:rPr>
          <w:rFonts w:ascii="Times New Roman" w:eastAsia="Times New Roman" w:hAnsi="Times New Roman" w:cs="Times New Roman"/>
          <w:sz w:val="28"/>
          <w:szCs w:val="28"/>
          <w:lang w:eastAsia="en-US"/>
        </w:rPr>
        <w:t>74</w:t>
      </w:r>
    </w:p>
    <w:p w:rsidR="00587FDD" w:rsidRPr="00587FDD" w:rsidRDefault="00587FDD" w:rsidP="00587FD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587FDD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г. Ханты-Мансийск</w:t>
      </w:r>
    </w:p>
    <w:p w:rsidR="00587FDD" w:rsidRPr="00587FDD" w:rsidRDefault="00587FDD" w:rsidP="00587FD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7FDD" w:rsidRPr="00587FDD" w:rsidRDefault="00587FDD" w:rsidP="00587FD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02D54" w:rsidRPr="00621AD4" w:rsidRDefault="00002D54" w:rsidP="00587FDD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</w:t>
      </w:r>
      <w:r w:rsidRPr="00621AD4">
        <w:rPr>
          <w:rFonts w:ascii="Times New Roman" w:hAnsi="Times New Roman"/>
          <w:sz w:val="28"/>
          <w:szCs w:val="28"/>
        </w:rPr>
        <w:t xml:space="preserve"> изменений в постановление</w:t>
      </w:r>
    </w:p>
    <w:p w:rsidR="00002D54" w:rsidRDefault="00002D54" w:rsidP="00002D5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21AD4">
        <w:rPr>
          <w:rFonts w:ascii="Times New Roman" w:hAnsi="Times New Roman"/>
          <w:sz w:val="28"/>
          <w:szCs w:val="28"/>
        </w:rPr>
        <w:t xml:space="preserve">администрации Ханты-Мансийского </w:t>
      </w:r>
    </w:p>
    <w:p w:rsidR="00002D54" w:rsidRPr="00621AD4" w:rsidRDefault="00002D54" w:rsidP="00002D5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21AD4">
        <w:rPr>
          <w:rFonts w:ascii="Times New Roman" w:hAnsi="Times New Roman"/>
          <w:sz w:val="28"/>
          <w:szCs w:val="28"/>
        </w:rPr>
        <w:t>района</w:t>
      </w:r>
      <w:r w:rsidR="00587FDD">
        <w:rPr>
          <w:rFonts w:ascii="Times New Roman" w:hAnsi="Times New Roman"/>
          <w:sz w:val="28"/>
          <w:szCs w:val="28"/>
        </w:rPr>
        <w:t xml:space="preserve"> от 11.12.</w:t>
      </w:r>
      <w:r w:rsidR="00DB603C">
        <w:rPr>
          <w:rFonts w:ascii="Times New Roman" w:hAnsi="Times New Roman"/>
          <w:sz w:val="28"/>
          <w:szCs w:val="28"/>
        </w:rPr>
        <w:t>2020 № 333</w:t>
      </w:r>
    </w:p>
    <w:p w:rsidR="00002D54" w:rsidRDefault="00002D54" w:rsidP="00002D5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 </w:t>
      </w:r>
      <w:r w:rsidRPr="00621AD4">
        <w:rPr>
          <w:rFonts w:ascii="Times New Roman" w:hAnsi="Times New Roman"/>
          <w:sz w:val="28"/>
          <w:szCs w:val="28"/>
        </w:rPr>
        <w:t>муниципальной программ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587FDD" w:rsidRDefault="00002D54" w:rsidP="00002D5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21AD4">
        <w:rPr>
          <w:rFonts w:ascii="Times New Roman" w:hAnsi="Times New Roman"/>
          <w:sz w:val="28"/>
          <w:szCs w:val="28"/>
        </w:rPr>
        <w:t>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«Р</w:t>
      </w:r>
      <w:r w:rsidRPr="00621AD4">
        <w:rPr>
          <w:rFonts w:ascii="Times New Roman" w:hAnsi="Times New Roman"/>
          <w:sz w:val="28"/>
          <w:szCs w:val="28"/>
        </w:rPr>
        <w:t>азвитие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2D54" w:rsidRPr="00621AD4" w:rsidRDefault="00002D54" w:rsidP="00002D5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21AD4">
        <w:rPr>
          <w:rFonts w:ascii="Times New Roman" w:hAnsi="Times New Roman"/>
          <w:sz w:val="28"/>
          <w:szCs w:val="28"/>
        </w:rPr>
        <w:t>агропромышленного комплекса</w:t>
      </w:r>
    </w:p>
    <w:p w:rsidR="00DB603C" w:rsidRDefault="00002D54" w:rsidP="00002D5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621AD4">
        <w:rPr>
          <w:rFonts w:ascii="Times New Roman" w:hAnsi="Times New Roman"/>
          <w:sz w:val="28"/>
          <w:szCs w:val="28"/>
        </w:rPr>
        <w:t xml:space="preserve">Ханты-Мансийского </w:t>
      </w:r>
      <w:r>
        <w:rPr>
          <w:rFonts w:ascii="Times New Roman" w:hAnsi="Times New Roman"/>
          <w:sz w:val="28"/>
          <w:szCs w:val="28"/>
        </w:rPr>
        <w:t>района</w:t>
      </w:r>
    </w:p>
    <w:p w:rsidR="00002D54" w:rsidRPr="00621AD4" w:rsidRDefault="00DB603C" w:rsidP="00587FDD">
      <w:pPr>
        <w:pStyle w:val="ac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2021 – 2023</w:t>
      </w:r>
      <w:r w:rsidR="00002D54" w:rsidRPr="00621AD4">
        <w:rPr>
          <w:rFonts w:ascii="Times New Roman" w:hAnsi="Times New Roman"/>
          <w:sz w:val="28"/>
          <w:szCs w:val="28"/>
        </w:rPr>
        <w:t xml:space="preserve"> годы»</w:t>
      </w:r>
    </w:p>
    <w:p w:rsidR="001F0E7A" w:rsidRDefault="001F0E7A" w:rsidP="001F0E7A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587FDD" w:rsidRPr="001F0E7A" w:rsidRDefault="00587FDD" w:rsidP="001F0E7A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2024C" w:rsidRPr="001F0E7A" w:rsidRDefault="007C275C" w:rsidP="001F0E7A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1F0E7A">
        <w:rPr>
          <w:rFonts w:ascii="Times New Roman" w:hAnsi="Times New Roman"/>
          <w:sz w:val="28"/>
          <w:szCs w:val="28"/>
        </w:rPr>
        <w:t xml:space="preserve">Руководствуясь Бюджетным кодексом Российской Федерации, </w:t>
      </w:r>
      <w:r w:rsidR="00A2024C" w:rsidRPr="001F0E7A">
        <w:rPr>
          <w:rFonts w:ascii="Times New Roman" w:hAnsi="Times New Roman"/>
          <w:sz w:val="28"/>
          <w:szCs w:val="28"/>
        </w:rPr>
        <w:t>постановлением администрации Ханты-М</w:t>
      </w:r>
      <w:r w:rsidR="00DB595A" w:rsidRPr="001F0E7A">
        <w:rPr>
          <w:rFonts w:ascii="Times New Roman" w:hAnsi="Times New Roman"/>
          <w:sz w:val="28"/>
          <w:szCs w:val="28"/>
        </w:rPr>
        <w:t xml:space="preserve">ансийского района </w:t>
      </w:r>
      <w:r w:rsidR="00587FDD">
        <w:rPr>
          <w:rFonts w:ascii="Times New Roman" w:hAnsi="Times New Roman"/>
          <w:sz w:val="28"/>
          <w:szCs w:val="28"/>
        </w:rPr>
        <w:t>от 07.09.</w:t>
      </w:r>
      <w:r w:rsidR="004D0D26" w:rsidRPr="001F0E7A">
        <w:rPr>
          <w:rFonts w:ascii="Times New Roman" w:hAnsi="Times New Roman"/>
          <w:sz w:val="28"/>
          <w:szCs w:val="28"/>
        </w:rPr>
        <w:t xml:space="preserve">2018 </w:t>
      </w:r>
      <w:r w:rsidR="00C603B4" w:rsidRPr="001F0E7A">
        <w:rPr>
          <w:rFonts w:ascii="Times New Roman" w:hAnsi="Times New Roman"/>
          <w:sz w:val="28"/>
          <w:szCs w:val="28"/>
        </w:rPr>
        <w:t xml:space="preserve"> № 246 «О модельной</w:t>
      </w:r>
      <w:r w:rsidR="00D01EC2" w:rsidRPr="001F0E7A">
        <w:rPr>
          <w:rFonts w:ascii="Times New Roman" w:hAnsi="Times New Roman"/>
          <w:sz w:val="28"/>
          <w:szCs w:val="28"/>
        </w:rPr>
        <w:t xml:space="preserve"> муниципальной программе</w:t>
      </w:r>
      <w:r w:rsidR="00A2024C" w:rsidRPr="001F0E7A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="00C603B4" w:rsidRPr="001F0E7A">
        <w:rPr>
          <w:rFonts w:ascii="Times New Roman" w:hAnsi="Times New Roman"/>
          <w:sz w:val="28"/>
          <w:szCs w:val="28"/>
        </w:rPr>
        <w:t>, порядке принятия решения</w:t>
      </w:r>
      <w:r w:rsidR="00D01EC2" w:rsidRPr="001F0E7A">
        <w:rPr>
          <w:rFonts w:ascii="Times New Roman" w:hAnsi="Times New Roman"/>
          <w:sz w:val="28"/>
          <w:szCs w:val="28"/>
        </w:rPr>
        <w:t xml:space="preserve"> о разработке муниципал</w:t>
      </w:r>
      <w:r w:rsidR="00C603B4" w:rsidRPr="001F0E7A">
        <w:rPr>
          <w:rFonts w:ascii="Times New Roman" w:hAnsi="Times New Roman"/>
          <w:sz w:val="28"/>
          <w:szCs w:val="28"/>
        </w:rPr>
        <w:t>ьных программ Ханты-Мансийского</w:t>
      </w:r>
      <w:r w:rsidR="00D01EC2" w:rsidRPr="001F0E7A">
        <w:rPr>
          <w:rFonts w:ascii="Times New Roman" w:hAnsi="Times New Roman"/>
          <w:sz w:val="28"/>
          <w:szCs w:val="28"/>
        </w:rPr>
        <w:t xml:space="preserve"> района, их формирования, утверждения </w:t>
      </w:r>
      <w:r w:rsidR="00587FDD">
        <w:rPr>
          <w:rFonts w:ascii="Times New Roman" w:hAnsi="Times New Roman"/>
          <w:sz w:val="28"/>
          <w:szCs w:val="28"/>
        </w:rPr>
        <w:br/>
      </w:r>
      <w:r w:rsidR="00D01EC2" w:rsidRPr="001F0E7A">
        <w:rPr>
          <w:rFonts w:ascii="Times New Roman" w:hAnsi="Times New Roman"/>
          <w:sz w:val="28"/>
          <w:szCs w:val="28"/>
        </w:rPr>
        <w:t>и реализации</w:t>
      </w:r>
      <w:r w:rsidR="00A2024C" w:rsidRPr="001F0E7A">
        <w:rPr>
          <w:rFonts w:ascii="Times New Roman" w:hAnsi="Times New Roman"/>
          <w:sz w:val="28"/>
          <w:szCs w:val="28"/>
        </w:rPr>
        <w:t xml:space="preserve">», в </w:t>
      </w:r>
      <w:r w:rsidR="00A2024C" w:rsidRPr="001F0E7A">
        <w:rPr>
          <w:rFonts w:ascii="Times New Roman" w:eastAsia="Arial" w:hAnsi="Times New Roman"/>
          <w:bCs/>
          <w:sz w:val="28"/>
          <w:szCs w:val="28"/>
        </w:rPr>
        <w:t>целях соз</w:t>
      </w:r>
      <w:r w:rsidR="00C603B4" w:rsidRPr="001F0E7A">
        <w:rPr>
          <w:rFonts w:ascii="Times New Roman" w:eastAsia="Arial" w:hAnsi="Times New Roman"/>
          <w:bCs/>
          <w:sz w:val="28"/>
          <w:szCs w:val="28"/>
        </w:rPr>
        <w:t>дания благоприятных условий для</w:t>
      </w:r>
      <w:r w:rsidR="00A2024C" w:rsidRPr="001F0E7A">
        <w:rPr>
          <w:rFonts w:ascii="Times New Roman" w:eastAsia="Arial" w:hAnsi="Times New Roman"/>
          <w:bCs/>
          <w:sz w:val="28"/>
          <w:szCs w:val="28"/>
          <w:lang w:eastAsia="ar-SA"/>
        </w:rPr>
        <w:t xml:space="preserve"> развития агропромышленного комплекса</w:t>
      </w:r>
      <w:r w:rsidR="00A2024C" w:rsidRPr="001F0E7A">
        <w:rPr>
          <w:rFonts w:ascii="Times New Roman" w:eastAsia="Arial" w:hAnsi="Times New Roman"/>
          <w:bCs/>
          <w:sz w:val="28"/>
          <w:szCs w:val="28"/>
        </w:rPr>
        <w:t xml:space="preserve"> </w:t>
      </w:r>
      <w:r w:rsidR="00A2024C" w:rsidRPr="001F0E7A">
        <w:rPr>
          <w:rFonts w:ascii="Times New Roman" w:hAnsi="Times New Roman"/>
          <w:sz w:val="28"/>
          <w:szCs w:val="28"/>
        </w:rPr>
        <w:t>и традиционной хозяйственной деятельности коренных малочисленных народов Севера Ханты-Мансийского района</w:t>
      </w:r>
      <w:r w:rsidR="00A2024C" w:rsidRPr="001F0E7A">
        <w:rPr>
          <w:rFonts w:ascii="Times New Roman" w:eastAsia="Arial" w:hAnsi="Times New Roman"/>
          <w:bCs/>
          <w:sz w:val="28"/>
          <w:szCs w:val="28"/>
        </w:rPr>
        <w:t>:</w:t>
      </w:r>
    </w:p>
    <w:p w:rsidR="00A2024C" w:rsidRPr="001F0E7A" w:rsidRDefault="00A2024C" w:rsidP="001F0E7A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192322" w:rsidRDefault="00690422" w:rsidP="001F0E7A">
      <w:pPr>
        <w:pStyle w:val="ac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0E7A">
        <w:rPr>
          <w:rFonts w:ascii="Times New Roman" w:hAnsi="Times New Roman"/>
          <w:sz w:val="28"/>
          <w:szCs w:val="28"/>
        </w:rPr>
        <w:t xml:space="preserve">Внести </w:t>
      </w:r>
      <w:r w:rsidR="008D2B00" w:rsidRPr="001F0E7A">
        <w:rPr>
          <w:rFonts w:ascii="Times New Roman" w:hAnsi="Times New Roman"/>
          <w:sz w:val="28"/>
          <w:szCs w:val="28"/>
        </w:rPr>
        <w:t>в постановление администраци</w:t>
      </w:r>
      <w:r w:rsidR="00DB603C">
        <w:rPr>
          <w:rFonts w:ascii="Times New Roman" w:hAnsi="Times New Roman"/>
          <w:sz w:val="28"/>
          <w:szCs w:val="28"/>
        </w:rPr>
        <w:t>и Ханты-Мансийского района от 11.12.2020 № 333</w:t>
      </w:r>
      <w:r w:rsidR="004D0D26" w:rsidRPr="001F0E7A">
        <w:rPr>
          <w:rFonts w:ascii="Times New Roman" w:hAnsi="Times New Roman"/>
          <w:sz w:val="28"/>
          <w:szCs w:val="28"/>
        </w:rPr>
        <w:t xml:space="preserve"> «О </w:t>
      </w:r>
      <w:r w:rsidR="008D2B00" w:rsidRPr="001F0E7A">
        <w:rPr>
          <w:rFonts w:ascii="Times New Roman" w:hAnsi="Times New Roman"/>
          <w:sz w:val="28"/>
          <w:szCs w:val="28"/>
        </w:rPr>
        <w:t>муници</w:t>
      </w:r>
      <w:r w:rsidR="004D0D26" w:rsidRPr="001F0E7A">
        <w:rPr>
          <w:rFonts w:ascii="Times New Roman" w:hAnsi="Times New Roman"/>
          <w:sz w:val="28"/>
          <w:szCs w:val="28"/>
        </w:rPr>
        <w:t>пальной программе</w:t>
      </w:r>
      <w:r w:rsidR="00D01EC2" w:rsidRPr="001F0E7A">
        <w:rPr>
          <w:rFonts w:ascii="Times New Roman" w:hAnsi="Times New Roman"/>
          <w:sz w:val="28"/>
          <w:szCs w:val="28"/>
        </w:rPr>
        <w:t xml:space="preserve"> </w:t>
      </w:r>
      <w:r w:rsidR="00D65D2C" w:rsidRPr="001F0E7A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01EC2" w:rsidRPr="001F0E7A">
        <w:rPr>
          <w:rFonts w:ascii="Times New Roman" w:hAnsi="Times New Roman"/>
          <w:sz w:val="28"/>
          <w:szCs w:val="28"/>
        </w:rPr>
        <w:t>«Р</w:t>
      </w:r>
      <w:r w:rsidR="008D2B00" w:rsidRPr="001F0E7A">
        <w:rPr>
          <w:rFonts w:ascii="Times New Roman" w:hAnsi="Times New Roman"/>
          <w:sz w:val="28"/>
          <w:szCs w:val="28"/>
        </w:rPr>
        <w:t>азвитие агропромышл</w:t>
      </w:r>
      <w:r w:rsidR="00DB603C">
        <w:rPr>
          <w:rFonts w:ascii="Times New Roman" w:hAnsi="Times New Roman"/>
          <w:sz w:val="28"/>
          <w:szCs w:val="28"/>
        </w:rPr>
        <w:t>енного комплекса Ханты-Мансийского района на 2021 – 2023</w:t>
      </w:r>
      <w:r w:rsidR="008D2B00" w:rsidRPr="001F0E7A">
        <w:rPr>
          <w:rFonts w:ascii="Times New Roman" w:hAnsi="Times New Roman"/>
          <w:sz w:val="28"/>
          <w:szCs w:val="28"/>
        </w:rPr>
        <w:t xml:space="preserve"> годы» </w:t>
      </w:r>
      <w:r w:rsidR="001F115E" w:rsidRPr="001F0E7A">
        <w:rPr>
          <w:rFonts w:ascii="Times New Roman" w:hAnsi="Times New Roman"/>
          <w:sz w:val="28"/>
          <w:szCs w:val="28"/>
        </w:rPr>
        <w:t>изменения</w:t>
      </w:r>
      <w:r w:rsidR="00064512" w:rsidRPr="001F0E7A">
        <w:rPr>
          <w:rFonts w:ascii="Times New Roman" w:hAnsi="Times New Roman"/>
          <w:sz w:val="28"/>
          <w:szCs w:val="28"/>
        </w:rPr>
        <w:t>, изложив п</w:t>
      </w:r>
      <w:r w:rsidR="00192322" w:rsidRPr="001F0E7A">
        <w:rPr>
          <w:rFonts w:ascii="Times New Roman" w:hAnsi="Times New Roman"/>
          <w:sz w:val="28"/>
          <w:szCs w:val="28"/>
        </w:rPr>
        <w:t>рилож</w:t>
      </w:r>
      <w:r w:rsidR="00C603B4" w:rsidRPr="001F0E7A">
        <w:rPr>
          <w:rFonts w:ascii="Times New Roman" w:hAnsi="Times New Roman"/>
          <w:sz w:val="28"/>
          <w:szCs w:val="28"/>
        </w:rPr>
        <w:t>ение к постановлению в</w:t>
      </w:r>
      <w:r w:rsidR="00064512" w:rsidRPr="001F0E7A">
        <w:rPr>
          <w:rFonts w:ascii="Times New Roman" w:hAnsi="Times New Roman"/>
          <w:sz w:val="28"/>
          <w:szCs w:val="28"/>
        </w:rPr>
        <w:t xml:space="preserve"> новой редакции:</w:t>
      </w:r>
    </w:p>
    <w:p w:rsidR="00380C42" w:rsidRPr="001F0E7A" w:rsidRDefault="00380C42" w:rsidP="00380C42">
      <w:pPr>
        <w:pStyle w:val="ac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A2024C" w:rsidRPr="001F0E7A" w:rsidRDefault="003B2A55" w:rsidP="001F0E7A">
      <w:pPr>
        <w:pStyle w:val="FR1"/>
        <w:spacing w:line="240" w:lineRule="auto"/>
        <w:ind w:left="1069"/>
        <w:jc w:val="right"/>
        <w:rPr>
          <w:b w:val="0"/>
        </w:rPr>
      </w:pPr>
      <w:r w:rsidRPr="001F0E7A">
        <w:rPr>
          <w:b w:val="0"/>
        </w:rPr>
        <w:t>«</w:t>
      </w:r>
      <w:r w:rsidR="00A2024C" w:rsidRPr="001F0E7A">
        <w:rPr>
          <w:b w:val="0"/>
        </w:rPr>
        <w:t>Приложение</w:t>
      </w:r>
    </w:p>
    <w:p w:rsidR="00A2024C" w:rsidRPr="001F0E7A" w:rsidRDefault="00A2024C" w:rsidP="001F0E7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F0E7A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A2024C" w:rsidRPr="001F0E7A" w:rsidRDefault="00A2024C" w:rsidP="001F0E7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F0E7A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A2024C" w:rsidRPr="001F0E7A" w:rsidRDefault="008D2B00" w:rsidP="001F0E7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F0E7A">
        <w:rPr>
          <w:rFonts w:ascii="Times New Roman" w:hAnsi="Times New Roman" w:cs="Times New Roman"/>
          <w:sz w:val="28"/>
          <w:szCs w:val="28"/>
        </w:rPr>
        <w:t>о</w:t>
      </w:r>
      <w:r w:rsidR="00B60002" w:rsidRPr="001F0E7A">
        <w:rPr>
          <w:rFonts w:ascii="Times New Roman" w:hAnsi="Times New Roman" w:cs="Times New Roman"/>
          <w:sz w:val="28"/>
          <w:szCs w:val="28"/>
        </w:rPr>
        <w:t>т</w:t>
      </w:r>
      <w:r w:rsidR="00DB603C">
        <w:rPr>
          <w:rFonts w:ascii="Times New Roman" w:hAnsi="Times New Roman" w:cs="Times New Roman"/>
          <w:sz w:val="28"/>
          <w:szCs w:val="28"/>
        </w:rPr>
        <w:t xml:space="preserve"> 11.12.2020</w:t>
      </w:r>
      <w:r w:rsidRPr="001F0E7A">
        <w:rPr>
          <w:rFonts w:ascii="Times New Roman" w:hAnsi="Times New Roman" w:cs="Times New Roman"/>
          <w:sz w:val="28"/>
          <w:szCs w:val="28"/>
        </w:rPr>
        <w:t xml:space="preserve"> </w:t>
      </w:r>
      <w:r w:rsidR="00E314C0" w:rsidRPr="001F0E7A">
        <w:rPr>
          <w:rFonts w:ascii="Times New Roman" w:hAnsi="Times New Roman" w:cs="Times New Roman"/>
          <w:sz w:val="28"/>
          <w:szCs w:val="28"/>
        </w:rPr>
        <w:t xml:space="preserve">№ </w:t>
      </w:r>
      <w:r w:rsidR="00DB603C">
        <w:rPr>
          <w:rFonts w:ascii="Times New Roman" w:hAnsi="Times New Roman" w:cs="Times New Roman"/>
          <w:sz w:val="28"/>
          <w:szCs w:val="28"/>
        </w:rPr>
        <w:t>333</w:t>
      </w:r>
    </w:p>
    <w:p w:rsidR="00DB603C" w:rsidRPr="006C6AFC" w:rsidRDefault="00DB603C" w:rsidP="00DB603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lastRenderedPageBreak/>
        <w:t xml:space="preserve">Паспорт </w:t>
      </w:r>
    </w:p>
    <w:p w:rsidR="00DB603C" w:rsidRPr="006C6AFC" w:rsidRDefault="00DB603C" w:rsidP="00DB603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муниципальной программы Ханты-Мансийского района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(далее – муниципальная программа)</w:t>
      </w:r>
    </w:p>
    <w:p w:rsidR="00DB603C" w:rsidRPr="006C6AFC" w:rsidRDefault="00DB603C" w:rsidP="00DB603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07" w:type="dxa"/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28"/>
        <w:gridCol w:w="2694"/>
        <w:gridCol w:w="6685"/>
      </w:tblGrid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«Развитие агропромышленного комплекса Ханты-Мансийского района на 2021 – 2023 годы»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Дата утверждения муниципальной программы 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AD2A6F" w:rsidP="00053617">
            <w:pPr>
              <w:pStyle w:val="ac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Ханты-Мансийского района от 11.12.2020 № 333 «О муниципальной программе Ханты-Мансийского района «Развитие агропромышленного комплекса  Ханты-Мансийского района на 2021-2023 годы»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AD2A6F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B603C" w:rsidRPr="006C6AFC">
              <w:rPr>
                <w:rFonts w:ascii="Times New Roman" w:hAnsi="Times New Roman" w:cs="Times New Roman"/>
                <w:sz w:val="28"/>
                <w:szCs w:val="28"/>
              </w:rPr>
              <w:t>дминистрация Ханты-Мансийского района (комитет экономической политики администрации Ханты-Мансийского района)</w:t>
            </w:r>
          </w:p>
        </w:tc>
      </w:tr>
      <w:tr w:rsidR="00DB603C" w:rsidRPr="006C6AFC" w:rsidTr="00053617">
        <w:trPr>
          <w:trHeight w:val="331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строительства, архитектуры и ЖКХ администрации Ханты-Мансийского района (далее – департамент строительства, архитектуры и ЖКХ); 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комитет по финансам администрации Ханты-Мансийского района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(далее – 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>АХМР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Горноправдинск);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Селиярово);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Шапша);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Выкатной);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Кедровый);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Кышик);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Луговской);</w:t>
            </w:r>
          </w:p>
          <w:p w:rsidR="008A57AC" w:rsidRPr="001F0E7A" w:rsidRDefault="008A57AC" w:rsidP="008A57A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Сибирский);</w:t>
            </w:r>
          </w:p>
          <w:p w:rsidR="00DB603C" w:rsidRPr="006C6AFC" w:rsidRDefault="008A57A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комитет по финансам АХМР (сельское  поселение</w:t>
            </w:r>
            <w:r w:rsidRPr="001F0E7A">
              <w:rPr>
                <w:rFonts w:ascii="Times New Roman" w:hAnsi="Times New Roman" w:cs="Times New Roman"/>
                <w:sz w:val="28"/>
                <w:szCs w:val="28"/>
              </w:rPr>
              <w:t xml:space="preserve"> Цингалы)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AD2A6F" w:rsidP="000536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B603C" w:rsidRPr="006C6AFC">
              <w:rPr>
                <w:rFonts w:ascii="Times New Roman" w:hAnsi="Times New Roman" w:cs="Times New Roman"/>
                <w:sz w:val="28"/>
                <w:szCs w:val="28"/>
              </w:rPr>
              <w:t>стойчивое развитие агропромышленного комплекса, повышение конкурентоспособности продукции, произведенной в Ханты-Мансийском районе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DB603C">
            <w:pPr>
              <w:pStyle w:val="ConsPlusNormal"/>
              <w:numPr>
                <w:ilvl w:val="0"/>
                <w:numId w:val="38"/>
              </w:numPr>
              <w:tabs>
                <w:tab w:val="left" w:pos="397"/>
              </w:tabs>
              <w:ind w:left="0" w:firstLine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объемов производства и переработки основных видов сельскохозяйственной продукции. </w:t>
            </w:r>
          </w:p>
          <w:p w:rsidR="00DB603C" w:rsidRPr="006C6AFC" w:rsidRDefault="00DB603C" w:rsidP="00DB603C">
            <w:pPr>
              <w:pStyle w:val="af"/>
              <w:numPr>
                <w:ilvl w:val="0"/>
                <w:numId w:val="38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113"/>
              <w:jc w:val="both"/>
              <w:rPr>
                <w:sz w:val="28"/>
                <w:szCs w:val="28"/>
              </w:rPr>
            </w:pPr>
            <w:r w:rsidRPr="006C6AFC">
              <w:rPr>
                <w:sz w:val="28"/>
                <w:szCs w:val="28"/>
              </w:rPr>
              <w:t>Содействие развитию экономики традиционных форм хозяйствования.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38"/>
              </w:numPr>
              <w:tabs>
                <w:tab w:val="left" w:pos="397"/>
              </w:tabs>
              <w:ind w:left="0" w:firstLine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Обеспечение стабильной благополучной эпизоотической обстановки, включая защиту населения от болезней, общих для человека и животных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DB603C">
            <w:pPr>
              <w:pStyle w:val="ConsPlusNormal"/>
              <w:numPr>
                <w:ilvl w:val="0"/>
                <w:numId w:val="39"/>
              </w:numPr>
              <w:ind w:left="0" w:firstLine="0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C6AFC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Развитие отрасли растениеводства»;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39"/>
              </w:numPr>
              <w:ind w:left="0" w:firstLine="0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C6AFC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«Развитие отрасли животноводства»;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39"/>
              </w:numPr>
              <w:ind w:left="0" w:firstLine="0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C6AFC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«Поддержка рыбохозяйственного комплекса»;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39"/>
              </w:numPr>
              <w:ind w:left="0" w:firstLine="0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«Поддержка развития системы заготовки и переработки дикоросов»;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«Обеспечение стабильной благополучной эпизоотической обстановки в </w:t>
            </w:r>
            <w:r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Ханты-Мансийском районе и защита населения </w:t>
            </w:r>
            <w:r w:rsidRPr="006C6AFC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от болезней, общих для человека и животных»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Портфели проектов, проекты, входящие в состав муниципальной программы, в том числе, направленные на реализацию в Ханты-Мансийском районе национальных проектов (п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рограмм) Российской Федерации, </w:t>
            </w: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параметры их финансового обеспечения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587FDD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B603C" w:rsidRPr="006C6AFC">
              <w:rPr>
                <w:rFonts w:ascii="Times New Roman" w:hAnsi="Times New Roman" w:cs="Times New Roman"/>
                <w:sz w:val="28"/>
                <w:szCs w:val="28"/>
              </w:rPr>
              <w:t>тсутствуют</w:t>
            </w:r>
          </w:p>
        </w:tc>
      </w:tr>
      <w:tr w:rsidR="00DB603C" w:rsidRPr="006C6AFC" w:rsidTr="00053617">
        <w:trPr>
          <w:trHeight w:val="20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AC6D9C" w:rsidRDefault="00DB603C" w:rsidP="00DB603C">
            <w:pPr>
              <w:pStyle w:val="af"/>
              <w:numPr>
                <w:ilvl w:val="0"/>
                <w:numId w:val="40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</w:rPr>
            </w:pPr>
            <w:r w:rsidRPr="00AC6D9C">
              <w:rPr>
                <w:sz w:val="28"/>
                <w:szCs w:val="28"/>
              </w:rPr>
              <w:t>Увеличение производства овощей в хозяйствах всех категорий с 2 100 до 2 950 тонн.</w:t>
            </w:r>
          </w:p>
          <w:p w:rsidR="00DB603C" w:rsidRPr="00AC6D9C" w:rsidRDefault="00DB603C" w:rsidP="00DB603C">
            <w:pPr>
              <w:pStyle w:val="af"/>
              <w:numPr>
                <w:ilvl w:val="0"/>
                <w:numId w:val="40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0"/>
              <w:rPr>
                <w:sz w:val="28"/>
                <w:szCs w:val="28"/>
              </w:rPr>
            </w:pPr>
            <w:r w:rsidRPr="00AC6D9C">
              <w:rPr>
                <w:sz w:val="28"/>
                <w:szCs w:val="28"/>
              </w:rPr>
              <w:t>Увеличение производства скота и птицы на убой в х</w:t>
            </w:r>
            <w:r w:rsidR="006E7871">
              <w:rPr>
                <w:sz w:val="28"/>
                <w:szCs w:val="28"/>
              </w:rPr>
              <w:t>озяйствах всех категорий с 1 045</w:t>
            </w:r>
            <w:r w:rsidRPr="00AC6D9C">
              <w:rPr>
                <w:sz w:val="28"/>
                <w:szCs w:val="28"/>
              </w:rPr>
              <w:t xml:space="preserve"> до 1 170 тонн.</w:t>
            </w:r>
          </w:p>
          <w:p w:rsidR="00DB603C" w:rsidRPr="00AC6D9C" w:rsidRDefault="00DB603C" w:rsidP="00DB603C">
            <w:pPr>
              <w:pStyle w:val="af"/>
              <w:numPr>
                <w:ilvl w:val="0"/>
                <w:numId w:val="40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</w:rPr>
            </w:pPr>
            <w:r w:rsidRPr="00AC6D9C">
              <w:rPr>
                <w:sz w:val="28"/>
                <w:szCs w:val="28"/>
              </w:rPr>
              <w:t>Увеличение производства молока в х</w:t>
            </w:r>
            <w:r w:rsidR="006E7871">
              <w:rPr>
                <w:sz w:val="28"/>
                <w:szCs w:val="28"/>
              </w:rPr>
              <w:t>озяйствах всех категорий с 6 170</w:t>
            </w:r>
            <w:r w:rsidRPr="00AC6D9C">
              <w:rPr>
                <w:sz w:val="28"/>
                <w:szCs w:val="28"/>
              </w:rPr>
              <w:t xml:space="preserve"> до 6 300 тонн.</w:t>
            </w:r>
          </w:p>
          <w:p w:rsidR="00DB603C" w:rsidRPr="00AC6D9C" w:rsidRDefault="00DB603C" w:rsidP="00DB603C">
            <w:pPr>
              <w:pStyle w:val="af"/>
              <w:numPr>
                <w:ilvl w:val="0"/>
                <w:numId w:val="40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</w:rPr>
            </w:pPr>
            <w:r w:rsidRPr="00AC6D9C">
              <w:rPr>
                <w:sz w:val="28"/>
                <w:szCs w:val="28"/>
              </w:rPr>
              <w:t>Увеличение производства пищевой рыбной продукци</w:t>
            </w:r>
            <w:r w:rsidR="006E7871">
              <w:rPr>
                <w:sz w:val="28"/>
                <w:szCs w:val="28"/>
              </w:rPr>
              <w:t>и собственного производства с 17</w:t>
            </w:r>
            <w:r w:rsidRPr="00AC6D9C">
              <w:rPr>
                <w:sz w:val="28"/>
                <w:szCs w:val="28"/>
              </w:rPr>
              <w:t xml:space="preserve">0 </w:t>
            </w:r>
            <w:r>
              <w:rPr>
                <w:sz w:val="28"/>
                <w:szCs w:val="28"/>
              </w:rPr>
              <w:br/>
            </w:r>
            <w:r w:rsidRPr="00AC6D9C">
              <w:rPr>
                <w:sz w:val="28"/>
                <w:szCs w:val="28"/>
              </w:rPr>
              <w:t>до 300 тонн.</w:t>
            </w:r>
          </w:p>
          <w:p w:rsidR="00DB603C" w:rsidRPr="00AC6D9C" w:rsidRDefault="00DB603C" w:rsidP="00DB603C">
            <w:pPr>
              <w:pStyle w:val="af"/>
              <w:numPr>
                <w:ilvl w:val="0"/>
                <w:numId w:val="40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</w:rPr>
            </w:pPr>
            <w:r w:rsidRPr="00AC6D9C">
              <w:rPr>
                <w:sz w:val="28"/>
                <w:szCs w:val="28"/>
              </w:rPr>
              <w:t>Увеличение о</w:t>
            </w:r>
            <w:r w:rsidR="006E7871">
              <w:rPr>
                <w:sz w:val="28"/>
                <w:szCs w:val="28"/>
              </w:rPr>
              <w:t xml:space="preserve">бъемов заготовки дикоросов </w:t>
            </w:r>
            <w:r w:rsidR="006E7871">
              <w:rPr>
                <w:sz w:val="28"/>
                <w:szCs w:val="28"/>
              </w:rPr>
              <w:br/>
              <w:t>с 63</w:t>
            </w:r>
            <w:r w:rsidRPr="00AC6D9C">
              <w:rPr>
                <w:sz w:val="28"/>
                <w:szCs w:val="28"/>
              </w:rPr>
              <w:t xml:space="preserve"> до 140 тонн.</w:t>
            </w:r>
          </w:p>
          <w:p w:rsidR="00DB603C" w:rsidRPr="00AC6D9C" w:rsidRDefault="00DB603C" w:rsidP="00DB603C">
            <w:pPr>
              <w:pStyle w:val="af"/>
              <w:numPr>
                <w:ilvl w:val="0"/>
                <w:numId w:val="40"/>
              </w:numPr>
              <w:tabs>
                <w:tab w:val="left" w:pos="39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8"/>
                <w:szCs w:val="28"/>
              </w:rPr>
            </w:pPr>
            <w:r w:rsidRPr="00AC6D9C">
              <w:rPr>
                <w:sz w:val="28"/>
                <w:szCs w:val="28"/>
              </w:rPr>
              <w:t>Увеличение объема валовой продукции сельского х</w:t>
            </w:r>
            <w:r w:rsidR="006E7871">
              <w:rPr>
                <w:sz w:val="28"/>
                <w:szCs w:val="28"/>
              </w:rPr>
              <w:t>озяйства на 10 тыс.человек с 1005,0 до 1020,0</w:t>
            </w:r>
            <w:r w:rsidRPr="00AC6D9C">
              <w:rPr>
                <w:sz w:val="28"/>
                <w:szCs w:val="28"/>
              </w:rPr>
              <w:t xml:space="preserve"> млн. рублей.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40"/>
              </w:numPr>
              <w:tabs>
                <w:tab w:val="left" w:pos="397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работающих в отр</w:t>
            </w:r>
            <w:r w:rsidR="006E7871">
              <w:rPr>
                <w:rFonts w:ascii="Times New Roman" w:hAnsi="Times New Roman" w:cs="Times New Roman"/>
                <w:sz w:val="28"/>
                <w:szCs w:val="28"/>
              </w:rPr>
              <w:t>асли сельского хозяйс</w:t>
            </w:r>
            <w:r w:rsidR="00D65A5B">
              <w:rPr>
                <w:rFonts w:ascii="Times New Roman" w:hAnsi="Times New Roman" w:cs="Times New Roman"/>
                <w:sz w:val="28"/>
                <w:szCs w:val="28"/>
              </w:rPr>
              <w:t>тва</w:t>
            </w:r>
            <w:r w:rsidR="006E7871">
              <w:rPr>
                <w:rFonts w:ascii="Times New Roman" w:hAnsi="Times New Roman" w:cs="Times New Roman"/>
                <w:sz w:val="28"/>
                <w:szCs w:val="28"/>
              </w:rPr>
              <w:t xml:space="preserve"> с 410</w:t>
            </w: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 до 440 человек.</w:t>
            </w:r>
          </w:p>
          <w:p w:rsidR="00DB603C" w:rsidRPr="006C6AFC" w:rsidRDefault="00DB603C" w:rsidP="00DB603C">
            <w:pPr>
              <w:pStyle w:val="ConsPlusNormal"/>
              <w:numPr>
                <w:ilvl w:val="0"/>
                <w:numId w:val="40"/>
              </w:numPr>
              <w:tabs>
                <w:tab w:val="left" w:pos="397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отл</w:t>
            </w:r>
            <w:r w:rsidR="00952A27">
              <w:rPr>
                <w:rFonts w:ascii="Times New Roman" w:hAnsi="Times New Roman" w:cs="Times New Roman"/>
                <w:sz w:val="28"/>
                <w:szCs w:val="28"/>
              </w:rPr>
              <w:t xml:space="preserve">овленных </w:t>
            </w: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</w:t>
            </w:r>
            <w:r w:rsidR="00952A27">
              <w:rPr>
                <w:rFonts w:ascii="Times New Roman" w:hAnsi="Times New Roman" w:cs="Times New Roman"/>
                <w:sz w:val="28"/>
                <w:szCs w:val="28"/>
              </w:rPr>
              <w:t xml:space="preserve"> без владельцев</w:t>
            </w: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5A5B">
              <w:rPr>
                <w:rFonts w:ascii="Times New Roman" w:hAnsi="Times New Roman" w:cs="Times New Roman"/>
                <w:sz w:val="28"/>
                <w:szCs w:val="28"/>
              </w:rPr>
              <w:t xml:space="preserve"> с 106 </w:t>
            </w: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до 167 единиц</w:t>
            </w:r>
          </w:p>
        </w:tc>
      </w:tr>
      <w:tr w:rsidR="00DB603C" w:rsidRPr="006C6AFC" w:rsidTr="00053617">
        <w:trPr>
          <w:gridBefore w:val="1"/>
          <w:wBefore w:w="28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2021 – 2023 годы</w:t>
            </w:r>
          </w:p>
        </w:tc>
      </w:tr>
      <w:tr w:rsidR="00DB603C" w:rsidRPr="006C6AFC" w:rsidTr="00053617">
        <w:trPr>
          <w:gridBefore w:val="1"/>
          <w:wBefore w:w="28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 xml:space="preserve">Параметры </w:t>
            </w:r>
          </w:p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финансового обеспечения муниципальной программы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587FDD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="00DB603C" w:rsidRPr="006C6AF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бщий объем финансирования муниципальной программы составляет 355 519,20 тыс. рублей, в том числе по годам:</w:t>
            </w:r>
          </w:p>
          <w:p w:rsidR="00DB603C" w:rsidRPr="006C6AFC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2021 год – 116 396,00 тыс. рублей;</w:t>
            </w:r>
          </w:p>
          <w:p w:rsidR="00DB603C" w:rsidRPr="006C6AFC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2022 год – 119 311,40 тыс. рублей;</w:t>
            </w:r>
          </w:p>
          <w:p w:rsidR="00DB603C" w:rsidRPr="006C6AFC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2023 год – 119 811,80 тыс. рублей</w:t>
            </w:r>
          </w:p>
        </w:tc>
      </w:tr>
      <w:tr w:rsidR="00DB603C" w:rsidRPr="006C6AFC" w:rsidTr="00053617">
        <w:trPr>
          <w:gridBefore w:val="1"/>
          <w:wBefore w:w="28" w:type="dxa"/>
          <w:trHeight w:val="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C6AFC">
              <w:rPr>
                <w:rFonts w:ascii="Times New Roman" w:hAnsi="Times New Roman" w:cs="Times New Roman"/>
                <w:sz w:val="28"/>
                <w:szCs w:val="28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3C" w:rsidRPr="006C6AFC" w:rsidRDefault="00587FDD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="00DB603C" w:rsidRPr="006C6AF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тсутствуют</w:t>
            </w:r>
          </w:p>
        </w:tc>
      </w:tr>
    </w:tbl>
    <w:p w:rsidR="00DB603C" w:rsidRPr="006C6AFC" w:rsidRDefault="00DB603C" w:rsidP="00DB603C">
      <w:pPr>
        <w:pStyle w:val="af"/>
        <w:ind w:left="0"/>
        <w:jc w:val="center"/>
        <w:rPr>
          <w:sz w:val="28"/>
          <w:szCs w:val="28"/>
        </w:rPr>
      </w:pPr>
    </w:p>
    <w:p w:rsidR="00DB603C" w:rsidRPr="006C6AFC" w:rsidRDefault="00DB603C" w:rsidP="00DB603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</w:t>
      </w:r>
    </w:p>
    <w:p w:rsidR="00DB603C" w:rsidRPr="006C6AFC" w:rsidRDefault="00DB603C" w:rsidP="00DB603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Комплексное управление муниципальной программой и распоряжение средствами местного бюджета и бюджета автономного округа в объеме бюджетных ассигнований, утвержденных в бюджете района на реализацию муниципальной программы на очередной финансовый год, осуществляет администрация Ханты-Мансийского района (комитет экономической политики).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615">
        <w:rPr>
          <w:rFonts w:ascii="Times New Roman" w:hAnsi="Times New Roman" w:cs="Times New Roman"/>
          <w:sz w:val="28"/>
          <w:szCs w:val="28"/>
        </w:rPr>
        <w:t>Соисполнителями муниципальной программы являются: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615">
        <w:rPr>
          <w:rFonts w:ascii="Times New Roman" w:hAnsi="Times New Roman" w:cs="Times New Roman"/>
          <w:sz w:val="28"/>
          <w:szCs w:val="28"/>
        </w:rPr>
        <w:t>департамент строительства, архитектуры и ЖКХ;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Горноправдинск);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Селиярово);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Шапша);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Выкатной);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Кедровый);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Кышик);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Луговской);</w:t>
      </w:r>
    </w:p>
    <w:p w:rsidR="008A57AC" w:rsidRPr="005E4615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615">
        <w:rPr>
          <w:rFonts w:ascii="Times New Roman" w:hAnsi="Times New Roman" w:cs="Times New Roman"/>
          <w:sz w:val="28"/>
          <w:szCs w:val="28"/>
        </w:rPr>
        <w:t xml:space="preserve">комитет по финансам АХМР </w:t>
      </w:r>
      <w:r>
        <w:rPr>
          <w:rFonts w:ascii="Times New Roman" w:hAnsi="Times New Roman" w:cs="Times New Roman"/>
          <w:sz w:val="28"/>
          <w:szCs w:val="28"/>
        </w:rPr>
        <w:t>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Сибирский);</w:t>
      </w:r>
    </w:p>
    <w:p w:rsidR="008A57AC" w:rsidRDefault="008A57AC" w:rsidP="008A57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финансам АХМР (сельское  поселение</w:t>
      </w:r>
      <w:r w:rsidRPr="005E4615">
        <w:rPr>
          <w:rFonts w:ascii="Times New Roman" w:hAnsi="Times New Roman" w:cs="Times New Roman"/>
          <w:sz w:val="28"/>
          <w:szCs w:val="28"/>
        </w:rPr>
        <w:t xml:space="preserve"> Цингалы).</w:t>
      </w:r>
    </w:p>
    <w:p w:rsidR="00DB603C" w:rsidRPr="006C6AFC" w:rsidRDefault="008A57AC" w:rsidP="008A57A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B603C" w:rsidRPr="006C6AFC">
        <w:rPr>
          <w:rFonts w:ascii="Times New Roman" w:hAnsi="Times New Roman" w:cs="Times New Roman"/>
          <w:sz w:val="28"/>
          <w:szCs w:val="28"/>
        </w:rPr>
        <w:t xml:space="preserve">Ответственный исполнитель и соисполнители муниципальной программы несут ответственность за ее реализацию и конечные результаты, целевое и эффективное использование выделяемых на ее выполнение средств, уточняют сроки реализации мероприятий муниципальной программы и объемы их финансирования. 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Ответственный исполнитель муниципальной программы выполняет свои функции во взаимодействии с заинтересованными исполнительными органами государственной власти автономного округа (Департамент промышленности Ханты-Мансийского автономного округа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C6AFC">
        <w:rPr>
          <w:rFonts w:ascii="Times New Roman" w:hAnsi="Times New Roman" w:cs="Times New Roman"/>
          <w:sz w:val="28"/>
          <w:szCs w:val="28"/>
        </w:rPr>
        <w:t>Югры), органами местного самоуправления сельских поселений, субъектами, занятыми в сфере сельского хозяйства.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При текущем управлении реализацией муниципальной программы ответственный исполнитель выполняет следующие основные задачи: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разработку и принятие нормативных правовых актов, необходимых для выполнения муниципальной программы;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анализ эффективности выполнения программных мероприятий;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корректировку мероприятий муниципальной программы по источникам и объемам финансирования, по перечню предлагаемых к реализации задач при принятии бюджета района и уточнение возможных объемов финансирования из других источников;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ежегодный мониторинг выполнения показателей муниципальной программы, сбор оперативной отчетной информации, подготовку и представление в установленном порядке отчетов о ходе реализации муниципальной программы;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информирование общественности о ходе и результатах реализации муниципальной программы, финансировании программных мероприятий, в том числе путем размещения информации на едином официальном сайте администрации района.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Соисполнители муниципальной программы в пределах своей компетенции: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участвуют в разработке предложений по внесению изменений в муниципальную программу;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обеспечивают качественное и своевременное исполнение мероприятий муниципальной программы, за реализацию которых они отвечают;</w:t>
      </w:r>
    </w:p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предоставляют ответственному исполнителю отчетность о ходе реализации мероприятий муниципальной программы.</w:t>
      </w:r>
    </w:p>
    <w:p w:rsidR="00E14A90" w:rsidRPr="00B97E4A" w:rsidRDefault="00E14A90" w:rsidP="00E14A90">
      <w:pPr>
        <w:pStyle w:val="ConsPlusNormal"/>
        <w:tabs>
          <w:tab w:val="left" w:pos="4253"/>
          <w:tab w:val="left" w:pos="4678"/>
          <w:tab w:val="left" w:pos="5245"/>
          <w:tab w:val="left" w:pos="17294"/>
          <w:tab w:val="left" w:pos="19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B603C" w:rsidRPr="006C6AFC">
        <w:rPr>
          <w:rFonts w:ascii="Times New Roman" w:hAnsi="Times New Roman" w:cs="Times New Roman"/>
          <w:sz w:val="28"/>
          <w:szCs w:val="28"/>
        </w:rPr>
        <w:t>Мероприятия, предусмотренн</w:t>
      </w:r>
      <w:r>
        <w:rPr>
          <w:rFonts w:ascii="Times New Roman" w:hAnsi="Times New Roman" w:cs="Times New Roman"/>
          <w:sz w:val="28"/>
          <w:szCs w:val="28"/>
        </w:rPr>
        <w:t xml:space="preserve">ые пунктами 1, 2, 3, 4 основных </w:t>
      </w:r>
      <w:r w:rsidR="00DB603C" w:rsidRPr="006C6AFC">
        <w:rPr>
          <w:rFonts w:ascii="Times New Roman" w:hAnsi="Times New Roman" w:cs="Times New Roman"/>
          <w:sz w:val="28"/>
          <w:szCs w:val="28"/>
        </w:rPr>
        <w:t>программных мероприятий, реализуются в с</w:t>
      </w:r>
      <w:r>
        <w:rPr>
          <w:rFonts w:ascii="Times New Roman" w:hAnsi="Times New Roman" w:cs="Times New Roman"/>
          <w:sz w:val="28"/>
          <w:szCs w:val="28"/>
        </w:rPr>
        <w:t>оответствии с условиями порядков</w:t>
      </w:r>
      <w:r w:rsidR="00DB603C" w:rsidRPr="006C6AFC">
        <w:rPr>
          <w:rFonts w:ascii="Times New Roman" w:hAnsi="Times New Roman" w:cs="Times New Roman"/>
          <w:sz w:val="28"/>
          <w:szCs w:val="28"/>
        </w:rPr>
        <w:t xml:space="preserve">, установленных </w:t>
      </w:r>
      <w:hyperlink r:id="rId9" w:history="1">
        <w:r w:rsidR="00DB603C" w:rsidRPr="006C6AF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постановлением</w:t>
        </w:r>
      </w:hyperlink>
      <w:r w:rsidR="00DB603C" w:rsidRPr="006C6AFC">
        <w:rPr>
          <w:rFonts w:ascii="Times New Roman" w:hAnsi="Times New Roman" w:cs="Times New Roman"/>
          <w:sz w:val="28"/>
          <w:szCs w:val="28"/>
        </w:rPr>
        <w:t xml:space="preserve"> админис</w:t>
      </w:r>
      <w:r>
        <w:rPr>
          <w:rFonts w:ascii="Times New Roman" w:hAnsi="Times New Roman" w:cs="Times New Roman"/>
          <w:sz w:val="28"/>
          <w:szCs w:val="28"/>
        </w:rPr>
        <w:t>трации Ханты-Мансийского района от 20.01.2021 № 14</w:t>
      </w:r>
      <w:r w:rsidRPr="00E14A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97E4A">
        <w:rPr>
          <w:rFonts w:ascii="Times New Roman" w:hAnsi="Times New Roman" w:cs="Times New Roman"/>
          <w:sz w:val="28"/>
          <w:szCs w:val="28"/>
        </w:rPr>
        <w:t>Об утверждении Порядков</w:t>
      </w:r>
    </w:p>
    <w:p w:rsidR="00DB603C" w:rsidRPr="006C6AFC" w:rsidRDefault="00E14A90" w:rsidP="00E14A90">
      <w:pPr>
        <w:pStyle w:val="ConsPlusNormal"/>
        <w:tabs>
          <w:tab w:val="left" w:pos="4253"/>
          <w:tab w:val="left" w:pos="4678"/>
          <w:tab w:val="left" w:pos="5245"/>
          <w:tab w:val="left" w:pos="17294"/>
          <w:tab w:val="left" w:pos="19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7E4A">
        <w:rPr>
          <w:rFonts w:ascii="Times New Roman" w:hAnsi="Times New Roman" w:cs="Times New Roman"/>
          <w:sz w:val="28"/>
          <w:szCs w:val="28"/>
        </w:rPr>
        <w:t>предоставления субсидий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E4A">
        <w:rPr>
          <w:rFonts w:ascii="Times New Roman" w:hAnsi="Times New Roman" w:cs="Times New Roman"/>
          <w:sz w:val="28"/>
          <w:szCs w:val="28"/>
        </w:rPr>
        <w:t>в рамках  реализации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E4A">
        <w:rPr>
          <w:rFonts w:ascii="Times New Roman" w:hAnsi="Times New Roman" w:cs="Times New Roman"/>
          <w:sz w:val="28"/>
          <w:szCs w:val="28"/>
        </w:rPr>
        <w:t xml:space="preserve">муниципальной программы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E4A">
        <w:rPr>
          <w:rFonts w:ascii="Times New Roman" w:hAnsi="Times New Roman" w:cs="Times New Roman"/>
          <w:sz w:val="28"/>
          <w:szCs w:val="28"/>
        </w:rPr>
        <w:t>«Развитие агропромышленного</w:t>
      </w:r>
      <w:r>
        <w:rPr>
          <w:rFonts w:ascii="Times New Roman" w:hAnsi="Times New Roman" w:cs="Times New Roman"/>
          <w:sz w:val="28"/>
          <w:szCs w:val="28"/>
        </w:rPr>
        <w:t xml:space="preserve">  комплекса на территории Ханты- Мансийского района».</w:t>
      </w:r>
    </w:p>
    <w:p w:rsidR="00DB603C" w:rsidRPr="006C6AFC" w:rsidRDefault="00DB603C" w:rsidP="00DB603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6C6AFC">
        <w:rPr>
          <w:rFonts w:ascii="Times New Roman" w:hAnsi="Times New Roman"/>
          <w:sz w:val="28"/>
          <w:szCs w:val="28"/>
        </w:rPr>
        <w:t xml:space="preserve">Мероприятие, предусмотренное пунктом 5 основных программных мероприятий, реализуется в соответствии с Порядком, предусмотренным Федеральным законом от 05.04.2013 № 44-ФЗ «О контрактной системе </w:t>
      </w:r>
      <w:r>
        <w:rPr>
          <w:rFonts w:ascii="Times New Roman" w:hAnsi="Times New Roman"/>
          <w:sz w:val="28"/>
          <w:szCs w:val="28"/>
        </w:rPr>
        <w:br/>
      </w:r>
      <w:r w:rsidRPr="006C6AFC">
        <w:rPr>
          <w:rFonts w:ascii="Times New Roman" w:hAnsi="Times New Roman"/>
          <w:sz w:val="28"/>
          <w:szCs w:val="28"/>
        </w:rPr>
        <w:t xml:space="preserve">в сфере закупок товаров, работ, услуг для обеспечения государственных </w:t>
      </w:r>
      <w:r>
        <w:rPr>
          <w:rFonts w:ascii="Times New Roman" w:hAnsi="Times New Roman"/>
          <w:sz w:val="28"/>
          <w:szCs w:val="28"/>
        </w:rPr>
        <w:br/>
      </w:r>
      <w:r w:rsidRPr="006C6AFC">
        <w:rPr>
          <w:rFonts w:ascii="Times New Roman" w:hAnsi="Times New Roman"/>
          <w:sz w:val="28"/>
          <w:szCs w:val="28"/>
        </w:rPr>
        <w:t>и муниципальных нужд», а также на принципах проектного управления.</w:t>
      </w:r>
    </w:p>
    <w:p w:rsidR="00DB603C" w:rsidRPr="006C6AFC" w:rsidRDefault="00DB603C" w:rsidP="00DB603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6C6AFC">
        <w:rPr>
          <w:rFonts w:ascii="Times New Roman" w:hAnsi="Times New Roman"/>
          <w:sz w:val="28"/>
          <w:szCs w:val="28"/>
        </w:rPr>
        <w:t xml:space="preserve">В целях исполнения плана мероприятий («дорожной карты») </w:t>
      </w:r>
      <w:r>
        <w:rPr>
          <w:rFonts w:ascii="Times New Roman" w:hAnsi="Times New Roman"/>
          <w:sz w:val="28"/>
          <w:szCs w:val="28"/>
        </w:rPr>
        <w:br/>
      </w:r>
      <w:r w:rsidRPr="006C6AFC">
        <w:rPr>
          <w:rFonts w:ascii="Times New Roman" w:hAnsi="Times New Roman"/>
          <w:sz w:val="28"/>
          <w:szCs w:val="28"/>
        </w:rPr>
        <w:t>по реализации Концепции «Бережливый регион» в Ханты-Мансийском районе, утвержденного распоряжением администрации Ханты-Мансийского района от 04.05.2018 № 424-р, внедрение технологий бережливого производства планируется осуществлять путем стандартизации работы при исполнении государственных полномочий по предоставлению субсидий получателям государственной поддержки.</w:t>
      </w:r>
    </w:p>
    <w:p w:rsidR="00DB603C" w:rsidRPr="006C6AFC" w:rsidRDefault="00DB603C" w:rsidP="00DB603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  <w:sectPr w:rsidR="00DB603C" w:rsidRPr="006C6AFC" w:rsidSect="00DB603C">
          <w:type w:val="continuous"/>
          <w:pgSz w:w="11905" w:h="16838" w:code="9"/>
          <w:pgMar w:top="1418" w:right="1276" w:bottom="1134" w:left="1559" w:header="567" w:footer="0" w:gutter="0"/>
          <w:cols w:space="720"/>
          <w:titlePg/>
          <w:docGrid w:linePitch="299"/>
        </w:sect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03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  <w:sectPr w:rsidR="00DB603C" w:rsidSect="001F0E7A">
          <w:headerReference w:type="default" r:id="rId10"/>
          <w:type w:val="continuous"/>
          <w:pgSz w:w="11905" w:h="16838" w:code="9"/>
          <w:pgMar w:top="1276" w:right="1134" w:bottom="1559" w:left="1418" w:header="567" w:footer="0" w:gutter="0"/>
          <w:cols w:space="720"/>
          <w:titlePg/>
          <w:docGrid w:linePitch="299"/>
        </w:sectPr>
      </w:pPr>
    </w:p>
    <w:p w:rsidR="00DB603C" w:rsidRPr="006C6AF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 xml:space="preserve">Таблица 1 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143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23"/>
        <w:gridCol w:w="3684"/>
        <w:gridCol w:w="1275"/>
        <w:gridCol w:w="711"/>
        <w:gridCol w:w="709"/>
        <w:gridCol w:w="992"/>
        <w:gridCol w:w="993"/>
        <w:gridCol w:w="5386"/>
      </w:tblGrid>
      <w:tr w:rsidR="00DB603C" w:rsidRPr="00CE3965" w:rsidTr="003A2264">
        <w:trPr>
          <w:trHeight w:val="20"/>
        </w:trPr>
        <w:tc>
          <w:tcPr>
            <w:tcW w:w="623" w:type="dxa"/>
            <w:vMerge w:val="restart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№ по-каза-теля</w:t>
            </w:r>
          </w:p>
        </w:tc>
        <w:tc>
          <w:tcPr>
            <w:tcW w:w="3684" w:type="dxa"/>
            <w:vMerge w:val="restart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 xml:space="preserve">Наименование целевых показателей </w:t>
            </w:r>
          </w:p>
        </w:tc>
        <w:tc>
          <w:tcPr>
            <w:tcW w:w="1275" w:type="dxa"/>
            <w:vMerge w:val="restart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Базовый показатель на начало реализации муни-ципальной программы</w:t>
            </w:r>
          </w:p>
        </w:tc>
        <w:tc>
          <w:tcPr>
            <w:tcW w:w="2412" w:type="dxa"/>
            <w:gridSpan w:val="3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 xml:space="preserve">Значения показателя </w:t>
            </w:r>
          </w:p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по годам</w:t>
            </w:r>
          </w:p>
        </w:tc>
        <w:tc>
          <w:tcPr>
            <w:tcW w:w="993" w:type="dxa"/>
            <w:vMerge w:val="restart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Целевое значение показа</w:t>
            </w:r>
            <w:r w:rsidR="00587FDD">
              <w:rPr>
                <w:rFonts w:ascii="Times New Roman" w:eastAsia="Times New Roman" w:hAnsi="Times New Roman" w:cs="Times New Roman"/>
              </w:rPr>
              <w:t>-</w:t>
            </w:r>
            <w:r w:rsidRPr="00CE3965">
              <w:rPr>
                <w:rFonts w:ascii="Times New Roman" w:eastAsia="Times New Roman" w:hAnsi="Times New Roman" w:cs="Times New Roman"/>
              </w:rPr>
              <w:t xml:space="preserve">теля </w:t>
            </w:r>
          </w:p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на момент оконча</w:t>
            </w:r>
            <w:r w:rsidR="00587FDD">
              <w:rPr>
                <w:rFonts w:ascii="Times New Roman" w:eastAsia="Times New Roman" w:hAnsi="Times New Roman" w:cs="Times New Roman"/>
              </w:rPr>
              <w:t>-</w:t>
            </w:r>
            <w:r w:rsidRPr="00CE3965">
              <w:rPr>
                <w:rFonts w:ascii="Times New Roman" w:eastAsia="Times New Roman" w:hAnsi="Times New Roman" w:cs="Times New Roman"/>
              </w:rPr>
              <w:t>ния реализа</w:t>
            </w:r>
            <w:r w:rsidR="00587FDD">
              <w:rPr>
                <w:rFonts w:ascii="Times New Roman" w:eastAsia="Times New Roman" w:hAnsi="Times New Roman" w:cs="Times New Roman"/>
              </w:rPr>
              <w:t>-</w:t>
            </w:r>
            <w:r w:rsidRPr="00CE3965">
              <w:rPr>
                <w:rFonts w:ascii="Times New Roman" w:eastAsia="Times New Roman" w:hAnsi="Times New Roman" w:cs="Times New Roman"/>
              </w:rPr>
              <w:t>ции</w:t>
            </w:r>
          </w:p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муници-пальной программы</w:t>
            </w:r>
          </w:p>
        </w:tc>
        <w:tc>
          <w:tcPr>
            <w:tcW w:w="5386" w:type="dxa"/>
            <w:vMerge w:val="restart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Расчет показателя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  <w:vMerge/>
            <w:vAlign w:val="center"/>
            <w:hideMark/>
          </w:tcPr>
          <w:p w:rsidR="00DB603C" w:rsidRPr="00CE3965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4" w:type="dxa"/>
            <w:vMerge/>
            <w:vAlign w:val="center"/>
            <w:hideMark/>
          </w:tcPr>
          <w:p w:rsidR="00DB603C" w:rsidRPr="00CE3965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DB603C" w:rsidRPr="00CE3965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1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2021</w:t>
            </w:r>
          </w:p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709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2022</w:t>
            </w:r>
          </w:p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992" w:type="dxa"/>
            <w:hideMark/>
          </w:tcPr>
          <w:p w:rsidR="00587FDD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 xml:space="preserve">2023 </w:t>
            </w:r>
          </w:p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993" w:type="dxa"/>
            <w:vMerge/>
            <w:vAlign w:val="center"/>
            <w:hideMark/>
          </w:tcPr>
          <w:p w:rsidR="00DB603C" w:rsidRPr="00CE3965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vMerge/>
            <w:vAlign w:val="center"/>
            <w:hideMark/>
          </w:tcPr>
          <w:p w:rsidR="00DB603C" w:rsidRPr="00CE3965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684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97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11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3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386" w:type="dxa"/>
            <w:hideMark/>
          </w:tcPr>
          <w:p w:rsidR="00DB603C" w:rsidRPr="00CE3965" w:rsidRDefault="00DB603C" w:rsidP="00053617">
            <w:pPr>
              <w:autoSpaceDE w:val="0"/>
              <w:autoSpaceDN w:val="0"/>
              <w:adjustRightInd w:val="0"/>
              <w:spacing w:after="0" w:line="240" w:lineRule="auto"/>
              <w:ind w:hanging="194"/>
              <w:jc w:val="center"/>
              <w:rPr>
                <w:rFonts w:ascii="Times New Roman" w:eastAsia="Times New Roman" w:hAnsi="Times New Roman" w:cs="Times New Roman"/>
              </w:rPr>
            </w:pPr>
            <w:r w:rsidRPr="00CE3965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Производство овощей в хозяйствах всех категорий, тонн</w:t>
            </w:r>
          </w:p>
        </w:tc>
        <w:tc>
          <w:tcPr>
            <w:tcW w:w="1275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2300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2950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2950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 xml:space="preserve">производство овощей в хозяйствах всех категорий рассчитывается от базового значения показателя на момент разработки муниципальной программы с учетом ежегодного планового увеличения. Источником информации является ведомственная годовая отчетность комитета экономической политики, подготовленная на основе отчетных данных сельскохозяйственных товаропроизводителей 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Производство скота и птицы на убой в хозяйствах всех категорий, тонн</w:t>
            </w:r>
          </w:p>
        </w:tc>
        <w:tc>
          <w:tcPr>
            <w:tcW w:w="1275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3A2264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1150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1170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1170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tabs>
                <w:tab w:val="left" w:pos="539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производство скота и птицы на убой в хозяйствах всех категорий рассчитывается от базового значения показателя на момент разработки муниципальной программы с учетом ежегодного планового увеличения. Источником информации является ведомственная годовая отчетность комитета экономической политики, подготовленная на основе отчетных данных сельскохозяйственных товаропроизводителей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Производство молока в хозяйствах всех категорий, тонн</w:t>
            </w:r>
          </w:p>
        </w:tc>
        <w:tc>
          <w:tcPr>
            <w:tcW w:w="1275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  <w:r w:rsidR="003A2264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6200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6250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6300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6300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tabs>
                <w:tab w:val="left" w:pos="539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 xml:space="preserve">производство молока в хозяйствах всех категорий рассчитывается от базового значения показателя на момент разработки муниципальной программы с учетом ежегодного планового увеличения. Источником информации является ведомственная годовая отчетность комитета экономической политики, подготовленная на основе отчетных данных сельскохозяйственных товаропроизводителей 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Производство пищевой рыбной продукции собственного производства, тонн</w:t>
            </w:r>
          </w:p>
        </w:tc>
        <w:tc>
          <w:tcPr>
            <w:tcW w:w="1275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A2264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 xml:space="preserve">производство пищевой рыбной продукции собственного производства рассчитывается от базового значения показателя на момент разработки муниципальной программы с учетом ежегодного планового увеличения. Источником информации является ведомственная годовая отчетность комитета экономической политики, подготовленная на основе отчетных данных рыбоперерабатывающих предприятий 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Объем заготовки дикоросов, тонн</w:t>
            </w:r>
          </w:p>
        </w:tc>
        <w:tc>
          <w:tcPr>
            <w:tcW w:w="1275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 xml:space="preserve">объем заготовки дикоросов рассчитывается от базового значения показателя на момент разработки муниципальной программы с учетом ежегодного планового увеличения объема заготовки дикоросов. Источником информации является ведомственная отчетность комитета экономической политики, подготовленная на основе отчетных данных хозяйствующих субъектов в сфере заготовки и переработки дикоросов (в сезон сбора дикоросов) 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Объем валовой продукции сельского хозяйства на 10 тыс.человек, млн. рублей</w:t>
            </w:r>
          </w:p>
        </w:tc>
        <w:tc>
          <w:tcPr>
            <w:tcW w:w="1275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1 005,0</w:t>
            </w:r>
          </w:p>
        </w:tc>
        <w:tc>
          <w:tcPr>
            <w:tcW w:w="711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1010,0</w:t>
            </w:r>
          </w:p>
        </w:tc>
        <w:tc>
          <w:tcPr>
            <w:tcW w:w="709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1015,0</w:t>
            </w:r>
          </w:p>
        </w:tc>
        <w:tc>
          <w:tcPr>
            <w:tcW w:w="992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1020,0</w:t>
            </w:r>
          </w:p>
        </w:tc>
        <w:tc>
          <w:tcPr>
            <w:tcW w:w="993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1020,0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источником информации является ведомственная отчетность комитета экономической политики, подготовленная с 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четом данных о произведенной и </w:t>
            </w: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реализованной продукции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субъектами, осуществляющими </w:t>
            </w: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 xml:space="preserve">деятельность в сфере сельского хозяйства 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Количество работающих в отрасли</w:t>
            </w:r>
          </w:p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сельского хозяйства, человек</w:t>
            </w:r>
          </w:p>
        </w:tc>
        <w:tc>
          <w:tcPr>
            <w:tcW w:w="1275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420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430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количество работающих в отрасли сельского хозяйства рассчитывается от базового значения показателя на момент разработки муниципальной программы с учетом ежегодного планового увеличения количества работающих в хозяйствах всех категорий. Источником информации являются сведения, предоставляемые сельскохозяйственными товаропроизводителями</w:t>
            </w:r>
          </w:p>
        </w:tc>
      </w:tr>
      <w:tr w:rsidR="00DB603C" w:rsidRPr="00CE3965" w:rsidTr="003A2264">
        <w:trPr>
          <w:trHeight w:val="20"/>
        </w:trPr>
        <w:tc>
          <w:tcPr>
            <w:tcW w:w="62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3684" w:type="dxa"/>
          </w:tcPr>
          <w:p w:rsidR="00DB603C" w:rsidRPr="00CE3965" w:rsidRDefault="00DB603C" w:rsidP="0005361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Количество отловленных безнадзорных и бродячих животных, единиц</w:t>
            </w:r>
          </w:p>
        </w:tc>
        <w:tc>
          <w:tcPr>
            <w:tcW w:w="1275" w:type="dxa"/>
          </w:tcPr>
          <w:p w:rsidR="00DB603C" w:rsidRPr="00CE3965" w:rsidRDefault="003A2264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711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709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992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993" w:type="dxa"/>
          </w:tcPr>
          <w:p w:rsidR="00DB603C" w:rsidRPr="00CE3965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5386" w:type="dxa"/>
          </w:tcPr>
          <w:p w:rsidR="00DB603C" w:rsidRPr="00CE3965" w:rsidRDefault="00DB603C" w:rsidP="00053617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965">
              <w:rPr>
                <w:rFonts w:ascii="Times New Roman" w:hAnsi="Times New Roman" w:cs="Times New Roman"/>
                <w:sz w:val="22"/>
                <w:szCs w:val="22"/>
              </w:rPr>
              <w:t>источник информации: ведомственная статистика департамента строительства, архитектуры и ЖКХ администрации района и администраций сельских поселений</w:t>
            </w:r>
          </w:p>
        </w:tc>
      </w:tr>
    </w:tbl>
    <w:p w:rsidR="00DB603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B603C" w:rsidRPr="006C6AFC" w:rsidRDefault="00DB603C" w:rsidP="00DB603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Таблица 2</w:t>
      </w:r>
    </w:p>
    <w:p w:rsidR="00DB603C" w:rsidRPr="006C6AFC" w:rsidRDefault="00DB603C" w:rsidP="00DB603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3296"/>
        <w:gridCol w:w="2410"/>
        <w:gridCol w:w="2268"/>
        <w:gridCol w:w="1276"/>
        <w:gridCol w:w="198"/>
        <w:gridCol w:w="1116"/>
        <w:gridCol w:w="1166"/>
        <w:gridCol w:w="1141"/>
      </w:tblGrid>
      <w:tr w:rsidR="00DB603C" w:rsidRPr="006C6AFC" w:rsidTr="00053617">
        <w:trPr>
          <w:trHeight w:val="945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основного меропри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ятия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897" w:type="dxa"/>
            <w:gridSpan w:val="5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21" w:type="dxa"/>
            <w:gridSpan w:val="4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 год</w:t>
            </w:r>
          </w:p>
        </w:tc>
      </w:tr>
      <w:tr w:rsidR="00DB603C" w:rsidRPr="006C6AFC" w:rsidTr="00053617">
        <w:trPr>
          <w:trHeight w:val="227"/>
        </w:trPr>
        <w:tc>
          <w:tcPr>
            <w:tcW w:w="14126" w:type="dxa"/>
            <w:gridSpan w:val="9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Подпрограмма 1 «Развитие отрасли растениеводства»</w:t>
            </w:r>
          </w:p>
        </w:tc>
      </w:tr>
      <w:tr w:rsidR="00DB603C" w:rsidRPr="006C6AFC" w:rsidTr="00053617">
        <w:trPr>
          <w:trHeight w:val="522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 «Поддержка производства и реализации продукции растениеводства» (показатели 1)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Ханты-Мансийского района (комитет экономической политики, далее – КЭП)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106 799,70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</w:tr>
      <w:tr w:rsidR="00DB603C" w:rsidRPr="006C6AFC" w:rsidTr="00053617">
        <w:trPr>
          <w:trHeight w:val="522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106 799,70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</w:tr>
      <w:tr w:rsidR="00DB603C" w:rsidRPr="006C6AFC" w:rsidTr="00053617">
        <w:trPr>
          <w:trHeight w:val="161"/>
        </w:trPr>
        <w:tc>
          <w:tcPr>
            <w:tcW w:w="6961" w:type="dxa"/>
            <w:gridSpan w:val="3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Итого по подпрограмме 1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106 799,70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35 599,90</w:t>
            </w:r>
          </w:p>
        </w:tc>
      </w:tr>
      <w:tr w:rsidR="00DB603C" w:rsidRPr="006C6AFC" w:rsidTr="00053617">
        <w:trPr>
          <w:trHeight w:val="460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106 799,70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35 599,90</w:t>
            </w:r>
          </w:p>
        </w:tc>
      </w:tr>
      <w:tr w:rsidR="00DB603C" w:rsidRPr="006C6AFC" w:rsidTr="00053617">
        <w:trPr>
          <w:trHeight w:val="172"/>
        </w:trPr>
        <w:tc>
          <w:tcPr>
            <w:tcW w:w="14126" w:type="dxa"/>
            <w:gridSpan w:val="9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Подпрограмма 2 «Развитие отрасли животноводства»</w:t>
            </w:r>
          </w:p>
        </w:tc>
      </w:tr>
      <w:tr w:rsidR="00DB603C" w:rsidRPr="006C6AFC" w:rsidTr="00053617">
        <w:trPr>
          <w:trHeight w:val="253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 «Развитие отрасли животноводства»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Ханты-Мансийского района (КЭП)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216 949,50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70 706,50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73 121,50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73 121,50</w:t>
            </w:r>
          </w:p>
        </w:tc>
      </w:tr>
      <w:tr w:rsidR="00DB603C" w:rsidRPr="006C6AFC" w:rsidTr="00053617">
        <w:trPr>
          <w:trHeight w:val="28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216 949,50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70 706,50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73 121,50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73 121,50</w:t>
            </w:r>
          </w:p>
        </w:tc>
      </w:tr>
      <w:tr w:rsidR="00DB603C" w:rsidRPr="006C6AFC" w:rsidTr="00053617">
        <w:trPr>
          <w:trHeight w:val="175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«Поддержка производства и реализации продукции животноводства» (показатели 2, 3, 6)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Ханты-Мансийского района (КЭП)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195 364,50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65 121,50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65 121,50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65 121,50</w:t>
            </w:r>
          </w:p>
        </w:tc>
      </w:tr>
      <w:tr w:rsidR="00DB603C" w:rsidRPr="006C6AFC" w:rsidTr="00053617">
        <w:trPr>
          <w:trHeight w:val="432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195 364,50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65 121,50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65 121,50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65 121,50</w:t>
            </w:r>
          </w:p>
        </w:tc>
      </w:tr>
      <w:tr w:rsidR="00DB603C" w:rsidRPr="006C6AFC" w:rsidTr="00053617">
        <w:trPr>
          <w:trHeight w:val="171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«Поддержка малых форм хозяйствования, создания и модернизации объектов агропромышленного комплекса, приобретения техники и оборудования» (показатели 2,3,7)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Ханты-Мансийского района (КЭП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21 585,00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5 585,00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</w:tr>
      <w:tr w:rsidR="00DB603C" w:rsidRPr="006C6AFC" w:rsidTr="00053617">
        <w:trPr>
          <w:trHeight w:val="1095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21 585,00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5 585,00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</w:tr>
      <w:tr w:rsidR="00DB603C" w:rsidRPr="006C6AFC" w:rsidTr="00053617">
        <w:trPr>
          <w:trHeight w:val="163"/>
        </w:trPr>
        <w:tc>
          <w:tcPr>
            <w:tcW w:w="6961" w:type="dxa"/>
            <w:gridSpan w:val="3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Итого по подпрограмме 2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216 949,50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70 706,50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73 121,50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73 121,50</w:t>
            </w:r>
          </w:p>
        </w:tc>
      </w:tr>
      <w:tr w:rsidR="00DB603C" w:rsidRPr="006C6AFC" w:rsidTr="00053617">
        <w:trPr>
          <w:trHeight w:val="510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216 949,50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70 706,50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73 121,50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73 121,50</w:t>
            </w:r>
          </w:p>
        </w:tc>
      </w:tr>
      <w:tr w:rsidR="00DB603C" w:rsidRPr="006C6AFC" w:rsidTr="00053617">
        <w:trPr>
          <w:trHeight w:val="141"/>
        </w:trPr>
        <w:tc>
          <w:tcPr>
            <w:tcW w:w="14126" w:type="dxa"/>
            <w:gridSpan w:val="9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Подпрограмма 3 «Поддержка рыбохозяйственного комплекса»</w:t>
            </w:r>
          </w:p>
        </w:tc>
      </w:tr>
      <w:tr w:rsidR="00DB603C" w:rsidRPr="006C6AFC" w:rsidTr="00053617">
        <w:trPr>
          <w:trHeight w:val="209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 «Поддержка  рыбохозяйственного комплекса» (показатель 4)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Ханты-Мансийского района (КЭП</w:t>
            </w:r>
            <w:r w:rsidR="00D65A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4 569,00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1 523,00</w:t>
            </w:r>
          </w:p>
        </w:tc>
      </w:tr>
      <w:tr w:rsidR="00DB603C" w:rsidRPr="006C6AFC" w:rsidTr="00053617">
        <w:trPr>
          <w:trHeight w:val="397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4 569,00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1 523,00</w:t>
            </w:r>
          </w:p>
        </w:tc>
      </w:tr>
      <w:tr w:rsidR="00DB603C" w:rsidRPr="006C6AFC" w:rsidTr="00053617">
        <w:trPr>
          <w:trHeight w:val="300"/>
        </w:trPr>
        <w:tc>
          <w:tcPr>
            <w:tcW w:w="6961" w:type="dxa"/>
            <w:gridSpan w:val="3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 по подпрограмме 3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4 569,00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1 523,00</w:t>
            </w:r>
          </w:p>
        </w:tc>
      </w:tr>
      <w:tr w:rsidR="00DB603C" w:rsidRPr="006C6AFC" w:rsidTr="00053617">
        <w:trPr>
          <w:trHeight w:val="465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4 569,00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1 523,00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1 523,00</w:t>
            </w:r>
          </w:p>
        </w:tc>
      </w:tr>
      <w:tr w:rsidR="00DB603C" w:rsidRPr="006C6AFC" w:rsidTr="00053617">
        <w:trPr>
          <w:trHeight w:val="237"/>
        </w:trPr>
        <w:tc>
          <w:tcPr>
            <w:tcW w:w="12985" w:type="dxa"/>
            <w:gridSpan w:val="8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Подпрограмма 4 «Поддержка развития системы заготовки и переработки дикоросов»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B603C" w:rsidRPr="006C6AFC" w:rsidTr="00053617">
        <w:trPr>
          <w:trHeight w:val="127"/>
        </w:trPr>
        <w:tc>
          <w:tcPr>
            <w:tcW w:w="1255" w:type="dxa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Основное мероприятие «Развитие   системы заготовки и переработки дикоросов» (показатель 5)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Ханты-Мансийского района (КЭП</w:t>
            </w:r>
            <w:r w:rsidR="00D65A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13 451,70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</w:tr>
      <w:tr w:rsidR="00DB603C" w:rsidRPr="006C6AFC" w:rsidTr="00053617">
        <w:trPr>
          <w:trHeight w:val="377"/>
        </w:trPr>
        <w:tc>
          <w:tcPr>
            <w:tcW w:w="1255" w:type="dxa"/>
            <w:vMerge/>
            <w:tcBorders>
              <w:bottom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tcBorders>
              <w:bottom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13 451,70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</w:tr>
      <w:tr w:rsidR="00DB603C" w:rsidRPr="006C6AFC" w:rsidTr="00053617">
        <w:trPr>
          <w:trHeight w:val="265"/>
        </w:trPr>
        <w:tc>
          <w:tcPr>
            <w:tcW w:w="69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 по подпрограмме 4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13 451,70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</w:tr>
      <w:tr w:rsidR="00DB603C" w:rsidRPr="006C6AFC" w:rsidTr="00053617">
        <w:trPr>
          <w:trHeight w:val="510"/>
        </w:trPr>
        <w:tc>
          <w:tcPr>
            <w:tcW w:w="69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13 451,70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4 483,90</w:t>
            </w:r>
          </w:p>
        </w:tc>
      </w:tr>
      <w:tr w:rsidR="00DB603C" w:rsidRPr="006C6AFC" w:rsidTr="00053617">
        <w:trPr>
          <w:trHeight w:val="510"/>
        </w:trPr>
        <w:tc>
          <w:tcPr>
            <w:tcW w:w="14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Подпрограмма 5 «Обеспечение стабильной благополучной эпизоотической обстановки в Ханты-Мансийском районе и защита населения от болезней, общих для человека и животных»</w:t>
            </w:r>
          </w:p>
        </w:tc>
      </w:tr>
      <w:tr w:rsidR="00DB603C" w:rsidRPr="006C6AFC" w:rsidTr="00053617">
        <w:trPr>
          <w:trHeight w:val="269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Основное мероприятие «Организация мероприятий при осуществлении деятельности по обращению с животными без владельцев» (показатель 8)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13 749,30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4 082,70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4 583,10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5 083,50</w:t>
            </w:r>
          </w:p>
        </w:tc>
      </w:tr>
      <w:tr w:rsidR="00DB603C" w:rsidRPr="006C6AFC" w:rsidTr="00053617">
        <w:trPr>
          <w:trHeight w:val="400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1 722,30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502,50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574,10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645,70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12 027,00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3 580,20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4 009,00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4 437,80</w:t>
            </w:r>
          </w:p>
        </w:tc>
      </w:tr>
      <w:tr w:rsidR="00DB603C" w:rsidRPr="006C6AFC" w:rsidTr="00053617">
        <w:trPr>
          <w:trHeight w:val="100"/>
        </w:trPr>
        <w:tc>
          <w:tcPr>
            <w:tcW w:w="125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на организацию мероприятий при осуществлении деятельности по обращению с животными без владельцев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1 722,30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502,50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574,10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645,70</w:t>
            </w:r>
          </w:p>
        </w:tc>
      </w:tr>
      <w:tr w:rsidR="00DB603C" w:rsidRPr="006C6AFC" w:rsidTr="00053617">
        <w:trPr>
          <w:trHeight w:val="35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1 722,30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502,50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574,10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645,70</w:t>
            </w:r>
          </w:p>
        </w:tc>
      </w:tr>
      <w:tr w:rsidR="00DB603C" w:rsidRPr="006C6AFC" w:rsidTr="00053617">
        <w:trPr>
          <w:trHeight w:val="95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1 377,90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516,60</w:t>
            </w:r>
          </w:p>
        </w:tc>
      </w:tr>
      <w:tr w:rsidR="00DB603C" w:rsidRPr="006C6AFC" w:rsidTr="00053617">
        <w:trPr>
          <w:trHeight w:val="465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1 377,90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516,60</w:t>
            </w:r>
          </w:p>
        </w:tc>
      </w:tr>
      <w:tr w:rsidR="00DB603C" w:rsidRPr="006C6AFC" w:rsidTr="00053617">
        <w:trPr>
          <w:trHeight w:val="92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81,70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31,80</w:t>
            </w:r>
          </w:p>
        </w:tc>
      </w:tr>
      <w:tr w:rsidR="00DB603C" w:rsidRPr="006C6AFC" w:rsidTr="00053617">
        <w:trPr>
          <w:trHeight w:val="495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81,70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31,80</w:t>
            </w:r>
          </w:p>
        </w:tc>
      </w:tr>
      <w:tr w:rsidR="00DB603C" w:rsidRPr="006C6AFC" w:rsidTr="00053617">
        <w:trPr>
          <w:trHeight w:val="201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омитет по финансам АХМР (сельское поселение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Селиярово)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15,60</w:t>
            </w:r>
          </w:p>
        </w:tc>
      </w:tr>
      <w:tr w:rsidR="00DB603C" w:rsidRPr="006C6AFC" w:rsidTr="00053617">
        <w:trPr>
          <w:trHeight w:val="388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15,60</w:t>
            </w:r>
          </w:p>
        </w:tc>
      </w:tr>
      <w:tr w:rsidR="00DB603C" w:rsidRPr="006C6AFC" w:rsidTr="00053617">
        <w:trPr>
          <w:trHeight w:val="197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омитет по финансам АХМР (сельское поселение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Шапша)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53,50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</w:tr>
      <w:tr w:rsidR="00DB603C" w:rsidRPr="006C6AFC" w:rsidTr="00053617">
        <w:trPr>
          <w:trHeight w:val="385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53,50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</w:tr>
      <w:tr w:rsidR="00DB603C" w:rsidRPr="006C6AFC" w:rsidTr="00053617">
        <w:trPr>
          <w:trHeight w:val="193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Выкатной)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5,60</w:t>
            </w:r>
          </w:p>
        </w:tc>
      </w:tr>
      <w:tr w:rsidR="00DB603C" w:rsidRPr="006C6AFC" w:rsidTr="00053617">
        <w:trPr>
          <w:trHeight w:val="523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5,60</w:t>
            </w:r>
          </w:p>
        </w:tc>
      </w:tr>
      <w:tr w:rsidR="00DB603C" w:rsidRPr="006C6AFC" w:rsidTr="00053617">
        <w:trPr>
          <w:trHeight w:val="147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комитет по финансам 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АХМР (сельское поселение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Кедровый)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27,60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9,40</w:t>
            </w:r>
          </w:p>
        </w:tc>
      </w:tr>
      <w:tr w:rsidR="00DB603C" w:rsidRPr="006C6AFC" w:rsidTr="00053617">
        <w:trPr>
          <w:trHeight w:val="477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27,60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9,40</w:t>
            </w:r>
          </w:p>
        </w:tc>
      </w:tr>
      <w:tr w:rsidR="00DB603C" w:rsidRPr="006C6AFC" w:rsidTr="00053617">
        <w:trPr>
          <w:trHeight w:val="12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Кышик)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</w:tr>
      <w:tr w:rsidR="00DB603C" w:rsidRPr="006C6AFC" w:rsidTr="00053617">
        <w:trPr>
          <w:trHeight w:val="458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</w:tr>
      <w:tr w:rsidR="00DB603C" w:rsidRPr="006C6AFC" w:rsidTr="00053617">
        <w:trPr>
          <w:trHeight w:val="267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омитет по финансам АХМР (сельское поселение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Луговской)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52,10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18,70</w:t>
            </w:r>
          </w:p>
        </w:tc>
      </w:tr>
      <w:tr w:rsidR="00DB603C" w:rsidRPr="006C6AFC" w:rsidTr="00053617">
        <w:trPr>
          <w:trHeight w:val="413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52,10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18,70</w:t>
            </w:r>
          </w:p>
        </w:tc>
      </w:tr>
      <w:tr w:rsidR="00DB603C" w:rsidRPr="006C6AFC" w:rsidTr="00053617">
        <w:trPr>
          <w:trHeight w:val="222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Сибирский)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46,80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</w:tr>
      <w:tr w:rsidR="00DB603C" w:rsidRPr="006C6AFC" w:rsidTr="00053617">
        <w:trPr>
          <w:trHeight w:val="40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46,80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</w:tr>
      <w:tr w:rsidR="00DB603C" w:rsidRPr="006C6AFC" w:rsidTr="00053617">
        <w:trPr>
          <w:trHeight w:val="495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Цингалы)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</w:tr>
      <w:tr w:rsidR="00DB603C" w:rsidRPr="006C6AFC" w:rsidTr="00053617">
        <w:trPr>
          <w:trHeight w:val="45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</w:tr>
      <w:tr w:rsidR="00DB603C" w:rsidRPr="006C6AFC" w:rsidTr="00053617">
        <w:trPr>
          <w:trHeight w:val="232"/>
        </w:trPr>
        <w:tc>
          <w:tcPr>
            <w:tcW w:w="1255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FF270F" w:rsidRDefault="00FF270F" w:rsidP="00FF27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70F">
              <w:rPr>
                <w:rFonts w:ascii="Times New Roman" w:hAnsi="Times New Roman" w:cs="Times New Roman"/>
                <w:sz w:val="20"/>
                <w:szCs w:val="20"/>
              </w:rPr>
              <w:t>Отлов животных без владельцев, транспортировка, передача в приюты для животных, содержание в приютах, возврат потерявшихся животных их владельцам, возврат животных без владельцев</w:t>
            </w:r>
            <w:r w:rsidR="00952A27">
              <w:rPr>
                <w:rFonts w:ascii="Times New Roman" w:hAnsi="Times New Roman" w:cs="Times New Roman"/>
                <w:sz w:val="20"/>
                <w:szCs w:val="20"/>
              </w:rPr>
              <w:t xml:space="preserve">, не проявляющих немотивированной  агрессии, </w:t>
            </w:r>
            <w:r w:rsidRPr="00FF270F">
              <w:rPr>
                <w:rFonts w:ascii="Times New Roman" w:hAnsi="Times New Roman" w:cs="Times New Roman"/>
                <w:sz w:val="20"/>
                <w:szCs w:val="20"/>
              </w:rPr>
              <w:t xml:space="preserve"> на прежние места их обитания после проведения мероприятий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7 168,10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2 133,80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2 389,40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2 644,90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7 168,10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2 133,80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2 389,40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2 644,90</w:t>
            </w:r>
          </w:p>
        </w:tc>
      </w:tr>
      <w:tr w:rsidR="00DB603C" w:rsidRPr="006C6AFC" w:rsidTr="00053617">
        <w:trPr>
          <w:trHeight w:val="420"/>
        </w:trPr>
        <w:tc>
          <w:tcPr>
            <w:tcW w:w="1255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3296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Отлов животных без владельцев, в том числе их транспортировка и немедленная передача в </w:t>
            </w:r>
            <w:r w:rsidR="00952A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приюты для животных и  возврат животных без владельцев,  не проявляющих немотивированной агрессии,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прежние места обитания после проведения мероприятий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1 151,90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441,70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1 151,90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441,70</w:t>
            </w:r>
          </w:p>
        </w:tc>
      </w:tr>
      <w:tr w:rsidR="00DB603C" w:rsidRPr="006C6AFC" w:rsidTr="00053617">
        <w:trPr>
          <w:trHeight w:val="375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омитет по финансам АХМР (сельское поселение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Селиярово)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649,50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</w:tr>
      <w:tr w:rsidR="00DB603C" w:rsidRPr="006C6AFC" w:rsidTr="00053617">
        <w:trPr>
          <w:trHeight w:val="64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649,50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</w:tr>
      <w:tr w:rsidR="00DB603C" w:rsidRPr="006C6AFC" w:rsidTr="00053617">
        <w:trPr>
          <w:trHeight w:val="251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Шапша)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753,50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285,80</w:t>
            </w:r>
          </w:p>
        </w:tc>
      </w:tr>
      <w:tr w:rsidR="00DB603C" w:rsidRPr="006C6AFC" w:rsidTr="00053617">
        <w:trPr>
          <w:trHeight w:val="283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753,50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285,80</w:t>
            </w:r>
          </w:p>
        </w:tc>
      </w:tr>
      <w:tr w:rsidR="00DB603C" w:rsidRPr="006C6AFC" w:rsidTr="00053617">
        <w:trPr>
          <w:trHeight w:val="247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Выкатной)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234,00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234,00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</w:tr>
      <w:tr w:rsidR="00DB603C" w:rsidRPr="006C6AFC" w:rsidTr="00053617">
        <w:trPr>
          <w:trHeight w:val="405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Кедровый)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389,70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389,70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</w:tr>
      <w:tr w:rsidR="00DB603C" w:rsidRPr="006C6AFC" w:rsidTr="00053617">
        <w:trPr>
          <w:trHeight w:val="253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053617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="00DB603C"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Кышик)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</w:tr>
      <w:tr w:rsidR="00DB603C" w:rsidRPr="006C6AFC" w:rsidTr="00053617">
        <w:trPr>
          <w:trHeight w:val="6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</w:tr>
      <w:tr w:rsidR="00DB603C" w:rsidRPr="006C6AFC" w:rsidTr="00053617">
        <w:trPr>
          <w:trHeight w:val="330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комитет по 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Луговской)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736,20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259,80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259,90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736,20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259,80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259,90</w:t>
            </w:r>
          </w:p>
        </w:tc>
      </w:tr>
      <w:tr w:rsidR="00DB603C" w:rsidRPr="006C6AFC" w:rsidTr="00053617">
        <w:trPr>
          <w:trHeight w:val="405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омитет по финансам АХМР (сельское поселение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Сибирский)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658,20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285,80</w:t>
            </w:r>
          </w:p>
        </w:tc>
      </w:tr>
      <w:tr w:rsidR="00DB603C" w:rsidRPr="006C6AFC" w:rsidTr="00053617">
        <w:trPr>
          <w:trHeight w:val="30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658,20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285,80</w:t>
            </w:r>
          </w:p>
        </w:tc>
      </w:tr>
      <w:tr w:rsidR="00DB603C" w:rsidRPr="006C6AFC" w:rsidTr="00053617">
        <w:trPr>
          <w:trHeight w:val="155"/>
        </w:trPr>
        <w:tc>
          <w:tcPr>
            <w:tcW w:w="1255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комитет по 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Цингалы</w:t>
            </w:r>
            <w:r w:rsidR="00D65A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156,00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</w:tr>
      <w:tr w:rsidR="00DB603C" w:rsidRPr="006C6AFC" w:rsidTr="00053617">
        <w:trPr>
          <w:trHeight w:val="60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vMerge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156,00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</w:tr>
      <w:tr w:rsidR="00DB603C" w:rsidRPr="006C6AFC" w:rsidTr="00053617">
        <w:trPr>
          <w:trHeight w:val="128"/>
        </w:trPr>
        <w:tc>
          <w:tcPr>
            <w:tcW w:w="1255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Итого по подпрограмме 5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13 749,30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4 082,70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4 583,10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5 083,50</w:t>
            </w:r>
          </w:p>
        </w:tc>
      </w:tr>
      <w:tr w:rsidR="00DB603C" w:rsidRPr="006C6AFC" w:rsidTr="00053617">
        <w:trPr>
          <w:trHeight w:val="457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1 722,30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645,70</w:t>
            </w:r>
          </w:p>
        </w:tc>
      </w:tr>
      <w:tr w:rsidR="00DB603C" w:rsidRPr="006C6AFC" w:rsidTr="00053617">
        <w:trPr>
          <w:trHeight w:val="20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12 027,00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3 580,20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4 009,00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4 437,80</w:t>
            </w:r>
          </w:p>
        </w:tc>
      </w:tr>
      <w:tr w:rsidR="00DB603C" w:rsidRPr="006C6AFC" w:rsidTr="00053617">
        <w:trPr>
          <w:trHeight w:val="169"/>
        </w:trPr>
        <w:tc>
          <w:tcPr>
            <w:tcW w:w="1255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 по муниципальной программе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355 519,20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116 396,00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119 311,40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119 811,80</w:t>
            </w:r>
          </w:p>
        </w:tc>
      </w:tr>
      <w:tr w:rsidR="00DB603C" w:rsidRPr="006C6AFC" w:rsidTr="00053617">
        <w:trPr>
          <w:trHeight w:val="49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343 492,20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112 815,80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115 302,40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115 374,00</w:t>
            </w:r>
          </w:p>
        </w:tc>
      </w:tr>
      <w:tr w:rsidR="00DB603C" w:rsidRPr="006C6AFC" w:rsidTr="00053617">
        <w:trPr>
          <w:trHeight w:val="124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12 027,00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3 580,20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4 009,00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4 437,80</w:t>
            </w:r>
          </w:p>
        </w:tc>
      </w:tr>
      <w:tr w:rsidR="00DB603C" w:rsidRPr="006C6AFC" w:rsidTr="00053617">
        <w:trPr>
          <w:trHeight w:val="169"/>
        </w:trPr>
        <w:tc>
          <w:tcPr>
            <w:tcW w:w="14126" w:type="dxa"/>
            <w:gridSpan w:val="9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DB603C" w:rsidRPr="006C6AFC" w:rsidTr="00053617">
        <w:trPr>
          <w:trHeight w:val="140"/>
        </w:trPr>
        <w:tc>
          <w:tcPr>
            <w:tcW w:w="1255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DB603C" w:rsidRPr="006C6AFC" w:rsidTr="00053617">
        <w:trPr>
          <w:trHeight w:val="469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DB603C" w:rsidRPr="006C6AFC" w:rsidTr="00053617">
        <w:trPr>
          <w:trHeight w:val="122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DB603C" w:rsidRPr="006C6AFC" w:rsidTr="00053617">
        <w:trPr>
          <w:trHeight w:val="168"/>
        </w:trPr>
        <w:tc>
          <w:tcPr>
            <w:tcW w:w="1255" w:type="dxa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355 519,20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116 396,00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119 311,40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119 811,80</w:t>
            </w:r>
          </w:p>
        </w:tc>
      </w:tr>
      <w:tr w:rsidR="00DB603C" w:rsidRPr="006C6AFC" w:rsidTr="00053617">
        <w:trPr>
          <w:trHeight w:val="356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343 492,20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112 815,80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115 302,40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115 374,00</w:t>
            </w:r>
          </w:p>
        </w:tc>
      </w:tr>
      <w:tr w:rsidR="00DB603C" w:rsidRPr="006C6AFC" w:rsidTr="00053617">
        <w:trPr>
          <w:trHeight w:val="163"/>
        </w:trPr>
        <w:tc>
          <w:tcPr>
            <w:tcW w:w="1255" w:type="dxa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706" w:type="dxa"/>
            <w:gridSpan w:val="2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12 027,00</w:t>
            </w:r>
          </w:p>
        </w:tc>
        <w:tc>
          <w:tcPr>
            <w:tcW w:w="131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3 580,20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4 009,00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4 437,80</w:t>
            </w:r>
          </w:p>
        </w:tc>
      </w:tr>
      <w:tr w:rsidR="00DB603C" w:rsidRPr="006C6AFC" w:rsidTr="00053617">
        <w:trPr>
          <w:trHeight w:val="300"/>
        </w:trPr>
        <w:tc>
          <w:tcPr>
            <w:tcW w:w="12985" w:type="dxa"/>
            <w:gridSpan w:val="8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B603C" w:rsidRPr="006C6AFC" w:rsidTr="00053617">
        <w:trPr>
          <w:trHeight w:val="185"/>
        </w:trPr>
        <w:tc>
          <w:tcPr>
            <w:tcW w:w="6961" w:type="dxa"/>
            <w:gridSpan w:val="3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Ответственный исполнитель – администрация Ханты-Мансийского района (КЭП)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341 769,90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112 313,30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114 728,30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114 728,30</w:t>
            </w:r>
          </w:p>
        </w:tc>
      </w:tr>
      <w:tr w:rsidR="00DB603C" w:rsidRPr="006C6AFC" w:rsidTr="00053617">
        <w:trPr>
          <w:trHeight w:val="500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341 769,90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112 313,30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114 728,30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114 728,30</w:t>
            </w:r>
          </w:p>
        </w:tc>
      </w:tr>
      <w:tr w:rsidR="00DB603C" w:rsidRPr="006C6AFC" w:rsidTr="00053617">
        <w:trPr>
          <w:trHeight w:val="139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DB603C" w:rsidRPr="006C6AFC" w:rsidTr="00053617">
        <w:trPr>
          <w:trHeight w:val="172"/>
        </w:trPr>
        <w:tc>
          <w:tcPr>
            <w:tcW w:w="6961" w:type="dxa"/>
            <w:gridSpan w:val="3"/>
            <w:vMerge w:val="restart"/>
            <w:shd w:val="clear" w:color="000000" w:fill="FFFFFF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1 (департамент строительства, архитектуры и ЖКХ)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8 546,00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2 535,80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2 848,70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3 161,50</w:t>
            </w:r>
          </w:p>
        </w:tc>
      </w:tr>
      <w:tr w:rsidR="00DB603C" w:rsidRPr="006C6AFC" w:rsidTr="00053617">
        <w:trPr>
          <w:trHeight w:val="359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1 377,90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516,60</w:t>
            </w:r>
          </w:p>
        </w:tc>
      </w:tr>
      <w:tr w:rsidR="00DB603C" w:rsidRPr="006C6AFC" w:rsidTr="00053617">
        <w:trPr>
          <w:trHeight w:val="181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7 168,10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2 133,80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2 389,40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2 644,90</w:t>
            </w:r>
          </w:p>
        </w:tc>
      </w:tr>
      <w:tr w:rsidR="00DB603C" w:rsidRPr="006C6AFC" w:rsidTr="00053617">
        <w:trPr>
          <w:trHeight w:val="227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2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Горноправдинск)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1 233,60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333,50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426,60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473,50</w:t>
            </w:r>
          </w:p>
        </w:tc>
      </w:tr>
      <w:tr w:rsidR="00DB603C" w:rsidRPr="006C6AFC" w:rsidTr="00053617">
        <w:trPr>
          <w:trHeight w:val="401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81,70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31,80</w:t>
            </w:r>
          </w:p>
        </w:tc>
      </w:tr>
      <w:tr w:rsidR="00DB603C" w:rsidRPr="006C6AFC" w:rsidTr="00053617">
        <w:trPr>
          <w:trHeight w:val="224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1 151,90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311,80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441,70</w:t>
            </w:r>
          </w:p>
        </w:tc>
      </w:tr>
      <w:tr w:rsidR="00DB603C" w:rsidRPr="006C6AFC" w:rsidTr="00053617">
        <w:trPr>
          <w:trHeight w:val="127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3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Селиярово)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695,50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231,50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231,90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232,10</w:t>
            </w:r>
          </w:p>
        </w:tc>
      </w:tr>
      <w:tr w:rsidR="00DB603C" w:rsidRPr="006C6AFC" w:rsidTr="00053617">
        <w:trPr>
          <w:trHeight w:val="456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15,60</w:t>
            </w:r>
          </w:p>
        </w:tc>
      </w:tr>
      <w:tr w:rsidR="00DB603C" w:rsidRPr="006C6AFC" w:rsidTr="00053617">
        <w:trPr>
          <w:trHeight w:val="123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649,50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</w:tr>
      <w:tr w:rsidR="00DB603C" w:rsidRPr="006C6AFC" w:rsidTr="00053617">
        <w:trPr>
          <w:trHeight w:val="170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Соисполнитель 4 (комитет по финансам АХМР 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Шапша)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807,00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240,90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259,70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306,40</w:t>
            </w:r>
          </w:p>
        </w:tc>
      </w:tr>
      <w:tr w:rsidR="00DB603C" w:rsidRPr="006C6AFC" w:rsidTr="00053617">
        <w:trPr>
          <w:trHeight w:val="357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53,50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</w:tr>
      <w:tr w:rsidR="00DB603C" w:rsidRPr="006C6AFC" w:rsidTr="00053617">
        <w:trPr>
          <w:trHeight w:val="165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753,50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285,80</w:t>
            </w:r>
          </w:p>
        </w:tc>
      </w:tr>
      <w:tr w:rsidR="00DB603C" w:rsidRPr="006C6AFC" w:rsidTr="00053617">
        <w:trPr>
          <w:trHeight w:val="211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Выкатной)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250,50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83,40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83,60</w:t>
            </w:r>
          </w:p>
        </w:tc>
      </w:tr>
      <w:tr w:rsidR="00DB603C" w:rsidRPr="006C6AFC" w:rsidTr="00053617">
        <w:trPr>
          <w:trHeight w:val="399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5,60</w:t>
            </w:r>
          </w:p>
        </w:tc>
      </w:tr>
      <w:tr w:rsidR="00DB603C" w:rsidRPr="006C6AFC" w:rsidTr="00053617">
        <w:trPr>
          <w:trHeight w:val="208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234,00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78,00</w:t>
            </w:r>
          </w:p>
        </w:tc>
      </w:tr>
      <w:tr w:rsidR="00DB603C" w:rsidRPr="006C6AFC" w:rsidTr="00053617">
        <w:trPr>
          <w:trHeight w:val="111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Кедровый)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417,30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138,90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139,10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139,30</w:t>
            </w:r>
          </w:p>
        </w:tc>
      </w:tr>
      <w:tr w:rsidR="00DB603C" w:rsidRPr="006C6AFC" w:rsidTr="00053617">
        <w:trPr>
          <w:trHeight w:val="440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27,60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9,40</w:t>
            </w:r>
          </w:p>
        </w:tc>
      </w:tr>
      <w:tr w:rsidR="00DB603C" w:rsidRPr="006C6AFC" w:rsidTr="00053617">
        <w:trPr>
          <w:trHeight w:val="249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389,70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129,90</w:t>
            </w:r>
          </w:p>
        </w:tc>
      </w:tr>
      <w:tr w:rsidR="00DB603C" w:rsidRPr="006C6AFC" w:rsidTr="00053617">
        <w:trPr>
          <w:trHeight w:val="139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7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Кышик)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139,10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46,40</w:t>
            </w:r>
          </w:p>
        </w:tc>
      </w:tr>
      <w:tr w:rsidR="00DB603C" w:rsidRPr="006C6AFC" w:rsidTr="00053617">
        <w:trPr>
          <w:trHeight w:val="424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</w:tr>
      <w:tr w:rsidR="00DB603C" w:rsidRPr="006C6AFC" w:rsidTr="00053617">
        <w:trPr>
          <w:trHeight w:val="232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129,90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43,30</w:t>
            </w:r>
          </w:p>
        </w:tc>
      </w:tr>
      <w:tr w:rsidR="00DB603C" w:rsidRPr="006C6AFC" w:rsidTr="00053617">
        <w:trPr>
          <w:trHeight w:val="136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8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Луговской)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788,30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231,50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278,20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278,60</w:t>
            </w:r>
          </w:p>
        </w:tc>
      </w:tr>
      <w:tr w:rsidR="00DB603C" w:rsidRPr="006C6AFC" w:rsidTr="00053617">
        <w:trPr>
          <w:trHeight w:val="466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52,10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18,70</w:t>
            </w:r>
          </w:p>
        </w:tc>
      </w:tr>
      <w:tr w:rsidR="00DB603C" w:rsidRPr="006C6AFC" w:rsidTr="00053617">
        <w:trPr>
          <w:trHeight w:val="274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736,20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216,50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259,80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259,90</w:t>
            </w:r>
          </w:p>
        </w:tc>
      </w:tr>
      <w:tr w:rsidR="00DB603C" w:rsidRPr="006C6AFC" w:rsidTr="00053617">
        <w:trPr>
          <w:trHeight w:val="121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9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Сибирский)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705,00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185,30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213,30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306,40</w:t>
            </w:r>
          </w:p>
        </w:tc>
      </w:tr>
      <w:tr w:rsidR="00DB603C" w:rsidRPr="006C6AFC" w:rsidTr="00053617">
        <w:trPr>
          <w:trHeight w:val="450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46,80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20,60</w:t>
            </w:r>
          </w:p>
        </w:tc>
      </w:tr>
      <w:tr w:rsidR="00DB603C" w:rsidRPr="006C6AFC" w:rsidTr="00053617">
        <w:trPr>
          <w:trHeight w:val="117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658,20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173,20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199,20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285,80</w:t>
            </w:r>
          </w:p>
        </w:tc>
      </w:tr>
      <w:tr w:rsidR="00DB603C" w:rsidRPr="006C6AFC" w:rsidTr="00053617">
        <w:trPr>
          <w:trHeight w:val="163"/>
        </w:trPr>
        <w:tc>
          <w:tcPr>
            <w:tcW w:w="6961" w:type="dxa"/>
            <w:gridSpan w:val="3"/>
            <w:vMerge w:val="restart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Соисполнитель 10 (</w:t>
            </w:r>
            <w:r w:rsidR="00053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финансам АХМР (сельское поселение</w:t>
            </w: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Цингалы)</w:t>
            </w: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167,00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55,60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55,70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55,70</w:t>
            </w:r>
          </w:p>
        </w:tc>
      </w:tr>
      <w:tr w:rsidR="00DB603C" w:rsidRPr="006C6AFC" w:rsidTr="00053617">
        <w:trPr>
          <w:trHeight w:val="493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3,70</w:t>
            </w:r>
          </w:p>
        </w:tc>
      </w:tr>
      <w:tr w:rsidR="00DB603C" w:rsidRPr="006C6AFC" w:rsidTr="00053617">
        <w:trPr>
          <w:trHeight w:val="131"/>
        </w:trPr>
        <w:tc>
          <w:tcPr>
            <w:tcW w:w="6961" w:type="dxa"/>
            <w:gridSpan w:val="3"/>
            <w:vMerge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474" w:type="dxa"/>
            <w:gridSpan w:val="2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156,00</w:t>
            </w:r>
          </w:p>
        </w:tc>
        <w:tc>
          <w:tcPr>
            <w:tcW w:w="111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166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141" w:type="dxa"/>
            <w:shd w:val="clear" w:color="auto" w:fill="auto"/>
            <w:hideMark/>
          </w:tcPr>
          <w:p w:rsidR="00DB603C" w:rsidRPr="006C6AFC" w:rsidRDefault="00DB603C" w:rsidP="0005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6A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52,00</w:t>
            </w:r>
          </w:p>
        </w:tc>
      </w:tr>
    </w:tbl>
    <w:p w:rsidR="00DB603C" w:rsidRDefault="00DB603C" w:rsidP="00DB603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B603C" w:rsidRPr="006C6AF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Таблица 3</w:t>
      </w:r>
    </w:p>
    <w:p w:rsidR="00DB603C" w:rsidRPr="006C6AFC" w:rsidRDefault="00DB603C" w:rsidP="00DB603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C6AFC">
        <w:rPr>
          <w:rFonts w:ascii="Times New Roman" w:hAnsi="Times New Roman" w:cs="Times New Roman"/>
          <w:sz w:val="28"/>
          <w:szCs w:val="28"/>
        </w:rPr>
        <w:t>Мероприятия, реализуемые на принципе проектного управления, направленные в том числе на достижение национальных целей развития Российской Федерации</w:t>
      </w:r>
      <w:r w:rsidRPr="006C6AFC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1"/>
        <w:gridCol w:w="3889"/>
        <w:gridCol w:w="4161"/>
        <w:gridCol w:w="1389"/>
        <w:gridCol w:w="1253"/>
        <w:gridCol w:w="1389"/>
        <w:gridCol w:w="1250"/>
      </w:tblGrid>
      <w:tr w:rsidR="00DB603C" w:rsidRPr="00BF382B" w:rsidTr="00053617">
        <w:tc>
          <w:tcPr>
            <w:tcW w:w="287" w:type="pct"/>
            <w:vMerge w:val="restar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375" w:type="pct"/>
            <w:vMerge w:val="restar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Наименования проекта или мероприятия</w:t>
            </w:r>
          </w:p>
        </w:tc>
        <w:tc>
          <w:tcPr>
            <w:tcW w:w="1471" w:type="pct"/>
            <w:vMerge w:val="restar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Источники финансирования</w:t>
            </w:r>
          </w:p>
        </w:tc>
        <w:tc>
          <w:tcPr>
            <w:tcW w:w="1867" w:type="pct"/>
            <w:gridSpan w:val="4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Параметры финансового обеспечения, тыс. рублей</w:t>
            </w: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2021 год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2022 год</w:t>
            </w: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2023 год</w:t>
            </w:r>
          </w:p>
        </w:tc>
      </w:tr>
      <w:tr w:rsidR="00DB603C" w:rsidRPr="00BF382B" w:rsidTr="00053617">
        <w:tc>
          <w:tcPr>
            <w:tcW w:w="287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5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DB603C" w:rsidRPr="00BF382B" w:rsidTr="00053617">
        <w:tc>
          <w:tcPr>
            <w:tcW w:w="5000" w:type="pct"/>
            <w:gridSpan w:val="7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B603C" w:rsidRPr="00BF382B" w:rsidTr="00053617">
        <w:tc>
          <w:tcPr>
            <w:tcW w:w="5000" w:type="pct"/>
            <w:gridSpan w:val="7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портфеля проектов</w:t>
            </w:r>
          </w:p>
        </w:tc>
      </w:tr>
      <w:tr w:rsidR="00DB603C" w:rsidRPr="00BF382B" w:rsidTr="00053617">
        <w:tc>
          <w:tcPr>
            <w:tcW w:w="287" w:type="pct"/>
            <w:vMerge w:val="restar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5" w:type="pct"/>
            <w:vMerge w:val="restar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бюджет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бюджет автономного округа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бюджет района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привлеченные средства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 w:val="restar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бюджет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бюджет автономного округа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B603C" w:rsidRPr="00BF382B" w:rsidTr="00053617">
        <w:tc>
          <w:tcPr>
            <w:tcW w:w="287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75" w:type="pct"/>
            <w:vMerge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7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8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иные источники финансирования</w:t>
            </w: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3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1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2" w:type="pct"/>
            <w:shd w:val="clear" w:color="auto" w:fill="auto"/>
          </w:tcPr>
          <w:p w:rsidR="00DB603C" w:rsidRPr="00BF382B" w:rsidRDefault="00DB603C" w:rsidP="00053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DB603C" w:rsidRPr="006C6AFC" w:rsidRDefault="00DB603C" w:rsidP="00DB60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6C6AFC">
        <w:rPr>
          <w:rFonts w:ascii="Times New Roman" w:eastAsia="Calibri" w:hAnsi="Times New Roman" w:cs="Times New Roman"/>
          <w:sz w:val="20"/>
          <w:szCs w:val="20"/>
          <w:vertAlign w:val="superscript"/>
          <w:lang w:eastAsia="en-US"/>
        </w:rPr>
        <w:t xml:space="preserve">* </w:t>
      </w:r>
      <w:r w:rsidRPr="006C6AFC">
        <w:rPr>
          <w:rFonts w:ascii="Times New Roman" w:eastAsia="Calibri" w:hAnsi="Times New Roman" w:cs="Times New Roman"/>
          <w:sz w:val="20"/>
          <w:szCs w:val="20"/>
          <w:lang w:eastAsia="en-US"/>
        </w:rPr>
        <w:t>В рамках программы не предусмотрены мероприятия, реализуемые на принципе проектного управления, направленные в том числе на достижение целей развития Российской Федерации.</w:t>
      </w:r>
    </w:p>
    <w:p w:rsidR="00DB603C" w:rsidRDefault="00DB603C" w:rsidP="00DB603C">
      <w:pPr>
        <w:widowControl w:val="0"/>
        <w:autoSpaceDE w:val="0"/>
        <w:autoSpaceDN w:val="0"/>
        <w:spacing w:after="0" w:line="240" w:lineRule="auto"/>
        <w:ind w:right="-2"/>
        <w:outlineLvl w:val="2"/>
        <w:rPr>
          <w:rFonts w:ascii="Times New Roman" w:hAnsi="Times New Roman" w:cs="Times New Roman"/>
          <w:sz w:val="28"/>
          <w:szCs w:val="28"/>
        </w:rPr>
      </w:pPr>
    </w:p>
    <w:p w:rsidR="00DB603C" w:rsidRPr="006C6AF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Таблица 4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C6AFC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заданий*</w:t>
      </w:r>
    </w:p>
    <w:tbl>
      <w:tblPr>
        <w:tblW w:w="1400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2494"/>
        <w:gridCol w:w="4872"/>
        <w:gridCol w:w="1417"/>
        <w:gridCol w:w="1418"/>
        <w:gridCol w:w="1275"/>
        <w:gridCol w:w="1844"/>
      </w:tblGrid>
      <w:tr w:rsidR="00DB603C" w:rsidRPr="00BF382B" w:rsidTr="00053617">
        <w:tc>
          <w:tcPr>
            <w:tcW w:w="68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9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муниципальных услуг (работ)</w:t>
            </w:r>
          </w:p>
        </w:tc>
        <w:tc>
          <w:tcPr>
            <w:tcW w:w="487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объема (единицы измерения) </w:t>
            </w:r>
          </w:p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муниципальных услуг (работ)</w:t>
            </w:r>
          </w:p>
        </w:tc>
        <w:tc>
          <w:tcPr>
            <w:tcW w:w="4110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показателя </w:t>
            </w:r>
            <w:r w:rsidRPr="00BF382B">
              <w:rPr>
                <w:rFonts w:ascii="Times New Roman" w:hAnsi="Times New Roman" w:cs="Times New Roman"/>
                <w:sz w:val="24"/>
                <w:szCs w:val="24"/>
              </w:rPr>
              <w:br/>
              <w:t>по годам</w:t>
            </w:r>
          </w:p>
        </w:tc>
        <w:tc>
          <w:tcPr>
            <w:tcW w:w="184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DB603C" w:rsidRPr="00BF382B" w:rsidTr="00053617">
        <w:tc>
          <w:tcPr>
            <w:tcW w:w="68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03C" w:rsidRPr="00BF382B" w:rsidTr="00053617">
        <w:tc>
          <w:tcPr>
            <w:tcW w:w="68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B603C" w:rsidRPr="00BF382B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8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  <w:vertAlign w:val="superscript"/>
        </w:rPr>
      </w:pPr>
      <w:r w:rsidRPr="006C6AFC">
        <w:rPr>
          <w:rFonts w:ascii="Times New Roman" w:hAnsi="Times New Roman" w:cs="Times New Roman"/>
          <w:vertAlign w:val="superscript"/>
        </w:rPr>
        <w:t>*</w:t>
      </w:r>
      <w:r w:rsidRPr="006C6AFC">
        <w:rPr>
          <w:rFonts w:ascii="Times New Roman" w:hAnsi="Times New Roman" w:cs="Times New Roman"/>
        </w:rPr>
        <w:t>В рамках муниципальной программы не предусмотрена реализация муниципальных услуг (работ), в том числе посредством подведомственных учреждений.</w:t>
      </w:r>
    </w:p>
    <w:p w:rsidR="00DB603C" w:rsidRPr="006C6AFC" w:rsidRDefault="00DB603C" w:rsidP="00DB603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B603C" w:rsidRPr="006C6AF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 xml:space="preserve"> Таблица </w:t>
      </w:r>
      <w:r w:rsidR="00053617">
        <w:rPr>
          <w:rFonts w:ascii="Times New Roman" w:hAnsi="Times New Roman" w:cs="Times New Roman"/>
          <w:sz w:val="28"/>
          <w:szCs w:val="28"/>
        </w:rPr>
        <w:t>5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C6AFC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Pr="006C6AFC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tbl>
      <w:tblPr>
        <w:tblW w:w="1425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5103"/>
        <w:gridCol w:w="2410"/>
        <w:gridCol w:w="2551"/>
        <w:gridCol w:w="3392"/>
      </w:tblGrid>
      <w:tr w:rsidR="00DB603C" w:rsidRPr="006C6AFC" w:rsidTr="00053617">
        <w:tc>
          <w:tcPr>
            <w:tcW w:w="7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33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 xml:space="preserve">Механизм реализации </w:t>
            </w:r>
          </w:p>
        </w:tc>
      </w:tr>
      <w:tr w:rsidR="00DB603C" w:rsidRPr="006C6AFC" w:rsidTr="00053617">
        <w:tc>
          <w:tcPr>
            <w:tcW w:w="79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B603C" w:rsidRPr="006C6AFC" w:rsidRDefault="00DB603C" w:rsidP="00DB603C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6C6AFC">
        <w:rPr>
          <w:rFonts w:ascii="Times New Roman" w:hAnsi="Times New Roman" w:cs="Times New Roman"/>
          <w:vertAlign w:val="superscript"/>
        </w:rPr>
        <w:t>*</w:t>
      </w:r>
      <w:r w:rsidRPr="006C6AFC">
        <w:rPr>
          <w:rFonts w:ascii="Times New Roman" w:hAnsi="Times New Roman" w:cs="Times New Roman"/>
        </w:rPr>
        <w:t>Отсутствуют объекты, строительство которых направлено на достижение целей и решение задач при реализации муниципальной программы.</w:t>
      </w:r>
    </w:p>
    <w:p w:rsidR="00DB603C" w:rsidRPr="006C6AFC" w:rsidRDefault="00DB603C" w:rsidP="00DB603C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DB603C" w:rsidRPr="006C6AFC" w:rsidRDefault="00DB603C" w:rsidP="00DB603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53617">
        <w:rPr>
          <w:rFonts w:ascii="Times New Roman" w:hAnsi="Times New Roman" w:cs="Times New Roman"/>
          <w:sz w:val="28"/>
          <w:szCs w:val="28"/>
        </w:rPr>
        <w:t>6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Перечень объектов социально-культурного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и коммунально-бытового назначения, масштабные инвестиционные</w:t>
      </w:r>
    </w:p>
    <w:p w:rsidR="00DB603C" w:rsidRPr="006C6AFC" w:rsidRDefault="00DB603C" w:rsidP="00DB603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>проекты (далее – инвестиционные проекты)*</w:t>
      </w:r>
    </w:p>
    <w:tbl>
      <w:tblPr>
        <w:tblW w:w="1425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678"/>
        <w:gridCol w:w="4536"/>
        <w:gridCol w:w="4526"/>
      </w:tblGrid>
      <w:tr w:rsidR="00DB603C" w:rsidRPr="006C6AFC" w:rsidTr="00053617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45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инвестиционного проекта</w:t>
            </w:r>
          </w:p>
        </w:tc>
        <w:tc>
          <w:tcPr>
            <w:tcW w:w="45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DB603C" w:rsidRPr="006C6AFC" w:rsidTr="00053617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603C" w:rsidRPr="006C6AFC" w:rsidTr="00053617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A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B603C" w:rsidRPr="006C6AFC" w:rsidRDefault="00DB603C" w:rsidP="0005361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603C" w:rsidRPr="006C6AFC" w:rsidRDefault="00DB603C" w:rsidP="00DB603C">
      <w:pPr>
        <w:pStyle w:val="ConsPlusNormal"/>
        <w:rPr>
          <w:rFonts w:ascii="Times New Roman" w:hAnsi="Times New Roman" w:cs="Times New Roman"/>
        </w:rPr>
      </w:pPr>
      <w:r w:rsidRPr="006C6AFC">
        <w:rPr>
          <w:rFonts w:ascii="Times New Roman" w:hAnsi="Times New Roman" w:cs="Times New Roman"/>
          <w:sz w:val="28"/>
          <w:szCs w:val="28"/>
        </w:rPr>
        <w:t xml:space="preserve">     </w:t>
      </w:r>
      <w:r w:rsidRPr="006C6AFC">
        <w:rPr>
          <w:rFonts w:ascii="Times New Roman" w:hAnsi="Times New Roman" w:cs="Times New Roman"/>
        </w:rPr>
        <w:t>*Отсутствуют объекты социально-культурного и коммунально-бытового назначения, масштабные инвестиционные проекты, направленные на достижение целей и решение задач при реализации муниципальной программы.</w:t>
      </w:r>
    </w:p>
    <w:p w:rsidR="00DB603C" w:rsidRPr="006C6AFC" w:rsidRDefault="00DB603C" w:rsidP="00DB603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6C6AF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53617">
        <w:rPr>
          <w:rFonts w:ascii="Times New Roman" w:hAnsi="Times New Roman" w:cs="Times New Roman"/>
          <w:sz w:val="28"/>
          <w:szCs w:val="28"/>
        </w:rPr>
        <w:t>7</w:t>
      </w:r>
    </w:p>
    <w:p w:rsidR="00DB603C" w:rsidRPr="006C6AFC" w:rsidRDefault="00DB603C" w:rsidP="00DB603C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6C6AFC">
        <w:rPr>
          <w:rFonts w:ascii="Times New Roman" w:eastAsia="Arial Unicode MS" w:hAnsi="Times New Roman" w:cs="Times New Roman"/>
          <w:sz w:val="28"/>
          <w:szCs w:val="28"/>
        </w:rPr>
        <w:t xml:space="preserve"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</w:t>
      </w:r>
    </w:p>
    <w:p w:rsidR="00DB603C" w:rsidRPr="006C6AFC" w:rsidRDefault="00DB603C" w:rsidP="00DB603C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6C6AFC">
        <w:rPr>
          <w:rFonts w:ascii="Times New Roman" w:eastAsia="Arial Unicode MS" w:hAnsi="Times New Roman" w:cs="Times New Roman"/>
          <w:sz w:val="28"/>
          <w:szCs w:val="28"/>
        </w:rPr>
        <w:t>на 2019 – 2024 годы*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09"/>
        <w:gridCol w:w="3859"/>
        <w:gridCol w:w="2475"/>
        <w:gridCol w:w="2355"/>
        <w:gridCol w:w="2358"/>
        <w:gridCol w:w="2363"/>
      </w:tblGrid>
      <w:tr w:rsidR="00DB603C" w:rsidRPr="006C6AFC" w:rsidTr="00053617">
        <w:tc>
          <w:tcPr>
            <w:tcW w:w="813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№ п/п</w:t>
            </w:r>
          </w:p>
        </w:tc>
        <w:tc>
          <w:tcPr>
            <w:tcW w:w="3888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Номер, 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наименование 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 мероприятия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 (таблица 2)</w:t>
            </w:r>
          </w:p>
        </w:tc>
        <w:tc>
          <w:tcPr>
            <w:tcW w:w="2479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Меры, направленные на достижение 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значений(уровней)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показателей</w:t>
            </w:r>
          </w:p>
        </w:tc>
        <w:tc>
          <w:tcPr>
            <w:tcW w:w="2363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Наименование 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портфеля проектов,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 xml:space="preserve">основанного на 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национальных и федеральных проектах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trike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2365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Ответственный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исполнитель/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соисполнители</w:t>
            </w:r>
          </w:p>
        </w:tc>
        <w:tc>
          <w:tcPr>
            <w:tcW w:w="2368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Контрольное событие</w:t>
            </w:r>
          </w:p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(промежуточный результат)</w:t>
            </w:r>
          </w:p>
        </w:tc>
      </w:tr>
      <w:tr w:rsidR="00DB603C" w:rsidRPr="006C6AFC" w:rsidTr="00053617">
        <w:tc>
          <w:tcPr>
            <w:tcW w:w="813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3888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2363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2365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</w:p>
        </w:tc>
        <w:tc>
          <w:tcPr>
            <w:tcW w:w="2368" w:type="dxa"/>
          </w:tcPr>
          <w:p w:rsidR="00DB603C" w:rsidRPr="006C6AFC" w:rsidRDefault="00DB603C" w:rsidP="00053617">
            <w:pPr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C6AFC"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</w:tr>
    </w:tbl>
    <w:p w:rsidR="00DB603C" w:rsidRPr="006C6AFC" w:rsidRDefault="00DB603C" w:rsidP="00DB603C">
      <w:pPr>
        <w:spacing w:after="0" w:line="240" w:lineRule="auto"/>
        <w:ind w:firstLine="709"/>
        <w:rPr>
          <w:rFonts w:ascii="Times New Roman" w:hAnsi="Times New Roman" w:cs="Times New Roman"/>
          <w:strike/>
          <w:sz w:val="20"/>
          <w:szCs w:val="20"/>
        </w:rPr>
      </w:pPr>
      <w:r w:rsidRPr="006C6AFC">
        <w:rPr>
          <w:rFonts w:ascii="Times New Roman" w:eastAsia="Arial Unicode MS" w:hAnsi="Times New Roman" w:cs="Times New Roman"/>
          <w:sz w:val="20"/>
          <w:szCs w:val="20"/>
        </w:rPr>
        <w:t xml:space="preserve">* </w:t>
      </w:r>
      <w:r w:rsidRPr="006C6AFC">
        <w:rPr>
          <w:rFonts w:ascii="Times New Roman" w:eastAsia="Calibri" w:hAnsi="Times New Roman" w:cs="Times New Roman"/>
          <w:sz w:val="20"/>
          <w:szCs w:val="20"/>
        </w:rPr>
        <w:t>Муниципальной программой не предусмотрены мероприятия, направленные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</w:t>
      </w:r>
      <w:r w:rsidR="00587FDD">
        <w:rPr>
          <w:rFonts w:ascii="Times New Roman" w:eastAsia="Calibri" w:hAnsi="Times New Roman" w:cs="Times New Roman"/>
          <w:sz w:val="20"/>
          <w:szCs w:val="20"/>
        </w:rPr>
        <w:t xml:space="preserve"> – </w:t>
      </w:r>
      <w:r w:rsidRPr="006C6AFC">
        <w:rPr>
          <w:rFonts w:ascii="Times New Roman" w:eastAsia="Calibri" w:hAnsi="Times New Roman" w:cs="Times New Roman"/>
          <w:sz w:val="20"/>
          <w:szCs w:val="20"/>
        </w:rPr>
        <w:t>Югры.</w:t>
      </w:r>
      <w:r w:rsidR="00587FDD" w:rsidRPr="00587FDD">
        <w:rPr>
          <w:rFonts w:ascii="Times New Roman" w:eastAsia="Calibri" w:hAnsi="Times New Roman" w:cs="Times New Roman"/>
          <w:sz w:val="28"/>
          <w:szCs w:val="20"/>
        </w:rPr>
        <w:t>».</w:t>
      </w:r>
    </w:p>
    <w:p w:rsidR="00587FDD" w:rsidRPr="001F0E7A" w:rsidRDefault="00587FDD" w:rsidP="0058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E7A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настоящее постановление в газете «Наш район», официальном сетевом издании «Ханты-Мансийский», разместить на официальном сайте администрации Ханты-Мансийского района. </w:t>
      </w:r>
    </w:p>
    <w:p w:rsidR="00587FDD" w:rsidRPr="001F0E7A" w:rsidRDefault="00587FDD" w:rsidP="00587FDD">
      <w:pPr>
        <w:pStyle w:val="FR1"/>
        <w:tabs>
          <w:tab w:val="left" w:pos="993"/>
        </w:tabs>
        <w:spacing w:line="240" w:lineRule="auto"/>
        <w:ind w:firstLine="709"/>
        <w:jc w:val="both"/>
        <w:rPr>
          <w:b w:val="0"/>
        </w:rPr>
      </w:pPr>
      <w:r w:rsidRPr="001F0E7A">
        <w:rPr>
          <w:b w:val="0"/>
        </w:rPr>
        <w:t xml:space="preserve">3. Контроль за выполнением постановления </w:t>
      </w:r>
      <w:r>
        <w:rPr>
          <w:b w:val="0"/>
        </w:rPr>
        <w:t>оставляю за собой.</w:t>
      </w:r>
    </w:p>
    <w:p w:rsidR="00587FDD" w:rsidRPr="001F0E7A" w:rsidRDefault="00587FDD" w:rsidP="00587FDD">
      <w:pPr>
        <w:spacing w:after="0" w:line="240" w:lineRule="auto"/>
        <w:rPr>
          <w:rFonts w:ascii="Times New Roman" w:eastAsia="Calibri" w:hAnsi="Times New Roman" w:cs="Times New Roman"/>
          <w:color w:val="1F497D"/>
          <w:sz w:val="28"/>
          <w:szCs w:val="28"/>
        </w:rPr>
      </w:pPr>
    </w:p>
    <w:p w:rsidR="00587FDD" w:rsidRPr="001F0E7A" w:rsidRDefault="00587FDD" w:rsidP="00587FDD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87FDD" w:rsidRPr="001F0E7A" w:rsidRDefault="00587FDD" w:rsidP="00587FDD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87FDD" w:rsidRPr="001F0E7A" w:rsidRDefault="00587FDD" w:rsidP="00587FDD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F0E7A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F0E7A">
        <w:rPr>
          <w:rFonts w:ascii="Times New Roman" w:hAnsi="Times New Roman" w:cs="Times New Roman"/>
          <w:sz w:val="28"/>
          <w:szCs w:val="28"/>
        </w:rPr>
        <w:t xml:space="preserve"> Ханты-Мансийского район</w:t>
      </w:r>
      <w:r>
        <w:rPr>
          <w:rFonts w:ascii="Times New Roman" w:hAnsi="Times New Roman" w:cs="Times New Roman"/>
          <w:sz w:val="28"/>
          <w:szCs w:val="28"/>
        </w:rPr>
        <w:t>а                                                                                                        К.Р.Минулин</w:t>
      </w:r>
    </w:p>
    <w:p w:rsidR="00DB603C" w:rsidRDefault="00DB603C" w:rsidP="001F0E7A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sectPr w:rsidR="00DB603C" w:rsidSect="00587FDD">
      <w:type w:val="nextColumn"/>
      <w:pgSz w:w="16838" w:h="11906" w:orient="landscape"/>
      <w:pgMar w:top="1418" w:right="1276" w:bottom="1134" w:left="1559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1A2" w:rsidRDefault="00D041A2" w:rsidP="007364EA">
      <w:pPr>
        <w:spacing w:after="0" w:line="240" w:lineRule="auto"/>
      </w:pPr>
      <w:r>
        <w:separator/>
      </w:r>
    </w:p>
  </w:endnote>
  <w:endnote w:type="continuationSeparator" w:id="0">
    <w:p w:rsidR="00D041A2" w:rsidRDefault="00D041A2" w:rsidP="00736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1A2" w:rsidRDefault="00D041A2" w:rsidP="007364EA">
      <w:pPr>
        <w:spacing w:after="0" w:line="240" w:lineRule="auto"/>
      </w:pPr>
      <w:r>
        <w:separator/>
      </w:r>
    </w:p>
  </w:footnote>
  <w:footnote w:type="continuationSeparator" w:id="0">
    <w:p w:rsidR="00D041A2" w:rsidRDefault="00D041A2" w:rsidP="00736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46044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053617" w:rsidRPr="00C87437" w:rsidRDefault="00F949DD" w:rsidP="000461D6">
        <w:pPr>
          <w:pStyle w:val="a5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C8743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053617" w:rsidRPr="00C87437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C8743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F929A5">
          <w:rPr>
            <w:rFonts w:ascii="Times New Roman" w:hAnsi="Times New Roman" w:cs="Times New Roman"/>
            <w:noProof/>
            <w:sz w:val="26"/>
            <w:szCs w:val="26"/>
          </w:rPr>
          <w:t>16</w:t>
        </w:r>
        <w:r w:rsidRPr="00C87437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020E3"/>
    <w:multiLevelType w:val="hybridMultilevel"/>
    <w:tmpl w:val="9E48AEEE"/>
    <w:lvl w:ilvl="0" w:tplc="44364F24">
      <w:start w:val="1"/>
      <w:numFmt w:val="decimal"/>
      <w:lvlText w:val="%1."/>
      <w:lvlJc w:val="left"/>
      <w:pPr>
        <w:ind w:left="90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E36AA2"/>
    <w:multiLevelType w:val="hybridMultilevel"/>
    <w:tmpl w:val="99F84A80"/>
    <w:lvl w:ilvl="0" w:tplc="ABD0D9F0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8662D7"/>
    <w:multiLevelType w:val="hybridMultilevel"/>
    <w:tmpl w:val="D30892A6"/>
    <w:lvl w:ilvl="0" w:tplc="1DC214BC">
      <w:start w:val="3"/>
      <w:numFmt w:val="decimal"/>
      <w:lvlText w:val="%1."/>
      <w:lvlJc w:val="left"/>
      <w:pPr>
        <w:ind w:left="15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1D5EBA"/>
    <w:multiLevelType w:val="hybridMultilevel"/>
    <w:tmpl w:val="B094B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907A5"/>
    <w:multiLevelType w:val="hybridMultilevel"/>
    <w:tmpl w:val="D87A7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21D99"/>
    <w:multiLevelType w:val="hybridMultilevel"/>
    <w:tmpl w:val="DE4476EC"/>
    <w:lvl w:ilvl="0" w:tplc="CA8CE3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7A5A17"/>
    <w:multiLevelType w:val="hybridMultilevel"/>
    <w:tmpl w:val="A080D054"/>
    <w:lvl w:ilvl="0" w:tplc="A6A0E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F3289D"/>
    <w:multiLevelType w:val="hybridMultilevel"/>
    <w:tmpl w:val="E7D6A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391799"/>
    <w:multiLevelType w:val="hybridMultilevel"/>
    <w:tmpl w:val="DE24A0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39315047"/>
    <w:multiLevelType w:val="hybridMultilevel"/>
    <w:tmpl w:val="8D7A0442"/>
    <w:lvl w:ilvl="0" w:tplc="B324DCAE">
      <w:start w:val="2022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3ADE0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E1A24EC"/>
    <w:multiLevelType w:val="multilevel"/>
    <w:tmpl w:val="876469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1650825"/>
    <w:multiLevelType w:val="hybridMultilevel"/>
    <w:tmpl w:val="578AD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8B67E1"/>
    <w:multiLevelType w:val="hybridMultilevel"/>
    <w:tmpl w:val="21841FA6"/>
    <w:lvl w:ilvl="0" w:tplc="BB1A53A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90D35"/>
    <w:multiLevelType w:val="hybridMultilevel"/>
    <w:tmpl w:val="7234B4D0"/>
    <w:lvl w:ilvl="0" w:tplc="ABD0D9F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665BA9"/>
    <w:multiLevelType w:val="multilevel"/>
    <w:tmpl w:val="964C7E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  <w:color w:val="00000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i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i/>
        <w:color w:val="000000"/>
      </w:rPr>
    </w:lvl>
  </w:abstractNum>
  <w:abstractNum w:abstractNumId="18">
    <w:nsid w:val="4C0C34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3150FC9"/>
    <w:multiLevelType w:val="hybridMultilevel"/>
    <w:tmpl w:val="E04A28DC"/>
    <w:lvl w:ilvl="0" w:tplc="EFC87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4F350B"/>
    <w:multiLevelType w:val="multilevel"/>
    <w:tmpl w:val="68AE3B5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56706043"/>
    <w:multiLevelType w:val="hybridMultilevel"/>
    <w:tmpl w:val="23B0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54F4E"/>
    <w:multiLevelType w:val="multilevel"/>
    <w:tmpl w:val="72B4F1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2160"/>
      </w:pPr>
      <w:rPr>
        <w:rFonts w:hint="default"/>
      </w:rPr>
    </w:lvl>
  </w:abstractNum>
  <w:abstractNum w:abstractNumId="23">
    <w:nsid w:val="68F12F47"/>
    <w:multiLevelType w:val="hybridMultilevel"/>
    <w:tmpl w:val="CED2E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7A21F3"/>
    <w:multiLevelType w:val="hybridMultilevel"/>
    <w:tmpl w:val="DD56EAA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6B8768CE"/>
    <w:multiLevelType w:val="hybridMultilevel"/>
    <w:tmpl w:val="E7D6A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1E78AB"/>
    <w:multiLevelType w:val="hybridMultilevel"/>
    <w:tmpl w:val="E04A28DC"/>
    <w:lvl w:ilvl="0" w:tplc="EFC87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F4B4CCD"/>
    <w:multiLevelType w:val="hybridMultilevel"/>
    <w:tmpl w:val="E04A28DC"/>
    <w:lvl w:ilvl="0" w:tplc="EFC87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559236D"/>
    <w:multiLevelType w:val="hybridMultilevel"/>
    <w:tmpl w:val="797E5CDE"/>
    <w:lvl w:ilvl="0" w:tplc="39E6BB8E">
      <w:start w:val="1"/>
      <w:numFmt w:val="decimal"/>
      <w:lvlText w:val="подпрограмм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5B330B"/>
    <w:multiLevelType w:val="hybridMultilevel"/>
    <w:tmpl w:val="DB0AD00A"/>
    <w:lvl w:ilvl="0" w:tplc="CD6AE36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E84A85"/>
    <w:multiLevelType w:val="hybridMultilevel"/>
    <w:tmpl w:val="0B1802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C797EFE"/>
    <w:multiLevelType w:val="hybridMultilevel"/>
    <w:tmpl w:val="1BE2F2B6"/>
    <w:lvl w:ilvl="0" w:tplc="119844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5"/>
  </w:num>
  <w:num w:numId="2">
    <w:abstractNumId w:val="25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1"/>
  </w:num>
  <w:num w:numId="11">
    <w:abstractNumId w:val="0"/>
  </w:num>
  <w:num w:numId="12">
    <w:abstractNumId w:val="12"/>
  </w:num>
  <w:num w:numId="13">
    <w:abstractNumId w:val="17"/>
  </w:num>
  <w:num w:numId="14">
    <w:abstractNumId w:val="24"/>
  </w:num>
  <w:num w:numId="15">
    <w:abstractNumId w:val="13"/>
  </w:num>
  <w:num w:numId="16">
    <w:abstractNumId w:val="9"/>
  </w:num>
  <w:num w:numId="17">
    <w:abstractNumId w:val="13"/>
  </w:num>
  <w:num w:numId="18">
    <w:abstractNumId w:val="15"/>
  </w:num>
  <w:num w:numId="19">
    <w:abstractNumId w:val="8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4"/>
  </w:num>
  <w:num w:numId="25">
    <w:abstractNumId w:val="18"/>
  </w:num>
  <w:num w:numId="26">
    <w:abstractNumId w:val="6"/>
  </w:num>
  <w:num w:numId="27">
    <w:abstractNumId w:val="22"/>
  </w:num>
  <w:num w:numId="28">
    <w:abstractNumId w:val="10"/>
  </w:num>
  <w:num w:numId="29">
    <w:abstractNumId w:val="20"/>
  </w:num>
  <w:num w:numId="30">
    <w:abstractNumId w:val="30"/>
  </w:num>
  <w:num w:numId="31">
    <w:abstractNumId w:val="21"/>
  </w:num>
  <w:num w:numId="32">
    <w:abstractNumId w:val="23"/>
  </w:num>
  <w:num w:numId="33">
    <w:abstractNumId w:val="14"/>
  </w:num>
  <w:num w:numId="34">
    <w:abstractNumId w:val="27"/>
  </w:num>
  <w:num w:numId="35">
    <w:abstractNumId w:val="11"/>
  </w:num>
  <w:num w:numId="36">
    <w:abstractNumId w:val="26"/>
  </w:num>
  <w:num w:numId="37">
    <w:abstractNumId w:val="2"/>
  </w:num>
  <w:num w:numId="38">
    <w:abstractNumId w:val="29"/>
  </w:num>
  <w:num w:numId="39">
    <w:abstractNumId w:val="28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7589"/>
    <w:rsid w:val="00002D54"/>
    <w:rsid w:val="00003296"/>
    <w:rsid w:val="000056B4"/>
    <w:rsid w:val="00006FD4"/>
    <w:rsid w:val="00012F8C"/>
    <w:rsid w:val="00022282"/>
    <w:rsid w:val="000257B8"/>
    <w:rsid w:val="00032D01"/>
    <w:rsid w:val="00035E42"/>
    <w:rsid w:val="00036063"/>
    <w:rsid w:val="00036665"/>
    <w:rsid w:val="000419E6"/>
    <w:rsid w:val="00045A8A"/>
    <w:rsid w:val="000461D6"/>
    <w:rsid w:val="000534F2"/>
    <w:rsid w:val="00053617"/>
    <w:rsid w:val="0005425A"/>
    <w:rsid w:val="00063BA0"/>
    <w:rsid w:val="00063EDC"/>
    <w:rsid w:val="00064512"/>
    <w:rsid w:val="00064A01"/>
    <w:rsid w:val="00072D3C"/>
    <w:rsid w:val="00073913"/>
    <w:rsid w:val="00073D73"/>
    <w:rsid w:val="00075B71"/>
    <w:rsid w:val="00077458"/>
    <w:rsid w:val="00080E23"/>
    <w:rsid w:val="0008721F"/>
    <w:rsid w:val="0009125A"/>
    <w:rsid w:val="00092A3A"/>
    <w:rsid w:val="000947D0"/>
    <w:rsid w:val="00094D10"/>
    <w:rsid w:val="00095DAD"/>
    <w:rsid w:val="0009774C"/>
    <w:rsid w:val="000A11FD"/>
    <w:rsid w:val="000A228A"/>
    <w:rsid w:val="000A2478"/>
    <w:rsid w:val="000A4581"/>
    <w:rsid w:val="000A4ED6"/>
    <w:rsid w:val="000A5A1D"/>
    <w:rsid w:val="000A7638"/>
    <w:rsid w:val="000B6590"/>
    <w:rsid w:val="000C3433"/>
    <w:rsid w:val="000C379F"/>
    <w:rsid w:val="000C5585"/>
    <w:rsid w:val="000C59E8"/>
    <w:rsid w:val="000C5F1F"/>
    <w:rsid w:val="000D0E52"/>
    <w:rsid w:val="000D19FC"/>
    <w:rsid w:val="000E0ADA"/>
    <w:rsid w:val="000E3073"/>
    <w:rsid w:val="000E7238"/>
    <w:rsid w:val="000F016F"/>
    <w:rsid w:val="000F1DBA"/>
    <w:rsid w:val="000F510E"/>
    <w:rsid w:val="00101491"/>
    <w:rsid w:val="001137EB"/>
    <w:rsid w:val="00115979"/>
    <w:rsid w:val="00120736"/>
    <w:rsid w:val="00124621"/>
    <w:rsid w:val="00125686"/>
    <w:rsid w:val="001302F9"/>
    <w:rsid w:val="00133039"/>
    <w:rsid w:val="00142BDD"/>
    <w:rsid w:val="001527BF"/>
    <w:rsid w:val="00152EFC"/>
    <w:rsid w:val="001716A5"/>
    <w:rsid w:val="0018647E"/>
    <w:rsid w:val="00187E7A"/>
    <w:rsid w:val="001902EE"/>
    <w:rsid w:val="00192322"/>
    <w:rsid w:val="00193421"/>
    <w:rsid w:val="0019564D"/>
    <w:rsid w:val="001A2C75"/>
    <w:rsid w:val="001B1F04"/>
    <w:rsid w:val="001B5913"/>
    <w:rsid w:val="001B7581"/>
    <w:rsid w:val="001C64A9"/>
    <w:rsid w:val="001D01E8"/>
    <w:rsid w:val="001D0791"/>
    <w:rsid w:val="001D2424"/>
    <w:rsid w:val="001D4FEE"/>
    <w:rsid w:val="001E2516"/>
    <w:rsid w:val="001E284E"/>
    <w:rsid w:val="001F0E7A"/>
    <w:rsid w:val="001F115E"/>
    <w:rsid w:val="001F6164"/>
    <w:rsid w:val="00203081"/>
    <w:rsid w:val="002052F0"/>
    <w:rsid w:val="00205F14"/>
    <w:rsid w:val="00206632"/>
    <w:rsid w:val="00207C9E"/>
    <w:rsid w:val="0021185D"/>
    <w:rsid w:val="00212149"/>
    <w:rsid w:val="0021235F"/>
    <w:rsid w:val="0021289C"/>
    <w:rsid w:val="00213AD6"/>
    <w:rsid w:val="002147CA"/>
    <w:rsid w:val="00214907"/>
    <w:rsid w:val="00215AC0"/>
    <w:rsid w:val="00216533"/>
    <w:rsid w:val="002177A2"/>
    <w:rsid w:val="002271F3"/>
    <w:rsid w:val="002329AC"/>
    <w:rsid w:val="002331E9"/>
    <w:rsid w:val="00234129"/>
    <w:rsid w:val="0023603F"/>
    <w:rsid w:val="002362CE"/>
    <w:rsid w:val="0024317B"/>
    <w:rsid w:val="002452DB"/>
    <w:rsid w:val="00246166"/>
    <w:rsid w:val="00246D13"/>
    <w:rsid w:val="0025117C"/>
    <w:rsid w:val="00251BDD"/>
    <w:rsid w:val="00251D6D"/>
    <w:rsid w:val="00252A35"/>
    <w:rsid w:val="002675B8"/>
    <w:rsid w:val="0027066F"/>
    <w:rsid w:val="00272EAD"/>
    <w:rsid w:val="00282B05"/>
    <w:rsid w:val="00283440"/>
    <w:rsid w:val="00283444"/>
    <w:rsid w:val="00285796"/>
    <w:rsid w:val="00285D22"/>
    <w:rsid w:val="002867A7"/>
    <w:rsid w:val="002912FC"/>
    <w:rsid w:val="00291DD5"/>
    <w:rsid w:val="0029478C"/>
    <w:rsid w:val="0029547F"/>
    <w:rsid w:val="002979FA"/>
    <w:rsid w:val="002A3C6A"/>
    <w:rsid w:val="002B15A1"/>
    <w:rsid w:val="002B73FA"/>
    <w:rsid w:val="002C0C0A"/>
    <w:rsid w:val="002C142F"/>
    <w:rsid w:val="002C4D47"/>
    <w:rsid w:val="002C782A"/>
    <w:rsid w:val="002D5523"/>
    <w:rsid w:val="002E19F1"/>
    <w:rsid w:val="002E3D74"/>
    <w:rsid w:val="002E3F39"/>
    <w:rsid w:val="002E5E71"/>
    <w:rsid w:val="002F226F"/>
    <w:rsid w:val="002F34D4"/>
    <w:rsid w:val="002F7309"/>
    <w:rsid w:val="002F7DF9"/>
    <w:rsid w:val="003035BC"/>
    <w:rsid w:val="00303E73"/>
    <w:rsid w:val="00305018"/>
    <w:rsid w:val="00306587"/>
    <w:rsid w:val="0031482C"/>
    <w:rsid w:val="00322EBE"/>
    <w:rsid w:val="00334C8A"/>
    <w:rsid w:val="00336E61"/>
    <w:rsid w:val="003416ED"/>
    <w:rsid w:val="00342707"/>
    <w:rsid w:val="00355E15"/>
    <w:rsid w:val="00361852"/>
    <w:rsid w:val="003650A9"/>
    <w:rsid w:val="003729E5"/>
    <w:rsid w:val="0037705D"/>
    <w:rsid w:val="00380C42"/>
    <w:rsid w:val="003820FE"/>
    <w:rsid w:val="00386F3D"/>
    <w:rsid w:val="00391417"/>
    <w:rsid w:val="0039208F"/>
    <w:rsid w:val="003922D4"/>
    <w:rsid w:val="00393CFF"/>
    <w:rsid w:val="003A2264"/>
    <w:rsid w:val="003B2A55"/>
    <w:rsid w:val="003B4624"/>
    <w:rsid w:val="003B6876"/>
    <w:rsid w:val="003C01F5"/>
    <w:rsid w:val="003C0B10"/>
    <w:rsid w:val="003C0D06"/>
    <w:rsid w:val="003C6770"/>
    <w:rsid w:val="003C6E3D"/>
    <w:rsid w:val="003D2FC1"/>
    <w:rsid w:val="003D4313"/>
    <w:rsid w:val="003E092D"/>
    <w:rsid w:val="003F20AD"/>
    <w:rsid w:val="003F4900"/>
    <w:rsid w:val="0040084E"/>
    <w:rsid w:val="004060C6"/>
    <w:rsid w:val="00412121"/>
    <w:rsid w:val="00420644"/>
    <w:rsid w:val="00420F69"/>
    <w:rsid w:val="0042107F"/>
    <w:rsid w:val="00422867"/>
    <w:rsid w:val="00427925"/>
    <w:rsid w:val="00433B5C"/>
    <w:rsid w:val="0043710E"/>
    <w:rsid w:val="00437C88"/>
    <w:rsid w:val="00441B7F"/>
    <w:rsid w:val="00444534"/>
    <w:rsid w:val="004451E4"/>
    <w:rsid w:val="00446AD6"/>
    <w:rsid w:val="00451014"/>
    <w:rsid w:val="00457D25"/>
    <w:rsid w:val="004630D4"/>
    <w:rsid w:val="004672C7"/>
    <w:rsid w:val="00473073"/>
    <w:rsid w:val="00473AA0"/>
    <w:rsid w:val="00473E8B"/>
    <w:rsid w:val="00474B0E"/>
    <w:rsid w:val="00483BFD"/>
    <w:rsid w:val="00487139"/>
    <w:rsid w:val="0049208E"/>
    <w:rsid w:val="00494EDF"/>
    <w:rsid w:val="004A2521"/>
    <w:rsid w:val="004A49AF"/>
    <w:rsid w:val="004A4FF3"/>
    <w:rsid w:val="004B4C6F"/>
    <w:rsid w:val="004B4FC8"/>
    <w:rsid w:val="004C2720"/>
    <w:rsid w:val="004D0D26"/>
    <w:rsid w:val="004D42E5"/>
    <w:rsid w:val="004D5EFE"/>
    <w:rsid w:val="004D7EC0"/>
    <w:rsid w:val="004E042A"/>
    <w:rsid w:val="004E1876"/>
    <w:rsid w:val="004E26BC"/>
    <w:rsid w:val="004F2E2B"/>
    <w:rsid w:val="004F69DA"/>
    <w:rsid w:val="004F6B48"/>
    <w:rsid w:val="004F70EF"/>
    <w:rsid w:val="00504EC9"/>
    <w:rsid w:val="0050524D"/>
    <w:rsid w:val="00510377"/>
    <w:rsid w:val="0051227B"/>
    <w:rsid w:val="00512FE2"/>
    <w:rsid w:val="00516734"/>
    <w:rsid w:val="00530797"/>
    <w:rsid w:val="0053278F"/>
    <w:rsid w:val="00532BCD"/>
    <w:rsid w:val="00536410"/>
    <w:rsid w:val="005432D9"/>
    <w:rsid w:val="005438D7"/>
    <w:rsid w:val="00550942"/>
    <w:rsid w:val="00550E63"/>
    <w:rsid w:val="005519A8"/>
    <w:rsid w:val="0056090D"/>
    <w:rsid w:val="00561B02"/>
    <w:rsid w:val="0056652C"/>
    <w:rsid w:val="00567899"/>
    <w:rsid w:val="005715F7"/>
    <w:rsid w:val="005730AE"/>
    <w:rsid w:val="00580196"/>
    <w:rsid w:val="0058104A"/>
    <w:rsid w:val="00583215"/>
    <w:rsid w:val="00586E99"/>
    <w:rsid w:val="00587FDD"/>
    <w:rsid w:val="005922C6"/>
    <w:rsid w:val="00596C59"/>
    <w:rsid w:val="005A368A"/>
    <w:rsid w:val="005A585B"/>
    <w:rsid w:val="005B12DF"/>
    <w:rsid w:val="005B5444"/>
    <w:rsid w:val="005B659C"/>
    <w:rsid w:val="005B7CAF"/>
    <w:rsid w:val="005C09BE"/>
    <w:rsid w:val="005C2112"/>
    <w:rsid w:val="005C2C70"/>
    <w:rsid w:val="005C5FA0"/>
    <w:rsid w:val="005C785E"/>
    <w:rsid w:val="005D5F1E"/>
    <w:rsid w:val="005E08F1"/>
    <w:rsid w:val="005E5D0D"/>
    <w:rsid w:val="005E702B"/>
    <w:rsid w:val="005F0039"/>
    <w:rsid w:val="005F0D59"/>
    <w:rsid w:val="00602F56"/>
    <w:rsid w:val="00612641"/>
    <w:rsid w:val="006141D2"/>
    <w:rsid w:val="0062109B"/>
    <w:rsid w:val="00621380"/>
    <w:rsid w:val="00621AD4"/>
    <w:rsid w:val="00622282"/>
    <w:rsid w:val="00624DF1"/>
    <w:rsid w:val="00632167"/>
    <w:rsid w:val="00632C9A"/>
    <w:rsid w:val="00634802"/>
    <w:rsid w:val="00642578"/>
    <w:rsid w:val="006453D1"/>
    <w:rsid w:val="00645951"/>
    <w:rsid w:val="00645CD4"/>
    <w:rsid w:val="006544F4"/>
    <w:rsid w:val="00656043"/>
    <w:rsid w:val="006620EE"/>
    <w:rsid w:val="0066278D"/>
    <w:rsid w:val="00663367"/>
    <w:rsid w:val="006652DE"/>
    <w:rsid w:val="0067070C"/>
    <w:rsid w:val="00670B26"/>
    <w:rsid w:val="00670CE0"/>
    <w:rsid w:val="00671B5B"/>
    <w:rsid w:val="00673037"/>
    <w:rsid w:val="00673AED"/>
    <w:rsid w:val="00673E1D"/>
    <w:rsid w:val="00675E74"/>
    <w:rsid w:val="00680532"/>
    <w:rsid w:val="00685C31"/>
    <w:rsid w:val="00686A02"/>
    <w:rsid w:val="00690422"/>
    <w:rsid w:val="00696540"/>
    <w:rsid w:val="006A01CE"/>
    <w:rsid w:val="006A0632"/>
    <w:rsid w:val="006A542B"/>
    <w:rsid w:val="006A7B55"/>
    <w:rsid w:val="006B1550"/>
    <w:rsid w:val="006B2913"/>
    <w:rsid w:val="006D1463"/>
    <w:rsid w:val="006D3DB6"/>
    <w:rsid w:val="006D546C"/>
    <w:rsid w:val="006D60A0"/>
    <w:rsid w:val="006D7572"/>
    <w:rsid w:val="006E3593"/>
    <w:rsid w:val="006E7871"/>
    <w:rsid w:val="006F1650"/>
    <w:rsid w:val="006F3562"/>
    <w:rsid w:val="006F4638"/>
    <w:rsid w:val="006F5158"/>
    <w:rsid w:val="006F6F17"/>
    <w:rsid w:val="007107E5"/>
    <w:rsid w:val="00711397"/>
    <w:rsid w:val="00711DA5"/>
    <w:rsid w:val="00713598"/>
    <w:rsid w:val="00720794"/>
    <w:rsid w:val="00721BE8"/>
    <w:rsid w:val="00723116"/>
    <w:rsid w:val="007364EA"/>
    <w:rsid w:val="00737E47"/>
    <w:rsid w:val="00742E3A"/>
    <w:rsid w:val="007468BB"/>
    <w:rsid w:val="007469AA"/>
    <w:rsid w:val="00746BB3"/>
    <w:rsid w:val="00747ED3"/>
    <w:rsid w:val="007519E4"/>
    <w:rsid w:val="0075591C"/>
    <w:rsid w:val="00756F7A"/>
    <w:rsid w:val="00757042"/>
    <w:rsid w:val="0076125A"/>
    <w:rsid w:val="007636D4"/>
    <w:rsid w:val="0076381C"/>
    <w:rsid w:val="007757DF"/>
    <w:rsid w:val="0077709B"/>
    <w:rsid w:val="0078288A"/>
    <w:rsid w:val="007A3EEF"/>
    <w:rsid w:val="007A4399"/>
    <w:rsid w:val="007A7188"/>
    <w:rsid w:val="007A75CA"/>
    <w:rsid w:val="007A7C7F"/>
    <w:rsid w:val="007C275C"/>
    <w:rsid w:val="007D25A0"/>
    <w:rsid w:val="007D289F"/>
    <w:rsid w:val="007D4629"/>
    <w:rsid w:val="007E061F"/>
    <w:rsid w:val="007E5AF5"/>
    <w:rsid w:val="007E75DF"/>
    <w:rsid w:val="007F385B"/>
    <w:rsid w:val="007F661B"/>
    <w:rsid w:val="007F7A11"/>
    <w:rsid w:val="00800A53"/>
    <w:rsid w:val="008039B7"/>
    <w:rsid w:val="00807DB9"/>
    <w:rsid w:val="008115B8"/>
    <w:rsid w:val="00814709"/>
    <w:rsid w:val="00820B75"/>
    <w:rsid w:val="00831A2A"/>
    <w:rsid w:val="0083434B"/>
    <w:rsid w:val="00835C0E"/>
    <w:rsid w:val="008425AA"/>
    <w:rsid w:val="00845FED"/>
    <w:rsid w:val="00856AE8"/>
    <w:rsid w:val="00856BA7"/>
    <w:rsid w:val="0085708C"/>
    <w:rsid w:val="008633E8"/>
    <w:rsid w:val="00870BFC"/>
    <w:rsid w:val="00870D19"/>
    <w:rsid w:val="00873CB8"/>
    <w:rsid w:val="0088264D"/>
    <w:rsid w:val="008865AA"/>
    <w:rsid w:val="00886E55"/>
    <w:rsid w:val="0088774E"/>
    <w:rsid w:val="008A4342"/>
    <w:rsid w:val="008A55F6"/>
    <w:rsid w:val="008A57AC"/>
    <w:rsid w:val="008A5A8B"/>
    <w:rsid w:val="008A6816"/>
    <w:rsid w:val="008B4E29"/>
    <w:rsid w:val="008B6B76"/>
    <w:rsid w:val="008B6D81"/>
    <w:rsid w:val="008C18DB"/>
    <w:rsid w:val="008C25DA"/>
    <w:rsid w:val="008C4A4E"/>
    <w:rsid w:val="008D0B07"/>
    <w:rsid w:val="008D1B4F"/>
    <w:rsid w:val="008D1E8B"/>
    <w:rsid w:val="008D2B00"/>
    <w:rsid w:val="008D44FD"/>
    <w:rsid w:val="008D6A2E"/>
    <w:rsid w:val="008E5187"/>
    <w:rsid w:val="008E636B"/>
    <w:rsid w:val="008E7B3A"/>
    <w:rsid w:val="008F01BC"/>
    <w:rsid w:val="008F120E"/>
    <w:rsid w:val="008F3DE6"/>
    <w:rsid w:val="008F3E57"/>
    <w:rsid w:val="0090087B"/>
    <w:rsid w:val="0090105E"/>
    <w:rsid w:val="009024FF"/>
    <w:rsid w:val="00903ACB"/>
    <w:rsid w:val="0090699E"/>
    <w:rsid w:val="00906DA3"/>
    <w:rsid w:val="00910C2F"/>
    <w:rsid w:val="00914CA2"/>
    <w:rsid w:val="009222C7"/>
    <w:rsid w:val="00923A88"/>
    <w:rsid w:val="00930368"/>
    <w:rsid w:val="0093310B"/>
    <w:rsid w:val="00935158"/>
    <w:rsid w:val="00935457"/>
    <w:rsid w:val="009369B5"/>
    <w:rsid w:val="009414EE"/>
    <w:rsid w:val="00943311"/>
    <w:rsid w:val="00952A27"/>
    <w:rsid w:val="00956093"/>
    <w:rsid w:val="00961421"/>
    <w:rsid w:val="00961ABF"/>
    <w:rsid w:val="00965F5A"/>
    <w:rsid w:val="0098112A"/>
    <w:rsid w:val="00981DFA"/>
    <w:rsid w:val="009833A1"/>
    <w:rsid w:val="0098371D"/>
    <w:rsid w:val="0098490D"/>
    <w:rsid w:val="00984CF8"/>
    <w:rsid w:val="00993E48"/>
    <w:rsid w:val="00994B3C"/>
    <w:rsid w:val="0099557A"/>
    <w:rsid w:val="009972AB"/>
    <w:rsid w:val="009A2DC7"/>
    <w:rsid w:val="009A606E"/>
    <w:rsid w:val="009A60DF"/>
    <w:rsid w:val="009B336D"/>
    <w:rsid w:val="009B5EAC"/>
    <w:rsid w:val="009B704A"/>
    <w:rsid w:val="009D0539"/>
    <w:rsid w:val="009D34C1"/>
    <w:rsid w:val="009D3E81"/>
    <w:rsid w:val="009E0292"/>
    <w:rsid w:val="009E2F55"/>
    <w:rsid w:val="009E52BE"/>
    <w:rsid w:val="009E6D91"/>
    <w:rsid w:val="009F62CA"/>
    <w:rsid w:val="00A01C22"/>
    <w:rsid w:val="00A06BA8"/>
    <w:rsid w:val="00A129F2"/>
    <w:rsid w:val="00A2024C"/>
    <w:rsid w:val="00A20915"/>
    <w:rsid w:val="00A20C48"/>
    <w:rsid w:val="00A43BA9"/>
    <w:rsid w:val="00A43C11"/>
    <w:rsid w:val="00A47039"/>
    <w:rsid w:val="00A51F69"/>
    <w:rsid w:val="00A51FD4"/>
    <w:rsid w:val="00A526E3"/>
    <w:rsid w:val="00A52FC2"/>
    <w:rsid w:val="00A56466"/>
    <w:rsid w:val="00A60592"/>
    <w:rsid w:val="00A72796"/>
    <w:rsid w:val="00A732BA"/>
    <w:rsid w:val="00A82282"/>
    <w:rsid w:val="00A825A7"/>
    <w:rsid w:val="00A83082"/>
    <w:rsid w:val="00A878FD"/>
    <w:rsid w:val="00A90391"/>
    <w:rsid w:val="00A930AD"/>
    <w:rsid w:val="00A95449"/>
    <w:rsid w:val="00AA0407"/>
    <w:rsid w:val="00AA2162"/>
    <w:rsid w:val="00AA24EF"/>
    <w:rsid w:val="00AA7847"/>
    <w:rsid w:val="00AC1F9B"/>
    <w:rsid w:val="00AC714B"/>
    <w:rsid w:val="00AD2A6F"/>
    <w:rsid w:val="00AD5975"/>
    <w:rsid w:val="00AE137F"/>
    <w:rsid w:val="00AE22FD"/>
    <w:rsid w:val="00AE35FA"/>
    <w:rsid w:val="00AE7589"/>
    <w:rsid w:val="00AE7892"/>
    <w:rsid w:val="00AF6F71"/>
    <w:rsid w:val="00B00426"/>
    <w:rsid w:val="00B03622"/>
    <w:rsid w:val="00B04367"/>
    <w:rsid w:val="00B10F9F"/>
    <w:rsid w:val="00B117C1"/>
    <w:rsid w:val="00B11C10"/>
    <w:rsid w:val="00B12F2F"/>
    <w:rsid w:val="00B159FB"/>
    <w:rsid w:val="00B2017F"/>
    <w:rsid w:val="00B21D62"/>
    <w:rsid w:val="00B22E66"/>
    <w:rsid w:val="00B22F7F"/>
    <w:rsid w:val="00B26AAE"/>
    <w:rsid w:val="00B30336"/>
    <w:rsid w:val="00B358A2"/>
    <w:rsid w:val="00B3623E"/>
    <w:rsid w:val="00B40E8B"/>
    <w:rsid w:val="00B41D5C"/>
    <w:rsid w:val="00B51B44"/>
    <w:rsid w:val="00B60002"/>
    <w:rsid w:val="00B625D7"/>
    <w:rsid w:val="00B6504A"/>
    <w:rsid w:val="00B65B30"/>
    <w:rsid w:val="00B678B6"/>
    <w:rsid w:val="00B71CDD"/>
    <w:rsid w:val="00B76047"/>
    <w:rsid w:val="00B844A8"/>
    <w:rsid w:val="00B87076"/>
    <w:rsid w:val="00B875DB"/>
    <w:rsid w:val="00B9228C"/>
    <w:rsid w:val="00B92E25"/>
    <w:rsid w:val="00BA045F"/>
    <w:rsid w:val="00BA2681"/>
    <w:rsid w:val="00BB117B"/>
    <w:rsid w:val="00BB13AE"/>
    <w:rsid w:val="00BB1B6C"/>
    <w:rsid w:val="00BB5475"/>
    <w:rsid w:val="00BB7CB0"/>
    <w:rsid w:val="00BC12F3"/>
    <w:rsid w:val="00BC4F5E"/>
    <w:rsid w:val="00BC71F4"/>
    <w:rsid w:val="00BD14D4"/>
    <w:rsid w:val="00BD2406"/>
    <w:rsid w:val="00BD25B3"/>
    <w:rsid w:val="00BD39D6"/>
    <w:rsid w:val="00BD6CA9"/>
    <w:rsid w:val="00BE1C38"/>
    <w:rsid w:val="00BE2FF8"/>
    <w:rsid w:val="00BE3E76"/>
    <w:rsid w:val="00BE5A6A"/>
    <w:rsid w:val="00BE5B48"/>
    <w:rsid w:val="00BE68DD"/>
    <w:rsid w:val="00BE7B2C"/>
    <w:rsid w:val="00BF03FA"/>
    <w:rsid w:val="00BF2BC6"/>
    <w:rsid w:val="00BF32D2"/>
    <w:rsid w:val="00BF5C9C"/>
    <w:rsid w:val="00C03278"/>
    <w:rsid w:val="00C1030E"/>
    <w:rsid w:val="00C1458E"/>
    <w:rsid w:val="00C22809"/>
    <w:rsid w:val="00C27C45"/>
    <w:rsid w:val="00C30062"/>
    <w:rsid w:val="00C3171D"/>
    <w:rsid w:val="00C34113"/>
    <w:rsid w:val="00C34F02"/>
    <w:rsid w:val="00C37372"/>
    <w:rsid w:val="00C42037"/>
    <w:rsid w:val="00C44334"/>
    <w:rsid w:val="00C47285"/>
    <w:rsid w:val="00C54E37"/>
    <w:rsid w:val="00C56AE2"/>
    <w:rsid w:val="00C57BFB"/>
    <w:rsid w:val="00C603B4"/>
    <w:rsid w:val="00C62C27"/>
    <w:rsid w:val="00C63026"/>
    <w:rsid w:val="00C67EE1"/>
    <w:rsid w:val="00C7471C"/>
    <w:rsid w:val="00C77C33"/>
    <w:rsid w:val="00C80A67"/>
    <w:rsid w:val="00C834DB"/>
    <w:rsid w:val="00C86396"/>
    <w:rsid w:val="00C87DC8"/>
    <w:rsid w:val="00C91F7F"/>
    <w:rsid w:val="00C950C8"/>
    <w:rsid w:val="00CA0D1C"/>
    <w:rsid w:val="00CA3E5C"/>
    <w:rsid w:val="00CA5671"/>
    <w:rsid w:val="00CA572E"/>
    <w:rsid w:val="00CA7C74"/>
    <w:rsid w:val="00CB070C"/>
    <w:rsid w:val="00CB2476"/>
    <w:rsid w:val="00CB7FE3"/>
    <w:rsid w:val="00CC40A4"/>
    <w:rsid w:val="00CD1004"/>
    <w:rsid w:val="00CD2C10"/>
    <w:rsid w:val="00CD2C96"/>
    <w:rsid w:val="00CD4770"/>
    <w:rsid w:val="00CD5A42"/>
    <w:rsid w:val="00CD736E"/>
    <w:rsid w:val="00CE504C"/>
    <w:rsid w:val="00CE66E5"/>
    <w:rsid w:val="00D01EC2"/>
    <w:rsid w:val="00D03F8B"/>
    <w:rsid w:val="00D041A2"/>
    <w:rsid w:val="00D05F13"/>
    <w:rsid w:val="00D12502"/>
    <w:rsid w:val="00D1718E"/>
    <w:rsid w:val="00D217A1"/>
    <w:rsid w:val="00D21A66"/>
    <w:rsid w:val="00D23E44"/>
    <w:rsid w:val="00D329DA"/>
    <w:rsid w:val="00D334B8"/>
    <w:rsid w:val="00D364E9"/>
    <w:rsid w:val="00D36F68"/>
    <w:rsid w:val="00D442F4"/>
    <w:rsid w:val="00D45088"/>
    <w:rsid w:val="00D45F38"/>
    <w:rsid w:val="00D46065"/>
    <w:rsid w:val="00D46F3B"/>
    <w:rsid w:val="00D53152"/>
    <w:rsid w:val="00D54A5C"/>
    <w:rsid w:val="00D62660"/>
    <w:rsid w:val="00D6290F"/>
    <w:rsid w:val="00D65A5B"/>
    <w:rsid w:val="00D65CE1"/>
    <w:rsid w:val="00D65D2C"/>
    <w:rsid w:val="00D67320"/>
    <w:rsid w:val="00D7040D"/>
    <w:rsid w:val="00D81E5A"/>
    <w:rsid w:val="00D820F3"/>
    <w:rsid w:val="00D825D6"/>
    <w:rsid w:val="00D87FC8"/>
    <w:rsid w:val="00D90711"/>
    <w:rsid w:val="00D90845"/>
    <w:rsid w:val="00D91CCE"/>
    <w:rsid w:val="00D932DD"/>
    <w:rsid w:val="00D935F2"/>
    <w:rsid w:val="00DA1FE4"/>
    <w:rsid w:val="00DA2B11"/>
    <w:rsid w:val="00DA4D29"/>
    <w:rsid w:val="00DA5D0D"/>
    <w:rsid w:val="00DB55A3"/>
    <w:rsid w:val="00DB595A"/>
    <w:rsid w:val="00DB603C"/>
    <w:rsid w:val="00DB7874"/>
    <w:rsid w:val="00DC0A3C"/>
    <w:rsid w:val="00DC0FEA"/>
    <w:rsid w:val="00DC591A"/>
    <w:rsid w:val="00DC7776"/>
    <w:rsid w:val="00DD21B7"/>
    <w:rsid w:val="00DD268E"/>
    <w:rsid w:val="00DD4936"/>
    <w:rsid w:val="00DD60CF"/>
    <w:rsid w:val="00DE1BDE"/>
    <w:rsid w:val="00DE63C7"/>
    <w:rsid w:val="00DE6F93"/>
    <w:rsid w:val="00DF1E54"/>
    <w:rsid w:val="00DF71EB"/>
    <w:rsid w:val="00DF75A7"/>
    <w:rsid w:val="00E119D5"/>
    <w:rsid w:val="00E14A90"/>
    <w:rsid w:val="00E16B0D"/>
    <w:rsid w:val="00E20B47"/>
    <w:rsid w:val="00E20C59"/>
    <w:rsid w:val="00E20F71"/>
    <w:rsid w:val="00E26D8F"/>
    <w:rsid w:val="00E314C0"/>
    <w:rsid w:val="00E3328A"/>
    <w:rsid w:val="00E348FA"/>
    <w:rsid w:val="00E37498"/>
    <w:rsid w:val="00E406B6"/>
    <w:rsid w:val="00E4332A"/>
    <w:rsid w:val="00E5158B"/>
    <w:rsid w:val="00E5254F"/>
    <w:rsid w:val="00E53FD0"/>
    <w:rsid w:val="00E569DA"/>
    <w:rsid w:val="00E709AE"/>
    <w:rsid w:val="00E81B85"/>
    <w:rsid w:val="00E81ED2"/>
    <w:rsid w:val="00E8674E"/>
    <w:rsid w:val="00E87134"/>
    <w:rsid w:val="00E87933"/>
    <w:rsid w:val="00E879CE"/>
    <w:rsid w:val="00E90AED"/>
    <w:rsid w:val="00EA3908"/>
    <w:rsid w:val="00EA397D"/>
    <w:rsid w:val="00EB201A"/>
    <w:rsid w:val="00EB3066"/>
    <w:rsid w:val="00EB3F71"/>
    <w:rsid w:val="00EB4C82"/>
    <w:rsid w:val="00EB7B7B"/>
    <w:rsid w:val="00EC36B2"/>
    <w:rsid w:val="00EC3F5F"/>
    <w:rsid w:val="00ED129B"/>
    <w:rsid w:val="00ED2E23"/>
    <w:rsid w:val="00ED7132"/>
    <w:rsid w:val="00EE2D9A"/>
    <w:rsid w:val="00EF345A"/>
    <w:rsid w:val="00F01E94"/>
    <w:rsid w:val="00F11598"/>
    <w:rsid w:val="00F11665"/>
    <w:rsid w:val="00F11A95"/>
    <w:rsid w:val="00F122AE"/>
    <w:rsid w:val="00F14355"/>
    <w:rsid w:val="00F14CAA"/>
    <w:rsid w:val="00F16A32"/>
    <w:rsid w:val="00F22FB6"/>
    <w:rsid w:val="00F2315B"/>
    <w:rsid w:val="00F25EC4"/>
    <w:rsid w:val="00F2762B"/>
    <w:rsid w:val="00F319BF"/>
    <w:rsid w:val="00F36600"/>
    <w:rsid w:val="00F43663"/>
    <w:rsid w:val="00F4532B"/>
    <w:rsid w:val="00F47F09"/>
    <w:rsid w:val="00F57706"/>
    <w:rsid w:val="00F60484"/>
    <w:rsid w:val="00F61C46"/>
    <w:rsid w:val="00F62B0B"/>
    <w:rsid w:val="00F637F0"/>
    <w:rsid w:val="00F6469A"/>
    <w:rsid w:val="00F64868"/>
    <w:rsid w:val="00F64AE4"/>
    <w:rsid w:val="00F66838"/>
    <w:rsid w:val="00F7158A"/>
    <w:rsid w:val="00F72E56"/>
    <w:rsid w:val="00F80B35"/>
    <w:rsid w:val="00F80E85"/>
    <w:rsid w:val="00F82D53"/>
    <w:rsid w:val="00F84698"/>
    <w:rsid w:val="00F84E6F"/>
    <w:rsid w:val="00F86FD2"/>
    <w:rsid w:val="00F91A1D"/>
    <w:rsid w:val="00F929A5"/>
    <w:rsid w:val="00F949DD"/>
    <w:rsid w:val="00F94D93"/>
    <w:rsid w:val="00FA52AE"/>
    <w:rsid w:val="00FA6A51"/>
    <w:rsid w:val="00FB08FE"/>
    <w:rsid w:val="00FB1C4A"/>
    <w:rsid w:val="00FB6CB5"/>
    <w:rsid w:val="00FD0942"/>
    <w:rsid w:val="00FD6396"/>
    <w:rsid w:val="00FE58D9"/>
    <w:rsid w:val="00FF270F"/>
    <w:rsid w:val="00FF3270"/>
    <w:rsid w:val="00FF422F"/>
    <w:rsid w:val="00FF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D09ED-8C04-4FED-8A0C-417255D8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E94"/>
  </w:style>
  <w:style w:type="paragraph" w:styleId="1">
    <w:name w:val="heading 1"/>
    <w:basedOn w:val="a"/>
    <w:next w:val="a"/>
    <w:link w:val="10"/>
    <w:qFormat/>
    <w:rsid w:val="007D462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"/>
    <w:link w:val="30"/>
    <w:uiPriority w:val="9"/>
    <w:qFormat/>
    <w:rsid w:val="005509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758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E7589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AE7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589"/>
  </w:style>
  <w:style w:type="paragraph" w:styleId="a7">
    <w:name w:val="footer"/>
    <w:basedOn w:val="a"/>
    <w:link w:val="a8"/>
    <w:uiPriority w:val="99"/>
    <w:unhideWhenUsed/>
    <w:rsid w:val="00AE7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589"/>
  </w:style>
  <w:style w:type="paragraph" w:styleId="a9">
    <w:name w:val="Balloon Text"/>
    <w:basedOn w:val="a"/>
    <w:link w:val="aa"/>
    <w:uiPriority w:val="99"/>
    <w:semiHidden/>
    <w:unhideWhenUsed/>
    <w:rsid w:val="00AE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7589"/>
    <w:rPr>
      <w:rFonts w:ascii="Segoe UI" w:hAnsi="Segoe UI" w:cs="Segoe UI"/>
      <w:sz w:val="18"/>
      <w:szCs w:val="18"/>
    </w:rPr>
  </w:style>
  <w:style w:type="character" w:customStyle="1" w:styleId="ab">
    <w:name w:val="Без интервала Знак"/>
    <w:basedOn w:val="a0"/>
    <w:link w:val="ac"/>
    <w:uiPriority w:val="1"/>
    <w:locked/>
    <w:rsid w:val="00AE7589"/>
    <w:rPr>
      <w:rFonts w:ascii="Calibri" w:eastAsia="Times New Roman" w:hAnsi="Calibri" w:cs="Times New Roman"/>
      <w:lang w:eastAsia="ru-RU"/>
    </w:rPr>
  </w:style>
  <w:style w:type="paragraph" w:styleId="ac">
    <w:name w:val="No Spacing"/>
    <w:link w:val="ab"/>
    <w:uiPriority w:val="1"/>
    <w:qFormat/>
    <w:rsid w:val="00AE75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rsid w:val="00AE758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AE758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AE7589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rsid w:val="00AE758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AE758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AE758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AE758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FR1">
    <w:name w:val="FR1"/>
    <w:rsid w:val="00AE7589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font5">
    <w:name w:val="font5"/>
    <w:basedOn w:val="a"/>
    <w:uiPriority w:val="99"/>
    <w:rsid w:val="00AE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3">
    <w:name w:val="xl63"/>
    <w:basedOn w:val="a"/>
    <w:rsid w:val="00AE7589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7">
    <w:name w:val="xl67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8">
    <w:name w:val="xl68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0">
    <w:name w:val="xl70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1">
    <w:name w:val="xl71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2">
    <w:name w:val="xl72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3">
    <w:name w:val="xl73"/>
    <w:basedOn w:val="a"/>
    <w:rsid w:val="00AE75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rsid w:val="00AE7589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rsid w:val="00AE7589"/>
    <w:pPr>
      <w:pBdr>
        <w:top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rsid w:val="00AE7589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rsid w:val="00AE7589"/>
    <w:pPr>
      <w:pBdr>
        <w:lef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rsid w:val="00AE7589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AE7589"/>
    <w:pPr>
      <w:pBdr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AE7589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rsid w:val="00AE7589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"/>
    <w:rsid w:val="00AE7589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rsid w:val="00AE7589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6">
    <w:name w:val="xl86"/>
    <w:basedOn w:val="a"/>
    <w:rsid w:val="00AE7589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7">
    <w:name w:val="xl87"/>
    <w:basedOn w:val="a"/>
    <w:rsid w:val="00AE7589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8">
    <w:name w:val="xl88"/>
    <w:basedOn w:val="a"/>
    <w:rsid w:val="00AE7589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9">
    <w:name w:val="xl89"/>
    <w:basedOn w:val="a"/>
    <w:rsid w:val="00AE75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0">
    <w:name w:val="xl90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rsid w:val="00AE7589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rsid w:val="00AE75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4">
    <w:name w:val="xl94"/>
    <w:basedOn w:val="a"/>
    <w:rsid w:val="00AE7589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5">
    <w:name w:val="xl95"/>
    <w:basedOn w:val="a"/>
    <w:rsid w:val="00AE75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6">
    <w:name w:val="xl96"/>
    <w:basedOn w:val="a"/>
    <w:rsid w:val="00AE7589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7">
    <w:name w:val="xl97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"/>
    <w:rsid w:val="00AE7589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a"/>
    <w:rsid w:val="00AE75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a"/>
    <w:rsid w:val="00AE75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01">
    <w:name w:val="xl101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a"/>
    <w:rsid w:val="00AE75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a"/>
    <w:rsid w:val="00AE75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08">
    <w:name w:val="xl108"/>
    <w:basedOn w:val="a"/>
    <w:rsid w:val="00AE7589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09">
    <w:name w:val="xl109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0">
    <w:name w:val="xl110"/>
    <w:basedOn w:val="a"/>
    <w:rsid w:val="00AE7589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1">
    <w:name w:val="xl111"/>
    <w:basedOn w:val="a"/>
    <w:rsid w:val="00AE758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2">
    <w:name w:val="xl112"/>
    <w:basedOn w:val="a"/>
    <w:rsid w:val="00AE7589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3">
    <w:name w:val="xl113"/>
    <w:basedOn w:val="a"/>
    <w:rsid w:val="00AE75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4">
    <w:name w:val="xl114"/>
    <w:basedOn w:val="a"/>
    <w:rsid w:val="00AE75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5">
    <w:name w:val="xl115"/>
    <w:basedOn w:val="a"/>
    <w:uiPriority w:val="99"/>
    <w:rsid w:val="00AE7589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6">
    <w:name w:val="xl116"/>
    <w:basedOn w:val="a"/>
    <w:uiPriority w:val="99"/>
    <w:rsid w:val="00AE75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7">
    <w:name w:val="xl117"/>
    <w:basedOn w:val="a"/>
    <w:uiPriority w:val="99"/>
    <w:rsid w:val="00AE7589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8">
    <w:name w:val="xl118"/>
    <w:basedOn w:val="a"/>
    <w:uiPriority w:val="99"/>
    <w:rsid w:val="00AE758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9">
    <w:name w:val="xl119"/>
    <w:basedOn w:val="a"/>
    <w:uiPriority w:val="99"/>
    <w:rsid w:val="00AE7589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0">
    <w:name w:val="xl120"/>
    <w:basedOn w:val="a"/>
    <w:uiPriority w:val="99"/>
    <w:rsid w:val="00AE75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1">
    <w:name w:val="xl121"/>
    <w:basedOn w:val="a"/>
    <w:uiPriority w:val="99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22">
    <w:name w:val="xl122"/>
    <w:basedOn w:val="a"/>
    <w:uiPriority w:val="99"/>
    <w:rsid w:val="00AE7589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3">
    <w:name w:val="xl123"/>
    <w:basedOn w:val="a"/>
    <w:uiPriority w:val="99"/>
    <w:rsid w:val="00AE7589"/>
    <w:pPr>
      <w:pBdr>
        <w:top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4">
    <w:name w:val="xl124"/>
    <w:basedOn w:val="a"/>
    <w:uiPriority w:val="99"/>
    <w:rsid w:val="00AE7589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5">
    <w:name w:val="xl125"/>
    <w:basedOn w:val="a"/>
    <w:uiPriority w:val="99"/>
    <w:rsid w:val="00AE7589"/>
    <w:pPr>
      <w:pBdr>
        <w:lef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6">
    <w:name w:val="xl126"/>
    <w:basedOn w:val="a"/>
    <w:uiPriority w:val="99"/>
    <w:rsid w:val="00AE7589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7">
    <w:name w:val="xl127"/>
    <w:basedOn w:val="a"/>
    <w:uiPriority w:val="99"/>
    <w:rsid w:val="00AE7589"/>
    <w:pPr>
      <w:pBdr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8">
    <w:name w:val="xl128"/>
    <w:basedOn w:val="a"/>
    <w:uiPriority w:val="99"/>
    <w:rsid w:val="00AE7589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9">
    <w:name w:val="xl129"/>
    <w:basedOn w:val="a"/>
    <w:uiPriority w:val="99"/>
    <w:rsid w:val="00AE7589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0">
    <w:name w:val="xl130"/>
    <w:basedOn w:val="a"/>
    <w:uiPriority w:val="99"/>
    <w:rsid w:val="00AE7589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1">
    <w:name w:val="xl131"/>
    <w:basedOn w:val="a"/>
    <w:uiPriority w:val="99"/>
    <w:rsid w:val="00AE75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5509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unhideWhenUsed/>
    <w:rsid w:val="00550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550942"/>
    <w:rPr>
      <w:b/>
      <w:bCs/>
    </w:rPr>
  </w:style>
  <w:style w:type="character" w:customStyle="1" w:styleId="articleseperator">
    <w:name w:val="article_seperator"/>
    <w:basedOn w:val="a0"/>
    <w:rsid w:val="00550942"/>
  </w:style>
  <w:style w:type="paragraph" w:styleId="af">
    <w:name w:val="List Paragraph"/>
    <w:basedOn w:val="a"/>
    <w:uiPriority w:val="34"/>
    <w:qFormat/>
    <w:rsid w:val="00F668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31"/>
    <w:basedOn w:val="a"/>
    <w:uiPriority w:val="99"/>
    <w:semiHidden/>
    <w:rsid w:val="00F66838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7D4629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ConsPlusNormal0">
    <w:name w:val="ConsPlusNormal Знак"/>
    <w:link w:val="ConsPlusNormal"/>
    <w:locked/>
    <w:rsid w:val="007D4629"/>
    <w:rPr>
      <w:rFonts w:ascii="Arial" w:hAnsi="Arial" w:cs="Arial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7D4629"/>
  </w:style>
  <w:style w:type="character" w:customStyle="1" w:styleId="st">
    <w:name w:val="st"/>
    <w:basedOn w:val="a0"/>
    <w:rsid w:val="007D4629"/>
  </w:style>
  <w:style w:type="character" w:styleId="af0">
    <w:name w:val="Emphasis"/>
    <w:uiPriority w:val="20"/>
    <w:qFormat/>
    <w:rsid w:val="007D4629"/>
    <w:rPr>
      <w:i/>
      <w:iCs/>
    </w:rPr>
  </w:style>
  <w:style w:type="paragraph" w:styleId="af1">
    <w:name w:val="Title"/>
    <w:basedOn w:val="a"/>
    <w:next w:val="a"/>
    <w:link w:val="af2"/>
    <w:uiPriority w:val="10"/>
    <w:qFormat/>
    <w:rsid w:val="007D462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uiPriority w:val="10"/>
    <w:rsid w:val="007D4629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f3">
    <w:name w:val="Table Grid"/>
    <w:basedOn w:val="a1"/>
    <w:uiPriority w:val="39"/>
    <w:rsid w:val="007D46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note text"/>
    <w:basedOn w:val="a"/>
    <w:link w:val="af5"/>
    <w:uiPriority w:val="99"/>
    <w:semiHidden/>
    <w:unhideWhenUsed/>
    <w:rsid w:val="007D46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7D4629"/>
    <w:rPr>
      <w:rFonts w:ascii="Calibri" w:eastAsia="Calibri" w:hAnsi="Calibri" w:cs="Times New Roman"/>
      <w:sz w:val="20"/>
      <w:szCs w:val="20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7D4629"/>
  </w:style>
  <w:style w:type="paragraph" w:styleId="2">
    <w:name w:val="Body Text Indent 2"/>
    <w:basedOn w:val="a"/>
    <w:link w:val="20"/>
    <w:uiPriority w:val="99"/>
    <w:unhideWhenUsed/>
    <w:rsid w:val="007D4629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D4629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extList">
    <w:name w:val="ConsPlusTextList"/>
    <w:rsid w:val="007D462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7D46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f6">
    <w:name w:val="caption"/>
    <w:basedOn w:val="a"/>
    <w:next w:val="a"/>
    <w:qFormat/>
    <w:rsid w:val="007D462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0BEE17419D75759513F1662D6CA8247C88EB8B600AF3D75DC2A0AB962907D561BA8L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823F7-4202-465C-B893-5C8710D6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16</Pages>
  <Words>3910</Words>
  <Characters>22292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hozyainova-ti</dc:creator>
  <cp:lastModifiedBy>ООиКР</cp:lastModifiedBy>
  <cp:revision>56</cp:revision>
  <cp:lastPrinted>2021-03-31T09:24:00Z</cp:lastPrinted>
  <dcterms:created xsi:type="dcterms:W3CDTF">2020-11-12T04:04:00Z</dcterms:created>
  <dcterms:modified xsi:type="dcterms:W3CDTF">2021-03-31T09:24:00Z</dcterms:modified>
</cp:coreProperties>
</file>