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1155" w:rsidRDefault="00111155" w:rsidP="00111155">
      <w:pPr>
        <w:jc w:val="center"/>
        <w:rPr>
          <w:sz w:val="28"/>
          <w:szCs w:val="28"/>
        </w:rPr>
      </w:pPr>
      <w:r>
        <w:rPr>
          <w:lang w:eastAsia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7" type="#_x0000_t75" style="position:absolute;left:0;text-align:left;margin-left:283.5pt;margin-top:36.7pt;width:50.1pt;height:63pt;z-index:1;visibility:visible;mso-position-horizontal-relative:page;mso-position-vertical-relative:page">
            <v:imagedata r:id="rId8" o:title=""/>
            <w10:wrap anchorx="page" anchory="page"/>
          </v:shape>
        </w:pict>
      </w:r>
    </w:p>
    <w:p w:rsidR="00111155" w:rsidRDefault="00111155" w:rsidP="00111155">
      <w:pPr>
        <w:jc w:val="center"/>
        <w:rPr>
          <w:sz w:val="28"/>
          <w:szCs w:val="28"/>
        </w:rPr>
      </w:pPr>
    </w:p>
    <w:p w:rsidR="00111155" w:rsidRDefault="00111155" w:rsidP="00111155">
      <w:pPr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 ОБРАЗОВАНИЕ</w:t>
      </w:r>
    </w:p>
    <w:p w:rsidR="00111155" w:rsidRDefault="00111155" w:rsidP="00111155">
      <w:pPr>
        <w:pStyle w:val="ab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ХАНТЫ-МАНСИЙСКИЙ РАЙОН</w:t>
      </w:r>
    </w:p>
    <w:p w:rsidR="00111155" w:rsidRDefault="00111155" w:rsidP="00111155">
      <w:pPr>
        <w:pStyle w:val="ab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Ханты-Мансийский автономный округ – Югра</w:t>
      </w:r>
    </w:p>
    <w:p w:rsidR="00111155" w:rsidRDefault="00111155" w:rsidP="00111155">
      <w:pPr>
        <w:pStyle w:val="ab"/>
        <w:jc w:val="center"/>
        <w:rPr>
          <w:rFonts w:ascii="Times New Roman" w:hAnsi="Times New Roman"/>
          <w:sz w:val="28"/>
          <w:szCs w:val="28"/>
        </w:rPr>
      </w:pPr>
    </w:p>
    <w:p w:rsidR="00111155" w:rsidRDefault="00111155" w:rsidP="00111155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ГЛАВА ХАНТЫ-МАНСИЙСКОГО РАЙОНА</w:t>
      </w:r>
    </w:p>
    <w:p w:rsidR="00111155" w:rsidRDefault="00111155" w:rsidP="00111155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111155" w:rsidRDefault="00111155" w:rsidP="00111155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 О С Т А Н О В Л Е Н И Е</w:t>
      </w:r>
    </w:p>
    <w:p w:rsidR="00111155" w:rsidRDefault="00111155" w:rsidP="00111155">
      <w:pPr>
        <w:pStyle w:val="ab"/>
        <w:jc w:val="center"/>
        <w:rPr>
          <w:rFonts w:ascii="Times New Roman" w:hAnsi="Times New Roman"/>
          <w:sz w:val="28"/>
          <w:szCs w:val="28"/>
        </w:rPr>
      </w:pPr>
    </w:p>
    <w:p w:rsidR="00111155" w:rsidRDefault="00111155" w:rsidP="00111155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8F2569">
        <w:rPr>
          <w:rFonts w:ascii="Times New Roman" w:hAnsi="Times New Roman"/>
          <w:sz w:val="28"/>
          <w:szCs w:val="28"/>
        </w:rPr>
        <w:t>12.09.2019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№ </w:t>
      </w:r>
      <w:r w:rsidR="008F2569">
        <w:rPr>
          <w:rFonts w:ascii="Times New Roman" w:hAnsi="Times New Roman"/>
          <w:sz w:val="28"/>
          <w:szCs w:val="28"/>
        </w:rPr>
        <w:t>33-</w:t>
      </w:r>
      <w:proofErr w:type="spellStart"/>
      <w:r w:rsidR="008F2569">
        <w:rPr>
          <w:rFonts w:ascii="Times New Roman" w:hAnsi="Times New Roman"/>
          <w:sz w:val="28"/>
          <w:szCs w:val="28"/>
        </w:rPr>
        <w:t>пг</w:t>
      </w:r>
      <w:proofErr w:type="spellEnd"/>
    </w:p>
    <w:p w:rsidR="00111155" w:rsidRDefault="00111155" w:rsidP="00111155">
      <w:pPr>
        <w:pStyle w:val="ab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Cs w:val="24"/>
        </w:rPr>
        <w:t>г. Ханты-Мансийск</w:t>
      </w:r>
    </w:p>
    <w:p w:rsidR="00111155" w:rsidRDefault="00111155" w:rsidP="00111155">
      <w:pPr>
        <w:rPr>
          <w:sz w:val="28"/>
          <w:szCs w:val="28"/>
        </w:rPr>
      </w:pPr>
    </w:p>
    <w:p w:rsidR="00111155" w:rsidRDefault="00111155" w:rsidP="00111155">
      <w:pPr>
        <w:rPr>
          <w:sz w:val="28"/>
          <w:szCs w:val="28"/>
        </w:rPr>
      </w:pPr>
    </w:p>
    <w:p w:rsidR="006F0C14" w:rsidRDefault="004E6A9B" w:rsidP="006F0C14">
      <w:pPr>
        <w:shd w:val="clear" w:color="auto" w:fill="FFFFFF"/>
        <w:tabs>
          <w:tab w:val="left" w:pos="709"/>
          <w:tab w:val="left" w:pos="8222"/>
        </w:tabs>
        <w:ind w:right="851"/>
        <w:rPr>
          <w:sz w:val="28"/>
          <w:szCs w:val="28"/>
        </w:rPr>
      </w:pPr>
      <w:r w:rsidRPr="004E6A9B">
        <w:rPr>
          <w:sz w:val="28"/>
          <w:szCs w:val="28"/>
        </w:rPr>
        <w:t xml:space="preserve">О назначении </w:t>
      </w:r>
      <w:r w:rsidR="003A4532">
        <w:rPr>
          <w:sz w:val="28"/>
          <w:szCs w:val="28"/>
        </w:rPr>
        <w:t xml:space="preserve">общественных </w:t>
      </w:r>
      <w:r w:rsidR="00C2504B">
        <w:rPr>
          <w:sz w:val="28"/>
          <w:szCs w:val="28"/>
        </w:rPr>
        <w:t>о</w:t>
      </w:r>
      <w:r w:rsidR="003A4532">
        <w:rPr>
          <w:sz w:val="28"/>
          <w:szCs w:val="28"/>
        </w:rPr>
        <w:t xml:space="preserve">бсуждений </w:t>
      </w:r>
    </w:p>
    <w:p w:rsidR="006F0C14" w:rsidRDefault="003F0BF5" w:rsidP="006F0C14">
      <w:pPr>
        <w:shd w:val="clear" w:color="auto" w:fill="FFFFFF"/>
        <w:tabs>
          <w:tab w:val="left" w:pos="709"/>
          <w:tab w:val="left" w:pos="8222"/>
        </w:tabs>
        <w:ind w:right="851"/>
        <w:rPr>
          <w:sz w:val="28"/>
          <w:szCs w:val="28"/>
        </w:rPr>
      </w:pPr>
      <w:r>
        <w:rPr>
          <w:sz w:val="28"/>
          <w:szCs w:val="28"/>
        </w:rPr>
        <w:t>п</w:t>
      </w:r>
      <w:r w:rsidR="00436703">
        <w:rPr>
          <w:sz w:val="28"/>
          <w:szCs w:val="28"/>
        </w:rPr>
        <w:t xml:space="preserve">о </w:t>
      </w:r>
      <w:r w:rsidR="00077D0E">
        <w:rPr>
          <w:sz w:val="28"/>
          <w:szCs w:val="28"/>
        </w:rPr>
        <w:t>проекту решения</w:t>
      </w:r>
      <w:r w:rsidR="00D6369E" w:rsidRPr="00C529EF">
        <w:rPr>
          <w:sz w:val="28"/>
          <w:szCs w:val="28"/>
        </w:rPr>
        <w:t xml:space="preserve"> о предоставлении </w:t>
      </w:r>
    </w:p>
    <w:p w:rsidR="00D6369E" w:rsidRDefault="00D6369E" w:rsidP="006F0C14">
      <w:pPr>
        <w:shd w:val="clear" w:color="auto" w:fill="FFFFFF"/>
        <w:tabs>
          <w:tab w:val="left" w:pos="709"/>
          <w:tab w:val="left" w:pos="8222"/>
        </w:tabs>
        <w:ind w:right="851"/>
        <w:rPr>
          <w:sz w:val="28"/>
          <w:szCs w:val="28"/>
        </w:rPr>
      </w:pPr>
      <w:r w:rsidRPr="00C529EF">
        <w:rPr>
          <w:sz w:val="28"/>
          <w:szCs w:val="28"/>
        </w:rPr>
        <w:t xml:space="preserve">разрешения на отклонение от предельных </w:t>
      </w:r>
    </w:p>
    <w:p w:rsidR="006F0C14" w:rsidRDefault="00D6369E" w:rsidP="00B90D6A">
      <w:pPr>
        <w:shd w:val="clear" w:color="auto" w:fill="FFFFFF"/>
        <w:tabs>
          <w:tab w:val="left" w:pos="709"/>
          <w:tab w:val="left" w:pos="3686"/>
          <w:tab w:val="left" w:pos="8222"/>
        </w:tabs>
        <w:ind w:right="851"/>
        <w:rPr>
          <w:sz w:val="28"/>
          <w:szCs w:val="28"/>
        </w:rPr>
      </w:pPr>
      <w:r w:rsidRPr="00C529EF">
        <w:rPr>
          <w:sz w:val="28"/>
          <w:szCs w:val="28"/>
        </w:rPr>
        <w:t xml:space="preserve">параметров </w:t>
      </w:r>
      <w:r>
        <w:rPr>
          <w:sz w:val="28"/>
          <w:szCs w:val="28"/>
        </w:rPr>
        <w:t xml:space="preserve">разрешенного строительства </w:t>
      </w:r>
    </w:p>
    <w:p w:rsidR="00D6369E" w:rsidRDefault="00D6369E" w:rsidP="00B90D6A">
      <w:pPr>
        <w:shd w:val="clear" w:color="auto" w:fill="FFFFFF"/>
        <w:tabs>
          <w:tab w:val="left" w:pos="709"/>
          <w:tab w:val="left" w:pos="3686"/>
          <w:tab w:val="left" w:pos="8222"/>
        </w:tabs>
        <w:ind w:right="851"/>
        <w:rPr>
          <w:sz w:val="28"/>
          <w:szCs w:val="28"/>
        </w:rPr>
      </w:pPr>
      <w:r>
        <w:rPr>
          <w:sz w:val="28"/>
          <w:szCs w:val="28"/>
        </w:rPr>
        <w:t>о</w:t>
      </w:r>
      <w:r w:rsidRPr="00C529EF">
        <w:rPr>
          <w:sz w:val="28"/>
          <w:szCs w:val="28"/>
        </w:rPr>
        <w:t>бъект</w:t>
      </w:r>
      <w:r>
        <w:rPr>
          <w:sz w:val="28"/>
          <w:szCs w:val="28"/>
        </w:rPr>
        <w:t>а</w:t>
      </w:r>
      <w:r w:rsidRPr="00C529EF">
        <w:rPr>
          <w:sz w:val="28"/>
          <w:szCs w:val="28"/>
        </w:rPr>
        <w:t xml:space="preserve"> капитального строительства</w:t>
      </w:r>
    </w:p>
    <w:p w:rsidR="000B68C7" w:rsidRDefault="000B68C7" w:rsidP="00B90D6A">
      <w:pPr>
        <w:shd w:val="clear" w:color="auto" w:fill="FFFFFF"/>
        <w:tabs>
          <w:tab w:val="left" w:pos="709"/>
          <w:tab w:val="left" w:pos="3686"/>
          <w:tab w:val="left" w:pos="8222"/>
        </w:tabs>
        <w:ind w:right="851"/>
        <w:rPr>
          <w:sz w:val="28"/>
          <w:szCs w:val="28"/>
        </w:rPr>
      </w:pPr>
    </w:p>
    <w:p w:rsidR="00B716BA" w:rsidRDefault="00B716BA" w:rsidP="00B90D6A">
      <w:pPr>
        <w:shd w:val="clear" w:color="auto" w:fill="FFFFFF"/>
        <w:tabs>
          <w:tab w:val="left" w:pos="709"/>
          <w:tab w:val="left" w:pos="3686"/>
          <w:tab w:val="left" w:pos="8222"/>
        </w:tabs>
        <w:ind w:right="851"/>
        <w:rPr>
          <w:sz w:val="28"/>
          <w:szCs w:val="28"/>
        </w:rPr>
      </w:pPr>
    </w:p>
    <w:p w:rsidR="000129B4" w:rsidRDefault="000129B4" w:rsidP="000129B4">
      <w:pPr>
        <w:ind w:firstLine="709"/>
        <w:jc w:val="both"/>
        <w:rPr>
          <w:spacing w:val="-4"/>
          <w:sz w:val="28"/>
          <w:szCs w:val="28"/>
        </w:rPr>
      </w:pPr>
      <w:r>
        <w:rPr>
          <w:sz w:val="28"/>
          <w:szCs w:val="28"/>
        </w:rPr>
        <w:t>В соответствии со статьей 40</w:t>
      </w:r>
      <w:r>
        <w:rPr>
          <w:spacing w:val="-4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Градостроительного кодекса Российской Федерации, статьей 28 Федерального закона от 06.10.2003 </w:t>
      </w:r>
      <w:r w:rsidR="00111155">
        <w:rPr>
          <w:color w:val="000000"/>
          <w:sz w:val="28"/>
          <w:szCs w:val="28"/>
        </w:rPr>
        <w:t xml:space="preserve">              </w:t>
      </w:r>
      <w:r>
        <w:rPr>
          <w:color w:val="000000"/>
          <w:sz w:val="28"/>
          <w:szCs w:val="28"/>
        </w:rPr>
        <w:t>№</w:t>
      </w:r>
      <w:r w:rsidR="0011115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131-ФЗ «Об общих принципах организации местного самоуправления в Российской Федерации», </w:t>
      </w:r>
      <w:r>
        <w:rPr>
          <w:spacing w:val="-4"/>
          <w:sz w:val="28"/>
          <w:szCs w:val="28"/>
        </w:rPr>
        <w:t>статьей 12 Устава Ханты-Мансийского района</w:t>
      </w:r>
      <w:r w:rsidRPr="005F3E1C">
        <w:rPr>
          <w:spacing w:val="-4"/>
          <w:sz w:val="28"/>
          <w:szCs w:val="28"/>
        </w:rPr>
        <w:t>, решени</w:t>
      </w:r>
      <w:r>
        <w:rPr>
          <w:spacing w:val="-4"/>
          <w:sz w:val="28"/>
          <w:szCs w:val="28"/>
        </w:rPr>
        <w:t>ем</w:t>
      </w:r>
      <w:r w:rsidRPr="005F3E1C">
        <w:rPr>
          <w:spacing w:val="-4"/>
          <w:sz w:val="28"/>
          <w:szCs w:val="28"/>
        </w:rPr>
        <w:t xml:space="preserve"> Думы Ханты-Мансийского района от </w:t>
      </w:r>
      <w:r>
        <w:rPr>
          <w:spacing w:val="-4"/>
          <w:sz w:val="28"/>
          <w:szCs w:val="28"/>
        </w:rPr>
        <w:t>22</w:t>
      </w:r>
      <w:r w:rsidRPr="005F3E1C">
        <w:rPr>
          <w:spacing w:val="-4"/>
          <w:sz w:val="28"/>
          <w:szCs w:val="28"/>
        </w:rPr>
        <w:t>.0</w:t>
      </w:r>
      <w:r>
        <w:rPr>
          <w:spacing w:val="-4"/>
          <w:sz w:val="28"/>
          <w:szCs w:val="28"/>
        </w:rPr>
        <w:t>5</w:t>
      </w:r>
      <w:r w:rsidRPr="005F3E1C">
        <w:rPr>
          <w:spacing w:val="-4"/>
          <w:sz w:val="28"/>
          <w:szCs w:val="28"/>
        </w:rPr>
        <w:t>.201</w:t>
      </w:r>
      <w:r>
        <w:rPr>
          <w:spacing w:val="-4"/>
          <w:sz w:val="28"/>
          <w:szCs w:val="28"/>
        </w:rPr>
        <w:t>8</w:t>
      </w:r>
      <w:r w:rsidRPr="005F3E1C">
        <w:rPr>
          <w:spacing w:val="-4"/>
          <w:sz w:val="28"/>
          <w:szCs w:val="28"/>
        </w:rPr>
        <w:t xml:space="preserve"> № </w:t>
      </w:r>
      <w:r>
        <w:rPr>
          <w:spacing w:val="-4"/>
          <w:sz w:val="28"/>
          <w:szCs w:val="28"/>
        </w:rPr>
        <w:t xml:space="preserve">293 </w:t>
      </w:r>
      <w:r w:rsidR="004250A6">
        <w:rPr>
          <w:spacing w:val="-4"/>
          <w:sz w:val="28"/>
          <w:szCs w:val="28"/>
        </w:rPr>
        <w:t xml:space="preserve">                       </w:t>
      </w:r>
      <w:r>
        <w:rPr>
          <w:spacing w:val="-4"/>
          <w:sz w:val="28"/>
          <w:szCs w:val="28"/>
        </w:rPr>
        <w:t xml:space="preserve">«Об утверждении </w:t>
      </w:r>
      <w:r w:rsidR="004250A6">
        <w:rPr>
          <w:spacing w:val="-4"/>
          <w:sz w:val="28"/>
          <w:szCs w:val="28"/>
        </w:rPr>
        <w:t>П</w:t>
      </w:r>
      <w:r w:rsidRPr="005F3E1C">
        <w:rPr>
          <w:spacing w:val="-4"/>
          <w:sz w:val="28"/>
          <w:szCs w:val="28"/>
        </w:rPr>
        <w:t>орядк</w:t>
      </w:r>
      <w:r>
        <w:rPr>
          <w:spacing w:val="-4"/>
          <w:sz w:val="28"/>
          <w:szCs w:val="28"/>
        </w:rPr>
        <w:t>а</w:t>
      </w:r>
      <w:r w:rsidRPr="005F3E1C">
        <w:rPr>
          <w:spacing w:val="-4"/>
          <w:sz w:val="28"/>
          <w:szCs w:val="28"/>
        </w:rPr>
        <w:t xml:space="preserve"> организации и проведения </w:t>
      </w:r>
      <w:r>
        <w:rPr>
          <w:spacing w:val="-4"/>
          <w:sz w:val="28"/>
          <w:szCs w:val="28"/>
        </w:rPr>
        <w:t xml:space="preserve">общественных обсуждений и </w:t>
      </w:r>
      <w:r w:rsidRPr="005F3E1C">
        <w:rPr>
          <w:spacing w:val="-4"/>
          <w:sz w:val="28"/>
          <w:szCs w:val="28"/>
        </w:rPr>
        <w:t>публичных слушаний в Ханты-Мансийском районе</w:t>
      </w:r>
      <w:r>
        <w:rPr>
          <w:spacing w:val="-4"/>
          <w:sz w:val="28"/>
          <w:szCs w:val="28"/>
        </w:rPr>
        <w:t xml:space="preserve"> по проектам муниципальных правовых актов в сфере градостроительной деятельности»</w:t>
      </w:r>
      <w:r w:rsidR="004250A6">
        <w:rPr>
          <w:spacing w:val="-4"/>
          <w:sz w:val="28"/>
          <w:szCs w:val="28"/>
        </w:rPr>
        <w:t>,</w:t>
      </w:r>
      <w:r>
        <w:rPr>
          <w:spacing w:val="-4"/>
          <w:sz w:val="28"/>
          <w:szCs w:val="28"/>
        </w:rPr>
        <w:t xml:space="preserve"> в целях соблюдения прав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строительства, в связи с обращением </w:t>
      </w:r>
      <w:r w:rsidR="00A942DD">
        <w:rPr>
          <w:spacing w:val="-4"/>
          <w:sz w:val="28"/>
          <w:szCs w:val="28"/>
        </w:rPr>
        <w:t>Редькина Евгения Леонидовича</w:t>
      </w:r>
      <w:r w:rsidRPr="005F3E1C">
        <w:rPr>
          <w:spacing w:val="-4"/>
          <w:sz w:val="28"/>
          <w:szCs w:val="28"/>
        </w:rPr>
        <w:t>:</w:t>
      </w:r>
    </w:p>
    <w:p w:rsidR="006F0C14" w:rsidRDefault="006F0C14" w:rsidP="000129B4">
      <w:pPr>
        <w:ind w:firstLine="709"/>
        <w:jc w:val="both"/>
        <w:rPr>
          <w:spacing w:val="-4"/>
          <w:sz w:val="28"/>
          <w:szCs w:val="28"/>
        </w:rPr>
      </w:pPr>
    </w:p>
    <w:p w:rsidR="000129B4" w:rsidRDefault="000129B4" w:rsidP="000129B4">
      <w:pPr>
        <w:ind w:firstLine="708"/>
        <w:jc w:val="both"/>
        <w:rPr>
          <w:sz w:val="28"/>
          <w:szCs w:val="28"/>
        </w:rPr>
      </w:pPr>
      <w:r w:rsidRPr="00583392">
        <w:rPr>
          <w:spacing w:val="-4"/>
          <w:sz w:val="28"/>
          <w:szCs w:val="28"/>
        </w:rPr>
        <w:t xml:space="preserve">1. Назначить </w:t>
      </w:r>
      <w:r>
        <w:rPr>
          <w:spacing w:val="-4"/>
          <w:sz w:val="28"/>
          <w:szCs w:val="28"/>
        </w:rPr>
        <w:t>общественные обсуждения</w:t>
      </w:r>
      <w:r w:rsidRPr="00583392">
        <w:rPr>
          <w:spacing w:val="-4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по проекту решения о</w:t>
      </w:r>
      <w:r>
        <w:rPr>
          <w:sz w:val="28"/>
          <w:szCs w:val="28"/>
        </w:rPr>
        <w:t xml:space="preserve"> п</w:t>
      </w:r>
      <w:r w:rsidRPr="00C529EF">
        <w:rPr>
          <w:sz w:val="28"/>
          <w:szCs w:val="28"/>
        </w:rPr>
        <w:t xml:space="preserve">редоставлении разрешения </w:t>
      </w:r>
      <w:r>
        <w:rPr>
          <w:sz w:val="28"/>
          <w:szCs w:val="28"/>
        </w:rPr>
        <w:t xml:space="preserve">на </w:t>
      </w:r>
      <w:r w:rsidRPr="00C529EF">
        <w:rPr>
          <w:sz w:val="28"/>
          <w:szCs w:val="28"/>
        </w:rPr>
        <w:t xml:space="preserve">отклонение от предельных параметров </w:t>
      </w:r>
      <w:r>
        <w:rPr>
          <w:sz w:val="28"/>
          <w:szCs w:val="28"/>
        </w:rPr>
        <w:t>разрешенного строительства о</w:t>
      </w:r>
      <w:r w:rsidRPr="00C529EF">
        <w:rPr>
          <w:sz w:val="28"/>
          <w:szCs w:val="28"/>
        </w:rPr>
        <w:t>бъект</w:t>
      </w:r>
      <w:r>
        <w:rPr>
          <w:sz w:val="28"/>
          <w:szCs w:val="28"/>
        </w:rPr>
        <w:t>а</w:t>
      </w:r>
      <w:r w:rsidRPr="00C529EF">
        <w:rPr>
          <w:sz w:val="28"/>
          <w:szCs w:val="28"/>
        </w:rPr>
        <w:t xml:space="preserve"> капитального </w:t>
      </w:r>
      <w:r>
        <w:rPr>
          <w:sz w:val="28"/>
          <w:szCs w:val="28"/>
        </w:rPr>
        <w:t>строительства «</w:t>
      </w:r>
      <w:r w:rsidR="00D05416">
        <w:rPr>
          <w:sz w:val="28"/>
          <w:szCs w:val="28"/>
        </w:rPr>
        <w:t xml:space="preserve">индивидуальный </w:t>
      </w:r>
      <w:r>
        <w:rPr>
          <w:sz w:val="28"/>
          <w:szCs w:val="28"/>
        </w:rPr>
        <w:t>жилой дом», расположенного по адресу: Ханты-Мансийский район, ДНТ «</w:t>
      </w:r>
      <w:proofErr w:type="spellStart"/>
      <w:r w:rsidR="00EF566A">
        <w:rPr>
          <w:sz w:val="28"/>
          <w:szCs w:val="28"/>
        </w:rPr>
        <w:t>Черемхи</w:t>
      </w:r>
      <w:proofErr w:type="spellEnd"/>
      <w:r>
        <w:rPr>
          <w:sz w:val="28"/>
          <w:szCs w:val="28"/>
        </w:rPr>
        <w:t>»</w:t>
      </w:r>
      <w:r w:rsidR="00D05416">
        <w:rPr>
          <w:sz w:val="28"/>
          <w:szCs w:val="28"/>
        </w:rPr>
        <w:t xml:space="preserve">, </w:t>
      </w:r>
      <w:r w:rsidR="00A942DD">
        <w:rPr>
          <w:sz w:val="28"/>
          <w:szCs w:val="28"/>
        </w:rPr>
        <w:t>1</w:t>
      </w:r>
      <w:r w:rsidR="00EF566A">
        <w:rPr>
          <w:sz w:val="28"/>
          <w:szCs w:val="28"/>
        </w:rPr>
        <w:t>-я линия</w:t>
      </w:r>
      <w:r w:rsidR="00D05416">
        <w:rPr>
          <w:sz w:val="28"/>
          <w:szCs w:val="28"/>
        </w:rPr>
        <w:t xml:space="preserve">, </w:t>
      </w:r>
      <w:r w:rsidR="00A942DD">
        <w:rPr>
          <w:sz w:val="28"/>
          <w:szCs w:val="28"/>
        </w:rPr>
        <w:t>51</w:t>
      </w:r>
      <w:r>
        <w:rPr>
          <w:sz w:val="28"/>
          <w:szCs w:val="28"/>
        </w:rPr>
        <w:t xml:space="preserve">, в части уменьшения минимального отступа </w:t>
      </w:r>
      <w:r w:rsidRPr="001D7791">
        <w:rPr>
          <w:sz w:val="28"/>
          <w:szCs w:val="28"/>
        </w:rPr>
        <w:t>от границ</w:t>
      </w:r>
      <w:r>
        <w:rPr>
          <w:sz w:val="28"/>
          <w:szCs w:val="28"/>
        </w:rPr>
        <w:t>ы</w:t>
      </w:r>
      <w:r w:rsidRPr="001D7791">
        <w:rPr>
          <w:sz w:val="28"/>
          <w:szCs w:val="28"/>
        </w:rPr>
        <w:t xml:space="preserve"> земельн</w:t>
      </w:r>
      <w:r>
        <w:rPr>
          <w:sz w:val="28"/>
          <w:szCs w:val="28"/>
        </w:rPr>
        <w:t>ого</w:t>
      </w:r>
      <w:r w:rsidRPr="001D7791">
        <w:rPr>
          <w:sz w:val="28"/>
          <w:szCs w:val="28"/>
        </w:rPr>
        <w:t xml:space="preserve"> участк</w:t>
      </w:r>
      <w:r>
        <w:rPr>
          <w:sz w:val="28"/>
          <w:szCs w:val="28"/>
        </w:rPr>
        <w:t>а</w:t>
      </w:r>
      <w:r w:rsidRPr="001D7791">
        <w:rPr>
          <w:sz w:val="28"/>
          <w:szCs w:val="28"/>
        </w:rPr>
        <w:t xml:space="preserve"> стен зданий, строений и </w:t>
      </w:r>
      <w:r w:rsidRPr="0075301E">
        <w:rPr>
          <w:sz w:val="28"/>
          <w:szCs w:val="28"/>
        </w:rPr>
        <w:t xml:space="preserve">сооружений </w:t>
      </w:r>
      <w:r w:rsidR="00B17AB9">
        <w:rPr>
          <w:sz w:val="28"/>
          <w:szCs w:val="28"/>
        </w:rPr>
        <w:t>по з</w:t>
      </w:r>
      <w:r w:rsidR="00EF566A">
        <w:rPr>
          <w:sz w:val="28"/>
          <w:szCs w:val="28"/>
        </w:rPr>
        <w:t>а</w:t>
      </w:r>
      <w:r w:rsidR="00A942DD">
        <w:rPr>
          <w:sz w:val="28"/>
          <w:szCs w:val="28"/>
        </w:rPr>
        <w:t>дней</w:t>
      </w:r>
      <w:r w:rsidR="00B17AB9">
        <w:rPr>
          <w:sz w:val="28"/>
          <w:szCs w:val="28"/>
        </w:rPr>
        <w:t xml:space="preserve"> границе</w:t>
      </w:r>
      <w:r w:rsidRPr="0075301E">
        <w:rPr>
          <w:sz w:val="28"/>
          <w:szCs w:val="28"/>
        </w:rPr>
        <w:t xml:space="preserve"> до </w:t>
      </w:r>
      <w:r w:rsidR="00A942DD">
        <w:rPr>
          <w:sz w:val="28"/>
          <w:szCs w:val="28"/>
        </w:rPr>
        <w:t>2</w:t>
      </w:r>
      <w:r w:rsidR="00EF566A">
        <w:rPr>
          <w:sz w:val="28"/>
          <w:szCs w:val="28"/>
        </w:rPr>
        <w:t>,</w:t>
      </w:r>
      <w:r w:rsidR="00A942DD">
        <w:rPr>
          <w:sz w:val="28"/>
          <w:szCs w:val="28"/>
        </w:rPr>
        <w:t>00</w:t>
      </w:r>
      <w:r w:rsidRPr="0075301E">
        <w:rPr>
          <w:sz w:val="28"/>
          <w:szCs w:val="28"/>
        </w:rPr>
        <w:t xml:space="preserve"> м</w:t>
      </w:r>
      <w:r w:rsidR="006F0C14">
        <w:rPr>
          <w:sz w:val="28"/>
          <w:szCs w:val="28"/>
        </w:rPr>
        <w:t xml:space="preserve"> (далее – Проект)</w:t>
      </w:r>
      <w:r>
        <w:rPr>
          <w:sz w:val="28"/>
          <w:szCs w:val="28"/>
        </w:rPr>
        <w:t xml:space="preserve"> согласно приложению 1, в границах земельного участка с кадастровым номером 86:02:0707002:</w:t>
      </w:r>
      <w:r w:rsidR="00A942DD">
        <w:rPr>
          <w:sz w:val="28"/>
          <w:szCs w:val="28"/>
        </w:rPr>
        <w:t>725</w:t>
      </w:r>
      <w:r>
        <w:rPr>
          <w:sz w:val="28"/>
          <w:szCs w:val="28"/>
        </w:rPr>
        <w:t xml:space="preserve"> согласно приложению 2.</w:t>
      </w:r>
    </w:p>
    <w:p w:rsidR="000129B4" w:rsidRPr="008675E5" w:rsidRDefault="000129B4" w:rsidP="000129B4">
      <w:pPr>
        <w:shd w:val="clear" w:color="auto" w:fill="FFFFFF"/>
        <w:tabs>
          <w:tab w:val="left" w:pos="709"/>
          <w:tab w:val="left" w:pos="4536"/>
        </w:tabs>
        <w:ind w:right="1" w:firstLine="709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lastRenderedPageBreak/>
        <w:t xml:space="preserve">2. Установить срок проведения общественных обсуждений </w:t>
      </w:r>
      <w:r w:rsidRPr="00CD57F0">
        <w:rPr>
          <w:spacing w:val="-4"/>
          <w:sz w:val="28"/>
          <w:szCs w:val="28"/>
        </w:rPr>
        <w:t>с</w:t>
      </w:r>
      <w:r w:rsidR="0085595F" w:rsidRPr="00CD57F0">
        <w:rPr>
          <w:spacing w:val="-4"/>
          <w:sz w:val="28"/>
          <w:szCs w:val="28"/>
        </w:rPr>
        <w:t xml:space="preserve"> </w:t>
      </w:r>
      <w:r w:rsidR="0003686D" w:rsidRPr="00111155">
        <w:rPr>
          <w:spacing w:val="-4"/>
          <w:sz w:val="28"/>
          <w:szCs w:val="28"/>
        </w:rPr>
        <w:t>13</w:t>
      </w:r>
      <w:r w:rsidRPr="00111155">
        <w:rPr>
          <w:spacing w:val="-4"/>
          <w:sz w:val="28"/>
          <w:szCs w:val="28"/>
        </w:rPr>
        <w:t>.</w:t>
      </w:r>
      <w:r w:rsidR="0085595F" w:rsidRPr="00111155">
        <w:rPr>
          <w:spacing w:val="-4"/>
          <w:sz w:val="28"/>
          <w:szCs w:val="28"/>
        </w:rPr>
        <w:t>09</w:t>
      </w:r>
      <w:r w:rsidRPr="00111155">
        <w:rPr>
          <w:spacing w:val="-4"/>
          <w:sz w:val="28"/>
          <w:szCs w:val="28"/>
        </w:rPr>
        <w:t xml:space="preserve">.2019 по </w:t>
      </w:r>
      <w:r w:rsidR="0003686D" w:rsidRPr="00111155">
        <w:rPr>
          <w:spacing w:val="-4"/>
          <w:sz w:val="28"/>
          <w:szCs w:val="28"/>
        </w:rPr>
        <w:t>27</w:t>
      </w:r>
      <w:r w:rsidR="005354C6" w:rsidRPr="00111155">
        <w:rPr>
          <w:spacing w:val="-4"/>
          <w:sz w:val="28"/>
          <w:szCs w:val="28"/>
        </w:rPr>
        <w:t>.</w:t>
      </w:r>
      <w:r w:rsidRPr="00111155">
        <w:rPr>
          <w:spacing w:val="-4"/>
          <w:sz w:val="28"/>
          <w:szCs w:val="28"/>
        </w:rPr>
        <w:t>0</w:t>
      </w:r>
      <w:r w:rsidR="0085595F" w:rsidRPr="00111155">
        <w:rPr>
          <w:spacing w:val="-4"/>
          <w:sz w:val="28"/>
          <w:szCs w:val="28"/>
        </w:rPr>
        <w:t>9</w:t>
      </w:r>
      <w:r w:rsidR="005354C6" w:rsidRPr="00111155">
        <w:rPr>
          <w:spacing w:val="-4"/>
          <w:sz w:val="28"/>
          <w:szCs w:val="28"/>
        </w:rPr>
        <w:t>.</w:t>
      </w:r>
      <w:r w:rsidRPr="00111155">
        <w:rPr>
          <w:spacing w:val="-4"/>
          <w:sz w:val="28"/>
          <w:szCs w:val="28"/>
        </w:rPr>
        <w:t>2019.</w:t>
      </w:r>
      <w:r w:rsidRPr="008675E5">
        <w:rPr>
          <w:spacing w:val="-4"/>
          <w:sz w:val="28"/>
          <w:szCs w:val="28"/>
        </w:rPr>
        <w:t xml:space="preserve"> </w:t>
      </w:r>
    </w:p>
    <w:p w:rsidR="000129B4" w:rsidRDefault="000129B4" w:rsidP="000129B4">
      <w:pPr>
        <w:shd w:val="clear" w:color="auto" w:fill="FFFFFF"/>
        <w:tabs>
          <w:tab w:val="left" w:pos="709"/>
          <w:tab w:val="left" w:pos="4536"/>
        </w:tabs>
        <w:ind w:right="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1C74CB">
        <w:rPr>
          <w:sz w:val="28"/>
          <w:szCs w:val="28"/>
        </w:rPr>
        <w:t xml:space="preserve">Провести экспозицию </w:t>
      </w:r>
      <w:r>
        <w:rPr>
          <w:sz w:val="28"/>
          <w:szCs w:val="28"/>
        </w:rPr>
        <w:t>П</w:t>
      </w:r>
      <w:r w:rsidRPr="001C74CB">
        <w:rPr>
          <w:sz w:val="28"/>
          <w:szCs w:val="28"/>
        </w:rPr>
        <w:t xml:space="preserve">роекта </w:t>
      </w:r>
      <w:r w:rsidRPr="001C74CB">
        <w:rPr>
          <w:rFonts w:hint="eastAsia"/>
          <w:sz w:val="28"/>
          <w:szCs w:val="28"/>
        </w:rPr>
        <w:t>в</w:t>
      </w:r>
      <w:r w:rsidRPr="001C74CB">
        <w:rPr>
          <w:sz w:val="28"/>
          <w:szCs w:val="28"/>
        </w:rPr>
        <w:t xml:space="preserve"> </w:t>
      </w:r>
      <w:r>
        <w:rPr>
          <w:sz w:val="28"/>
          <w:szCs w:val="28"/>
        </w:rPr>
        <w:t>департаменте строительства, архитектуры и ЖКХ администрации Ханты-Мансийского района (далее – департамент), расположенном по адресу: г.</w:t>
      </w:r>
      <w:r w:rsidR="00111155">
        <w:rPr>
          <w:sz w:val="28"/>
          <w:szCs w:val="28"/>
        </w:rPr>
        <w:t xml:space="preserve"> </w:t>
      </w:r>
      <w:r>
        <w:rPr>
          <w:sz w:val="28"/>
          <w:szCs w:val="28"/>
        </w:rPr>
        <w:t>Ханты-Мансийск, ул.</w:t>
      </w:r>
      <w:r w:rsidR="00111155">
        <w:rPr>
          <w:sz w:val="28"/>
          <w:szCs w:val="28"/>
        </w:rPr>
        <w:t xml:space="preserve"> </w:t>
      </w:r>
      <w:r>
        <w:rPr>
          <w:sz w:val="28"/>
          <w:szCs w:val="28"/>
        </w:rPr>
        <w:t>Гагарина, 142, цокольный этаж</w:t>
      </w:r>
      <w:r w:rsidR="004250A6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CD57F0">
        <w:rPr>
          <w:sz w:val="28"/>
          <w:szCs w:val="28"/>
        </w:rPr>
        <w:t xml:space="preserve">с </w:t>
      </w:r>
      <w:r w:rsidR="0003686D" w:rsidRPr="00111155">
        <w:rPr>
          <w:sz w:val="28"/>
          <w:szCs w:val="28"/>
        </w:rPr>
        <w:t>13</w:t>
      </w:r>
      <w:r w:rsidRPr="00111155">
        <w:rPr>
          <w:sz w:val="28"/>
          <w:szCs w:val="28"/>
        </w:rPr>
        <w:t>.</w:t>
      </w:r>
      <w:r w:rsidR="0085595F" w:rsidRPr="00111155">
        <w:rPr>
          <w:sz w:val="28"/>
          <w:szCs w:val="28"/>
        </w:rPr>
        <w:t>09</w:t>
      </w:r>
      <w:r w:rsidRPr="00111155">
        <w:rPr>
          <w:sz w:val="28"/>
          <w:szCs w:val="28"/>
        </w:rPr>
        <w:t xml:space="preserve">.2019 </w:t>
      </w:r>
      <w:r w:rsidR="00A556B2" w:rsidRPr="00111155">
        <w:rPr>
          <w:sz w:val="28"/>
          <w:szCs w:val="28"/>
        </w:rPr>
        <w:t xml:space="preserve">по </w:t>
      </w:r>
      <w:r w:rsidR="0085595F" w:rsidRPr="00111155">
        <w:rPr>
          <w:sz w:val="28"/>
          <w:szCs w:val="28"/>
        </w:rPr>
        <w:t>2</w:t>
      </w:r>
      <w:r w:rsidR="0003686D" w:rsidRPr="00111155">
        <w:rPr>
          <w:sz w:val="28"/>
          <w:szCs w:val="28"/>
        </w:rPr>
        <w:t>7</w:t>
      </w:r>
      <w:r w:rsidRPr="00111155">
        <w:rPr>
          <w:sz w:val="28"/>
          <w:szCs w:val="28"/>
        </w:rPr>
        <w:t>.0</w:t>
      </w:r>
      <w:r w:rsidR="0085595F" w:rsidRPr="00111155">
        <w:rPr>
          <w:sz w:val="28"/>
          <w:szCs w:val="28"/>
        </w:rPr>
        <w:t>9</w:t>
      </w:r>
      <w:r w:rsidR="00EF566A" w:rsidRPr="00111155">
        <w:rPr>
          <w:sz w:val="28"/>
          <w:szCs w:val="28"/>
        </w:rPr>
        <w:t>.20</w:t>
      </w:r>
      <w:r w:rsidRPr="00111155">
        <w:rPr>
          <w:sz w:val="28"/>
          <w:szCs w:val="28"/>
        </w:rPr>
        <w:t>19.</w:t>
      </w:r>
      <w:r w:rsidRPr="008675E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График посещения экспозиции: понедельник – пятница с 9 ч 00 мин до 18 ч 00 мин, перерыв </w:t>
      </w:r>
      <w:r w:rsidR="00111155"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с 13 ч 00 мин до 14 ч 00 мин. </w:t>
      </w:r>
    </w:p>
    <w:p w:rsidR="000129B4" w:rsidRPr="00C83EED" w:rsidRDefault="000129B4" w:rsidP="008C312B">
      <w:pPr>
        <w:widowControl/>
        <w:autoSpaceDE/>
        <w:autoSpaceDN/>
        <w:adjustRightInd/>
        <w:ind w:firstLine="708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>4</w:t>
      </w:r>
      <w:r w:rsidRPr="00C83EED">
        <w:rPr>
          <w:rFonts w:eastAsia="Calibri"/>
          <w:sz w:val="28"/>
          <w:szCs w:val="28"/>
          <w:lang w:eastAsia="en-US"/>
        </w:rPr>
        <w:t xml:space="preserve">. </w:t>
      </w:r>
      <w:r w:rsidRPr="00C83EED">
        <w:rPr>
          <w:sz w:val="28"/>
          <w:szCs w:val="28"/>
        </w:rPr>
        <w:t xml:space="preserve">Предложения и замечания </w:t>
      </w:r>
      <w:r>
        <w:rPr>
          <w:sz w:val="28"/>
          <w:szCs w:val="28"/>
        </w:rPr>
        <w:t xml:space="preserve">по Проекту направляются </w:t>
      </w:r>
      <w:r w:rsidRPr="00C83EED">
        <w:rPr>
          <w:sz w:val="28"/>
          <w:szCs w:val="28"/>
        </w:rPr>
        <w:t xml:space="preserve">участниками общественных обсуждений </w:t>
      </w:r>
      <w:r>
        <w:rPr>
          <w:sz w:val="28"/>
          <w:szCs w:val="28"/>
        </w:rPr>
        <w:t xml:space="preserve">посредством </w:t>
      </w:r>
      <w:r w:rsidRPr="00334724">
        <w:rPr>
          <w:sz w:val="28"/>
          <w:szCs w:val="28"/>
        </w:rPr>
        <w:t>официально</w:t>
      </w:r>
      <w:r>
        <w:rPr>
          <w:sz w:val="28"/>
          <w:szCs w:val="28"/>
        </w:rPr>
        <w:t>го</w:t>
      </w:r>
      <w:r w:rsidRPr="00334724">
        <w:rPr>
          <w:sz w:val="28"/>
          <w:szCs w:val="28"/>
        </w:rPr>
        <w:t xml:space="preserve"> </w:t>
      </w:r>
      <w:r w:rsidR="00111155">
        <w:rPr>
          <w:sz w:val="28"/>
          <w:szCs w:val="28"/>
        </w:rPr>
        <w:t xml:space="preserve">                                </w:t>
      </w:r>
      <w:r w:rsidRPr="00334724">
        <w:rPr>
          <w:sz w:val="28"/>
          <w:szCs w:val="28"/>
        </w:rPr>
        <w:t>сайт</w:t>
      </w:r>
      <w:r>
        <w:rPr>
          <w:sz w:val="28"/>
          <w:szCs w:val="28"/>
        </w:rPr>
        <w:t>а</w:t>
      </w:r>
      <w:r w:rsidRPr="002D7831">
        <w:rPr>
          <w:sz w:val="28"/>
          <w:szCs w:val="28"/>
        </w:rPr>
        <w:t xml:space="preserve"> </w:t>
      </w:r>
      <w:r>
        <w:rPr>
          <w:sz w:val="28"/>
          <w:szCs w:val="28"/>
        </w:rPr>
        <w:t>администр</w:t>
      </w:r>
      <w:r w:rsidR="00EF566A">
        <w:rPr>
          <w:sz w:val="28"/>
          <w:szCs w:val="28"/>
        </w:rPr>
        <w:t xml:space="preserve">ации Ханты-Мансийского района, </w:t>
      </w:r>
      <w:r>
        <w:rPr>
          <w:sz w:val="28"/>
          <w:szCs w:val="28"/>
        </w:rPr>
        <w:t xml:space="preserve">раздел </w:t>
      </w:r>
      <w:r w:rsidR="00111155"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>«Градостроительная деятельность»/«Общественные</w:t>
      </w:r>
      <w:r w:rsidR="008C312B">
        <w:rPr>
          <w:sz w:val="28"/>
          <w:szCs w:val="28"/>
        </w:rPr>
        <w:t xml:space="preserve"> обсуждения» 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hyperlink r:id="rId9" w:history="1">
        <w:r w:rsidRPr="00843627">
          <w:rPr>
            <w:rStyle w:val="af"/>
            <w:sz w:val="28"/>
            <w:szCs w:val="28"/>
          </w:rPr>
          <w:t>http://hmrn.ru/grad/obshchestvennye-obsuzhdeniya/index.php</w:t>
        </w:r>
      </w:hyperlink>
      <w:r w:rsidR="00111155">
        <w:rPr>
          <w:sz w:val="28"/>
          <w:szCs w:val="28"/>
        </w:rPr>
        <w:t>, а также</w:t>
      </w:r>
      <w:r>
        <w:rPr>
          <w:sz w:val="28"/>
          <w:szCs w:val="28"/>
        </w:rPr>
        <w:t xml:space="preserve"> </w:t>
      </w:r>
      <w:r w:rsidRPr="00C83EED">
        <w:rPr>
          <w:rFonts w:eastAsia="Calibri"/>
          <w:sz w:val="28"/>
          <w:szCs w:val="28"/>
          <w:lang w:eastAsia="en-US"/>
        </w:rPr>
        <w:t xml:space="preserve">в форме электронного документа на электронный адрес: </w:t>
      </w:r>
      <w:hyperlink r:id="rId10" w:history="1">
        <w:r w:rsidRPr="00111155">
          <w:rPr>
            <w:rStyle w:val="af"/>
            <w:sz w:val="28"/>
            <w:szCs w:val="28"/>
            <w:u w:val="none"/>
          </w:rPr>
          <w:t>dsajkh@hmrn.ru</w:t>
        </w:r>
      </w:hyperlink>
      <w:r>
        <w:rPr>
          <w:sz w:val="28"/>
          <w:szCs w:val="28"/>
        </w:rPr>
        <w:t xml:space="preserve"> и в </w:t>
      </w:r>
      <w:r>
        <w:rPr>
          <w:rFonts w:eastAsia="Calibri"/>
          <w:sz w:val="28"/>
          <w:szCs w:val="28"/>
          <w:lang w:eastAsia="en-US"/>
        </w:rPr>
        <w:t>письменной форме по адресу: г.</w:t>
      </w:r>
      <w:r w:rsidR="00111155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Ханты-Мансийск, ул.</w:t>
      </w:r>
      <w:r w:rsidR="00111155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Гагарина, </w:t>
      </w:r>
      <w:proofErr w:type="gramStart"/>
      <w:r>
        <w:rPr>
          <w:rFonts w:eastAsia="Calibri"/>
          <w:sz w:val="28"/>
          <w:szCs w:val="28"/>
          <w:lang w:eastAsia="en-US"/>
        </w:rPr>
        <w:t xml:space="preserve">142, </w:t>
      </w:r>
      <w:r w:rsidR="00111155">
        <w:rPr>
          <w:rFonts w:eastAsia="Calibri"/>
          <w:sz w:val="28"/>
          <w:szCs w:val="28"/>
          <w:lang w:eastAsia="en-US"/>
        </w:rPr>
        <w:t xml:space="preserve">  </w:t>
      </w:r>
      <w:proofErr w:type="gramEnd"/>
      <w:r w:rsidR="00111155">
        <w:rPr>
          <w:rFonts w:eastAsia="Calibri"/>
          <w:sz w:val="28"/>
          <w:szCs w:val="28"/>
          <w:lang w:eastAsia="en-US"/>
        </w:rPr>
        <w:t xml:space="preserve">   </w:t>
      </w:r>
      <w:proofErr w:type="spellStart"/>
      <w:r>
        <w:rPr>
          <w:rFonts w:eastAsia="Calibri"/>
          <w:sz w:val="28"/>
          <w:szCs w:val="28"/>
          <w:lang w:eastAsia="en-US"/>
        </w:rPr>
        <w:t>каб</w:t>
      </w:r>
      <w:proofErr w:type="spellEnd"/>
      <w:r>
        <w:rPr>
          <w:rFonts w:eastAsia="Calibri"/>
          <w:sz w:val="28"/>
          <w:szCs w:val="28"/>
          <w:lang w:eastAsia="en-US"/>
        </w:rPr>
        <w:t>.</w:t>
      </w:r>
      <w:r w:rsidR="00111155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15</w:t>
      </w:r>
      <w:r w:rsidR="006F0C14">
        <w:rPr>
          <w:rFonts w:eastAsia="Calibri"/>
          <w:sz w:val="28"/>
          <w:szCs w:val="28"/>
          <w:lang w:eastAsia="en-US"/>
        </w:rPr>
        <w:t>,</w:t>
      </w:r>
      <w:r>
        <w:rPr>
          <w:rFonts w:eastAsia="Calibri"/>
          <w:sz w:val="28"/>
          <w:szCs w:val="28"/>
          <w:lang w:eastAsia="en-US"/>
        </w:rPr>
        <w:t xml:space="preserve"> в срок до </w:t>
      </w:r>
      <w:r w:rsidR="0003686D">
        <w:rPr>
          <w:rFonts w:eastAsia="Calibri"/>
          <w:sz w:val="28"/>
          <w:szCs w:val="28"/>
          <w:lang w:eastAsia="en-US"/>
        </w:rPr>
        <w:t>26</w:t>
      </w:r>
      <w:r w:rsidR="005354C6">
        <w:rPr>
          <w:rFonts w:eastAsia="Calibri"/>
          <w:sz w:val="28"/>
          <w:szCs w:val="28"/>
          <w:lang w:eastAsia="en-US"/>
        </w:rPr>
        <w:t>.0</w:t>
      </w:r>
      <w:r w:rsidR="0085595F">
        <w:rPr>
          <w:rFonts w:eastAsia="Calibri"/>
          <w:sz w:val="28"/>
          <w:szCs w:val="28"/>
          <w:lang w:eastAsia="en-US"/>
        </w:rPr>
        <w:t>9</w:t>
      </w:r>
      <w:r>
        <w:rPr>
          <w:rFonts w:eastAsia="Calibri"/>
          <w:sz w:val="28"/>
          <w:szCs w:val="28"/>
          <w:lang w:eastAsia="en-US"/>
        </w:rPr>
        <w:t>.2019</w:t>
      </w:r>
      <w:r w:rsidRPr="008675E5">
        <w:rPr>
          <w:sz w:val="28"/>
          <w:szCs w:val="28"/>
        </w:rPr>
        <w:t>.</w:t>
      </w:r>
    </w:p>
    <w:p w:rsidR="000129B4" w:rsidRDefault="000129B4" w:rsidP="000129B4">
      <w:pPr>
        <w:shd w:val="clear" w:color="auto" w:fill="FFFFFF"/>
        <w:tabs>
          <w:tab w:val="left" w:pos="709"/>
          <w:tab w:val="left" w:pos="4536"/>
        </w:tabs>
        <w:ind w:right="1" w:firstLine="709"/>
        <w:jc w:val="both"/>
        <w:rPr>
          <w:sz w:val="28"/>
          <w:szCs w:val="28"/>
        </w:rPr>
      </w:pPr>
      <w:r>
        <w:rPr>
          <w:sz w:val="28"/>
          <w:szCs w:val="28"/>
        </w:rPr>
        <w:t>5. Н</w:t>
      </w:r>
      <w:r w:rsidRPr="00334724">
        <w:rPr>
          <w:sz w:val="28"/>
          <w:szCs w:val="28"/>
        </w:rPr>
        <w:t>а официальном сайте</w:t>
      </w:r>
      <w:r w:rsidRPr="002D7831">
        <w:rPr>
          <w:sz w:val="28"/>
          <w:szCs w:val="28"/>
        </w:rPr>
        <w:t xml:space="preserve"> </w:t>
      </w:r>
      <w:r>
        <w:rPr>
          <w:sz w:val="28"/>
          <w:szCs w:val="28"/>
        </w:rPr>
        <w:t>администра</w:t>
      </w:r>
      <w:r w:rsidR="00111155">
        <w:rPr>
          <w:sz w:val="28"/>
          <w:szCs w:val="28"/>
        </w:rPr>
        <w:t xml:space="preserve">ции Ханты-Мансийского района в </w:t>
      </w:r>
      <w:r>
        <w:rPr>
          <w:sz w:val="28"/>
          <w:szCs w:val="28"/>
        </w:rPr>
        <w:t xml:space="preserve">разделе «Градостроительная </w:t>
      </w:r>
      <w:proofErr w:type="gramStart"/>
      <w:r>
        <w:rPr>
          <w:sz w:val="28"/>
          <w:szCs w:val="28"/>
        </w:rPr>
        <w:t>деятельность»/</w:t>
      </w:r>
      <w:proofErr w:type="gramEnd"/>
      <w:r>
        <w:rPr>
          <w:sz w:val="28"/>
          <w:szCs w:val="28"/>
        </w:rPr>
        <w:t xml:space="preserve">«Общественные обсуждения» </w:t>
      </w:r>
      <w:hyperlink r:id="rId11" w:history="1">
        <w:r w:rsidRPr="00F10E13">
          <w:rPr>
            <w:rStyle w:val="af"/>
            <w:sz w:val="28"/>
            <w:szCs w:val="28"/>
          </w:rPr>
          <w:t>http://hmrn.ru/grad/obshchestvennye-obsuzhdeniya/index.php</w:t>
        </w:r>
      </w:hyperlink>
      <w:r>
        <w:rPr>
          <w:sz w:val="28"/>
          <w:szCs w:val="28"/>
        </w:rPr>
        <w:t xml:space="preserve"> р</w:t>
      </w:r>
      <w:r w:rsidRPr="00334724">
        <w:rPr>
          <w:sz w:val="28"/>
          <w:szCs w:val="28"/>
        </w:rPr>
        <w:t xml:space="preserve">азместить </w:t>
      </w:r>
      <w:r>
        <w:rPr>
          <w:sz w:val="28"/>
          <w:szCs w:val="28"/>
        </w:rPr>
        <w:t>Проект и информационные материалы к нему.</w:t>
      </w:r>
    </w:p>
    <w:p w:rsidR="000129B4" w:rsidRPr="00D67BF2" w:rsidRDefault="000129B4" w:rsidP="000129B4">
      <w:pPr>
        <w:ind w:firstLine="70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6. П</w:t>
      </w:r>
      <w:r w:rsidRPr="00D67BF2">
        <w:rPr>
          <w:sz w:val="28"/>
          <w:szCs w:val="28"/>
        </w:rPr>
        <w:t>редседател</w:t>
      </w:r>
      <w:r>
        <w:rPr>
          <w:sz w:val="28"/>
          <w:szCs w:val="28"/>
        </w:rPr>
        <w:t>ь</w:t>
      </w:r>
      <w:r w:rsidRPr="00D67BF2">
        <w:rPr>
          <w:sz w:val="28"/>
          <w:szCs w:val="28"/>
        </w:rPr>
        <w:t xml:space="preserve"> </w:t>
      </w:r>
      <w:r>
        <w:rPr>
          <w:sz w:val="28"/>
          <w:szCs w:val="28"/>
        </w:rPr>
        <w:t>общественных обсуждений</w:t>
      </w:r>
      <w:r w:rsidRPr="00D67BF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Проекту </w:t>
      </w:r>
      <w:r w:rsidR="004250A6">
        <w:rPr>
          <w:sz w:val="28"/>
          <w:szCs w:val="28"/>
        </w:rPr>
        <w:t>–</w:t>
      </w:r>
      <w:r>
        <w:rPr>
          <w:sz w:val="28"/>
          <w:szCs w:val="28"/>
        </w:rPr>
        <w:t xml:space="preserve"> заместитель директора департамента по архитектуре Олейник Валерий Иванович</w:t>
      </w:r>
      <w:r w:rsidRPr="00D67BF2">
        <w:rPr>
          <w:sz w:val="28"/>
          <w:szCs w:val="28"/>
        </w:rPr>
        <w:t>, секретар</w:t>
      </w:r>
      <w:r>
        <w:rPr>
          <w:sz w:val="28"/>
          <w:szCs w:val="28"/>
        </w:rPr>
        <w:t>ь</w:t>
      </w:r>
      <w:r w:rsidRPr="00D67BF2">
        <w:rPr>
          <w:sz w:val="28"/>
          <w:szCs w:val="28"/>
        </w:rPr>
        <w:t xml:space="preserve"> </w:t>
      </w:r>
      <w:r>
        <w:rPr>
          <w:sz w:val="28"/>
          <w:szCs w:val="28"/>
        </w:rPr>
        <w:t>общественных обсуждений</w:t>
      </w:r>
      <w:r w:rsidRPr="00D67BF2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начальник отдела архитектуры и градостроительства департамента Петрова Татьяна Николаевна.</w:t>
      </w:r>
    </w:p>
    <w:p w:rsidR="000129B4" w:rsidRDefault="000129B4" w:rsidP="004250A6">
      <w:pPr>
        <w:shd w:val="clear" w:color="auto" w:fill="FFFFFF"/>
        <w:tabs>
          <w:tab w:val="left" w:pos="709"/>
          <w:tab w:val="left" w:pos="3686"/>
          <w:tab w:val="left" w:pos="9072"/>
        </w:tabs>
        <w:ind w:right="2"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7</w:t>
      </w:r>
      <w:r w:rsidRPr="00C83EED">
        <w:rPr>
          <w:rFonts w:eastAsia="Calibri"/>
          <w:sz w:val="28"/>
          <w:szCs w:val="28"/>
          <w:lang w:eastAsia="en-US"/>
        </w:rPr>
        <w:t xml:space="preserve">. </w:t>
      </w:r>
      <w:r w:rsidR="004250A6">
        <w:rPr>
          <w:rFonts w:eastAsia="Calibri"/>
          <w:sz w:val="28"/>
          <w:szCs w:val="28"/>
          <w:lang w:eastAsia="en-US"/>
        </w:rPr>
        <w:t>О</w:t>
      </w:r>
      <w:r w:rsidRPr="00C83EED">
        <w:rPr>
          <w:rFonts w:eastAsia="Calibri"/>
          <w:sz w:val="28"/>
          <w:szCs w:val="28"/>
          <w:lang w:eastAsia="en-US"/>
        </w:rPr>
        <w:t>публиковать (обнародовать)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="004250A6">
        <w:rPr>
          <w:rFonts w:eastAsia="Calibri"/>
          <w:sz w:val="28"/>
          <w:szCs w:val="28"/>
          <w:lang w:eastAsia="en-US"/>
        </w:rPr>
        <w:t>н</w:t>
      </w:r>
      <w:r w:rsidR="004250A6" w:rsidRPr="00C83EED">
        <w:rPr>
          <w:rFonts w:eastAsia="Calibri"/>
          <w:sz w:val="28"/>
          <w:szCs w:val="28"/>
          <w:lang w:eastAsia="en-US"/>
        </w:rPr>
        <w:t xml:space="preserve">астоящее постановление </w:t>
      </w:r>
      <w:r w:rsidRPr="00C83EED">
        <w:rPr>
          <w:rFonts w:eastAsia="Calibri"/>
          <w:sz w:val="28"/>
          <w:szCs w:val="28"/>
          <w:lang w:eastAsia="en-US"/>
        </w:rPr>
        <w:t>в газете «Наш район» и разместить на официальном сайте администрации Ханты-Мансийского района.</w:t>
      </w:r>
    </w:p>
    <w:p w:rsidR="000129B4" w:rsidRPr="0051029C" w:rsidRDefault="000129B4" w:rsidP="000129B4">
      <w:pPr>
        <w:tabs>
          <w:tab w:val="left" w:pos="993"/>
        </w:tabs>
        <w:ind w:firstLine="709"/>
        <w:contextualSpacing/>
        <w:jc w:val="both"/>
        <w:outlineLvl w:val="0"/>
        <w:rPr>
          <w:bCs/>
          <w:sz w:val="28"/>
          <w:szCs w:val="28"/>
        </w:rPr>
      </w:pPr>
      <w:r>
        <w:rPr>
          <w:sz w:val="28"/>
          <w:szCs w:val="28"/>
        </w:rPr>
        <w:t xml:space="preserve">8. Контроль за выполнением постановления возложить на заместителя главы </w:t>
      </w:r>
      <w:r w:rsidR="00111155">
        <w:rPr>
          <w:sz w:val="28"/>
          <w:szCs w:val="28"/>
        </w:rPr>
        <w:t xml:space="preserve">Ханты-Мансийского </w:t>
      </w:r>
      <w:r>
        <w:rPr>
          <w:sz w:val="28"/>
          <w:szCs w:val="28"/>
        </w:rPr>
        <w:t xml:space="preserve">района, </w:t>
      </w:r>
      <w:r w:rsidRPr="0051029C">
        <w:rPr>
          <w:bCs/>
          <w:sz w:val="28"/>
          <w:szCs w:val="28"/>
        </w:rPr>
        <w:t>директора департамента строительства, архитектуры и ЖКХ.</w:t>
      </w:r>
    </w:p>
    <w:p w:rsidR="000129B4" w:rsidRPr="004E6A9B" w:rsidRDefault="000129B4" w:rsidP="000129B4">
      <w:pPr>
        <w:shd w:val="clear" w:color="auto" w:fill="FFFFFF"/>
        <w:tabs>
          <w:tab w:val="left" w:pos="709"/>
          <w:tab w:val="left" w:pos="3686"/>
          <w:tab w:val="left" w:pos="9072"/>
        </w:tabs>
        <w:ind w:right="2"/>
        <w:jc w:val="both"/>
        <w:rPr>
          <w:color w:val="000000"/>
          <w:sz w:val="28"/>
          <w:szCs w:val="28"/>
        </w:rPr>
      </w:pPr>
    </w:p>
    <w:p w:rsidR="000129B4" w:rsidRDefault="000129B4" w:rsidP="000129B4">
      <w:pPr>
        <w:jc w:val="both"/>
        <w:rPr>
          <w:color w:val="000000"/>
          <w:spacing w:val="4"/>
          <w:sz w:val="28"/>
          <w:szCs w:val="28"/>
        </w:rPr>
      </w:pPr>
    </w:p>
    <w:p w:rsidR="006E5FC8" w:rsidRPr="00C05DCA" w:rsidRDefault="006E5FC8" w:rsidP="006E5FC8">
      <w:pPr>
        <w:jc w:val="both"/>
        <w:rPr>
          <w:color w:val="000000"/>
          <w:spacing w:val="4"/>
          <w:sz w:val="28"/>
          <w:szCs w:val="28"/>
        </w:rPr>
      </w:pPr>
    </w:p>
    <w:p w:rsidR="00AB0331" w:rsidRPr="00C05DCA" w:rsidRDefault="003B4AAF" w:rsidP="006E5FC8">
      <w:pPr>
        <w:shd w:val="clear" w:color="auto" w:fill="FFFFFF"/>
        <w:rPr>
          <w:color w:val="000000"/>
          <w:spacing w:val="4"/>
          <w:sz w:val="28"/>
          <w:szCs w:val="28"/>
        </w:rPr>
      </w:pPr>
      <w:r>
        <w:rPr>
          <w:color w:val="000000"/>
          <w:spacing w:val="4"/>
          <w:sz w:val="28"/>
          <w:szCs w:val="28"/>
        </w:rPr>
        <w:t>Глава</w:t>
      </w:r>
      <w:r w:rsidR="00E13B6C">
        <w:rPr>
          <w:color w:val="000000"/>
          <w:spacing w:val="4"/>
          <w:sz w:val="28"/>
          <w:szCs w:val="28"/>
        </w:rPr>
        <w:t xml:space="preserve"> </w:t>
      </w:r>
      <w:r w:rsidR="00111155">
        <w:rPr>
          <w:color w:val="000000"/>
          <w:spacing w:val="4"/>
          <w:sz w:val="28"/>
          <w:szCs w:val="28"/>
        </w:rPr>
        <w:t xml:space="preserve">Ханты-Мансийского района                    </w:t>
      </w:r>
      <w:r w:rsidR="00AB0331" w:rsidRPr="00C05DCA">
        <w:rPr>
          <w:color w:val="000000"/>
          <w:spacing w:val="4"/>
          <w:sz w:val="28"/>
          <w:szCs w:val="28"/>
        </w:rPr>
        <w:t xml:space="preserve">             </w:t>
      </w:r>
      <w:r w:rsidR="006E5FC8">
        <w:rPr>
          <w:color w:val="000000"/>
          <w:spacing w:val="4"/>
          <w:sz w:val="28"/>
          <w:szCs w:val="28"/>
        </w:rPr>
        <w:t xml:space="preserve"> </w:t>
      </w:r>
      <w:r w:rsidR="00844A89">
        <w:rPr>
          <w:color w:val="000000"/>
          <w:spacing w:val="4"/>
          <w:sz w:val="28"/>
          <w:szCs w:val="28"/>
        </w:rPr>
        <w:t xml:space="preserve">        </w:t>
      </w:r>
      <w:r w:rsidR="006E5FC8">
        <w:rPr>
          <w:color w:val="000000"/>
          <w:spacing w:val="4"/>
          <w:sz w:val="28"/>
          <w:szCs w:val="28"/>
        </w:rPr>
        <w:t>К.Р.</w:t>
      </w:r>
      <w:r w:rsidR="00777A98">
        <w:rPr>
          <w:color w:val="000000"/>
          <w:spacing w:val="4"/>
          <w:sz w:val="28"/>
          <w:szCs w:val="28"/>
        </w:rPr>
        <w:t>Минулин</w:t>
      </w:r>
    </w:p>
    <w:p w:rsidR="00FE1EE8" w:rsidRDefault="00FE1EE8" w:rsidP="006E5FC8">
      <w:pPr>
        <w:shd w:val="clear" w:color="auto" w:fill="FFFFFF"/>
        <w:rPr>
          <w:color w:val="000000"/>
          <w:spacing w:val="4"/>
          <w:sz w:val="28"/>
          <w:szCs w:val="28"/>
        </w:rPr>
      </w:pPr>
    </w:p>
    <w:p w:rsidR="000129B4" w:rsidRDefault="000129B4" w:rsidP="00EE7414">
      <w:pPr>
        <w:widowControl/>
        <w:autoSpaceDE/>
        <w:autoSpaceDN/>
        <w:adjustRightInd/>
        <w:jc w:val="right"/>
        <w:rPr>
          <w:sz w:val="28"/>
          <w:szCs w:val="28"/>
        </w:rPr>
      </w:pPr>
    </w:p>
    <w:p w:rsidR="000129B4" w:rsidRDefault="000129B4" w:rsidP="00EE7414">
      <w:pPr>
        <w:widowControl/>
        <w:autoSpaceDE/>
        <w:autoSpaceDN/>
        <w:adjustRightInd/>
        <w:jc w:val="right"/>
        <w:rPr>
          <w:sz w:val="28"/>
          <w:szCs w:val="28"/>
        </w:rPr>
      </w:pPr>
    </w:p>
    <w:p w:rsidR="000129B4" w:rsidRDefault="000129B4" w:rsidP="00EE7414">
      <w:pPr>
        <w:widowControl/>
        <w:autoSpaceDE/>
        <w:autoSpaceDN/>
        <w:adjustRightInd/>
        <w:jc w:val="right"/>
        <w:rPr>
          <w:sz w:val="28"/>
          <w:szCs w:val="28"/>
        </w:rPr>
      </w:pPr>
    </w:p>
    <w:p w:rsidR="000129B4" w:rsidRDefault="000129B4" w:rsidP="00EE7414">
      <w:pPr>
        <w:widowControl/>
        <w:autoSpaceDE/>
        <w:autoSpaceDN/>
        <w:adjustRightInd/>
        <w:jc w:val="right"/>
        <w:rPr>
          <w:sz w:val="28"/>
          <w:szCs w:val="28"/>
        </w:rPr>
      </w:pPr>
    </w:p>
    <w:p w:rsidR="000129B4" w:rsidRDefault="000129B4" w:rsidP="00EE7414">
      <w:pPr>
        <w:widowControl/>
        <w:autoSpaceDE/>
        <w:autoSpaceDN/>
        <w:adjustRightInd/>
        <w:jc w:val="right"/>
        <w:rPr>
          <w:sz w:val="28"/>
          <w:szCs w:val="28"/>
        </w:rPr>
      </w:pPr>
    </w:p>
    <w:p w:rsidR="000129B4" w:rsidRDefault="000129B4" w:rsidP="00EE7414">
      <w:pPr>
        <w:widowControl/>
        <w:autoSpaceDE/>
        <w:autoSpaceDN/>
        <w:adjustRightInd/>
        <w:jc w:val="right"/>
        <w:rPr>
          <w:sz w:val="28"/>
          <w:szCs w:val="28"/>
        </w:rPr>
      </w:pPr>
    </w:p>
    <w:p w:rsidR="000129B4" w:rsidRDefault="000129B4" w:rsidP="00EE7414">
      <w:pPr>
        <w:widowControl/>
        <w:autoSpaceDE/>
        <w:autoSpaceDN/>
        <w:adjustRightInd/>
        <w:jc w:val="right"/>
        <w:rPr>
          <w:sz w:val="28"/>
          <w:szCs w:val="28"/>
        </w:rPr>
      </w:pPr>
    </w:p>
    <w:p w:rsidR="00EE7414" w:rsidRDefault="00EE7414" w:rsidP="00EE7414">
      <w:pPr>
        <w:widowControl/>
        <w:autoSpaceDE/>
        <w:autoSpaceDN/>
        <w:adjustRightInd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</w:p>
    <w:p w:rsidR="00EE7414" w:rsidRDefault="00EE7414" w:rsidP="00EE7414">
      <w:pPr>
        <w:widowControl/>
        <w:autoSpaceDE/>
        <w:autoSpaceDN/>
        <w:adjustRightInd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постановлению главы </w:t>
      </w:r>
    </w:p>
    <w:p w:rsidR="00EE7414" w:rsidRDefault="00EE7414" w:rsidP="00EE7414">
      <w:pPr>
        <w:widowControl/>
        <w:autoSpaceDE/>
        <w:autoSpaceDN/>
        <w:adjustRightInd/>
        <w:jc w:val="right"/>
        <w:rPr>
          <w:sz w:val="28"/>
          <w:szCs w:val="28"/>
        </w:rPr>
      </w:pPr>
      <w:r>
        <w:rPr>
          <w:sz w:val="28"/>
          <w:szCs w:val="28"/>
        </w:rPr>
        <w:t>Ханты-Мансийского района</w:t>
      </w:r>
    </w:p>
    <w:p w:rsidR="00EE7414" w:rsidRDefault="00111155" w:rsidP="008F2569">
      <w:pPr>
        <w:widowControl/>
        <w:autoSpaceDE/>
        <w:autoSpaceDN/>
        <w:adjustRightInd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</w:t>
      </w:r>
      <w:r w:rsidR="00EE7414">
        <w:rPr>
          <w:sz w:val="28"/>
          <w:szCs w:val="28"/>
        </w:rPr>
        <w:t xml:space="preserve">от </w:t>
      </w:r>
      <w:r w:rsidR="008F2569">
        <w:rPr>
          <w:sz w:val="28"/>
          <w:szCs w:val="28"/>
        </w:rPr>
        <w:t>12.09.2019</w:t>
      </w:r>
      <w:r w:rsidR="008C312B">
        <w:rPr>
          <w:sz w:val="28"/>
          <w:szCs w:val="28"/>
        </w:rPr>
        <w:t xml:space="preserve"> </w:t>
      </w:r>
      <w:r w:rsidR="00EE7414">
        <w:rPr>
          <w:sz w:val="28"/>
          <w:szCs w:val="28"/>
        </w:rPr>
        <w:t>№</w:t>
      </w:r>
      <w:r w:rsidR="008F2569">
        <w:rPr>
          <w:sz w:val="28"/>
          <w:szCs w:val="28"/>
        </w:rPr>
        <w:t xml:space="preserve"> 33-</w:t>
      </w:r>
      <w:proofErr w:type="spellStart"/>
      <w:r w:rsidR="008F2569">
        <w:rPr>
          <w:sz w:val="28"/>
          <w:szCs w:val="28"/>
        </w:rPr>
        <w:t>пг</w:t>
      </w:r>
      <w:proofErr w:type="spellEnd"/>
    </w:p>
    <w:p w:rsidR="00EE7414" w:rsidRDefault="00111155" w:rsidP="00EE7414">
      <w:pPr>
        <w:widowControl/>
        <w:autoSpaceDE/>
        <w:autoSpaceDN/>
        <w:adjustRightInd/>
        <w:jc w:val="right"/>
        <w:rPr>
          <w:sz w:val="28"/>
          <w:szCs w:val="28"/>
        </w:rPr>
      </w:pPr>
      <w:r>
        <w:rPr>
          <w:lang w:eastAsia="ar-SA"/>
        </w:rPr>
        <w:pict>
          <v:shape id="_x0000_s1028" type="#_x0000_t75" style="position:absolute;left:0;text-align:left;margin-left:280.85pt;margin-top:150.85pt;width:50.1pt;height:63pt;z-index:2;visibility:visible;mso-position-horizontal-relative:page;mso-position-vertical-relative:page">
            <v:imagedata r:id="rId8" o:title=""/>
            <w10:wrap anchorx="page" anchory="page"/>
          </v:shape>
        </w:pict>
      </w:r>
    </w:p>
    <w:p w:rsidR="00111155" w:rsidRDefault="00111155" w:rsidP="00EE7414">
      <w:pPr>
        <w:widowControl/>
        <w:autoSpaceDE/>
        <w:autoSpaceDN/>
        <w:adjustRightInd/>
        <w:jc w:val="right"/>
        <w:rPr>
          <w:sz w:val="28"/>
          <w:szCs w:val="28"/>
        </w:rPr>
      </w:pPr>
    </w:p>
    <w:p w:rsidR="00111155" w:rsidRDefault="00111155" w:rsidP="00111155">
      <w:pPr>
        <w:jc w:val="center"/>
        <w:rPr>
          <w:sz w:val="28"/>
          <w:szCs w:val="28"/>
        </w:rPr>
      </w:pPr>
    </w:p>
    <w:p w:rsidR="00111155" w:rsidRDefault="00111155" w:rsidP="00111155">
      <w:pPr>
        <w:jc w:val="center"/>
        <w:rPr>
          <w:sz w:val="28"/>
          <w:szCs w:val="28"/>
        </w:rPr>
      </w:pPr>
    </w:p>
    <w:p w:rsidR="00111155" w:rsidRDefault="00111155" w:rsidP="00111155">
      <w:pPr>
        <w:jc w:val="center"/>
        <w:rPr>
          <w:sz w:val="28"/>
          <w:szCs w:val="28"/>
        </w:rPr>
      </w:pPr>
    </w:p>
    <w:p w:rsidR="00111155" w:rsidRDefault="00111155" w:rsidP="00111155">
      <w:pPr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 ОБРАЗОВАНИЕ</w:t>
      </w:r>
    </w:p>
    <w:p w:rsidR="00111155" w:rsidRDefault="00111155" w:rsidP="00111155">
      <w:pPr>
        <w:pStyle w:val="ab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ХАНТЫ-МАНСИЙСКИЙ РАЙОН</w:t>
      </w:r>
    </w:p>
    <w:p w:rsidR="00111155" w:rsidRDefault="00111155" w:rsidP="00111155">
      <w:pPr>
        <w:pStyle w:val="ab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Ханты-Мансийский автономный округ – Югра</w:t>
      </w:r>
    </w:p>
    <w:p w:rsidR="00111155" w:rsidRDefault="00111155" w:rsidP="00111155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111155" w:rsidRDefault="00111155" w:rsidP="00111155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ГЛАВА ХАНТЫ-МАНСИЙСКОГО РАЙОНА</w:t>
      </w:r>
    </w:p>
    <w:p w:rsidR="00111155" w:rsidRDefault="00111155" w:rsidP="00111155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111155" w:rsidRDefault="00111155" w:rsidP="00111155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 О С Т А Н О В Л Е Н И Е</w:t>
      </w:r>
    </w:p>
    <w:p w:rsidR="00111155" w:rsidRDefault="00111155" w:rsidP="00111155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111155" w:rsidRDefault="00111155" w:rsidP="00111155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                                                                                                           № </w:t>
      </w:r>
    </w:p>
    <w:p w:rsidR="00111155" w:rsidRDefault="00111155" w:rsidP="00111155">
      <w:pPr>
        <w:pStyle w:val="ab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Cs w:val="24"/>
        </w:rPr>
        <w:t>г. Ханты-Мансийск</w:t>
      </w:r>
    </w:p>
    <w:p w:rsidR="00111155" w:rsidRDefault="00111155" w:rsidP="00111155">
      <w:pPr>
        <w:rPr>
          <w:sz w:val="28"/>
          <w:szCs w:val="28"/>
        </w:rPr>
      </w:pPr>
    </w:p>
    <w:p w:rsidR="00111155" w:rsidRDefault="00111155" w:rsidP="00111155">
      <w:pPr>
        <w:rPr>
          <w:sz w:val="28"/>
          <w:szCs w:val="28"/>
        </w:rPr>
      </w:pPr>
    </w:p>
    <w:p w:rsidR="00675B3D" w:rsidRDefault="00675B3D" w:rsidP="00675B3D">
      <w:pPr>
        <w:rPr>
          <w:sz w:val="28"/>
          <w:szCs w:val="28"/>
        </w:rPr>
      </w:pPr>
      <w:r w:rsidRPr="000979AB">
        <w:rPr>
          <w:sz w:val="28"/>
          <w:szCs w:val="28"/>
        </w:rPr>
        <w:t xml:space="preserve">О </w:t>
      </w:r>
      <w:r>
        <w:rPr>
          <w:sz w:val="28"/>
          <w:szCs w:val="28"/>
        </w:rPr>
        <w:t>предоставлении разрешения</w:t>
      </w:r>
    </w:p>
    <w:p w:rsidR="006F0C14" w:rsidRDefault="00675B3D" w:rsidP="00675B3D">
      <w:pPr>
        <w:rPr>
          <w:sz w:val="28"/>
          <w:szCs w:val="28"/>
        </w:rPr>
      </w:pPr>
      <w:r>
        <w:rPr>
          <w:sz w:val="28"/>
          <w:szCs w:val="28"/>
        </w:rPr>
        <w:t xml:space="preserve">на отклонение от предельных параметров </w:t>
      </w:r>
    </w:p>
    <w:p w:rsidR="00675B3D" w:rsidRDefault="00675B3D" w:rsidP="00675B3D">
      <w:pPr>
        <w:rPr>
          <w:sz w:val="28"/>
          <w:szCs w:val="28"/>
        </w:rPr>
      </w:pPr>
      <w:r>
        <w:rPr>
          <w:sz w:val="28"/>
          <w:szCs w:val="28"/>
        </w:rPr>
        <w:t>разрешенного</w:t>
      </w:r>
      <w:r w:rsidR="006F0C14">
        <w:rPr>
          <w:sz w:val="28"/>
          <w:szCs w:val="28"/>
        </w:rPr>
        <w:t xml:space="preserve"> </w:t>
      </w:r>
      <w:r>
        <w:rPr>
          <w:sz w:val="28"/>
          <w:szCs w:val="28"/>
        </w:rPr>
        <w:t>строительства объекта</w:t>
      </w:r>
    </w:p>
    <w:p w:rsidR="00675B3D" w:rsidRDefault="00675B3D" w:rsidP="00675B3D">
      <w:pPr>
        <w:rPr>
          <w:sz w:val="28"/>
          <w:szCs w:val="28"/>
        </w:rPr>
      </w:pPr>
      <w:r>
        <w:rPr>
          <w:sz w:val="28"/>
          <w:szCs w:val="28"/>
        </w:rPr>
        <w:t xml:space="preserve">капитального строительства </w:t>
      </w:r>
    </w:p>
    <w:p w:rsidR="00675B3D" w:rsidRDefault="00675B3D" w:rsidP="00675B3D">
      <w:pPr>
        <w:rPr>
          <w:sz w:val="28"/>
          <w:szCs w:val="28"/>
        </w:rPr>
      </w:pPr>
    </w:p>
    <w:p w:rsidR="00111155" w:rsidRPr="000979AB" w:rsidRDefault="00111155" w:rsidP="00675B3D">
      <w:pPr>
        <w:rPr>
          <w:sz w:val="28"/>
          <w:szCs w:val="28"/>
        </w:rPr>
      </w:pPr>
    </w:p>
    <w:p w:rsidR="00675B3D" w:rsidRDefault="00675B3D" w:rsidP="00EE7414">
      <w:pPr>
        <w:widowControl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</w:t>
      </w:r>
      <w:r w:rsidRPr="0069292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 </w:t>
      </w:r>
      <w:r w:rsidRPr="00692923">
        <w:rPr>
          <w:sz w:val="28"/>
          <w:szCs w:val="28"/>
        </w:rPr>
        <w:t>стать</w:t>
      </w:r>
      <w:r>
        <w:rPr>
          <w:sz w:val="28"/>
          <w:szCs w:val="28"/>
        </w:rPr>
        <w:t>ей 40</w:t>
      </w:r>
      <w:r w:rsidRPr="00692923">
        <w:rPr>
          <w:sz w:val="28"/>
          <w:szCs w:val="28"/>
        </w:rPr>
        <w:t xml:space="preserve"> Градостроительного</w:t>
      </w:r>
      <w:r>
        <w:rPr>
          <w:sz w:val="28"/>
          <w:szCs w:val="28"/>
        </w:rPr>
        <w:t xml:space="preserve"> </w:t>
      </w:r>
      <w:r w:rsidRPr="00692923">
        <w:rPr>
          <w:sz w:val="28"/>
          <w:szCs w:val="28"/>
        </w:rPr>
        <w:t>кодекса Российской Федерации</w:t>
      </w:r>
      <w:r>
        <w:rPr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статьей 28 Федерального закона от 06.10.2003 </w:t>
      </w:r>
      <w:r w:rsidR="00111155">
        <w:rPr>
          <w:color w:val="000000"/>
          <w:sz w:val="28"/>
          <w:szCs w:val="28"/>
        </w:rPr>
        <w:t xml:space="preserve">              </w:t>
      </w:r>
      <w:r>
        <w:rPr>
          <w:color w:val="000000"/>
          <w:sz w:val="28"/>
          <w:szCs w:val="28"/>
        </w:rPr>
        <w:t>№</w:t>
      </w:r>
      <w:r w:rsidR="0011115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131-ФЗ «Об общих принципах организации местного самоуправления в Российской Федерации», </w:t>
      </w:r>
      <w:r w:rsidR="00EE7414">
        <w:rPr>
          <w:color w:val="000000"/>
          <w:sz w:val="28"/>
          <w:szCs w:val="28"/>
        </w:rPr>
        <w:t xml:space="preserve">статьей 32 </w:t>
      </w:r>
      <w:r>
        <w:rPr>
          <w:spacing w:val="-4"/>
          <w:sz w:val="28"/>
          <w:szCs w:val="28"/>
        </w:rPr>
        <w:t>Устав</w:t>
      </w:r>
      <w:r w:rsidR="00EE7414">
        <w:rPr>
          <w:spacing w:val="-4"/>
          <w:sz w:val="28"/>
          <w:szCs w:val="28"/>
        </w:rPr>
        <w:t>а</w:t>
      </w:r>
      <w:r>
        <w:rPr>
          <w:spacing w:val="-4"/>
          <w:sz w:val="28"/>
          <w:szCs w:val="28"/>
        </w:rPr>
        <w:t xml:space="preserve"> Ханты-Мансийского района</w:t>
      </w:r>
      <w:r w:rsidRPr="005F3E1C">
        <w:rPr>
          <w:spacing w:val="-4"/>
          <w:sz w:val="28"/>
          <w:szCs w:val="28"/>
        </w:rPr>
        <w:t xml:space="preserve">, </w:t>
      </w:r>
      <w:r w:rsidRPr="00692923">
        <w:rPr>
          <w:sz w:val="28"/>
          <w:szCs w:val="28"/>
        </w:rPr>
        <w:t xml:space="preserve">учитывая заключение о результатах </w:t>
      </w:r>
      <w:r w:rsidR="00EE7414">
        <w:rPr>
          <w:sz w:val="28"/>
          <w:szCs w:val="28"/>
        </w:rPr>
        <w:t>общественных обсуждений</w:t>
      </w:r>
      <w:r w:rsidRPr="00692923">
        <w:rPr>
          <w:sz w:val="28"/>
          <w:szCs w:val="28"/>
        </w:rPr>
        <w:t xml:space="preserve"> </w:t>
      </w:r>
      <w:r w:rsidR="00111155"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от </w:t>
      </w:r>
      <w:r w:rsidR="00936C4B">
        <w:rPr>
          <w:sz w:val="28"/>
          <w:szCs w:val="28"/>
        </w:rPr>
        <w:t>___</w:t>
      </w:r>
      <w:r w:rsidR="00EE7414">
        <w:rPr>
          <w:sz w:val="28"/>
          <w:szCs w:val="28"/>
        </w:rPr>
        <w:t>_______</w:t>
      </w:r>
      <w:r>
        <w:rPr>
          <w:sz w:val="28"/>
          <w:szCs w:val="28"/>
        </w:rPr>
        <w:t xml:space="preserve"> </w:t>
      </w:r>
      <w:r w:rsidRPr="00692923">
        <w:rPr>
          <w:sz w:val="28"/>
          <w:szCs w:val="28"/>
        </w:rPr>
        <w:t xml:space="preserve">и </w:t>
      </w:r>
      <w:r w:rsidR="00EE7414">
        <w:rPr>
          <w:sz w:val="28"/>
          <w:szCs w:val="28"/>
        </w:rPr>
        <w:t>рекомендаций</w:t>
      </w:r>
      <w:r w:rsidRPr="00692923">
        <w:rPr>
          <w:sz w:val="28"/>
          <w:szCs w:val="28"/>
        </w:rPr>
        <w:t xml:space="preserve"> </w:t>
      </w:r>
      <w:r w:rsidR="00EE7414">
        <w:rPr>
          <w:sz w:val="28"/>
          <w:szCs w:val="28"/>
        </w:rPr>
        <w:t xml:space="preserve">комиссии по рассмотрению вопросов внесения изменений в схему территориального планирования и правила землепользования и застройки межселенных территорий муниципального образования Ханты-Мансийский район </w:t>
      </w:r>
      <w:r w:rsidRPr="00692923">
        <w:rPr>
          <w:sz w:val="28"/>
          <w:szCs w:val="28"/>
        </w:rPr>
        <w:t xml:space="preserve">от </w:t>
      </w:r>
      <w:r w:rsidR="00EE7414">
        <w:rPr>
          <w:sz w:val="28"/>
          <w:szCs w:val="28"/>
        </w:rPr>
        <w:t>__________</w:t>
      </w:r>
      <w:r w:rsidRPr="00692923">
        <w:rPr>
          <w:sz w:val="28"/>
          <w:szCs w:val="28"/>
        </w:rPr>
        <w:t>:</w:t>
      </w:r>
    </w:p>
    <w:p w:rsidR="00111155" w:rsidRDefault="00111155" w:rsidP="00EE7414">
      <w:pPr>
        <w:widowControl/>
        <w:ind w:firstLine="709"/>
        <w:jc w:val="both"/>
        <w:rPr>
          <w:sz w:val="28"/>
          <w:szCs w:val="28"/>
        </w:rPr>
      </w:pPr>
    </w:p>
    <w:p w:rsidR="00EE7414" w:rsidRDefault="00675B3D" w:rsidP="00675B3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111155">
        <w:rPr>
          <w:sz w:val="28"/>
          <w:szCs w:val="28"/>
        </w:rPr>
        <w:t xml:space="preserve"> </w:t>
      </w:r>
      <w:r>
        <w:rPr>
          <w:sz w:val="28"/>
          <w:szCs w:val="28"/>
        </w:rPr>
        <w:t>Предоставить</w:t>
      </w:r>
      <w:r w:rsidRPr="00684F7A">
        <w:rPr>
          <w:sz w:val="28"/>
          <w:szCs w:val="28"/>
        </w:rPr>
        <w:t xml:space="preserve"> </w:t>
      </w:r>
      <w:r w:rsidR="0085595F">
        <w:rPr>
          <w:sz w:val="28"/>
          <w:szCs w:val="28"/>
        </w:rPr>
        <w:t>Редькину Евгению Леонидовичу</w:t>
      </w:r>
      <w:r w:rsidR="00EE7414">
        <w:rPr>
          <w:sz w:val="28"/>
          <w:szCs w:val="28"/>
        </w:rPr>
        <w:t xml:space="preserve"> </w:t>
      </w:r>
      <w:r w:rsidRPr="00684F7A">
        <w:rPr>
          <w:sz w:val="28"/>
          <w:szCs w:val="28"/>
        </w:rPr>
        <w:t>разрешени</w:t>
      </w:r>
      <w:r>
        <w:rPr>
          <w:sz w:val="28"/>
          <w:szCs w:val="28"/>
        </w:rPr>
        <w:t>е</w:t>
      </w:r>
      <w:r w:rsidRPr="00684F7A">
        <w:rPr>
          <w:sz w:val="28"/>
          <w:szCs w:val="28"/>
        </w:rPr>
        <w:t xml:space="preserve"> на </w:t>
      </w:r>
      <w:r w:rsidRPr="008E5C7C">
        <w:rPr>
          <w:sz w:val="28"/>
          <w:szCs w:val="28"/>
        </w:rPr>
        <w:t xml:space="preserve">отклонение от предельных параметров разрешенного строительства объекта капитального строительства </w:t>
      </w:r>
      <w:r w:rsidR="00EE7414">
        <w:rPr>
          <w:sz w:val="28"/>
          <w:szCs w:val="28"/>
        </w:rPr>
        <w:t>«</w:t>
      </w:r>
      <w:r w:rsidR="00B17AB9">
        <w:rPr>
          <w:sz w:val="28"/>
          <w:szCs w:val="28"/>
        </w:rPr>
        <w:t xml:space="preserve">индивидуальный </w:t>
      </w:r>
      <w:r w:rsidR="00EE7414">
        <w:rPr>
          <w:sz w:val="28"/>
          <w:szCs w:val="28"/>
        </w:rPr>
        <w:t xml:space="preserve">жилой дом», расположенного по адресу: </w:t>
      </w:r>
      <w:r w:rsidR="00EF566A">
        <w:rPr>
          <w:sz w:val="28"/>
          <w:szCs w:val="28"/>
        </w:rPr>
        <w:t>Ханты</w:t>
      </w:r>
      <w:r w:rsidR="0085595F">
        <w:rPr>
          <w:sz w:val="28"/>
          <w:szCs w:val="28"/>
        </w:rPr>
        <w:t>-Мансийский район, ДНТ «</w:t>
      </w:r>
      <w:proofErr w:type="spellStart"/>
      <w:r w:rsidR="0085595F">
        <w:rPr>
          <w:sz w:val="28"/>
          <w:szCs w:val="28"/>
        </w:rPr>
        <w:t>Черемхи</w:t>
      </w:r>
      <w:proofErr w:type="spellEnd"/>
      <w:proofErr w:type="gramStart"/>
      <w:r w:rsidR="00EF566A">
        <w:rPr>
          <w:sz w:val="28"/>
          <w:szCs w:val="28"/>
        </w:rPr>
        <w:t xml:space="preserve">», </w:t>
      </w:r>
      <w:r w:rsidR="00111155">
        <w:rPr>
          <w:sz w:val="28"/>
          <w:szCs w:val="28"/>
        </w:rPr>
        <w:t xml:space="preserve">  </w:t>
      </w:r>
      <w:proofErr w:type="gramEnd"/>
      <w:r w:rsidR="00111155">
        <w:rPr>
          <w:sz w:val="28"/>
          <w:szCs w:val="28"/>
        </w:rPr>
        <w:t xml:space="preserve">          </w:t>
      </w:r>
      <w:r w:rsidR="0085595F">
        <w:rPr>
          <w:sz w:val="28"/>
          <w:szCs w:val="28"/>
        </w:rPr>
        <w:t>1-я линия, 51</w:t>
      </w:r>
      <w:r w:rsidR="00EF566A">
        <w:rPr>
          <w:sz w:val="28"/>
          <w:szCs w:val="28"/>
        </w:rPr>
        <w:t xml:space="preserve">, в части уменьшения минимального отступа </w:t>
      </w:r>
      <w:r w:rsidR="00EF566A" w:rsidRPr="001D7791">
        <w:rPr>
          <w:sz w:val="28"/>
          <w:szCs w:val="28"/>
        </w:rPr>
        <w:t>от границ</w:t>
      </w:r>
      <w:r w:rsidR="00EF566A">
        <w:rPr>
          <w:sz w:val="28"/>
          <w:szCs w:val="28"/>
        </w:rPr>
        <w:t>ы</w:t>
      </w:r>
      <w:r w:rsidR="00EF566A" w:rsidRPr="001D7791">
        <w:rPr>
          <w:sz w:val="28"/>
          <w:szCs w:val="28"/>
        </w:rPr>
        <w:t xml:space="preserve"> земельн</w:t>
      </w:r>
      <w:r w:rsidR="00EF566A">
        <w:rPr>
          <w:sz w:val="28"/>
          <w:szCs w:val="28"/>
        </w:rPr>
        <w:t>ого</w:t>
      </w:r>
      <w:r w:rsidR="00EF566A" w:rsidRPr="001D7791">
        <w:rPr>
          <w:sz w:val="28"/>
          <w:szCs w:val="28"/>
        </w:rPr>
        <w:t xml:space="preserve"> участк</w:t>
      </w:r>
      <w:r w:rsidR="00EF566A">
        <w:rPr>
          <w:sz w:val="28"/>
          <w:szCs w:val="28"/>
        </w:rPr>
        <w:t>а</w:t>
      </w:r>
      <w:r w:rsidR="00EF566A" w:rsidRPr="001D7791">
        <w:rPr>
          <w:sz w:val="28"/>
          <w:szCs w:val="28"/>
        </w:rPr>
        <w:t xml:space="preserve"> стен зданий, строений и </w:t>
      </w:r>
      <w:r w:rsidR="00EF566A" w:rsidRPr="0075301E">
        <w:rPr>
          <w:sz w:val="28"/>
          <w:szCs w:val="28"/>
        </w:rPr>
        <w:t xml:space="preserve">сооружений </w:t>
      </w:r>
      <w:r w:rsidR="00EF566A">
        <w:rPr>
          <w:sz w:val="28"/>
          <w:szCs w:val="28"/>
        </w:rPr>
        <w:t xml:space="preserve">по </w:t>
      </w:r>
      <w:r w:rsidR="0085595F">
        <w:rPr>
          <w:sz w:val="28"/>
          <w:szCs w:val="28"/>
        </w:rPr>
        <w:t>задней</w:t>
      </w:r>
      <w:r w:rsidR="00EF566A">
        <w:rPr>
          <w:sz w:val="28"/>
          <w:szCs w:val="28"/>
        </w:rPr>
        <w:t xml:space="preserve"> границе</w:t>
      </w:r>
      <w:r w:rsidR="00EF566A" w:rsidRPr="0075301E">
        <w:rPr>
          <w:sz w:val="28"/>
          <w:szCs w:val="28"/>
        </w:rPr>
        <w:t xml:space="preserve"> </w:t>
      </w:r>
      <w:r w:rsidR="00EF566A" w:rsidRPr="0075301E">
        <w:rPr>
          <w:sz w:val="28"/>
          <w:szCs w:val="28"/>
        </w:rPr>
        <w:lastRenderedPageBreak/>
        <w:t xml:space="preserve">до </w:t>
      </w:r>
      <w:r w:rsidR="0085595F">
        <w:rPr>
          <w:sz w:val="28"/>
          <w:szCs w:val="28"/>
        </w:rPr>
        <w:t>2</w:t>
      </w:r>
      <w:r w:rsidR="00EF566A">
        <w:rPr>
          <w:sz w:val="28"/>
          <w:szCs w:val="28"/>
        </w:rPr>
        <w:t>,</w:t>
      </w:r>
      <w:r w:rsidR="0085595F">
        <w:rPr>
          <w:sz w:val="28"/>
          <w:szCs w:val="28"/>
        </w:rPr>
        <w:t>00</w:t>
      </w:r>
      <w:r w:rsidR="00EF566A" w:rsidRPr="0075301E">
        <w:rPr>
          <w:sz w:val="28"/>
          <w:szCs w:val="28"/>
        </w:rPr>
        <w:t xml:space="preserve"> м</w:t>
      </w:r>
      <w:r w:rsidR="00EE7414" w:rsidRPr="0075301E">
        <w:rPr>
          <w:sz w:val="28"/>
          <w:szCs w:val="28"/>
        </w:rPr>
        <w:t>.</w:t>
      </w:r>
      <w:r w:rsidR="00EE7414">
        <w:rPr>
          <w:sz w:val="28"/>
          <w:szCs w:val="28"/>
        </w:rPr>
        <w:t xml:space="preserve"> </w:t>
      </w:r>
    </w:p>
    <w:p w:rsidR="00EE7414" w:rsidRPr="0051029C" w:rsidRDefault="00675B3D" w:rsidP="00EE7414">
      <w:pPr>
        <w:tabs>
          <w:tab w:val="left" w:pos="993"/>
        </w:tabs>
        <w:ind w:firstLine="709"/>
        <w:contextualSpacing/>
        <w:jc w:val="both"/>
        <w:outlineLvl w:val="0"/>
        <w:rPr>
          <w:bCs/>
          <w:sz w:val="28"/>
          <w:szCs w:val="28"/>
        </w:rPr>
      </w:pPr>
      <w:r>
        <w:rPr>
          <w:sz w:val="28"/>
          <w:szCs w:val="28"/>
        </w:rPr>
        <w:t>2.</w:t>
      </w:r>
      <w:r w:rsidR="00111155">
        <w:rPr>
          <w:sz w:val="28"/>
          <w:szCs w:val="28"/>
        </w:rPr>
        <w:t xml:space="preserve"> </w:t>
      </w:r>
      <w:r w:rsidRPr="00692923">
        <w:rPr>
          <w:sz w:val="28"/>
          <w:szCs w:val="28"/>
        </w:rPr>
        <w:t xml:space="preserve">Контроль за выполнением постановления </w:t>
      </w:r>
      <w:r>
        <w:rPr>
          <w:sz w:val="28"/>
          <w:szCs w:val="28"/>
        </w:rPr>
        <w:t xml:space="preserve">возложить на заместителя </w:t>
      </w:r>
      <w:r w:rsidR="00EE7414">
        <w:rPr>
          <w:sz w:val="28"/>
          <w:szCs w:val="28"/>
        </w:rPr>
        <w:t xml:space="preserve">главы района, </w:t>
      </w:r>
      <w:r w:rsidR="00EE7414" w:rsidRPr="0051029C">
        <w:rPr>
          <w:bCs/>
          <w:sz w:val="28"/>
          <w:szCs w:val="28"/>
        </w:rPr>
        <w:t>директора департамента строительства, архитектуры и ЖКХ.</w:t>
      </w:r>
    </w:p>
    <w:p w:rsidR="00EE7414" w:rsidRDefault="00EE7414" w:rsidP="00111155">
      <w:pPr>
        <w:jc w:val="both"/>
        <w:rPr>
          <w:sz w:val="28"/>
          <w:szCs w:val="28"/>
        </w:rPr>
      </w:pPr>
    </w:p>
    <w:p w:rsidR="00675B3D" w:rsidRDefault="00675B3D" w:rsidP="00675B3D">
      <w:pPr>
        <w:jc w:val="both"/>
        <w:rPr>
          <w:color w:val="000000"/>
          <w:spacing w:val="4"/>
          <w:sz w:val="28"/>
          <w:szCs w:val="28"/>
        </w:rPr>
      </w:pPr>
    </w:p>
    <w:p w:rsidR="00111155" w:rsidRPr="000979AB" w:rsidRDefault="00111155" w:rsidP="00675B3D">
      <w:pPr>
        <w:jc w:val="both"/>
        <w:rPr>
          <w:color w:val="000000"/>
          <w:spacing w:val="4"/>
          <w:sz w:val="28"/>
          <w:szCs w:val="28"/>
        </w:rPr>
      </w:pPr>
    </w:p>
    <w:p w:rsidR="00675B3D" w:rsidRPr="000979AB" w:rsidRDefault="00675B3D" w:rsidP="00675B3D">
      <w:pPr>
        <w:shd w:val="clear" w:color="auto" w:fill="FFFFFF"/>
        <w:rPr>
          <w:color w:val="000000"/>
          <w:spacing w:val="4"/>
          <w:sz w:val="28"/>
          <w:szCs w:val="28"/>
        </w:rPr>
      </w:pPr>
      <w:r w:rsidRPr="000979AB">
        <w:rPr>
          <w:color w:val="000000"/>
          <w:spacing w:val="4"/>
          <w:sz w:val="28"/>
          <w:szCs w:val="28"/>
        </w:rPr>
        <w:t>Глава Ханты-Мансийского</w:t>
      </w:r>
      <w:r w:rsidR="00111155">
        <w:rPr>
          <w:color w:val="000000"/>
          <w:spacing w:val="4"/>
          <w:sz w:val="28"/>
          <w:szCs w:val="28"/>
        </w:rPr>
        <w:t xml:space="preserve"> района                    </w:t>
      </w:r>
      <w:r w:rsidRPr="000979AB">
        <w:rPr>
          <w:color w:val="000000"/>
          <w:spacing w:val="4"/>
          <w:sz w:val="28"/>
          <w:szCs w:val="28"/>
        </w:rPr>
        <w:t xml:space="preserve">                      К.Р.Минулин</w:t>
      </w:r>
    </w:p>
    <w:p w:rsidR="00111155" w:rsidRDefault="00111155" w:rsidP="00EE7414">
      <w:pPr>
        <w:widowControl/>
        <w:autoSpaceDE/>
        <w:autoSpaceDN/>
        <w:adjustRightInd/>
        <w:jc w:val="right"/>
        <w:rPr>
          <w:sz w:val="28"/>
          <w:szCs w:val="28"/>
        </w:rPr>
      </w:pPr>
    </w:p>
    <w:p w:rsidR="00111155" w:rsidRDefault="00111155" w:rsidP="00EE7414">
      <w:pPr>
        <w:widowControl/>
        <w:autoSpaceDE/>
        <w:autoSpaceDN/>
        <w:adjustRightInd/>
        <w:jc w:val="right"/>
        <w:rPr>
          <w:sz w:val="28"/>
          <w:szCs w:val="28"/>
        </w:rPr>
      </w:pPr>
    </w:p>
    <w:p w:rsidR="00111155" w:rsidRDefault="00111155" w:rsidP="00EE7414">
      <w:pPr>
        <w:widowControl/>
        <w:autoSpaceDE/>
        <w:autoSpaceDN/>
        <w:adjustRightInd/>
        <w:jc w:val="right"/>
        <w:rPr>
          <w:sz w:val="28"/>
          <w:szCs w:val="28"/>
        </w:rPr>
      </w:pPr>
    </w:p>
    <w:p w:rsidR="00111155" w:rsidRDefault="00111155" w:rsidP="00EE7414">
      <w:pPr>
        <w:widowControl/>
        <w:autoSpaceDE/>
        <w:autoSpaceDN/>
        <w:adjustRightInd/>
        <w:jc w:val="right"/>
        <w:rPr>
          <w:sz w:val="28"/>
          <w:szCs w:val="28"/>
        </w:rPr>
      </w:pPr>
    </w:p>
    <w:p w:rsidR="00111155" w:rsidRDefault="00111155" w:rsidP="00EE7414">
      <w:pPr>
        <w:widowControl/>
        <w:autoSpaceDE/>
        <w:autoSpaceDN/>
        <w:adjustRightInd/>
        <w:jc w:val="right"/>
        <w:rPr>
          <w:sz w:val="28"/>
          <w:szCs w:val="28"/>
        </w:rPr>
      </w:pPr>
    </w:p>
    <w:p w:rsidR="00111155" w:rsidRDefault="00111155" w:rsidP="00EE7414">
      <w:pPr>
        <w:widowControl/>
        <w:autoSpaceDE/>
        <w:autoSpaceDN/>
        <w:adjustRightInd/>
        <w:jc w:val="right"/>
        <w:rPr>
          <w:sz w:val="28"/>
          <w:szCs w:val="28"/>
        </w:rPr>
      </w:pPr>
    </w:p>
    <w:p w:rsidR="00111155" w:rsidRDefault="00111155" w:rsidP="00EE7414">
      <w:pPr>
        <w:widowControl/>
        <w:autoSpaceDE/>
        <w:autoSpaceDN/>
        <w:adjustRightInd/>
        <w:jc w:val="right"/>
        <w:rPr>
          <w:sz w:val="28"/>
          <w:szCs w:val="28"/>
        </w:rPr>
      </w:pPr>
    </w:p>
    <w:p w:rsidR="00111155" w:rsidRDefault="00111155" w:rsidP="00EE7414">
      <w:pPr>
        <w:widowControl/>
        <w:autoSpaceDE/>
        <w:autoSpaceDN/>
        <w:adjustRightInd/>
        <w:jc w:val="right"/>
        <w:rPr>
          <w:sz w:val="28"/>
          <w:szCs w:val="28"/>
        </w:rPr>
      </w:pPr>
    </w:p>
    <w:p w:rsidR="00111155" w:rsidRDefault="00111155" w:rsidP="00EE7414">
      <w:pPr>
        <w:widowControl/>
        <w:autoSpaceDE/>
        <w:autoSpaceDN/>
        <w:adjustRightInd/>
        <w:jc w:val="right"/>
        <w:rPr>
          <w:sz w:val="28"/>
          <w:szCs w:val="28"/>
        </w:rPr>
      </w:pPr>
    </w:p>
    <w:p w:rsidR="00111155" w:rsidRDefault="00111155" w:rsidP="00EE7414">
      <w:pPr>
        <w:widowControl/>
        <w:autoSpaceDE/>
        <w:autoSpaceDN/>
        <w:adjustRightInd/>
        <w:jc w:val="right"/>
        <w:rPr>
          <w:sz w:val="28"/>
          <w:szCs w:val="28"/>
        </w:rPr>
      </w:pPr>
    </w:p>
    <w:p w:rsidR="00111155" w:rsidRDefault="00111155" w:rsidP="00EE7414">
      <w:pPr>
        <w:widowControl/>
        <w:autoSpaceDE/>
        <w:autoSpaceDN/>
        <w:adjustRightInd/>
        <w:jc w:val="right"/>
        <w:rPr>
          <w:sz w:val="28"/>
          <w:szCs w:val="28"/>
        </w:rPr>
      </w:pPr>
    </w:p>
    <w:p w:rsidR="00111155" w:rsidRDefault="00111155" w:rsidP="00EE7414">
      <w:pPr>
        <w:widowControl/>
        <w:autoSpaceDE/>
        <w:autoSpaceDN/>
        <w:adjustRightInd/>
        <w:jc w:val="right"/>
        <w:rPr>
          <w:sz w:val="28"/>
          <w:szCs w:val="28"/>
        </w:rPr>
      </w:pPr>
    </w:p>
    <w:p w:rsidR="00111155" w:rsidRDefault="00111155" w:rsidP="00EE7414">
      <w:pPr>
        <w:widowControl/>
        <w:autoSpaceDE/>
        <w:autoSpaceDN/>
        <w:adjustRightInd/>
        <w:jc w:val="right"/>
        <w:rPr>
          <w:sz w:val="28"/>
          <w:szCs w:val="28"/>
        </w:rPr>
      </w:pPr>
    </w:p>
    <w:p w:rsidR="00111155" w:rsidRDefault="00111155" w:rsidP="00EE7414">
      <w:pPr>
        <w:widowControl/>
        <w:autoSpaceDE/>
        <w:autoSpaceDN/>
        <w:adjustRightInd/>
        <w:jc w:val="right"/>
        <w:rPr>
          <w:sz w:val="28"/>
          <w:szCs w:val="28"/>
        </w:rPr>
      </w:pPr>
    </w:p>
    <w:p w:rsidR="00111155" w:rsidRDefault="00111155" w:rsidP="00EE7414">
      <w:pPr>
        <w:widowControl/>
        <w:autoSpaceDE/>
        <w:autoSpaceDN/>
        <w:adjustRightInd/>
        <w:jc w:val="right"/>
        <w:rPr>
          <w:sz w:val="28"/>
          <w:szCs w:val="28"/>
        </w:rPr>
      </w:pPr>
    </w:p>
    <w:p w:rsidR="00111155" w:rsidRDefault="00111155" w:rsidP="00EE7414">
      <w:pPr>
        <w:widowControl/>
        <w:autoSpaceDE/>
        <w:autoSpaceDN/>
        <w:adjustRightInd/>
        <w:jc w:val="right"/>
        <w:rPr>
          <w:sz w:val="28"/>
          <w:szCs w:val="28"/>
        </w:rPr>
      </w:pPr>
    </w:p>
    <w:p w:rsidR="00111155" w:rsidRDefault="00111155" w:rsidP="00EE7414">
      <w:pPr>
        <w:widowControl/>
        <w:autoSpaceDE/>
        <w:autoSpaceDN/>
        <w:adjustRightInd/>
        <w:jc w:val="right"/>
        <w:rPr>
          <w:sz w:val="28"/>
          <w:szCs w:val="28"/>
        </w:rPr>
      </w:pPr>
    </w:p>
    <w:p w:rsidR="00111155" w:rsidRDefault="00111155" w:rsidP="00EE7414">
      <w:pPr>
        <w:widowControl/>
        <w:autoSpaceDE/>
        <w:autoSpaceDN/>
        <w:adjustRightInd/>
        <w:jc w:val="right"/>
        <w:rPr>
          <w:sz w:val="28"/>
          <w:szCs w:val="28"/>
        </w:rPr>
      </w:pPr>
    </w:p>
    <w:p w:rsidR="00111155" w:rsidRDefault="00111155" w:rsidP="00EE7414">
      <w:pPr>
        <w:widowControl/>
        <w:autoSpaceDE/>
        <w:autoSpaceDN/>
        <w:adjustRightInd/>
        <w:jc w:val="right"/>
        <w:rPr>
          <w:sz w:val="28"/>
          <w:szCs w:val="28"/>
        </w:rPr>
      </w:pPr>
    </w:p>
    <w:p w:rsidR="00111155" w:rsidRDefault="00111155" w:rsidP="00EE7414">
      <w:pPr>
        <w:widowControl/>
        <w:autoSpaceDE/>
        <w:autoSpaceDN/>
        <w:adjustRightInd/>
        <w:jc w:val="right"/>
        <w:rPr>
          <w:sz w:val="28"/>
          <w:szCs w:val="28"/>
        </w:rPr>
      </w:pPr>
    </w:p>
    <w:p w:rsidR="00111155" w:rsidRDefault="00111155" w:rsidP="00EE7414">
      <w:pPr>
        <w:widowControl/>
        <w:autoSpaceDE/>
        <w:autoSpaceDN/>
        <w:adjustRightInd/>
        <w:jc w:val="right"/>
        <w:rPr>
          <w:sz w:val="28"/>
          <w:szCs w:val="28"/>
        </w:rPr>
      </w:pPr>
    </w:p>
    <w:p w:rsidR="00111155" w:rsidRDefault="00111155" w:rsidP="00EE7414">
      <w:pPr>
        <w:widowControl/>
        <w:autoSpaceDE/>
        <w:autoSpaceDN/>
        <w:adjustRightInd/>
        <w:jc w:val="right"/>
        <w:rPr>
          <w:sz w:val="28"/>
          <w:szCs w:val="28"/>
        </w:rPr>
      </w:pPr>
    </w:p>
    <w:p w:rsidR="00111155" w:rsidRDefault="00111155" w:rsidP="00EE7414">
      <w:pPr>
        <w:widowControl/>
        <w:autoSpaceDE/>
        <w:autoSpaceDN/>
        <w:adjustRightInd/>
        <w:jc w:val="right"/>
        <w:rPr>
          <w:sz w:val="28"/>
          <w:szCs w:val="28"/>
        </w:rPr>
      </w:pPr>
    </w:p>
    <w:p w:rsidR="00111155" w:rsidRDefault="00111155" w:rsidP="00EE7414">
      <w:pPr>
        <w:widowControl/>
        <w:autoSpaceDE/>
        <w:autoSpaceDN/>
        <w:adjustRightInd/>
        <w:jc w:val="right"/>
        <w:rPr>
          <w:sz w:val="28"/>
          <w:szCs w:val="28"/>
        </w:rPr>
      </w:pPr>
    </w:p>
    <w:p w:rsidR="00111155" w:rsidRDefault="00111155" w:rsidP="00EE7414">
      <w:pPr>
        <w:widowControl/>
        <w:autoSpaceDE/>
        <w:autoSpaceDN/>
        <w:adjustRightInd/>
        <w:jc w:val="right"/>
        <w:rPr>
          <w:sz w:val="28"/>
          <w:szCs w:val="28"/>
        </w:rPr>
      </w:pPr>
    </w:p>
    <w:p w:rsidR="00111155" w:rsidRDefault="00111155" w:rsidP="00EE7414">
      <w:pPr>
        <w:widowControl/>
        <w:autoSpaceDE/>
        <w:autoSpaceDN/>
        <w:adjustRightInd/>
        <w:jc w:val="right"/>
        <w:rPr>
          <w:sz w:val="28"/>
          <w:szCs w:val="28"/>
        </w:rPr>
      </w:pPr>
    </w:p>
    <w:p w:rsidR="00111155" w:rsidRDefault="00111155" w:rsidP="00EE7414">
      <w:pPr>
        <w:widowControl/>
        <w:autoSpaceDE/>
        <w:autoSpaceDN/>
        <w:adjustRightInd/>
        <w:jc w:val="right"/>
        <w:rPr>
          <w:sz w:val="28"/>
          <w:szCs w:val="28"/>
        </w:rPr>
      </w:pPr>
    </w:p>
    <w:p w:rsidR="00111155" w:rsidRDefault="00111155" w:rsidP="00EE7414">
      <w:pPr>
        <w:widowControl/>
        <w:autoSpaceDE/>
        <w:autoSpaceDN/>
        <w:adjustRightInd/>
        <w:jc w:val="right"/>
        <w:rPr>
          <w:sz w:val="28"/>
          <w:szCs w:val="28"/>
        </w:rPr>
      </w:pPr>
    </w:p>
    <w:p w:rsidR="00111155" w:rsidRDefault="00111155" w:rsidP="00EE7414">
      <w:pPr>
        <w:widowControl/>
        <w:autoSpaceDE/>
        <w:autoSpaceDN/>
        <w:adjustRightInd/>
        <w:jc w:val="right"/>
        <w:rPr>
          <w:sz w:val="28"/>
          <w:szCs w:val="28"/>
        </w:rPr>
      </w:pPr>
    </w:p>
    <w:p w:rsidR="00111155" w:rsidRDefault="00111155" w:rsidP="00EE7414">
      <w:pPr>
        <w:widowControl/>
        <w:autoSpaceDE/>
        <w:autoSpaceDN/>
        <w:adjustRightInd/>
        <w:jc w:val="right"/>
        <w:rPr>
          <w:sz w:val="28"/>
          <w:szCs w:val="28"/>
        </w:rPr>
      </w:pPr>
    </w:p>
    <w:p w:rsidR="00111155" w:rsidRDefault="00111155" w:rsidP="00EE7414">
      <w:pPr>
        <w:widowControl/>
        <w:autoSpaceDE/>
        <w:autoSpaceDN/>
        <w:adjustRightInd/>
        <w:jc w:val="right"/>
        <w:rPr>
          <w:sz w:val="28"/>
          <w:szCs w:val="28"/>
        </w:rPr>
      </w:pPr>
    </w:p>
    <w:p w:rsidR="00111155" w:rsidRDefault="00111155" w:rsidP="00EE7414">
      <w:pPr>
        <w:widowControl/>
        <w:autoSpaceDE/>
        <w:autoSpaceDN/>
        <w:adjustRightInd/>
        <w:jc w:val="right"/>
        <w:rPr>
          <w:sz w:val="28"/>
          <w:szCs w:val="28"/>
        </w:rPr>
      </w:pPr>
    </w:p>
    <w:p w:rsidR="00111155" w:rsidRDefault="00111155" w:rsidP="00EE7414">
      <w:pPr>
        <w:widowControl/>
        <w:autoSpaceDE/>
        <w:autoSpaceDN/>
        <w:adjustRightInd/>
        <w:jc w:val="right"/>
        <w:rPr>
          <w:sz w:val="28"/>
          <w:szCs w:val="28"/>
        </w:rPr>
      </w:pPr>
    </w:p>
    <w:p w:rsidR="00111155" w:rsidRDefault="00111155" w:rsidP="00EE7414">
      <w:pPr>
        <w:widowControl/>
        <w:autoSpaceDE/>
        <w:autoSpaceDN/>
        <w:adjustRightInd/>
        <w:jc w:val="right"/>
        <w:rPr>
          <w:sz w:val="28"/>
          <w:szCs w:val="28"/>
        </w:rPr>
      </w:pPr>
    </w:p>
    <w:p w:rsidR="00111155" w:rsidRDefault="00111155" w:rsidP="00EE7414">
      <w:pPr>
        <w:widowControl/>
        <w:autoSpaceDE/>
        <w:autoSpaceDN/>
        <w:adjustRightInd/>
        <w:jc w:val="right"/>
        <w:rPr>
          <w:sz w:val="28"/>
          <w:szCs w:val="28"/>
        </w:rPr>
      </w:pPr>
    </w:p>
    <w:p w:rsidR="00EE7414" w:rsidRDefault="00EE7414" w:rsidP="00EE7414">
      <w:pPr>
        <w:widowControl/>
        <w:autoSpaceDE/>
        <w:autoSpaceDN/>
        <w:adjustRightInd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</w:p>
    <w:p w:rsidR="00EE7414" w:rsidRDefault="00EE7414" w:rsidP="00EE7414">
      <w:pPr>
        <w:widowControl/>
        <w:autoSpaceDE/>
        <w:autoSpaceDN/>
        <w:adjustRightInd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постановлению главы </w:t>
      </w:r>
    </w:p>
    <w:p w:rsidR="00EE7414" w:rsidRDefault="00EE7414" w:rsidP="00EE7414">
      <w:pPr>
        <w:widowControl/>
        <w:autoSpaceDE/>
        <w:autoSpaceDN/>
        <w:adjustRightInd/>
        <w:jc w:val="right"/>
        <w:rPr>
          <w:sz w:val="28"/>
          <w:szCs w:val="28"/>
        </w:rPr>
      </w:pPr>
      <w:r>
        <w:rPr>
          <w:sz w:val="28"/>
          <w:szCs w:val="28"/>
        </w:rPr>
        <w:t>Ханты-Мансийского района</w:t>
      </w:r>
    </w:p>
    <w:p w:rsidR="006F0C14" w:rsidRDefault="00111155" w:rsidP="008F2569">
      <w:pPr>
        <w:widowControl/>
        <w:autoSpaceDE/>
        <w:autoSpaceDN/>
        <w:adjustRightInd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</w:t>
      </w:r>
      <w:r w:rsidR="008C312B">
        <w:rPr>
          <w:sz w:val="28"/>
          <w:szCs w:val="28"/>
        </w:rPr>
        <w:t>о</w:t>
      </w:r>
      <w:r w:rsidR="006F0C14">
        <w:rPr>
          <w:sz w:val="28"/>
          <w:szCs w:val="28"/>
        </w:rPr>
        <w:t>т</w:t>
      </w:r>
      <w:r w:rsidR="008C312B">
        <w:rPr>
          <w:sz w:val="28"/>
          <w:szCs w:val="28"/>
        </w:rPr>
        <w:t xml:space="preserve"> </w:t>
      </w:r>
      <w:r w:rsidR="008F2569">
        <w:rPr>
          <w:sz w:val="28"/>
          <w:szCs w:val="28"/>
        </w:rPr>
        <w:t>12.09.2019</w:t>
      </w:r>
      <w:r w:rsidR="00D05416">
        <w:rPr>
          <w:sz w:val="28"/>
          <w:szCs w:val="28"/>
        </w:rPr>
        <w:t xml:space="preserve"> </w:t>
      </w:r>
      <w:r w:rsidR="006F0C14">
        <w:rPr>
          <w:sz w:val="28"/>
          <w:szCs w:val="28"/>
        </w:rPr>
        <w:t>№</w:t>
      </w:r>
      <w:r w:rsidR="008F2569">
        <w:rPr>
          <w:sz w:val="28"/>
          <w:szCs w:val="28"/>
        </w:rPr>
        <w:t xml:space="preserve"> 33-пг</w:t>
      </w:r>
      <w:bookmarkStart w:id="0" w:name="_GoBack"/>
      <w:bookmarkEnd w:id="0"/>
      <w:r w:rsidR="006F0C14">
        <w:rPr>
          <w:sz w:val="28"/>
          <w:szCs w:val="28"/>
        </w:rPr>
        <w:t xml:space="preserve"> </w:t>
      </w:r>
    </w:p>
    <w:p w:rsidR="00EE7414" w:rsidRDefault="00EE7414" w:rsidP="00EE7414">
      <w:pPr>
        <w:widowControl/>
        <w:autoSpaceDE/>
        <w:autoSpaceDN/>
        <w:adjustRightInd/>
        <w:jc w:val="right"/>
        <w:rPr>
          <w:sz w:val="28"/>
          <w:szCs w:val="28"/>
        </w:rPr>
      </w:pPr>
    </w:p>
    <w:p w:rsidR="00EE7414" w:rsidRDefault="00EE7414" w:rsidP="00EE7414">
      <w:pPr>
        <w:shd w:val="clear" w:color="auto" w:fill="FFFFFF"/>
        <w:jc w:val="center"/>
        <w:rPr>
          <w:sz w:val="28"/>
          <w:szCs w:val="28"/>
        </w:rPr>
      </w:pPr>
    </w:p>
    <w:p w:rsidR="00EE7414" w:rsidRDefault="00EE7414" w:rsidP="00EE7414">
      <w:pPr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Схема границ земельного участка </w:t>
      </w:r>
    </w:p>
    <w:p w:rsidR="00675B3D" w:rsidRDefault="00EE7414" w:rsidP="00EE7414">
      <w:pPr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 кадастровым номером </w:t>
      </w:r>
      <w:r w:rsidR="00B17AB9">
        <w:rPr>
          <w:sz w:val="28"/>
          <w:szCs w:val="28"/>
        </w:rPr>
        <w:t>86:02:0707002:</w:t>
      </w:r>
      <w:r w:rsidR="0085595F">
        <w:rPr>
          <w:sz w:val="28"/>
          <w:szCs w:val="28"/>
        </w:rPr>
        <w:t>725</w:t>
      </w:r>
    </w:p>
    <w:p w:rsidR="00EE7414" w:rsidRDefault="00EE7414" w:rsidP="00EE7414">
      <w:pPr>
        <w:shd w:val="clear" w:color="auto" w:fill="FFFFFF"/>
        <w:jc w:val="center"/>
        <w:rPr>
          <w:sz w:val="28"/>
          <w:szCs w:val="28"/>
        </w:rPr>
      </w:pPr>
    </w:p>
    <w:p w:rsidR="00EE7414" w:rsidRPr="00C05DCA" w:rsidRDefault="00111155" w:rsidP="00EE7414">
      <w:pPr>
        <w:shd w:val="clear" w:color="auto" w:fill="FFFFFF"/>
        <w:jc w:val="center"/>
        <w:rPr>
          <w:color w:val="000000"/>
          <w:spacing w:val="4"/>
          <w:sz w:val="28"/>
          <w:szCs w:val="28"/>
        </w:rPr>
      </w:pPr>
      <w:r w:rsidRPr="00CD57F0">
        <w:rPr>
          <w:color w:val="000000"/>
          <w:spacing w:val="4"/>
          <w:sz w:val="28"/>
          <w:szCs w:val="28"/>
        </w:rPr>
        <w:pict>
          <v:shape id="_x0000_i1025" type="#_x0000_t75" style="width:461.25pt;height:422.25pt">
            <v:imagedata r:id="rId12" o:title="Схема"/>
          </v:shape>
        </w:pict>
      </w:r>
    </w:p>
    <w:p w:rsidR="00111155" w:rsidRPr="00C05DCA" w:rsidRDefault="00111155">
      <w:pPr>
        <w:shd w:val="clear" w:color="auto" w:fill="FFFFFF"/>
        <w:jc w:val="center"/>
        <w:rPr>
          <w:color w:val="000000"/>
          <w:spacing w:val="4"/>
          <w:sz w:val="28"/>
          <w:szCs w:val="28"/>
        </w:rPr>
      </w:pPr>
    </w:p>
    <w:sectPr w:rsidR="00111155" w:rsidRPr="00C05DCA" w:rsidSect="00111155">
      <w:headerReference w:type="default" r:id="rId13"/>
      <w:type w:val="continuous"/>
      <w:pgSz w:w="11909" w:h="16834"/>
      <w:pgMar w:top="1418" w:right="1276" w:bottom="1418" w:left="1559" w:header="720" w:footer="720" w:gutter="0"/>
      <w:cols w:space="60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604A" w:rsidRDefault="00BD604A" w:rsidP="00E44223">
      <w:r>
        <w:separator/>
      </w:r>
    </w:p>
  </w:endnote>
  <w:endnote w:type="continuationSeparator" w:id="0">
    <w:p w:rsidR="00BD604A" w:rsidRDefault="00BD604A" w:rsidP="00E442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604A" w:rsidRDefault="00BD604A" w:rsidP="00E44223">
      <w:r>
        <w:separator/>
      </w:r>
    </w:p>
  </w:footnote>
  <w:footnote w:type="continuationSeparator" w:id="0">
    <w:p w:rsidR="00BD604A" w:rsidRDefault="00BD604A" w:rsidP="00E4422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279E" w:rsidRDefault="00A3279E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8F2569">
      <w:rPr>
        <w:noProof/>
      </w:rPr>
      <w:t>5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856B4B"/>
    <w:multiLevelType w:val="hybridMultilevel"/>
    <w:tmpl w:val="A6D828B0"/>
    <w:lvl w:ilvl="0" w:tplc="87900C98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27C144A8"/>
    <w:multiLevelType w:val="multilevel"/>
    <w:tmpl w:val="6EB45D98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isLgl/>
      <w:lvlText w:val="%1.%2."/>
      <w:lvlJc w:val="left"/>
      <w:pPr>
        <w:ind w:left="1004" w:hanging="720"/>
      </w:pPr>
    </w:lvl>
    <w:lvl w:ilvl="2">
      <w:start w:val="1"/>
      <w:numFmt w:val="decimal"/>
      <w:isLgl/>
      <w:lvlText w:val="%1.%2.%3."/>
      <w:lvlJc w:val="left"/>
      <w:pPr>
        <w:ind w:left="1004" w:hanging="720"/>
      </w:pPr>
    </w:lvl>
    <w:lvl w:ilvl="3">
      <w:start w:val="1"/>
      <w:numFmt w:val="decimal"/>
      <w:isLgl/>
      <w:lvlText w:val="%1.%2.%3.%4."/>
      <w:lvlJc w:val="left"/>
      <w:pPr>
        <w:ind w:left="1364" w:hanging="1080"/>
      </w:pPr>
    </w:lvl>
    <w:lvl w:ilvl="4">
      <w:start w:val="1"/>
      <w:numFmt w:val="decimal"/>
      <w:isLgl/>
      <w:lvlText w:val="%1.%2.%3.%4.%5."/>
      <w:lvlJc w:val="left"/>
      <w:pPr>
        <w:ind w:left="1364" w:hanging="1080"/>
      </w:pPr>
    </w:lvl>
    <w:lvl w:ilvl="5">
      <w:start w:val="1"/>
      <w:numFmt w:val="decimal"/>
      <w:isLgl/>
      <w:lvlText w:val="%1.%2.%3.%4.%5.%6."/>
      <w:lvlJc w:val="left"/>
      <w:pPr>
        <w:ind w:left="1724" w:hanging="1440"/>
      </w:pPr>
    </w:lvl>
    <w:lvl w:ilvl="6">
      <w:start w:val="1"/>
      <w:numFmt w:val="decimal"/>
      <w:isLgl/>
      <w:lvlText w:val="%1.%2.%3.%4.%5.%6.%7."/>
      <w:lvlJc w:val="left"/>
      <w:pPr>
        <w:ind w:left="2084" w:hanging="1800"/>
      </w:pPr>
    </w:lvl>
    <w:lvl w:ilvl="7">
      <w:start w:val="1"/>
      <w:numFmt w:val="decimal"/>
      <w:isLgl/>
      <w:lvlText w:val="%1.%2.%3.%4.%5.%6.%7.%8."/>
      <w:lvlJc w:val="left"/>
      <w:pPr>
        <w:ind w:left="2084" w:hanging="1800"/>
      </w:pPr>
    </w:lvl>
    <w:lvl w:ilvl="8">
      <w:start w:val="1"/>
      <w:numFmt w:val="decimal"/>
      <w:isLgl/>
      <w:lvlText w:val="%1.%2.%3.%4.%5.%6.%7.%8.%9."/>
      <w:lvlJc w:val="left"/>
      <w:pPr>
        <w:ind w:left="2444" w:hanging="2160"/>
      </w:pPr>
    </w:lvl>
  </w:abstractNum>
  <w:abstractNum w:abstractNumId="2">
    <w:nsid w:val="30463887"/>
    <w:multiLevelType w:val="hybridMultilevel"/>
    <w:tmpl w:val="143492DC"/>
    <w:lvl w:ilvl="0" w:tplc="17C8BA56">
      <w:start w:val="3"/>
      <w:numFmt w:val="decimal"/>
      <w:lvlText w:val="%1."/>
      <w:lvlJc w:val="left"/>
      <w:pPr>
        <w:ind w:left="927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30992D17"/>
    <w:multiLevelType w:val="multilevel"/>
    <w:tmpl w:val="DF00993E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isLgl/>
      <w:lvlText w:val="%1.%2."/>
      <w:lvlJc w:val="left"/>
      <w:pPr>
        <w:ind w:left="1287" w:hanging="720"/>
      </w:pPr>
    </w:lvl>
    <w:lvl w:ilvl="2">
      <w:start w:val="1"/>
      <w:numFmt w:val="decimal"/>
      <w:isLgl/>
      <w:lvlText w:val="%1.%2.%3."/>
      <w:lvlJc w:val="left"/>
      <w:pPr>
        <w:ind w:left="1287" w:hanging="720"/>
      </w:pPr>
    </w:lvl>
    <w:lvl w:ilvl="3">
      <w:start w:val="1"/>
      <w:numFmt w:val="decimal"/>
      <w:isLgl/>
      <w:lvlText w:val="%1.%2.%3.%4."/>
      <w:lvlJc w:val="left"/>
      <w:pPr>
        <w:ind w:left="1647" w:hanging="1080"/>
      </w:pPr>
    </w:lvl>
    <w:lvl w:ilvl="4">
      <w:start w:val="1"/>
      <w:numFmt w:val="decimal"/>
      <w:isLgl/>
      <w:lvlText w:val="%1.%2.%3.%4.%5."/>
      <w:lvlJc w:val="left"/>
      <w:pPr>
        <w:ind w:left="2007" w:hanging="1440"/>
      </w:pPr>
    </w:lvl>
    <w:lvl w:ilvl="5">
      <w:start w:val="1"/>
      <w:numFmt w:val="decimal"/>
      <w:isLgl/>
      <w:lvlText w:val="%1.%2.%3.%4.%5.%6."/>
      <w:lvlJc w:val="left"/>
      <w:pPr>
        <w:ind w:left="2007" w:hanging="1440"/>
      </w:pPr>
    </w:lvl>
    <w:lvl w:ilvl="6">
      <w:start w:val="1"/>
      <w:numFmt w:val="decimal"/>
      <w:isLgl/>
      <w:lvlText w:val="%1.%2.%3.%4.%5.%6.%7."/>
      <w:lvlJc w:val="left"/>
      <w:pPr>
        <w:ind w:left="2367" w:hanging="1800"/>
      </w:p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</w:lvl>
  </w:abstractNum>
  <w:abstractNum w:abstractNumId="4">
    <w:nsid w:val="4EF43D62"/>
    <w:multiLevelType w:val="hybridMultilevel"/>
    <w:tmpl w:val="664C034E"/>
    <w:lvl w:ilvl="0" w:tplc="5CF81A9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5">
    <w:nsid w:val="548F3C5C"/>
    <w:multiLevelType w:val="multilevel"/>
    <w:tmpl w:val="D7F8EB9A"/>
    <w:lvl w:ilvl="0">
      <w:start w:val="1"/>
      <w:numFmt w:val="decimal"/>
      <w:lvlText w:val="%1."/>
      <w:lvlJc w:val="left"/>
      <w:pPr>
        <w:ind w:left="105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7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7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3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9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9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58" w:hanging="2160"/>
      </w:pPr>
      <w:rPr>
        <w:rFonts w:hint="default"/>
      </w:rPr>
    </w:lvl>
  </w:abstractNum>
  <w:abstractNum w:abstractNumId="6">
    <w:nsid w:val="65F5375A"/>
    <w:multiLevelType w:val="hybridMultilevel"/>
    <w:tmpl w:val="8F0E7090"/>
    <w:lvl w:ilvl="0" w:tplc="3D58C2B0">
      <w:start w:val="1"/>
      <w:numFmt w:val="decimal"/>
      <w:lvlText w:val="%1."/>
      <w:lvlJc w:val="left"/>
      <w:pPr>
        <w:tabs>
          <w:tab w:val="num" w:pos="1849"/>
        </w:tabs>
        <w:ind w:left="1849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7">
    <w:nsid w:val="71744A8D"/>
    <w:multiLevelType w:val="multilevel"/>
    <w:tmpl w:val="5222473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F0254"/>
    <w:rsid w:val="00000716"/>
    <w:rsid w:val="000012DD"/>
    <w:rsid w:val="00001363"/>
    <w:rsid w:val="000022DF"/>
    <w:rsid w:val="000033C8"/>
    <w:rsid w:val="00003448"/>
    <w:rsid w:val="0000476F"/>
    <w:rsid w:val="00004AC1"/>
    <w:rsid w:val="00010157"/>
    <w:rsid w:val="00010C35"/>
    <w:rsid w:val="00011115"/>
    <w:rsid w:val="00011512"/>
    <w:rsid w:val="000129B4"/>
    <w:rsid w:val="00016DF5"/>
    <w:rsid w:val="00022895"/>
    <w:rsid w:val="00024522"/>
    <w:rsid w:val="00026FA6"/>
    <w:rsid w:val="000317A5"/>
    <w:rsid w:val="00032097"/>
    <w:rsid w:val="0003686D"/>
    <w:rsid w:val="00044841"/>
    <w:rsid w:val="000460D2"/>
    <w:rsid w:val="000479B0"/>
    <w:rsid w:val="00047FB8"/>
    <w:rsid w:val="0005034E"/>
    <w:rsid w:val="000513FE"/>
    <w:rsid w:val="000530D4"/>
    <w:rsid w:val="000551F6"/>
    <w:rsid w:val="000552A3"/>
    <w:rsid w:val="00055BF0"/>
    <w:rsid w:val="000623F1"/>
    <w:rsid w:val="0006527E"/>
    <w:rsid w:val="00066716"/>
    <w:rsid w:val="00070612"/>
    <w:rsid w:val="000738F1"/>
    <w:rsid w:val="00075546"/>
    <w:rsid w:val="00075D93"/>
    <w:rsid w:val="00076772"/>
    <w:rsid w:val="00076816"/>
    <w:rsid w:val="00077D0E"/>
    <w:rsid w:val="00081F8F"/>
    <w:rsid w:val="00084FF7"/>
    <w:rsid w:val="00093E4A"/>
    <w:rsid w:val="000964CF"/>
    <w:rsid w:val="000A064B"/>
    <w:rsid w:val="000A2593"/>
    <w:rsid w:val="000A3BBF"/>
    <w:rsid w:val="000A4FDA"/>
    <w:rsid w:val="000A562D"/>
    <w:rsid w:val="000A69FA"/>
    <w:rsid w:val="000A760A"/>
    <w:rsid w:val="000B4367"/>
    <w:rsid w:val="000B68C7"/>
    <w:rsid w:val="000C5DB9"/>
    <w:rsid w:val="000C6A51"/>
    <w:rsid w:val="000D561E"/>
    <w:rsid w:val="000D7669"/>
    <w:rsid w:val="000D7C99"/>
    <w:rsid w:val="000D7F97"/>
    <w:rsid w:val="000E0BF3"/>
    <w:rsid w:val="000E49EF"/>
    <w:rsid w:val="000E4BED"/>
    <w:rsid w:val="000F00BA"/>
    <w:rsid w:val="000F13D2"/>
    <w:rsid w:val="000F2E9B"/>
    <w:rsid w:val="000F5583"/>
    <w:rsid w:val="000F5B26"/>
    <w:rsid w:val="000F5C22"/>
    <w:rsid w:val="000F7E1B"/>
    <w:rsid w:val="00100491"/>
    <w:rsid w:val="001015BC"/>
    <w:rsid w:val="00103F24"/>
    <w:rsid w:val="00105D5B"/>
    <w:rsid w:val="00111155"/>
    <w:rsid w:val="00114DE3"/>
    <w:rsid w:val="00121D43"/>
    <w:rsid w:val="00124B1C"/>
    <w:rsid w:val="00124B63"/>
    <w:rsid w:val="00125171"/>
    <w:rsid w:val="001347C4"/>
    <w:rsid w:val="0014244D"/>
    <w:rsid w:val="001501B9"/>
    <w:rsid w:val="00156F03"/>
    <w:rsid w:val="00157C1A"/>
    <w:rsid w:val="001646AE"/>
    <w:rsid w:val="001646D9"/>
    <w:rsid w:val="0016475A"/>
    <w:rsid w:val="00171C93"/>
    <w:rsid w:val="00174831"/>
    <w:rsid w:val="00185406"/>
    <w:rsid w:val="001861AF"/>
    <w:rsid w:val="00187EE5"/>
    <w:rsid w:val="00193453"/>
    <w:rsid w:val="001A143F"/>
    <w:rsid w:val="001A17E9"/>
    <w:rsid w:val="001A22E5"/>
    <w:rsid w:val="001A476F"/>
    <w:rsid w:val="001A7041"/>
    <w:rsid w:val="001A7320"/>
    <w:rsid w:val="001B27DE"/>
    <w:rsid w:val="001B2D6A"/>
    <w:rsid w:val="001B4E4C"/>
    <w:rsid w:val="001C088F"/>
    <w:rsid w:val="001C1342"/>
    <w:rsid w:val="001C13C0"/>
    <w:rsid w:val="001C4043"/>
    <w:rsid w:val="001D1999"/>
    <w:rsid w:val="001D351F"/>
    <w:rsid w:val="001D4724"/>
    <w:rsid w:val="001D4A00"/>
    <w:rsid w:val="001E4ED0"/>
    <w:rsid w:val="001E7326"/>
    <w:rsid w:val="001E7A22"/>
    <w:rsid w:val="001F0243"/>
    <w:rsid w:val="001F0B83"/>
    <w:rsid w:val="0020101C"/>
    <w:rsid w:val="002010E5"/>
    <w:rsid w:val="0020255C"/>
    <w:rsid w:val="00203D0E"/>
    <w:rsid w:val="0020763A"/>
    <w:rsid w:val="00207DB5"/>
    <w:rsid w:val="00214AD1"/>
    <w:rsid w:val="00215704"/>
    <w:rsid w:val="002205C1"/>
    <w:rsid w:val="00221D52"/>
    <w:rsid w:val="00224D03"/>
    <w:rsid w:val="002303BC"/>
    <w:rsid w:val="00240162"/>
    <w:rsid w:val="00240DFE"/>
    <w:rsid w:val="00244D1E"/>
    <w:rsid w:val="002517A3"/>
    <w:rsid w:val="00255FEE"/>
    <w:rsid w:val="00261B28"/>
    <w:rsid w:val="0026202C"/>
    <w:rsid w:val="002639A1"/>
    <w:rsid w:val="002671C2"/>
    <w:rsid w:val="00276D49"/>
    <w:rsid w:val="00287274"/>
    <w:rsid w:val="0029583D"/>
    <w:rsid w:val="00296C7A"/>
    <w:rsid w:val="002970B6"/>
    <w:rsid w:val="002A0123"/>
    <w:rsid w:val="002A188E"/>
    <w:rsid w:val="002A5270"/>
    <w:rsid w:val="002B05A9"/>
    <w:rsid w:val="002B3E0E"/>
    <w:rsid w:val="002B53C9"/>
    <w:rsid w:val="002B6E4F"/>
    <w:rsid w:val="002C1156"/>
    <w:rsid w:val="002C3B06"/>
    <w:rsid w:val="002C42BA"/>
    <w:rsid w:val="002C728E"/>
    <w:rsid w:val="002D3501"/>
    <w:rsid w:val="002D5921"/>
    <w:rsid w:val="002E18F2"/>
    <w:rsid w:val="002F06D9"/>
    <w:rsid w:val="002F2049"/>
    <w:rsid w:val="003031FB"/>
    <w:rsid w:val="00303984"/>
    <w:rsid w:val="003046BA"/>
    <w:rsid w:val="0030599F"/>
    <w:rsid w:val="00306FB1"/>
    <w:rsid w:val="003116C1"/>
    <w:rsid w:val="0031664F"/>
    <w:rsid w:val="003258F1"/>
    <w:rsid w:val="003279E0"/>
    <w:rsid w:val="003327CF"/>
    <w:rsid w:val="0033784D"/>
    <w:rsid w:val="00337E1C"/>
    <w:rsid w:val="003406B8"/>
    <w:rsid w:val="00340E2B"/>
    <w:rsid w:val="00344060"/>
    <w:rsid w:val="00344EC1"/>
    <w:rsid w:val="00345789"/>
    <w:rsid w:val="003457BD"/>
    <w:rsid w:val="00347A91"/>
    <w:rsid w:val="003536EC"/>
    <w:rsid w:val="00354052"/>
    <w:rsid w:val="00357324"/>
    <w:rsid w:val="0036275E"/>
    <w:rsid w:val="003659FF"/>
    <w:rsid w:val="003704D3"/>
    <w:rsid w:val="00371518"/>
    <w:rsid w:val="003776F6"/>
    <w:rsid w:val="00377932"/>
    <w:rsid w:val="00381C06"/>
    <w:rsid w:val="00382EB3"/>
    <w:rsid w:val="00391A7D"/>
    <w:rsid w:val="00394787"/>
    <w:rsid w:val="003A4532"/>
    <w:rsid w:val="003A5248"/>
    <w:rsid w:val="003A67DB"/>
    <w:rsid w:val="003A77AE"/>
    <w:rsid w:val="003B105B"/>
    <w:rsid w:val="003B36E4"/>
    <w:rsid w:val="003B3F50"/>
    <w:rsid w:val="003B4AAF"/>
    <w:rsid w:val="003B4B63"/>
    <w:rsid w:val="003B7905"/>
    <w:rsid w:val="003B7C95"/>
    <w:rsid w:val="003C258A"/>
    <w:rsid w:val="003C3AA6"/>
    <w:rsid w:val="003D22E2"/>
    <w:rsid w:val="003D2C22"/>
    <w:rsid w:val="003D3556"/>
    <w:rsid w:val="003D4B8E"/>
    <w:rsid w:val="003D5339"/>
    <w:rsid w:val="003F0BF5"/>
    <w:rsid w:val="003F13CB"/>
    <w:rsid w:val="00403BD6"/>
    <w:rsid w:val="00413EAE"/>
    <w:rsid w:val="004250A6"/>
    <w:rsid w:val="00427D0E"/>
    <w:rsid w:val="00431026"/>
    <w:rsid w:val="00431E47"/>
    <w:rsid w:val="00436703"/>
    <w:rsid w:val="004472FB"/>
    <w:rsid w:val="00453614"/>
    <w:rsid w:val="00453AEC"/>
    <w:rsid w:val="004562AB"/>
    <w:rsid w:val="00460AC5"/>
    <w:rsid w:val="00462956"/>
    <w:rsid w:val="0046342F"/>
    <w:rsid w:val="00464116"/>
    <w:rsid w:val="00467F81"/>
    <w:rsid w:val="004703C8"/>
    <w:rsid w:val="0047124C"/>
    <w:rsid w:val="004714E2"/>
    <w:rsid w:val="00473418"/>
    <w:rsid w:val="00485E57"/>
    <w:rsid w:val="004870BC"/>
    <w:rsid w:val="00491BCE"/>
    <w:rsid w:val="00491CF8"/>
    <w:rsid w:val="004943AF"/>
    <w:rsid w:val="00495D51"/>
    <w:rsid w:val="004A009F"/>
    <w:rsid w:val="004A2927"/>
    <w:rsid w:val="004A4F3F"/>
    <w:rsid w:val="004A5635"/>
    <w:rsid w:val="004A7693"/>
    <w:rsid w:val="004A7F5C"/>
    <w:rsid w:val="004B311A"/>
    <w:rsid w:val="004B4442"/>
    <w:rsid w:val="004B5F46"/>
    <w:rsid w:val="004D116A"/>
    <w:rsid w:val="004D22B9"/>
    <w:rsid w:val="004D2E11"/>
    <w:rsid w:val="004D3D7D"/>
    <w:rsid w:val="004D790B"/>
    <w:rsid w:val="004E6A9B"/>
    <w:rsid w:val="004F07A3"/>
    <w:rsid w:val="004F0F64"/>
    <w:rsid w:val="004F2118"/>
    <w:rsid w:val="005029A5"/>
    <w:rsid w:val="00522296"/>
    <w:rsid w:val="005247C4"/>
    <w:rsid w:val="00532656"/>
    <w:rsid w:val="005354C6"/>
    <w:rsid w:val="005426B4"/>
    <w:rsid w:val="00544B31"/>
    <w:rsid w:val="00545112"/>
    <w:rsid w:val="005457E3"/>
    <w:rsid w:val="00550A7E"/>
    <w:rsid w:val="0055528D"/>
    <w:rsid w:val="005565D4"/>
    <w:rsid w:val="0056394D"/>
    <w:rsid w:val="00570649"/>
    <w:rsid w:val="0057113F"/>
    <w:rsid w:val="005766D8"/>
    <w:rsid w:val="00581291"/>
    <w:rsid w:val="00583392"/>
    <w:rsid w:val="00584AA5"/>
    <w:rsid w:val="00584C1F"/>
    <w:rsid w:val="005868DD"/>
    <w:rsid w:val="005917C4"/>
    <w:rsid w:val="00591EC5"/>
    <w:rsid w:val="00593CF5"/>
    <w:rsid w:val="00595A34"/>
    <w:rsid w:val="005969BE"/>
    <w:rsid w:val="005A1031"/>
    <w:rsid w:val="005A6903"/>
    <w:rsid w:val="005A7D4A"/>
    <w:rsid w:val="005B332A"/>
    <w:rsid w:val="005C1AF2"/>
    <w:rsid w:val="005C5B5B"/>
    <w:rsid w:val="005C6884"/>
    <w:rsid w:val="005D0564"/>
    <w:rsid w:val="005D72C6"/>
    <w:rsid w:val="005E348A"/>
    <w:rsid w:val="005E3F4C"/>
    <w:rsid w:val="005E5356"/>
    <w:rsid w:val="005E63BF"/>
    <w:rsid w:val="005E68B9"/>
    <w:rsid w:val="005E7502"/>
    <w:rsid w:val="005E78FA"/>
    <w:rsid w:val="005E7C52"/>
    <w:rsid w:val="005F25FE"/>
    <w:rsid w:val="005F3CE6"/>
    <w:rsid w:val="005F3DBC"/>
    <w:rsid w:val="005F3E1C"/>
    <w:rsid w:val="0060369A"/>
    <w:rsid w:val="00603940"/>
    <w:rsid w:val="00604ADE"/>
    <w:rsid w:val="00607830"/>
    <w:rsid w:val="006105C7"/>
    <w:rsid w:val="00611295"/>
    <w:rsid w:val="00611CCF"/>
    <w:rsid w:val="006122D4"/>
    <w:rsid w:val="00621CEF"/>
    <w:rsid w:val="00626BFA"/>
    <w:rsid w:val="00634A33"/>
    <w:rsid w:val="00641AF4"/>
    <w:rsid w:val="006532C7"/>
    <w:rsid w:val="006647C5"/>
    <w:rsid w:val="006678DB"/>
    <w:rsid w:val="0067090E"/>
    <w:rsid w:val="00672566"/>
    <w:rsid w:val="00675B3D"/>
    <w:rsid w:val="00680364"/>
    <w:rsid w:val="0068202D"/>
    <w:rsid w:val="0068598C"/>
    <w:rsid w:val="00692EC7"/>
    <w:rsid w:val="00695A18"/>
    <w:rsid w:val="00696480"/>
    <w:rsid w:val="00696644"/>
    <w:rsid w:val="00697A63"/>
    <w:rsid w:val="006A0FBB"/>
    <w:rsid w:val="006A2421"/>
    <w:rsid w:val="006A2B76"/>
    <w:rsid w:val="006A2ED0"/>
    <w:rsid w:val="006A61BE"/>
    <w:rsid w:val="006B33C2"/>
    <w:rsid w:val="006B5F1C"/>
    <w:rsid w:val="006B66A4"/>
    <w:rsid w:val="006B6D05"/>
    <w:rsid w:val="006C3897"/>
    <w:rsid w:val="006C3C07"/>
    <w:rsid w:val="006C4C2A"/>
    <w:rsid w:val="006D07A6"/>
    <w:rsid w:val="006D35EE"/>
    <w:rsid w:val="006E1851"/>
    <w:rsid w:val="006E577A"/>
    <w:rsid w:val="006E5FC8"/>
    <w:rsid w:val="006E5FF7"/>
    <w:rsid w:val="006E76C3"/>
    <w:rsid w:val="006F09AB"/>
    <w:rsid w:val="006F0C14"/>
    <w:rsid w:val="006F1CA7"/>
    <w:rsid w:val="006F6612"/>
    <w:rsid w:val="006F7903"/>
    <w:rsid w:val="007023F2"/>
    <w:rsid w:val="007064C1"/>
    <w:rsid w:val="00711B5D"/>
    <w:rsid w:val="007152D0"/>
    <w:rsid w:val="00716B41"/>
    <w:rsid w:val="00722629"/>
    <w:rsid w:val="00722BC8"/>
    <w:rsid w:val="00726A75"/>
    <w:rsid w:val="00727D74"/>
    <w:rsid w:val="007300F8"/>
    <w:rsid w:val="00730F97"/>
    <w:rsid w:val="00731409"/>
    <w:rsid w:val="007358B0"/>
    <w:rsid w:val="00740996"/>
    <w:rsid w:val="00747BDD"/>
    <w:rsid w:val="00750E1F"/>
    <w:rsid w:val="0075301E"/>
    <w:rsid w:val="00763E09"/>
    <w:rsid w:val="007656D9"/>
    <w:rsid w:val="00765C2A"/>
    <w:rsid w:val="00773C7B"/>
    <w:rsid w:val="00775F23"/>
    <w:rsid w:val="00777A98"/>
    <w:rsid w:val="00781A67"/>
    <w:rsid w:val="0078403B"/>
    <w:rsid w:val="007848DD"/>
    <w:rsid w:val="00784B29"/>
    <w:rsid w:val="00784ED4"/>
    <w:rsid w:val="007901EB"/>
    <w:rsid w:val="0079191A"/>
    <w:rsid w:val="007932D5"/>
    <w:rsid w:val="007A10E7"/>
    <w:rsid w:val="007A74B0"/>
    <w:rsid w:val="007B7D3C"/>
    <w:rsid w:val="007C0555"/>
    <w:rsid w:val="007C0827"/>
    <w:rsid w:val="007C5207"/>
    <w:rsid w:val="007C602D"/>
    <w:rsid w:val="007C6EF5"/>
    <w:rsid w:val="007C7294"/>
    <w:rsid w:val="007D433D"/>
    <w:rsid w:val="007D564D"/>
    <w:rsid w:val="007E203C"/>
    <w:rsid w:val="007E2AEA"/>
    <w:rsid w:val="007E3564"/>
    <w:rsid w:val="007F3FB6"/>
    <w:rsid w:val="00800143"/>
    <w:rsid w:val="0080362F"/>
    <w:rsid w:val="00804418"/>
    <w:rsid w:val="00806537"/>
    <w:rsid w:val="008104DC"/>
    <w:rsid w:val="00816075"/>
    <w:rsid w:val="00826C04"/>
    <w:rsid w:val="00834622"/>
    <w:rsid w:val="00840A17"/>
    <w:rsid w:val="00844A89"/>
    <w:rsid w:val="008452B9"/>
    <w:rsid w:val="0084571F"/>
    <w:rsid w:val="00855347"/>
    <w:rsid w:val="008554CE"/>
    <w:rsid w:val="0085595F"/>
    <w:rsid w:val="0086080F"/>
    <w:rsid w:val="00861F35"/>
    <w:rsid w:val="00867F7B"/>
    <w:rsid w:val="008701A9"/>
    <w:rsid w:val="00874B36"/>
    <w:rsid w:val="008758CC"/>
    <w:rsid w:val="00875A13"/>
    <w:rsid w:val="0088626D"/>
    <w:rsid w:val="00896A4E"/>
    <w:rsid w:val="008A33D6"/>
    <w:rsid w:val="008A3A51"/>
    <w:rsid w:val="008A4B9C"/>
    <w:rsid w:val="008B571F"/>
    <w:rsid w:val="008B701F"/>
    <w:rsid w:val="008C312B"/>
    <w:rsid w:val="008C661D"/>
    <w:rsid w:val="008D4A19"/>
    <w:rsid w:val="008D5D42"/>
    <w:rsid w:val="008E6011"/>
    <w:rsid w:val="008F10A7"/>
    <w:rsid w:val="008F17FE"/>
    <w:rsid w:val="008F1BD7"/>
    <w:rsid w:val="008F2569"/>
    <w:rsid w:val="008F56EA"/>
    <w:rsid w:val="0090126B"/>
    <w:rsid w:val="00902C22"/>
    <w:rsid w:val="0091084E"/>
    <w:rsid w:val="009114A9"/>
    <w:rsid w:val="00914328"/>
    <w:rsid w:val="009222EE"/>
    <w:rsid w:val="00927976"/>
    <w:rsid w:val="009315ED"/>
    <w:rsid w:val="00936C4B"/>
    <w:rsid w:val="00937741"/>
    <w:rsid w:val="00937934"/>
    <w:rsid w:val="009379E5"/>
    <w:rsid w:val="00937D19"/>
    <w:rsid w:val="00941662"/>
    <w:rsid w:val="00953423"/>
    <w:rsid w:val="00955BA9"/>
    <w:rsid w:val="00955C9D"/>
    <w:rsid w:val="00957BEE"/>
    <w:rsid w:val="009603B9"/>
    <w:rsid w:val="0096185A"/>
    <w:rsid w:val="0096486D"/>
    <w:rsid w:val="009660E1"/>
    <w:rsid w:val="0096611A"/>
    <w:rsid w:val="009667C9"/>
    <w:rsid w:val="009676C9"/>
    <w:rsid w:val="00967E81"/>
    <w:rsid w:val="00970DAD"/>
    <w:rsid w:val="00977979"/>
    <w:rsid w:val="00981FEF"/>
    <w:rsid w:val="00985BF6"/>
    <w:rsid w:val="009876A2"/>
    <w:rsid w:val="0099198E"/>
    <w:rsid w:val="00994014"/>
    <w:rsid w:val="00995638"/>
    <w:rsid w:val="009A0281"/>
    <w:rsid w:val="009A41BD"/>
    <w:rsid w:val="009B14CA"/>
    <w:rsid w:val="009B6525"/>
    <w:rsid w:val="009B6ABE"/>
    <w:rsid w:val="009C19DC"/>
    <w:rsid w:val="009C33B5"/>
    <w:rsid w:val="009C5F71"/>
    <w:rsid w:val="009C7038"/>
    <w:rsid w:val="009C777F"/>
    <w:rsid w:val="009D0EC0"/>
    <w:rsid w:val="009D45A5"/>
    <w:rsid w:val="009D5663"/>
    <w:rsid w:val="009D6D2E"/>
    <w:rsid w:val="009E3E88"/>
    <w:rsid w:val="009E6E70"/>
    <w:rsid w:val="009F142D"/>
    <w:rsid w:val="009F1814"/>
    <w:rsid w:val="009F2C6E"/>
    <w:rsid w:val="009F3A74"/>
    <w:rsid w:val="009F5C8B"/>
    <w:rsid w:val="009F5DCA"/>
    <w:rsid w:val="009F603C"/>
    <w:rsid w:val="00A00D3B"/>
    <w:rsid w:val="00A01461"/>
    <w:rsid w:val="00A101E2"/>
    <w:rsid w:val="00A104BF"/>
    <w:rsid w:val="00A115EA"/>
    <w:rsid w:val="00A24309"/>
    <w:rsid w:val="00A26990"/>
    <w:rsid w:val="00A27A02"/>
    <w:rsid w:val="00A30864"/>
    <w:rsid w:val="00A31E74"/>
    <w:rsid w:val="00A3279E"/>
    <w:rsid w:val="00A4055A"/>
    <w:rsid w:val="00A41998"/>
    <w:rsid w:val="00A515D4"/>
    <w:rsid w:val="00A541B2"/>
    <w:rsid w:val="00A556B2"/>
    <w:rsid w:val="00A57E3C"/>
    <w:rsid w:val="00A57FDC"/>
    <w:rsid w:val="00A61B36"/>
    <w:rsid w:val="00A65837"/>
    <w:rsid w:val="00A73D3D"/>
    <w:rsid w:val="00A73D55"/>
    <w:rsid w:val="00A76A11"/>
    <w:rsid w:val="00A77EA4"/>
    <w:rsid w:val="00A81D04"/>
    <w:rsid w:val="00A82D21"/>
    <w:rsid w:val="00A84231"/>
    <w:rsid w:val="00A85738"/>
    <w:rsid w:val="00A8728B"/>
    <w:rsid w:val="00A942DD"/>
    <w:rsid w:val="00AA2892"/>
    <w:rsid w:val="00AA3C51"/>
    <w:rsid w:val="00AA7F30"/>
    <w:rsid w:val="00AB0331"/>
    <w:rsid w:val="00AB356C"/>
    <w:rsid w:val="00AB5E5D"/>
    <w:rsid w:val="00AC171F"/>
    <w:rsid w:val="00AC391B"/>
    <w:rsid w:val="00AC50E3"/>
    <w:rsid w:val="00AC5481"/>
    <w:rsid w:val="00AC55DD"/>
    <w:rsid w:val="00AC78F7"/>
    <w:rsid w:val="00AD1AA8"/>
    <w:rsid w:val="00AD2009"/>
    <w:rsid w:val="00AD3384"/>
    <w:rsid w:val="00AE4E32"/>
    <w:rsid w:val="00AE6A0C"/>
    <w:rsid w:val="00AE778B"/>
    <w:rsid w:val="00AF11AB"/>
    <w:rsid w:val="00AF4A44"/>
    <w:rsid w:val="00AF5193"/>
    <w:rsid w:val="00AF7D5C"/>
    <w:rsid w:val="00B0434D"/>
    <w:rsid w:val="00B06E64"/>
    <w:rsid w:val="00B13F9A"/>
    <w:rsid w:val="00B14942"/>
    <w:rsid w:val="00B15820"/>
    <w:rsid w:val="00B17AB9"/>
    <w:rsid w:val="00B24D5D"/>
    <w:rsid w:val="00B263E0"/>
    <w:rsid w:val="00B272CA"/>
    <w:rsid w:val="00B33345"/>
    <w:rsid w:val="00B41C2F"/>
    <w:rsid w:val="00B43DB9"/>
    <w:rsid w:val="00B46456"/>
    <w:rsid w:val="00B470E9"/>
    <w:rsid w:val="00B501CC"/>
    <w:rsid w:val="00B56EE5"/>
    <w:rsid w:val="00B60B95"/>
    <w:rsid w:val="00B61A3A"/>
    <w:rsid w:val="00B62402"/>
    <w:rsid w:val="00B62FBC"/>
    <w:rsid w:val="00B716BA"/>
    <w:rsid w:val="00B730D4"/>
    <w:rsid w:val="00B73DF7"/>
    <w:rsid w:val="00B74EB7"/>
    <w:rsid w:val="00B75C4B"/>
    <w:rsid w:val="00B86C59"/>
    <w:rsid w:val="00B9070D"/>
    <w:rsid w:val="00B90D6A"/>
    <w:rsid w:val="00B93FB3"/>
    <w:rsid w:val="00B9511D"/>
    <w:rsid w:val="00B951FA"/>
    <w:rsid w:val="00B9574E"/>
    <w:rsid w:val="00B97DFE"/>
    <w:rsid w:val="00BA0784"/>
    <w:rsid w:val="00BA13AD"/>
    <w:rsid w:val="00BA5777"/>
    <w:rsid w:val="00BA5AF4"/>
    <w:rsid w:val="00BA671A"/>
    <w:rsid w:val="00BB13ED"/>
    <w:rsid w:val="00BB4D0F"/>
    <w:rsid w:val="00BC2957"/>
    <w:rsid w:val="00BC2E1D"/>
    <w:rsid w:val="00BC35C3"/>
    <w:rsid w:val="00BC54C0"/>
    <w:rsid w:val="00BC568A"/>
    <w:rsid w:val="00BC6596"/>
    <w:rsid w:val="00BD1AC3"/>
    <w:rsid w:val="00BD604A"/>
    <w:rsid w:val="00BD73F4"/>
    <w:rsid w:val="00BD766B"/>
    <w:rsid w:val="00BE5679"/>
    <w:rsid w:val="00BE693F"/>
    <w:rsid w:val="00BE70C1"/>
    <w:rsid w:val="00BE74CE"/>
    <w:rsid w:val="00BE7EC9"/>
    <w:rsid w:val="00BF1060"/>
    <w:rsid w:val="00BF751F"/>
    <w:rsid w:val="00BF7AD8"/>
    <w:rsid w:val="00C00A1D"/>
    <w:rsid w:val="00C03690"/>
    <w:rsid w:val="00C036CA"/>
    <w:rsid w:val="00C05325"/>
    <w:rsid w:val="00C05D17"/>
    <w:rsid w:val="00C05DCA"/>
    <w:rsid w:val="00C06B01"/>
    <w:rsid w:val="00C06BDC"/>
    <w:rsid w:val="00C12563"/>
    <w:rsid w:val="00C136A7"/>
    <w:rsid w:val="00C1465C"/>
    <w:rsid w:val="00C1765A"/>
    <w:rsid w:val="00C22668"/>
    <w:rsid w:val="00C2392D"/>
    <w:rsid w:val="00C2504B"/>
    <w:rsid w:val="00C26E49"/>
    <w:rsid w:val="00C31AF2"/>
    <w:rsid w:val="00C32292"/>
    <w:rsid w:val="00C35670"/>
    <w:rsid w:val="00C35895"/>
    <w:rsid w:val="00C37AE3"/>
    <w:rsid w:val="00C43493"/>
    <w:rsid w:val="00C61FF7"/>
    <w:rsid w:val="00C63E81"/>
    <w:rsid w:val="00C64366"/>
    <w:rsid w:val="00C66A5A"/>
    <w:rsid w:val="00C70A4E"/>
    <w:rsid w:val="00C72261"/>
    <w:rsid w:val="00C8302B"/>
    <w:rsid w:val="00C83EED"/>
    <w:rsid w:val="00C86559"/>
    <w:rsid w:val="00C873EC"/>
    <w:rsid w:val="00C90DA5"/>
    <w:rsid w:val="00C93257"/>
    <w:rsid w:val="00CA2A90"/>
    <w:rsid w:val="00CA5605"/>
    <w:rsid w:val="00CA6365"/>
    <w:rsid w:val="00CA7E75"/>
    <w:rsid w:val="00CB04A7"/>
    <w:rsid w:val="00CB4374"/>
    <w:rsid w:val="00CB51B8"/>
    <w:rsid w:val="00CC0B24"/>
    <w:rsid w:val="00CC6429"/>
    <w:rsid w:val="00CD1A6E"/>
    <w:rsid w:val="00CD57F0"/>
    <w:rsid w:val="00CE2A76"/>
    <w:rsid w:val="00CE4991"/>
    <w:rsid w:val="00CE62C8"/>
    <w:rsid w:val="00CE7442"/>
    <w:rsid w:val="00CE7908"/>
    <w:rsid w:val="00CF0719"/>
    <w:rsid w:val="00D05416"/>
    <w:rsid w:val="00D05EBA"/>
    <w:rsid w:val="00D07A71"/>
    <w:rsid w:val="00D07D3F"/>
    <w:rsid w:val="00D10E0E"/>
    <w:rsid w:val="00D14333"/>
    <w:rsid w:val="00D15CFB"/>
    <w:rsid w:val="00D2069D"/>
    <w:rsid w:val="00D20A42"/>
    <w:rsid w:val="00D22C47"/>
    <w:rsid w:val="00D244F5"/>
    <w:rsid w:val="00D25137"/>
    <w:rsid w:val="00D317E0"/>
    <w:rsid w:val="00D328E0"/>
    <w:rsid w:val="00D33C27"/>
    <w:rsid w:val="00D401EF"/>
    <w:rsid w:val="00D507D6"/>
    <w:rsid w:val="00D51AAC"/>
    <w:rsid w:val="00D526FF"/>
    <w:rsid w:val="00D53632"/>
    <w:rsid w:val="00D54C88"/>
    <w:rsid w:val="00D573F2"/>
    <w:rsid w:val="00D61D9B"/>
    <w:rsid w:val="00D6369E"/>
    <w:rsid w:val="00D67B2B"/>
    <w:rsid w:val="00D70FF0"/>
    <w:rsid w:val="00D77EF6"/>
    <w:rsid w:val="00D80F9B"/>
    <w:rsid w:val="00D8234C"/>
    <w:rsid w:val="00D85635"/>
    <w:rsid w:val="00D86080"/>
    <w:rsid w:val="00D90C69"/>
    <w:rsid w:val="00D93D08"/>
    <w:rsid w:val="00D96E38"/>
    <w:rsid w:val="00D9777B"/>
    <w:rsid w:val="00DA5357"/>
    <w:rsid w:val="00DA6FF9"/>
    <w:rsid w:val="00DB0198"/>
    <w:rsid w:val="00DB072B"/>
    <w:rsid w:val="00DB0BCB"/>
    <w:rsid w:val="00DB2943"/>
    <w:rsid w:val="00DB2D74"/>
    <w:rsid w:val="00DD6C56"/>
    <w:rsid w:val="00DD6E9C"/>
    <w:rsid w:val="00DD7F84"/>
    <w:rsid w:val="00DE1284"/>
    <w:rsid w:val="00DE18FC"/>
    <w:rsid w:val="00DE1E19"/>
    <w:rsid w:val="00DE466D"/>
    <w:rsid w:val="00DE5E00"/>
    <w:rsid w:val="00DE6BEC"/>
    <w:rsid w:val="00DF0254"/>
    <w:rsid w:val="00DF05F0"/>
    <w:rsid w:val="00DF35B7"/>
    <w:rsid w:val="00DF3B8A"/>
    <w:rsid w:val="00DF5452"/>
    <w:rsid w:val="00DF79D7"/>
    <w:rsid w:val="00E019FF"/>
    <w:rsid w:val="00E0221A"/>
    <w:rsid w:val="00E04C88"/>
    <w:rsid w:val="00E04E17"/>
    <w:rsid w:val="00E06561"/>
    <w:rsid w:val="00E073E7"/>
    <w:rsid w:val="00E13B6C"/>
    <w:rsid w:val="00E13FC4"/>
    <w:rsid w:val="00E16E0D"/>
    <w:rsid w:val="00E35398"/>
    <w:rsid w:val="00E44085"/>
    <w:rsid w:val="00E44223"/>
    <w:rsid w:val="00E46AE5"/>
    <w:rsid w:val="00E47DC2"/>
    <w:rsid w:val="00E55A78"/>
    <w:rsid w:val="00E636EB"/>
    <w:rsid w:val="00E774EE"/>
    <w:rsid w:val="00E80E7D"/>
    <w:rsid w:val="00E81CC0"/>
    <w:rsid w:val="00E85297"/>
    <w:rsid w:val="00E8595A"/>
    <w:rsid w:val="00E91D31"/>
    <w:rsid w:val="00E92054"/>
    <w:rsid w:val="00EA500A"/>
    <w:rsid w:val="00EA67C6"/>
    <w:rsid w:val="00EB4A92"/>
    <w:rsid w:val="00EB723A"/>
    <w:rsid w:val="00EB7B25"/>
    <w:rsid w:val="00EB7BD0"/>
    <w:rsid w:val="00EC066F"/>
    <w:rsid w:val="00EC6242"/>
    <w:rsid w:val="00EC6461"/>
    <w:rsid w:val="00EC699B"/>
    <w:rsid w:val="00ED09C4"/>
    <w:rsid w:val="00ED1524"/>
    <w:rsid w:val="00ED61E2"/>
    <w:rsid w:val="00ED73E9"/>
    <w:rsid w:val="00EE0708"/>
    <w:rsid w:val="00EE136B"/>
    <w:rsid w:val="00EE21ED"/>
    <w:rsid w:val="00EE46F0"/>
    <w:rsid w:val="00EE54C5"/>
    <w:rsid w:val="00EE7414"/>
    <w:rsid w:val="00EF0DF1"/>
    <w:rsid w:val="00EF566A"/>
    <w:rsid w:val="00F03731"/>
    <w:rsid w:val="00F11401"/>
    <w:rsid w:val="00F1269A"/>
    <w:rsid w:val="00F1313C"/>
    <w:rsid w:val="00F2091E"/>
    <w:rsid w:val="00F21766"/>
    <w:rsid w:val="00F25ADB"/>
    <w:rsid w:val="00F271C6"/>
    <w:rsid w:val="00F317C1"/>
    <w:rsid w:val="00F31975"/>
    <w:rsid w:val="00F328C2"/>
    <w:rsid w:val="00F33B8C"/>
    <w:rsid w:val="00F41332"/>
    <w:rsid w:val="00F429BE"/>
    <w:rsid w:val="00F44B04"/>
    <w:rsid w:val="00F52706"/>
    <w:rsid w:val="00F52B65"/>
    <w:rsid w:val="00F5411D"/>
    <w:rsid w:val="00F61813"/>
    <w:rsid w:val="00F6706B"/>
    <w:rsid w:val="00F72AE9"/>
    <w:rsid w:val="00F73C86"/>
    <w:rsid w:val="00F860ED"/>
    <w:rsid w:val="00F9283A"/>
    <w:rsid w:val="00FA7E5C"/>
    <w:rsid w:val="00FB0D67"/>
    <w:rsid w:val="00FB103D"/>
    <w:rsid w:val="00FC086A"/>
    <w:rsid w:val="00FC54B4"/>
    <w:rsid w:val="00FC5693"/>
    <w:rsid w:val="00FD2106"/>
    <w:rsid w:val="00FD2219"/>
    <w:rsid w:val="00FD6664"/>
    <w:rsid w:val="00FE1EE8"/>
    <w:rsid w:val="00FE513B"/>
    <w:rsid w:val="00FE5B88"/>
    <w:rsid w:val="00FE629E"/>
    <w:rsid w:val="00FE7A4A"/>
    <w:rsid w:val="00FE7B23"/>
    <w:rsid w:val="00FF1034"/>
    <w:rsid w:val="00FF3E16"/>
    <w:rsid w:val="00FF6548"/>
    <w:rsid w:val="00FF6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oNotEmbedSmartTags/>
  <w:decimalSymbol w:val=","/>
  <w:listSeparator w:val=";"/>
  <w15:chartTrackingRefBased/>
  <w15:docId w15:val="{D4284367-DA33-406E-9787-24CE35B77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0A17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link w:val="10"/>
    <w:qFormat/>
    <w:rsid w:val="00C06B01"/>
    <w:pPr>
      <w:keepNext/>
      <w:widowControl/>
      <w:autoSpaceDE/>
      <w:autoSpaceDN/>
      <w:adjustRightInd/>
      <w:outlineLvl w:val="0"/>
    </w:pPr>
    <w:rPr>
      <w:b/>
      <w:sz w:val="32"/>
    </w:rPr>
  </w:style>
  <w:style w:type="paragraph" w:styleId="6">
    <w:name w:val="heading 6"/>
    <w:basedOn w:val="a"/>
    <w:next w:val="a"/>
    <w:link w:val="60"/>
    <w:qFormat/>
    <w:rsid w:val="00C06B01"/>
    <w:pPr>
      <w:keepNext/>
      <w:widowControl/>
      <w:autoSpaceDE/>
      <w:autoSpaceDN/>
      <w:adjustRightInd/>
      <w:jc w:val="center"/>
      <w:outlineLvl w:val="5"/>
    </w:pPr>
    <w:rPr>
      <w:sz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875A13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9C19D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rsid w:val="00C06B01"/>
    <w:rPr>
      <w:b/>
      <w:sz w:val="32"/>
    </w:rPr>
  </w:style>
  <w:style w:type="character" w:customStyle="1" w:styleId="60">
    <w:name w:val="Заголовок 6 Знак"/>
    <w:link w:val="6"/>
    <w:rsid w:val="00C06B01"/>
    <w:rPr>
      <w:sz w:val="28"/>
    </w:rPr>
  </w:style>
  <w:style w:type="paragraph" w:styleId="a5">
    <w:name w:val="Title"/>
    <w:basedOn w:val="a"/>
    <w:link w:val="a6"/>
    <w:qFormat/>
    <w:rsid w:val="00C06B01"/>
    <w:pPr>
      <w:widowControl/>
      <w:autoSpaceDE/>
      <w:autoSpaceDN/>
      <w:adjustRightInd/>
      <w:jc w:val="center"/>
    </w:pPr>
    <w:rPr>
      <w:sz w:val="32"/>
    </w:rPr>
  </w:style>
  <w:style w:type="character" w:customStyle="1" w:styleId="a6">
    <w:name w:val="Название Знак"/>
    <w:link w:val="a5"/>
    <w:rsid w:val="00C06B01"/>
    <w:rPr>
      <w:sz w:val="32"/>
    </w:rPr>
  </w:style>
  <w:style w:type="paragraph" w:styleId="a7">
    <w:name w:val="header"/>
    <w:basedOn w:val="a"/>
    <w:link w:val="a8"/>
    <w:uiPriority w:val="99"/>
    <w:rsid w:val="00E4422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E44223"/>
  </w:style>
  <w:style w:type="paragraph" w:styleId="a9">
    <w:name w:val="footer"/>
    <w:basedOn w:val="a"/>
    <w:link w:val="aa"/>
    <w:rsid w:val="00E4422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E44223"/>
  </w:style>
  <w:style w:type="paragraph" w:styleId="ab">
    <w:name w:val="No Spacing"/>
    <w:link w:val="ac"/>
    <w:uiPriority w:val="1"/>
    <w:qFormat/>
    <w:rsid w:val="003C258A"/>
    <w:rPr>
      <w:rFonts w:ascii="Calibri" w:hAnsi="Calibri"/>
      <w:sz w:val="22"/>
      <w:szCs w:val="22"/>
    </w:rPr>
  </w:style>
  <w:style w:type="character" w:customStyle="1" w:styleId="ac">
    <w:name w:val="Без интервала Знак"/>
    <w:link w:val="ab"/>
    <w:uiPriority w:val="1"/>
    <w:locked/>
    <w:rsid w:val="003C258A"/>
    <w:rPr>
      <w:rFonts w:ascii="Calibri" w:hAnsi="Calibri"/>
      <w:sz w:val="22"/>
      <w:szCs w:val="22"/>
      <w:lang w:val="ru-RU" w:eastAsia="ru-RU" w:bidi="ar-SA"/>
    </w:rPr>
  </w:style>
  <w:style w:type="character" w:styleId="ad">
    <w:name w:val="Emphasis"/>
    <w:qFormat/>
    <w:rsid w:val="006C3897"/>
    <w:rPr>
      <w:i/>
      <w:iCs/>
    </w:rPr>
  </w:style>
  <w:style w:type="paragraph" w:styleId="ae">
    <w:name w:val="List Paragraph"/>
    <w:basedOn w:val="a"/>
    <w:uiPriority w:val="34"/>
    <w:qFormat/>
    <w:rsid w:val="005E348A"/>
    <w:pPr>
      <w:ind w:left="720"/>
      <w:contextualSpacing/>
    </w:pPr>
  </w:style>
  <w:style w:type="character" w:styleId="af">
    <w:name w:val="Hyperlink"/>
    <w:unhideWhenUsed/>
    <w:rsid w:val="001E7A22"/>
    <w:rPr>
      <w:color w:val="0000FF"/>
      <w:u w:val="single"/>
    </w:rPr>
  </w:style>
  <w:style w:type="character" w:customStyle="1" w:styleId="FontStyle11">
    <w:name w:val="Font Style11"/>
    <w:uiPriority w:val="99"/>
    <w:rsid w:val="00675B3D"/>
    <w:rPr>
      <w:rFonts w:ascii="Times New Roman" w:hAnsi="Times New Roman" w:cs="Times New Roman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65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5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1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8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5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5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5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1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9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3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5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8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1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7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4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0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3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hmrn.ru/grad/obshchestvennye-obsuzhdeniya/index.php&#1056;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dsajkh@hmrn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hmrn.ru/grad/obshchestvennye-obsuzhdeniya/index.php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3006EC-7F30-4AE9-B8F0-6F244B0FAB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941</Words>
  <Characters>5368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*****</Company>
  <LinksUpToDate>false</LinksUpToDate>
  <CharactersWithSpaces>6297</CharactersWithSpaces>
  <SharedDoc>false</SharedDoc>
  <HLinks>
    <vt:vector size="18" baseType="variant">
      <vt:variant>
        <vt:i4>7929910</vt:i4>
      </vt:variant>
      <vt:variant>
        <vt:i4>6</vt:i4>
      </vt:variant>
      <vt:variant>
        <vt:i4>0</vt:i4>
      </vt:variant>
      <vt:variant>
        <vt:i4>5</vt:i4>
      </vt:variant>
      <vt:variant>
        <vt:lpwstr>http://hmrn.ru/grad/obshchestvennye-obsuzhdeniya/index.phpР</vt:lpwstr>
      </vt:variant>
      <vt:variant>
        <vt:lpwstr/>
      </vt:variant>
      <vt:variant>
        <vt:i4>3997711</vt:i4>
      </vt:variant>
      <vt:variant>
        <vt:i4>3</vt:i4>
      </vt:variant>
      <vt:variant>
        <vt:i4>0</vt:i4>
      </vt:variant>
      <vt:variant>
        <vt:i4>5</vt:i4>
      </vt:variant>
      <vt:variant>
        <vt:lpwstr>mailto:dsajkh@hmrn.ru</vt:lpwstr>
      </vt:variant>
      <vt:variant>
        <vt:lpwstr/>
      </vt:variant>
      <vt:variant>
        <vt:i4>7929910</vt:i4>
      </vt:variant>
      <vt:variant>
        <vt:i4>0</vt:i4>
      </vt:variant>
      <vt:variant>
        <vt:i4>0</vt:i4>
      </vt:variant>
      <vt:variant>
        <vt:i4>5</vt:i4>
      </vt:variant>
      <vt:variant>
        <vt:lpwstr>http://hmrn.ru/grad/obshchestvennye-obsuzhdeniya/index.php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tov</dc:creator>
  <cp:keywords/>
  <cp:lastModifiedBy>ООиКР</cp:lastModifiedBy>
  <cp:revision>2</cp:revision>
  <cp:lastPrinted>2019-09-06T11:22:00Z</cp:lastPrinted>
  <dcterms:created xsi:type="dcterms:W3CDTF">2019-09-12T11:35:00Z</dcterms:created>
  <dcterms:modified xsi:type="dcterms:W3CDTF">2019-09-12T11:35:00Z</dcterms:modified>
</cp:coreProperties>
</file>