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24" w:rsidRDefault="00DB2224" w:rsidP="008B3EC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224" w:rsidRDefault="00DB2224" w:rsidP="008B3EC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B2224" w:rsidRDefault="00DB2224" w:rsidP="008B3EC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B2224" w:rsidRDefault="00DB2224" w:rsidP="008B3ECB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B2224" w:rsidRDefault="00DB2224" w:rsidP="008B3EC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DB2224" w:rsidRDefault="00DB2224" w:rsidP="008B3EC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B2224" w:rsidRDefault="00DB2224" w:rsidP="008B3EC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B2224" w:rsidRDefault="00DB2224" w:rsidP="008B3EC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DB2224" w:rsidRDefault="00DB2224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DB2224" w:rsidRDefault="00845EE1" w:rsidP="008B3EC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08.05.2019</w:t>
      </w:r>
      <w:r w:rsidR="00DB2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2224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472-р</w:t>
      </w:r>
    </w:p>
    <w:p w:rsidR="00DB2224" w:rsidRDefault="00DB2224" w:rsidP="008B3ECB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DB2224" w:rsidRDefault="00DB2224" w:rsidP="008B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B2224" w:rsidRDefault="00DB2224" w:rsidP="008B3ECB">
      <w:pPr>
        <w:spacing w:after="0" w:line="240" w:lineRule="auto"/>
        <w:jc w:val="both"/>
        <w:rPr>
          <w:sz w:val="28"/>
        </w:rPr>
      </w:pPr>
    </w:p>
    <w:p w:rsidR="008B3ECB" w:rsidRDefault="008B3ECB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реорганизации муниципального 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казенного</w:t>
      </w:r>
      <w:r w:rsidR="008B3ECB">
        <w:rPr>
          <w:rFonts w:ascii="Times New Roman" w:hAnsi="Times New Roman" w:cs="Times New Roman"/>
          <w:sz w:val="28"/>
          <w:szCs w:val="28"/>
        </w:rPr>
        <w:t xml:space="preserve"> </w:t>
      </w:r>
      <w:r w:rsidRPr="006A759E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учреждения Ханты-Мансийского района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«Средн</w:t>
      </w:r>
      <w:r w:rsidR="008B3ECB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</w:p>
    <w:p w:rsidR="008B3ECB" w:rsidRDefault="008B3ECB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</w:t>
      </w:r>
      <w:r w:rsidR="006A759E" w:rsidRPr="006A759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="006A759E" w:rsidRPr="006A759E">
        <w:rPr>
          <w:rFonts w:ascii="Times New Roman" w:hAnsi="Times New Roman" w:cs="Times New Roman"/>
          <w:sz w:val="28"/>
          <w:szCs w:val="28"/>
        </w:rPr>
        <w:t xml:space="preserve"> п. Кедровый» 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 xml:space="preserve">путем присоединения к нему </w:t>
      </w:r>
    </w:p>
    <w:p w:rsidR="006A759E" w:rsidRPr="006A759E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муниципального казенного дошкольного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образовательного учреждения Ханты-</w:t>
      </w:r>
    </w:p>
    <w:p w:rsidR="008B3ECB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8B3ECB"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Pr="006A759E">
        <w:rPr>
          <w:rFonts w:ascii="Times New Roman" w:hAnsi="Times New Roman" w:cs="Times New Roman"/>
          <w:sz w:val="28"/>
          <w:szCs w:val="28"/>
        </w:rPr>
        <w:t xml:space="preserve">сад </w:t>
      </w:r>
    </w:p>
    <w:p w:rsidR="006A759E" w:rsidRPr="006A759E" w:rsidRDefault="006A759E" w:rsidP="008B3E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 xml:space="preserve">«Солнышко» п. Кедровый» </w:t>
      </w:r>
    </w:p>
    <w:p w:rsidR="006A759E" w:rsidRDefault="006A759E" w:rsidP="008B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ECB" w:rsidRPr="006A759E" w:rsidRDefault="008B3ECB" w:rsidP="008B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 законами от 12.01.1996 № 7-ФЗ «О некоммерческих организациях», от 24.07.1998 № 124-ФЗ «Об основных гарантиях прав ребенка в Российской Федерации», от 29.12.2012 № 273-</w:t>
      </w:r>
      <w:r w:rsidR="008B3ECB">
        <w:rPr>
          <w:rFonts w:ascii="Times New Roman" w:hAnsi="Times New Roman" w:cs="Times New Roman"/>
          <w:sz w:val="28"/>
          <w:szCs w:val="28"/>
        </w:rPr>
        <w:t xml:space="preserve">ФЗ </w:t>
      </w:r>
      <w:r w:rsidR="008B3ECB">
        <w:rPr>
          <w:rFonts w:ascii="Times New Roman" w:hAnsi="Times New Roman" w:cs="Times New Roman"/>
          <w:sz w:val="28"/>
          <w:szCs w:val="28"/>
        </w:rPr>
        <w:br/>
        <w:t>«Об образовании в Российской</w:t>
      </w:r>
      <w:r w:rsidRPr="006A759E">
        <w:rPr>
          <w:rFonts w:ascii="Times New Roman" w:hAnsi="Times New Roman" w:cs="Times New Roman"/>
          <w:sz w:val="28"/>
          <w:szCs w:val="28"/>
        </w:rPr>
        <w:t xml:space="preserve"> Федерации», Уставом Ханты-Мансийского района, постановлением администрации Ханты-Мансийского района </w:t>
      </w:r>
      <w:r w:rsidR="008B3ECB">
        <w:rPr>
          <w:rFonts w:ascii="Times New Roman" w:hAnsi="Times New Roman" w:cs="Times New Roman"/>
          <w:sz w:val="28"/>
          <w:szCs w:val="28"/>
        </w:rPr>
        <w:br/>
      </w:r>
      <w:r w:rsidRPr="006A759E">
        <w:rPr>
          <w:rFonts w:ascii="Times New Roman" w:hAnsi="Times New Roman" w:cs="Times New Roman"/>
          <w:sz w:val="28"/>
          <w:szCs w:val="28"/>
        </w:rPr>
        <w:t>от 24.11.2011 № 232 «Об утверждении Порядка создания, реорганизации, изменения типа и ликвидации муниципальных учреждений Ханты-Мансийского района, а также утверждения уставов муниципальных учреждений Ханты-Мансийского района и внесения в них изменений», учитывая положительное заключение ком</w:t>
      </w:r>
      <w:r w:rsidR="008B3ECB">
        <w:rPr>
          <w:rFonts w:ascii="Times New Roman" w:hAnsi="Times New Roman" w:cs="Times New Roman"/>
          <w:sz w:val="28"/>
          <w:szCs w:val="28"/>
        </w:rPr>
        <w:t xml:space="preserve">иссии по проведению экспертной </w:t>
      </w:r>
      <w:r w:rsidRPr="006A759E">
        <w:rPr>
          <w:rFonts w:ascii="Times New Roman" w:hAnsi="Times New Roman" w:cs="Times New Roman"/>
          <w:sz w:val="28"/>
          <w:szCs w:val="28"/>
        </w:rPr>
        <w:t xml:space="preserve">оценки последствий принятия решения о реконструкции, модернизации, </w:t>
      </w:r>
      <w:r w:rsidR="008B3ECB">
        <w:rPr>
          <w:rFonts w:ascii="Times New Roman" w:hAnsi="Times New Roman" w:cs="Times New Roman"/>
          <w:sz w:val="28"/>
          <w:szCs w:val="28"/>
        </w:rPr>
        <w:br/>
      </w:r>
      <w:r w:rsidRPr="006A759E">
        <w:rPr>
          <w:rFonts w:ascii="Times New Roman" w:hAnsi="Times New Roman" w:cs="Times New Roman"/>
          <w:sz w:val="28"/>
          <w:szCs w:val="28"/>
        </w:rPr>
        <w:t>об изменении назначе</w:t>
      </w:r>
      <w:r w:rsidR="008B3ECB">
        <w:rPr>
          <w:rFonts w:ascii="Times New Roman" w:hAnsi="Times New Roman" w:cs="Times New Roman"/>
          <w:sz w:val="28"/>
          <w:szCs w:val="28"/>
        </w:rPr>
        <w:t xml:space="preserve">ния или о ликвидации объекта </w:t>
      </w:r>
      <w:r w:rsidRPr="006A759E">
        <w:rPr>
          <w:rFonts w:ascii="Times New Roman" w:hAnsi="Times New Roman" w:cs="Times New Roman"/>
          <w:sz w:val="28"/>
          <w:szCs w:val="28"/>
        </w:rPr>
        <w:t xml:space="preserve">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</w:t>
      </w:r>
      <w:r w:rsidR="008B3ECB">
        <w:rPr>
          <w:rFonts w:ascii="Times New Roman" w:hAnsi="Times New Roman" w:cs="Times New Roman"/>
          <w:sz w:val="28"/>
          <w:szCs w:val="28"/>
        </w:rPr>
        <w:br/>
      </w:r>
      <w:r w:rsidRPr="006A759E">
        <w:rPr>
          <w:rFonts w:ascii="Times New Roman" w:hAnsi="Times New Roman" w:cs="Times New Roman"/>
          <w:sz w:val="28"/>
          <w:szCs w:val="28"/>
        </w:rPr>
        <w:t>а также о реорганизации или ликвидации муниципальных организаций, образующих социальную инфраструктуру для детей:</w:t>
      </w:r>
    </w:p>
    <w:p w:rsidR="006A759E" w:rsidRPr="006A759E" w:rsidRDefault="006A759E" w:rsidP="008B3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lastRenderedPageBreak/>
        <w:t>1. Реорганизов</w:t>
      </w:r>
      <w:r w:rsidR="008B3ECB">
        <w:rPr>
          <w:rFonts w:ascii="Times New Roman" w:hAnsi="Times New Roman" w:cs="Times New Roman"/>
          <w:sz w:val="28"/>
          <w:szCs w:val="28"/>
        </w:rPr>
        <w:t xml:space="preserve">ать с 01.09.2019 муниципальное </w:t>
      </w:r>
      <w:r w:rsidRPr="006A759E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8B3ECB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6A759E">
        <w:rPr>
          <w:rFonts w:ascii="Times New Roman" w:hAnsi="Times New Roman" w:cs="Times New Roman"/>
          <w:sz w:val="28"/>
          <w:szCs w:val="28"/>
        </w:rPr>
        <w:t>Ханты-Манси</w:t>
      </w:r>
      <w:r w:rsidR="008B3ECB">
        <w:rPr>
          <w:rFonts w:ascii="Times New Roman" w:hAnsi="Times New Roman" w:cs="Times New Roman"/>
          <w:sz w:val="28"/>
          <w:szCs w:val="28"/>
        </w:rPr>
        <w:t xml:space="preserve">йского района «Средняя </w:t>
      </w:r>
      <w:r w:rsidRPr="006A759E">
        <w:rPr>
          <w:rFonts w:ascii="Times New Roman" w:hAnsi="Times New Roman" w:cs="Times New Roman"/>
          <w:sz w:val="28"/>
          <w:szCs w:val="28"/>
        </w:rPr>
        <w:t>общеобр</w:t>
      </w:r>
      <w:r w:rsidR="008B3ECB">
        <w:rPr>
          <w:rFonts w:ascii="Times New Roman" w:hAnsi="Times New Roman" w:cs="Times New Roman"/>
          <w:sz w:val="28"/>
          <w:szCs w:val="28"/>
        </w:rPr>
        <w:t xml:space="preserve">азовательная школа имени </w:t>
      </w:r>
      <w:proofErr w:type="spellStart"/>
      <w:r w:rsidR="008B3ECB">
        <w:rPr>
          <w:rFonts w:ascii="Times New Roman" w:hAnsi="Times New Roman" w:cs="Times New Roman"/>
          <w:sz w:val="28"/>
          <w:szCs w:val="28"/>
        </w:rPr>
        <w:t>А.С.</w:t>
      </w:r>
      <w:r w:rsidRPr="006A759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6A759E">
        <w:rPr>
          <w:rFonts w:ascii="Times New Roman" w:hAnsi="Times New Roman" w:cs="Times New Roman"/>
          <w:sz w:val="28"/>
          <w:szCs w:val="28"/>
        </w:rPr>
        <w:t xml:space="preserve"> п. Кедровы</w:t>
      </w:r>
      <w:r w:rsidR="008B3ECB">
        <w:rPr>
          <w:rFonts w:ascii="Times New Roman" w:hAnsi="Times New Roman" w:cs="Times New Roman"/>
          <w:sz w:val="28"/>
          <w:szCs w:val="28"/>
        </w:rPr>
        <w:t xml:space="preserve">й» путем присоединения к нему муниципального </w:t>
      </w:r>
      <w:r w:rsidRPr="006A759E">
        <w:rPr>
          <w:rFonts w:ascii="Times New Roman" w:hAnsi="Times New Roman" w:cs="Times New Roman"/>
          <w:sz w:val="28"/>
          <w:szCs w:val="28"/>
        </w:rPr>
        <w:t>казенного дошкольного образовательног</w:t>
      </w:r>
      <w:r w:rsidR="008B3ECB">
        <w:rPr>
          <w:rFonts w:ascii="Times New Roman" w:hAnsi="Times New Roman" w:cs="Times New Roman"/>
          <w:sz w:val="28"/>
          <w:szCs w:val="28"/>
        </w:rPr>
        <w:t xml:space="preserve">о учреждения Ханты-Мансийского района «Детский </w:t>
      </w:r>
      <w:r w:rsidRPr="006A759E">
        <w:rPr>
          <w:rFonts w:ascii="Times New Roman" w:hAnsi="Times New Roman" w:cs="Times New Roman"/>
          <w:sz w:val="28"/>
          <w:szCs w:val="28"/>
        </w:rPr>
        <w:t>сад «Солнышко» п. Кедровый».</w:t>
      </w: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 xml:space="preserve">2. Определить перечень основных мероприятий, связанных </w:t>
      </w:r>
      <w:r w:rsidRPr="006A759E">
        <w:rPr>
          <w:rFonts w:ascii="Times New Roman" w:hAnsi="Times New Roman" w:cs="Times New Roman"/>
          <w:sz w:val="28"/>
          <w:szCs w:val="28"/>
        </w:rPr>
        <w:br/>
        <w:t>с реорганизацией образовательного учреждения, с определением ответственных лиц за их проведение и установлением сроков согласно приложению.</w:t>
      </w: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3. Установить, что муниципальное казенное общеобразовательное учреждение Ханты-Мансийского район</w:t>
      </w:r>
      <w:r w:rsidR="008B3ECB">
        <w:rPr>
          <w:rFonts w:ascii="Times New Roman" w:hAnsi="Times New Roman" w:cs="Times New Roman"/>
          <w:sz w:val="28"/>
          <w:szCs w:val="28"/>
        </w:rPr>
        <w:t xml:space="preserve">а «Средняя общеобразовательная школа имени </w:t>
      </w:r>
      <w:proofErr w:type="spellStart"/>
      <w:r w:rsidR="008B3ECB">
        <w:rPr>
          <w:rFonts w:ascii="Times New Roman" w:hAnsi="Times New Roman" w:cs="Times New Roman"/>
          <w:sz w:val="28"/>
          <w:szCs w:val="28"/>
        </w:rPr>
        <w:t>А.С.</w:t>
      </w:r>
      <w:r w:rsidRPr="006A759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6A759E">
        <w:rPr>
          <w:rFonts w:ascii="Times New Roman" w:hAnsi="Times New Roman" w:cs="Times New Roman"/>
          <w:sz w:val="28"/>
          <w:szCs w:val="28"/>
        </w:rPr>
        <w:t xml:space="preserve"> п. Кедровый» является правопреемником прав и обязанностей муниципального казенного дошкольного образовательног</w:t>
      </w:r>
      <w:r w:rsidR="008B3ECB">
        <w:rPr>
          <w:rFonts w:ascii="Times New Roman" w:hAnsi="Times New Roman" w:cs="Times New Roman"/>
          <w:sz w:val="28"/>
          <w:szCs w:val="28"/>
        </w:rPr>
        <w:t>о учреждения Ханты-Мансийского района «Детский</w:t>
      </w:r>
      <w:r w:rsidRPr="006A759E">
        <w:rPr>
          <w:rFonts w:ascii="Times New Roman" w:hAnsi="Times New Roman" w:cs="Times New Roman"/>
          <w:sz w:val="28"/>
          <w:szCs w:val="28"/>
        </w:rPr>
        <w:t xml:space="preserve"> сад «Сол</w:t>
      </w:r>
      <w:r w:rsidR="008B3ECB">
        <w:rPr>
          <w:rFonts w:ascii="Times New Roman" w:hAnsi="Times New Roman" w:cs="Times New Roman"/>
          <w:sz w:val="28"/>
          <w:szCs w:val="28"/>
        </w:rPr>
        <w:t>нышко» п. Кедровый</w:t>
      </w:r>
      <w:r w:rsidRPr="006A759E">
        <w:rPr>
          <w:rFonts w:ascii="Times New Roman" w:hAnsi="Times New Roman" w:cs="Times New Roman"/>
          <w:sz w:val="28"/>
          <w:szCs w:val="28"/>
        </w:rPr>
        <w:t>».</w:t>
      </w: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 xml:space="preserve">4. Комитету по образованию администрации Ханты-Мансийского района обеспечить выполнение плана мероприятий, связанных </w:t>
      </w:r>
      <w:r w:rsidR="008B3ECB">
        <w:rPr>
          <w:rFonts w:ascii="Times New Roman" w:hAnsi="Times New Roman" w:cs="Times New Roman"/>
          <w:sz w:val="28"/>
          <w:szCs w:val="28"/>
        </w:rPr>
        <w:br/>
      </w:r>
      <w:r w:rsidRPr="006A759E">
        <w:rPr>
          <w:rFonts w:ascii="Times New Roman" w:hAnsi="Times New Roman" w:cs="Times New Roman"/>
          <w:sz w:val="28"/>
          <w:szCs w:val="28"/>
        </w:rPr>
        <w:t>с реорган</w:t>
      </w:r>
      <w:r w:rsidR="008B3ECB">
        <w:rPr>
          <w:rFonts w:ascii="Times New Roman" w:hAnsi="Times New Roman" w:cs="Times New Roman"/>
          <w:sz w:val="28"/>
          <w:szCs w:val="28"/>
        </w:rPr>
        <w:t>изацией, согласно приложению.</w:t>
      </w: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 xml:space="preserve">5. Опубликовать настоящее распоряжение в газете «Наш район» </w:t>
      </w:r>
      <w:r w:rsidR="008B3ECB">
        <w:rPr>
          <w:rFonts w:ascii="Times New Roman" w:hAnsi="Times New Roman" w:cs="Times New Roman"/>
          <w:sz w:val="28"/>
          <w:szCs w:val="28"/>
        </w:rPr>
        <w:br/>
      </w:r>
      <w:r w:rsidRPr="006A759E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6A759E" w:rsidRPr="006A759E" w:rsidRDefault="006A759E" w:rsidP="008B3EC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6. Контроль за выполнением распоряжения возложить на заместителя главы Ханты-Мансийского района</w:t>
      </w:r>
      <w:r w:rsidR="006F574A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6A759E">
        <w:rPr>
          <w:rFonts w:ascii="Times New Roman" w:hAnsi="Times New Roman" w:cs="Times New Roman"/>
          <w:sz w:val="28"/>
          <w:szCs w:val="28"/>
        </w:rPr>
        <w:t xml:space="preserve">, </w:t>
      </w:r>
      <w:r w:rsidR="006F574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6A759E">
        <w:rPr>
          <w:rFonts w:ascii="Times New Roman" w:hAnsi="Times New Roman" w:cs="Times New Roman"/>
          <w:sz w:val="28"/>
          <w:szCs w:val="28"/>
        </w:rPr>
        <w:t>комитета по образованию администрации Ханты-Мансийского района.</w:t>
      </w:r>
    </w:p>
    <w:p w:rsidR="006A759E" w:rsidRDefault="006A759E" w:rsidP="008B3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CB" w:rsidRDefault="008B3ECB" w:rsidP="008B3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ECB" w:rsidRPr="006A759E" w:rsidRDefault="008B3ECB" w:rsidP="008B3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AF" w:rsidRPr="006A759E" w:rsidRDefault="008B3ECB" w:rsidP="008B3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Ханты-Мансийского района                                        </w:t>
      </w:r>
      <w:r w:rsidRPr="008B3E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Р.Н.Ерышев</w:t>
      </w:r>
      <w:proofErr w:type="spellEnd"/>
    </w:p>
    <w:p w:rsidR="00343BF0" w:rsidRPr="00933810" w:rsidRDefault="00343BF0" w:rsidP="008B3E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759E" w:rsidRDefault="006A759E" w:rsidP="008B3EC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6A759E" w:rsidSect="006F574A">
          <w:headerReference w:type="default" r:id="rId8"/>
          <w:type w:val="continuous"/>
          <w:pgSz w:w="11906" w:h="16838"/>
          <w:pgMar w:top="1418" w:right="1276" w:bottom="1134" w:left="1559" w:header="567" w:footer="708" w:gutter="0"/>
          <w:cols w:space="708"/>
          <w:docGrid w:linePitch="360"/>
        </w:sectPr>
      </w:pPr>
    </w:p>
    <w:p w:rsidR="006A759E" w:rsidRPr="006A759E" w:rsidRDefault="006A759E" w:rsidP="008B3EC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75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759E" w:rsidRPr="006A759E" w:rsidRDefault="006A759E" w:rsidP="008B3EC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759E">
        <w:rPr>
          <w:rFonts w:ascii="Times New Roman" w:hAnsi="Times New Roman" w:cs="Times New Roman"/>
          <w:color w:val="000000"/>
          <w:sz w:val="28"/>
          <w:szCs w:val="28"/>
        </w:rPr>
        <w:t>к распоряжению администрации</w:t>
      </w:r>
    </w:p>
    <w:p w:rsidR="006A759E" w:rsidRPr="006A759E" w:rsidRDefault="006A759E" w:rsidP="008B3EC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759E">
        <w:rPr>
          <w:rFonts w:ascii="Times New Roman" w:hAnsi="Times New Roman" w:cs="Times New Roman"/>
          <w:color w:val="000000"/>
          <w:sz w:val="28"/>
          <w:szCs w:val="28"/>
        </w:rPr>
        <w:t>Ханты-Мансийского района</w:t>
      </w:r>
    </w:p>
    <w:p w:rsidR="006A759E" w:rsidRPr="006A759E" w:rsidRDefault="006A759E" w:rsidP="00845EE1">
      <w:pPr>
        <w:shd w:val="clear" w:color="auto" w:fill="FFFFFF"/>
        <w:autoSpaceDE w:val="0"/>
        <w:autoSpaceDN w:val="0"/>
        <w:adjustRightInd w:val="0"/>
        <w:spacing w:after="0" w:line="240" w:lineRule="auto"/>
        <w:ind w:left="9912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A759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45EE1">
        <w:rPr>
          <w:rFonts w:ascii="Times New Roman" w:hAnsi="Times New Roman" w:cs="Times New Roman"/>
          <w:color w:val="000000"/>
          <w:sz w:val="28"/>
          <w:szCs w:val="28"/>
        </w:rPr>
        <w:t xml:space="preserve">08.05.2019 </w:t>
      </w:r>
      <w:bookmarkStart w:id="0" w:name="_GoBack"/>
      <w:bookmarkEnd w:id="0"/>
      <w:r w:rsidR="008B3EC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45EE1">
        <w:rPr>
          <w:rFonts w:ascii="Times New Roman" w:hAnsi="Times New Roman" w:cs="Times New Roman"/>
          <w:color w:val="000000"/>
          <w:sz w:val="28"/>
          <w:szCs w:val="28"/>
        </w:rPr>
        <w:t xml:space="preserve"> 472-р</w:t>
      </w:r>
    </w:p>
    <w:p w:rsidR="006A759E" w:rsidRPr="006A759E" w:rsidRDefault="006A759E" w:rsidP="008B3E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574A" w:rsidRDefault="008B3ECB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F574A">
        <w:rPr>
          <w:rFonts w:ascii="Times New Roman" w:hAnsi="Times New Roman" w:cs="Times New Roman"/>
          <w:sz w:val="28"/>
          <w:szCs w:val="28"/>
        </w:rPr>
        <w:t>основных</w:t>
      </w:r>
      <w:r w:rsidR="006A759E" w:rsidRPr="006A759E">
        <w:rPr>
          <w:rFonts w:ascii="Times New Roman" w:hAnsi="Times New Roman" w:cs="Times New Roman"/>
          <w:sz w:val="28"/>
          <w:szCs w:val="28"/>
        </w:rPr>
        <w:t xml:space="preserve"> мероприятий по реорганиз</w:t>
      </w:r>
      <w:r w:rsidR="006F574A">
        <w:rPr>
          <w:rFonts w:ascii="Times New Roman" w:hAnsi="Times New Roman" w:cs="Times New Roman"/>
          <w:sz w:val="28"/>
          <w:szCs w:val="28"/>
        </w:rPr>
        <w:t>ации муниципального казенного</w:t>
      </w:r>
      <w:r w:rsidR="006A759E" w:rsidRPr="006A759E">
        <w:rPr>
          <w:rFonts w:ascii="Times New Roman" w:hAnsi="Times New Roman" w:cs="Times New Roman"/>
          <w:sz w:val="28"/>
          <w:szCs w:val="28"/>
        </w:rPr>
        <w:t xml:space="preserve"> общеобразовательного </w:t>
      </w:r>
    </w:p>
    <w:p w:rsidR="008B3ECB" w:rsidRDefault="006A759E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учреждения</w:t>
      </w:r>
      <w:r w:rsidR="006F574A">
        <w:rPr>
          <w:rFonts w:ascii="Times New Roman" w:hAnsi="Times New Roman" w:cs="Times New Roman"/>
          <w:sz w:val="28"/>
          <w:szCs w:val="28"/>
        </w:rPr>
        <w:t xml:space="preserve"> </w:t>
      </w:r>
      <w:r w:rsidRPr="006A759E">
        <w:rPr>
          <w:rFonts w:ascii="Times New Roman" w:hAnsi="Times New Roman" w:cs="Times New Roman"/>
          <w:sz w:val="28"/>
          <w:szCs w:val="28"/>
        </w:rPr>
        <w:t>Ха</w:t>
      </w:r>
      <w:r w:rsidR="006F574A">
        <w:rPr>
          <w:rFonts w:ascii="Times New Roman" w:hAnsi="Times New Roman" w:cs="Times New Roman"/>
          <w:sz w:val="28"/>
          <w:szCs w:val="28"/>
        </w:rPr>
        <w:t>нты-Мансийского района «Средняя</w:t>
      </w:r>
      <w:r w:rsidRPr="006A759E">
        <w:rPr>
          <w:rFonts w:ascii="Times New Roman" w:hAnsi="Times New Roman" w:cs="Times New Roman"/>
          <w:sz w:val="28"/>
          <w:szCs w:val="28"/>
        </w:rPr>
        <w:t xml:space="preserve"> общеоб</w:t>
      </w:r>
      <w:r w:rsidR="008B3ECB">
        <w:rPr>
          <w:rFonts w:ascii="Times New Roman" w:hAnsi="Times New Roman" w:cs="Times New Roman"/>
          <w:sz w:val="28"/>
          <w:szCs w:val="28"/>
        </w:rPr>
        <w:t xml:space="preserve">разовательная школа имени </w:t>
      </w:r>
      <w:proofErr w:type="spellStart"/>
      <w:r w:rsidR="008B3ECB">
        <w:rPr>
          <w:rFonts w:ascii="Times New Roman" w:hAnsi="Times New Roman" w:cs="Times New Roman"/>
          <w:sz w:val="28"/>
          <w:szCs w:val="28"/>
        </w:rPr>
        <w:t>А.С.</w:t>
      </w:r>
      <w:r w:rsidRPr="006A759E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74A" w:rsidRDefault="006F574A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Кедровый» путем</w:t>
      </w:r>
      <w:r w:rsidR="006A759E" w:rsidRPr="006A759E">
        <w:rPr>
          <w:rFonts w:ascii="Times New Roman" w:hAnsi="Times New Roman" w:cs="Times New Roman"/>
          <w:sz w:val="28"/>
          <w:szCs w:val="28"/>
        </w:rPr>
        <w:t xml:space="preserve"> присое</w:t>
      </w:r>
      <w:r>
        <w:rPr>
          <w:rFonts w:ascii="Times New Roman" w:hAnsi="Times New Roman" w:cs="Times New Roman"/>
          <w:sz w:val="28"/>
          <w:szCs w:val="28"/>
        </w:rPr>
        <w:t xml:space="preserve">динения к нему муниципального </w:t>
      </w:r>
      <w:r w:rsidR="006A759E" w:rsidRPr="006A759E">
        <w:rPr>
          <w:rFonts w:ascii="Times New Roman" w:hAnsi="Times New Roman" w:cs="Times New Roman"/>
          <w:sz w:val="28"/>
          <w:szCs w:val="28"/>
        </w:rPr>
        <w:t xml:space="preserve">казенного дошкольного образовательного </w:t>
      </w:r>
    </w:p>
    <w:p w:rsidR="006A759E" w:rsidRPr="006A759E" w:rsidRDefault="006A759E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759E">
        <w:rPr>
          <w:rFonts w:ascii="Times New Roman" w:hAnsi="Times New Roman" w:cs="Times New Roman"/>
          <w:sz w:val="28"/>
          <w:szCs w:val="28"/>
        </w:rPr>
        <w:t>учреждения Хант</w:t>
      </w:r>
      <w:r w:rsidR="006F574A">
        <w:rPr>
          <w:rFonts w:ascii="Times New Roman" w:hAnsi="Times New Roman" w:cs="Times New Roman"/>
          <w:sz w:val="28"/>
          <w:szCs w:val="28"/>
        </w:rPr>
        <w:t xml:space="preserve">ы-Мансийского района «Детский </w:t>
      </w:r>
      <w:r w:rsidRPr="006A759E">
        <w:rPr>
          <w:rFonts w:ascii="Times New Roman" w:hAnsi="Times New Roman" w:cs="Times New Roman"/>
          <w:sz w:val="28"/>
          <w:szCs w:val="28"/>
        </w:rPr>
        <w:t>сад «Солнышко» п. Кедровый»</w:t>
      </w:r>
    </w:p>
    <w:p w:rsidR="006A759E" w:rsidRPr="006A759E" w:rsidRDefault="006A759E" w:rsidP="008B3EC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637" w:type="dxa"/>
        <w:tblInd w:w="392" w:type="dxa"/>
        <w:tblLook w:val="04A0" w:firstRow="1" w:lastRow="0" w:firstColumn="1" w:lastColumn="0" w:noHBand="0" w:noVBand="1"/>
      </w:tblPr>
      <w:tblGrid>
        <w:gridCol w:w="596"/>
        <w:gridCol w:w="5953"/>
        <w:gridCol w:w="4536"/>
        <w:gridCol w:w="2552"/>
      </w:tblGrid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 п</w:t>
            </w:r>
            <w:proofErr w:type="gramEnd"/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6A759E" w:rsidRPr="006A759E" w:rsidRDefault="006F574A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под </w:t>
            </w:r>
            <w:r w:rsidR="006A759E"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  <w:proofErr w:type="gramStart"/>
            <w:r w:rsidR="006A759E" w:rsidRPr="006A759E">
              <w:rPr>
                <w:rFonts w:ascii="Times New Roman" w:hAnsi="Times New Roman" w:cs="Times New Roman"/>
                <w:sz w:val="28"/>
                <w:szCs w:val="28"/>
              </w:rPr>
              <w:t>с  распоряжением</w:t>
            </w:r>
            <w:proofErr w:type="gramEnd"/>
            <w:r w:rsidR="006A759E"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работников реорганизуемого и присоединяемого образовательных учреждений</w:t>
            </w:r>
          </w:p>
        </w:tc>
        <w:tc>
          <w:tcPr>
            <w:tcW w:w="4536" w:type="dxa"/>
          </w:tcPr>
          <w:p w:rsidR="006A759E" w:rsidRPr="006A759E" w:rsidRDefault="006A759E" w:rsidP="006F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 течение трех дней после даты принятия решения о реорганизации образовательного учреждения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Уведомление в письменной форме органа, осуществляющего государственную регистрацию юридических лиц, о начале процедуры реорганизации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F574A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</w:t>
            </w:r>
            <w:r w:rsidR="006A759E" w:rsidRPr="006A759E">
              <w:rPr>
                <w:rFonts w:ascii="Times New Roman" w:hAnsi="Times New Roman" w:cs="Times New Roman"/>
                <w:sz w:val="28"/>
                <w:szCs w:val="28"/>
              </w:rPr>
              <w:t>дней после даты принятия решения о реорганизации</w:t>
            </w:r>
          </w:p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и  согласование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штатного  расписания реорганизуемого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даты принятия решения 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реорганизации  образовательного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письменной форме внебюджетных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фондов,  органов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занятости,  выборного органа первичной профсоюзной организации  о   реорганизации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трех  дней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после даты принятия решения о реорганизации образовательного учреждения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</w:t>
            </w:r>
            <w:hyperlink r:id="rId9" w:history="1">
              <w:r w:rsidRPr="006A759E">
                <w:rPr>
                  <w:rFonts w:ascii="Times New Roman" w:hAnsi="Times New Roman" w:cs="Times New Roman"/>
                  <w:sz w:val="28"/>
                  <w:szCs w:val="28"/>
                </w:rPr>
                <w:t>органах печати</w:t>
              </w:r>
            </w:hyperlink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, в которых публикуются данные о государственной регистрации юридического лица (журнал «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Вестник  государственной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регистрации»), публикации о начале процедуры реорганизации образовательного учреждения дважды с периодичностью один раз в месяц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после  внесения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записи  в  ЕГРЮЛ о начале  процедуры реорганизации 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письменной форме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кредиторов,  дебиторов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, постоянных  контрагентов о реорганизации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десяти  дней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после даты принятия решения о реорганизации образовательного учреждения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активов,  обязательств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, правоустанавливающих документов  присоединяемого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до составления промежуточного баланса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</w:p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6A759E" w:rsidRPr="006A759E" w:rsidRDefault="006A759E" w:rsidP="006F57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печение выполнения требований,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предусм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отренных действующим трудовым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законодательством, в отношении руководителя,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присоединяемого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нормам  ТК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 РФ</w:t>
            </w:r>
          </w:p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759E" w:rsidRPr="006A759E" w:rsidTr="008B3ECB">
        <w:trPr>
          <w:trHeight w:val="551"/>
        </w:trPr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Заключение между образовательными учреждениями договора о присоединении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до составления промежуточного ликвидационного баланса и передаточного акта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промежуточного ликвидационного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баланса 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присоединяемого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</w:t>
            </w:r>
          </w:p>
        </w:tc>
        <w:tc>
          <w:tcPr>
            <w:tcW w:w="4536" w:type="dxa"/>
          </w:tcPr>
          <w:p w:rsidR="006A759E" w:rsidRPr="006A759E" w:rsidRDefault="006A759E" w:rsidP="006F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01.08.2019 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Сверка с налоговым органом по задолженности или переплаты обязательных платежей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до составления передаточного акта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образовательной организации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Составление и сдача годовой отчетности во внебюджетные фонды, орган, осуществляющий государственную регистрацию юридических лиц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бухгалтерия; 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 и утверждение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передаточного  акта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 присоединяемого 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расчетов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br/>
              <w:t>с кредиторами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согласование, утверждение ликвидационного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баланса  присоединяемого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утверждения передаточного акта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Закрытие  в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 банках  счетов присоединяемого 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6F57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="006F574A"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 в ЕГРЮЛ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 прекращении  деятельности юридических лиц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</w:p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 перерегистрации</w:t>
            </w:r>
            <w:proofErr w:type="gramEnd"/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бюджетных обязательств,  внесение изменений в бюджетные росписи и сметы расходов  реорганизуемого 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десяти дней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после  закрытия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счетов в  банках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бухгалтерия;</w:t>
            </w:r>
          </w:p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письменной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форме  внебюджетных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фондов о  прекращении  деятельности присоединяемого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6F57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дней после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в ЕГРЮЛ о прекращении  деятельности юридических лиц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Внесение  изменений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в учредитель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ные документы и локальные акты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реорганизованного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внесения  записи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в ЕГРЮЛ  о  прекращении  деятельности юридических лиц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передачи архивн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6F574A">
              <w:rPr>
                <w:rFonts w:ascii="Times New Roman" w:hAnsi="Times New Roman" w:cs="Times New Roman"/>
                <w:sz w:val="28"/>
                <w:szCs w:val="28"/>
              </w:rPr>
              <w:t>документов  присоединяемого</w:t>
            </w:r>
            <w:proofErr w:type="gramEnd"/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в  соответствии с номенклатурой  дел,  в том числе трудовых  книжек  работников</w:t>
            </w:r>
          </w:p>
        </w:tc>
        <w:tc>
          <w:tcPr>
            <w:tcW w:w="4536" w:type="dxa"/>
          </w:tcPr>
          <w:p w:rsidR="006F574A" w:rsidRDefault="006A759E" w:rsidP="006F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 трех дней после внесения  за</w:t>
            </w:r>
            <w:r w:rsidR="006F574A">
              <w:rPr>
                <w:rFonts w:ascii="Times New Roman" w:hAnsi="Times New Roman" w:cs="Times New Roman"/>
                <w:sz w:val="28"/>
                <w:szCs w:val="28"/>
              </w:rPr>
              <w:t xml:space="preserve">писи в ЕГРЮЛ </w:t>
            </w:r>
          </w:p>
          <w:p w:rsidR="006A759E" w:rsidRPr="006A759E" w:rsidRDefault="006A759E" w:rsidP="006F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прекращении  деятельности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образовательной организации </w:t>
            </w:r>
          </w:p>
        </w:tc>
      </w:tr>
      <w:tr w:rsidR="006A759E" w:rsidRPr="006A759E" w:rsidTr="008B3ECB">
        <w:tc>
          <w:tcPr>
            <w:tcW w:w="59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Уничтожение  печатей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, штампов присоединяемого образовательного учреждения</w:t>
            </w:r>
          </w:p>
        </w:tc>
        <w:tc>
          <w:tcPr>
            <w:tcW w:w="4536" w:type="dxa"/>
          </w:tcPr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в  течение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 трех дней после внесения  записи в ЕГРЮЛ </w:t>
            </w:r>
          </w:p>
          <w:p w:rsidR="006A759E" w:rsidRPr="006A759E" w:rsidRDefault="006A759E" w:rsidP="008B3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прекращении  деятельности</w:t>
            </w:r>
            <w:proofErr w:type="gramEnd"/>
            <w:r w:rsidRPr="006A759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</w:p>
        </w:tc>
        <w:tc>
          <w:tcPr>
            <w:tcW w:w="2552" w:type="dxa"/>
          </w:tcPr>
          <w:p w:rsidR="006A759E" w:rsidRPr="006A759E" w:rsidRDefault="006A759E" w:rsidP="008B3E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образовательной организации;</w:t>
            </w:r>
          </w:p>
          <w:p w:rsidR="006A759E" w:rsidRPr="006A759E" w:rsidRDefault="006A759E" w:rsidP="00477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59E">
              <w:rPr>
                <w:rFonts w:ascii="Times New Roman" w:hAnsi="Times New Roman" w:cs="Times New Roman"/>
                <w:sz w:val="28"/>
                <w:szCs w:val="28"/>
              </w:rPr>
              <w:t>централизованная бухгалтерия</w:t>
            </w:r>
          </w:p>
        </w:tc>
      </w:tr>
    </w:tbl>
    <w:p w:rsidR="006A759E" w:rsidRPr="006A759E" w:rsidRDefault="006A759E" w:rsidP="008B3ECB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6A759E" w:rsidRPr="006A759E" w:rsidSect="006F574A">
      <w:pgSz w:w="16838" w:h="11906" w:orient="landscape"/>
      <w:pgMar w:top="1418" w:right="1276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6B" w:rsidRDefault="005F136B" w:rsidP="00617B40">
      <w:pPr>
        <w:spacing w:after="0" w:line="240" w:lineRule="auto"/>
      </w:pPr>
      <w:r>
        <w:separator/>
      </w:r>
    </w:p>
  </w:endnote>
  <w:endnote w:type="continuationSeparator" w:id="0">
    <w:p w:rsidR="005F136B" w:rsidRDefault="005F136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6B" w:rsidRDefault="005F136B" w:rsidP="00617B40">
      <w:pPr>
        <w:spacing w:after="0" w:line="240" w:lineRule="auto"/>
      </w:pPr>
      <w:r>
        <w:separator/>
      </w:r>
    </w:p>
  </w:footnote>
  <w:footnote w:type="continuationSeparator" w:id="0">
    <w:p w:rsidR="005F136B" w:rsidRDefault="005F136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2145"/>
      <w:docPartObj>
        <w:docPartGallery w:val="Page Numbers (Top of Page)"/>
        <w:docPartUnique/>
      </w:docPartObj>
    </w:sdtPr>
    <w:sdtEndPr/>
    <w:sdtContent>
      <w:p w:rsidR="006F574A" w:rsidRDefault="006F574A" w:rsidP="006F574A">
        <w:pPr>
          <w:pStyle w:val="a6"/>
          <w:jc w:val="center"/>
        </w:pPr>
        <w:r w:rsidRPr="006F574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F574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F574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45EE1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6F574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F2AFD"/>
    <w:rsid w:val="00225C7D"/>
    <w:rsid w:val="002300FD"/>
    <w:rsid w:val="00234040"/>
    <w:rsid w:val="002400C1"/>
    <w:rsid w:val="002529F0"/>
    <w:rsid w:val="00261D49"/>
    <w:rsid w:val="002A75A0"/>
    <w:rsid w:val="002D0994"/>
    <w:rsid w:val="00301280"/>
    <w:rsid w:val="00343BF0"/>
    <w:rsid w:val="00343FF5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7753F"/>
    <w:rsid w:val="004B28BF"/>
    <w:rsid w:val="004C069C"/>
    <w:rsid w:val="004C7125"/>
    <w:rsid w:val="004F72DA"/>
    <w:rsid w:val="004F7CDE"/>
    <w:rsid w:val="00532CA8"/>
    <w:rsid w:val="005439BD"/>
    <w:rsid w:val="0056694C"/>
    <w:rsid w:val="00572453"/>
    <w:rsid w:val="005A66B0"/>
    <w:rsid w:val="005B2935"/>
    <w:rsid w:val="005B7083"/>
    <w:rsid w:val="005F0864"/>
    <w:rsid w:val="005F136B"/>
    <w:rsid w:val="005F567F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A759E"/>
    <w:rsid w:val="006B1282"/>
    <w:rsid w:val="006C37AF"/>
    <w:rsid w:val="006C77B8"/>
    <w:rsid w:val="006D18AE"/>
    <w:rsid w:val="006D495B"/>
    <w:rsid w:val="006F574A"/>
    <w:rsid w:val="00733365"/>
    <w:rsid w:val="007343BF"/>
    <w:rsid w:val="0077481C"/>
    <w:rsid w:val="007A0722"/>
    <w:rsid w:val="007C5828"/>
    <w:rsid w:val="00805A4C"/>
    <w:rsid w:val="00822F9D"/>
    <w:rsid w:val="00827A88"/>
    <w:rsid w:val="008459BB"/>
    <w:rsid w:val="00845EE1"/>
    <w:rsid w:val="008526F4"/>
    <w:rsid w:val="00886731"/>
    <w:rsid w:val="00887852"/>
    <w:rsid w:val="00897CB6"/>
    <w:rsid w:val="008B3ECB"/>
    <w:rsid w:val="008C2ACB"/>
    <w:rsid w:val="008D6252"/>
    <w:rsid w:val="008E4601"/>
    <w:rsid w:val="00903CF1"/>
    <w:rsid w:val="00927695"/>
    <w:rsid w:val="00933810"/>
    <w:rsid w:val="0096338B"/>
    <w:rsid w:val="00984DA9"/>
    <w:rsid w:val="009917B5"/>
    <w:rsid w:val="009A231B"/>
    <w:rsid w:val="009C0855"/>
    <w:rsid w:val="009C1751"/>
    <w:rsid w:val="009F6EC2"/>
    <w:rsid w:val="00A14960"/>
    <w:rsid w:val="00A33D50"/>
    <w:rsid w:val="00A84305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B2224"/>
    <w:rsid w:val="00DE12FA"/>
    <w:rsid w:val="00E020E1"/>
    <w:rsid w:val="00E024DC"/>
    <w:rsid w:val="00E05238"/>
    <w:rsid w:val="00E05262"/>
    <w:rsid w:val="00E26486"/>
    <w:rsid w:val="00E516F7"/>
    <w:rsid w:val="00E624C3"/>
    <w:rsid w:val="00E85425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customStyle="1" w:styleId="ConsPlusCell">
    <w:name w:val="ConsPlusCell"/>
    <w:uiPriority w:val="99"/>
    <w:rsid w:val="006A7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8F6341DEEDDADB61BDCBF15E792DBC643AABBBE1959025DB53E74C5554F8DA961AC660DB554W2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D26D-FBF3-44B2-BB14-E26A845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2019-05-06T12:17:00Z</dcterms:created>
  <dcterms:modified xsi:type="dcterms:W3CDTF">2019-05-08T06:38:00Z</dcterms:modified>
</cp:coreProperties>
</file>