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9C" w:rsidRPr="00DC599C" w:rsidRDefault="00DC599C" w:rsidP="00DC599C">
      <w:pPr>
        <w:suppressAutoHyphens/>
        <w:jc w:val="center"/>
        <w:rPr>
          <w:sz w:val="28"/>
          <w:szCs w:val="28"/>
          <w:lang w:eastAsia="ar-SA"/>
        </w:rPr>
      </w:pPr>
      <w:r w:rsidRPr="00DC599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C5CAF4" wp14:editId="5407B926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99C" w:rsidRPr="00DC599C" w:rsidRDefault="00DC599C" w:rsidP="00DC599C">
      <w:pPr>
        <w:jc w:val="center"/>
        <w:rPr>
          <w:sz w:val="28"/>
          <w:szCs w:val="28"/>
          <w:lang w:eastAsia="en-US"/>
        </w:rPr>
      </w:pPr>
      <w:r w:rsidRPr="00DC599C">
        <w:rPr>
          <w:sz w:val="28"/>
          <w:szCs w:val="28"/>
          <w:lang w:eastAsia="en-US"/>
        </w:rPr>
        <w:t>МУНИЦИПАЛЬНОЕ ОБРАЗОВАНИЕ</w:t>
      </w:r>
    </w:p>
    <w:p w:rsidR="00DC599C" w:rsidRPr="00DC599C" w:rsidRDefault="00DC599C" w:rsidP="00DC599C">
      <w:pPr>
        <w:jc w:val="center"/>
        <w:rPr>
          <w:sz w:val="28"/>
          <w:szCs w:val="28"/>
          <w:lang w:eastAsia="en-US"/>
        </w:rPr>
      </w:pPr>
      <w:r w:rsidRPr="00DC599C">
        <w:rPr>
          <w:sz w:val="28"/>
          <w:szCs w:val="28"/>
          <w:lang w:eastAsia="en-US"/>
        </w:rPr>
        <w:t>ХАНТЫ-МАНСИЙСКИЙ РАЙОН</w:t>
      </w:r>
    </w:p>
    <w:p w:rsidR="00DC599C" w:rsidRPr="00DC599C" w:rsidRDefault="00DC599C" w:rsidP="00DC599C">
      <w:pPr>
        <w:jc w:val="center"/>
        <w:rPr>
          <w:sz w:val="28"/>
          <w:szCs w:val="28"/>
          <w:lang w:eastAsia="en-US"/>
        </w:rPr>
      </w:pPr>
      <w:r w:rsidRPr="00DC599C">
        <w:rPr>
          <w:sz w:val="28"/>
          <w:szCs w:val="28"/>
          <w:lang w:eastAsia="en-US"/>
        </w:rPr>
        <w:t>Ханты-Мансийский автономный округ – Югра</w:t>
      </w:r>
    </w:p>
    <w:p w:rsidR="00DC599C" w:rsidRPr="00DC599C" w:rsidRDefault="00DC599C" w:rsidP="00DC599C">
      <w:pPr>
        <w:jc w:val="center"/>
        <w:rPr>
          <w:sz w:val="28"/>
          <w:szCs w:val="28"/>
          <w:lang w:eastAsia="en-US"/>
        </w:rPr>
      </w:pPr>
    </w:p>
    <w:p w:rsidR="00DC599C" w:rsidRPr="00DC599C" w:rsidRDefault="00DC599C" w:rsidP="00DC599C">
      <w:pPr>
        <w:jc w:val="center"/>
        <w:rPr>
          <w:b/>
          <w:sz w:val="28"/>
          <w:szCs w:val="28"/>
          <w:lang w:eastAsia="en-US"/>
        </w:rPr>
      </w:pPr>
      <w:r w:rsidRPr="00DC599C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C599C" w:rsidRPr="00DC599C" w:rsidRDefault="00DC599C" w:rsidP="00DC599C">
      <w:pPr>
        <w:jc w:val="center"/>
        <w:rPr>
          <w:b/>
          <w:sz w:val="28"/>
          <w:szCs w:val="28"/>
          <w:lang w:eastAsia="en-US"/>
        </w:rPr>
      </w:pPr>
    </w:p>
    <w:p w:rsidR="00DC599C" w:rsidRPr="00DC599C" w:rsidRDefault="00DC599C" w:rsidP="00DC599C">
      <w:pPr>
        <w:jc w:val="center"/>
        <w:rPr>
          <w:b/>
          <w:sz w:val="28"/>
          <w:szCs w:val="28"/>
          <w:lang w:eastAsia="en-US"/>
        </w:rPr>
      </w:pPr>
      <w:r w:rsidRPr="00DC599C">
        <w:rPr>
          <w:b/>
          <w:sz w:val="28"/>
          <w:szCs w:val="28"/>
          <w:lang w:eastAsia="en-US"/>
        </w:rPr>
        <w:t>Р А С П О Р Я Ж Е Н И Е</w:t>
      </w:r>
    </w:p>
    <w:p w:rsidR="00DC599C" w:rsidRPr="00DC599C" w:rsidRDefault="00DC599C" w:rsidP="00DC599C">
      <w:pPr>
        <w:jc w:val="center"/>
        <w:rPr>
          <w:sz w:val="28"/>
          <w:szCs w:val="28"/>
          <w:lang w:eastAsia="en-US"/>
        </w:rPr>
      </w:pPr>
    </w:p>
    <w:p w:rsidR="00DC599C" w:rsidRPr="00DC599C" w:rsidRDefault="00DC599C" w:rsidP="00DC599C">
      <w:pPr>
        <w:rPr>
          <w:sz w:val="28"/>
          <w:szCs w:val="28"/>
          <w:lang w:eastAsia="en-US"/>
        </w:rPr>
      </w:pPr>
      <w:r w:rsidRPr="00DC599C">
        <w:rPr>
          <w:sz w:val="28"/>
          <w:szCs w:val="28"/>
          <w:lang w:eastAsia="en-US"/>
        </w:rPr>
        <w:t xml:space="preserve">от </w:t>
      </w:r>
      <w:r w:rsidR="00B260DE">
        <w:rPr>
          <w:sz w:val="28"/>
          <w:szCs w:val="28"/>
          <w:lang w:eastAsia="en-US"/>
        </w:rPr>
        <w:t>26.09.2022</w:t>
      </w:r>
      <w:bookmarkStart w:id="0" w:name="_GoBack"/>
      <w:bookmarkEnd w:id="0"/>
      <w:r w:rsidRPr="00DC599C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B260DE">
        <w:rPr>
          <w:sz w:val="28"/>
          <w:szCs w:val="28"/>
          <w:lang w:eastAsia="en-US"/>
        </w:rPr>
        <w:t>1248-р</w:t>
      </w:r>
    </w:p>
    <w:p w:rsidR="00DC599C" w:rsidRPr="00DC599C" w:rsidRDefault="00DC599C" w:rsidP="00DC599C">
      <w:pPr>
        <w:rPr>
          <w:i/>
          <w:lang w:eastAsia="en-US"/>
        </w:rPr>
      </w:pPr>
      <w:r w:rsidRPr="00DC599C">
        <w:rPr>
          <w:i/>
          <w:lang w:eastAsia="en-US"/>
        </w:rPr>
        <w:t>г. Ханты-Мансийск</w:t>
      </w:r>
    </w:p>
    <w:p w:rsidR="00DC599C" w:rsidRPr="00DC599C" w:rsidRDefault="00DC599C" w:rsidP="00DC599C">
      <w:pPr>
        <w:suppressAutoHyphens/>
        <w:jc w:val="both"/>
        <w:rPr>
          <w:sz w:val="28"/>
          <w:szCs w:val="20"/>
          <w:lang w:eastAsia="ar-SA"/>
        </w:rPr>
      </w:pPr>
    </w:p>
    <w:p w:rsidR="00B678AD" w:rsidRPr="00871EC1" w:rsidRDefault="00B678AD" w:rsidP="00B678AD">
      <w:pPr>
        <w:jc w:val="both"/>
        <w:rPr>
          <w:sz w:val="28"/>
          <w:szCs w:val="28"/>
        </w:rPr>
      </w:pPr>
    </w:p>
    <w:p w:rsidR="00DC599C" w:rsidRDefault="00B678AD" w:rsidP="00B678AD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71E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DC599C" w:rsidRDefault="00B678AD" w:rsidP="002E5371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71EC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371">
        <w:rPr>
          <w:rFonts w:ascii="Times New Roman" w:hAnsi="Times New Roman" w:cs="Times New Roman"/>
          <w:b w:val="0"/>
          <w:sz w:val="28"/>
          <w:szCs w:val="28"/>
        </w:rPr>
        <w:t>распоряж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EC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DC599C" w:rsidRDefault="00B678AD" w:rsidP="002E5371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71EC1">
        <w:rPr>
          <w:rFonts w:ascii="Times New Roman" w:hAnsi="Times New Roman" w:cs="Times New Roman"/>
          <w:b w:val="0"/>
          <w:sz w:val="28"/>
          <w:szCs w:val="28"/>
        </w:rPr>
        <w:t>Ханты-Мансийского район</w:t>
      </w:r>
      <w:r w:rsidR="002E5371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DC599C" w:rsidRDefault="002E5371" w:rsidP="002E5371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24.11</w:t>
      </w:r>
      <w:r w:rsidR="00B678AD" w:rsidRPr="00871EC1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4 № 1570</w:t>
      </w:r>
      <w:r w:rsidR="00642179">
        <w:rPr>
          <w:rFonts w:ascii="Times New Roman" w:hAnsi="Times New Roman" w:cs="Times New Roman"/>
          <w:b w:val="0"/>
          <w:sz w:val="28"/>
          <w:szCs w:val="28"/>
        </w:rPr>
        <w:t>-р</w:t>
      </w:r>
      <w:r w:rsidR="00B67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599C" w:rsidRDefault="00B678AD" w:rsidP="002E5371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2E5371">
        <w:rPr>
          <w:rFonts w:ascii="Times New Roman" w:hAnsi="Times New Roman" w:cs="Times New Roman"/>
          <w:b w:val="0"/>
          <w:sz w:val="28"/>
          <w:szCs w:val="28"/>
        </w:rPr>
        <w:t xml:space="preserve">создании муниципального казенного учреждения </w:t>
      </w:r>
    </w:p>
    <w:p w:rsidR="00B678AD" w:rsidRPr="00871EC1" w:rsidRDefault="002E5371" w:rsidP="002E5371">
      <w:pPr>
        <w:pStyle w:val="ConsPlusTitle"/>
        <w:ind w:right="453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 «Управление технического обеспечения» путем изменения типа</w:t>
      </w:r>
      <w:r w:rsidR="00B678AD">
        <w:rPr>
          <w:rFonts w:ascii="Times New Roman" w:hAnsi="Times New Roman" w:cs="Times New Roman"/>
          <w:b w:val="0"/>
          <w:sz w:val="28"/>
          <w:szCs w:val="28"/>
        </w:rPr>
        <w:t>»</w:t>
      </w:r>
      <w:r w:rsidR="00B678AD" w:rsidRPr="00871E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78AD" w:rsidRDefault="00B678AD" w:rsidP="00B67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88A" w:rsidRDefault="0085588A" w:rsidP="00B67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8AD" w:rsidRPr="003C56DC" w:rsidRDefault="00B678AD" w:rsidP="00DC5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6DC">
        <w:rPr>
          <w:sz w:val="28"/>
          <w:szCs w:val="28"/>
        </w:rPr>
        <w:t xml:space="preserve">В </w:t>
      </w:r>
      <w:r w:rsidR="003C56DC" w:rsidRPr="003C56DC">
        <w:rPr>
          <w:sz w:val="28"/>
          <w:szCs w:val="28"/>
        </w:rPr>
        <w:t xml:space="preserve">целях приведения в соответствие </w:t>
      </w:r>
      <w:r w:rsidR="00BF51A6">
        <w:rPr>
          <w:sz w:val="28"/>
          <w:szCs w:val="28"/>
        </w:rPr>
        <w:t>с муниципальными правовыми</w:t>
      </w:r>
      <w:r w:rsidR="003C56DC" w:rsidRPr="003C56DC">
        <w:rPr>
          <w:sz w:val="28"/>
          <w:szCs w:val="28"/>
        </w:rPr>
        <w:t xml:space="preserve"> акт</w:t>
      </w:r>
      <w:r w:rsidR="00BF51A6">
        <w:rPr>
          <w:sz w:val="28"/>
          <w:szCs w:val="28"/>
        </w:rPr>
        <w:t xml:space="preserve">ами </w:t>
      </w:r>
      <w:r w:rsidR="003C56DC" w:rsidRPr="003C56DC">
        <w:rPr>
          <w:sz w:val="28"/>
          <w:szCs w:val="28"/>
        </w:rPr>
        <w:t xml:space="preserve">администрации </w:t>
      </w:r>
      <w:r w:rsidR="00DC599C">
        <w:rPr>
          <w:sz w:val="28"/>
          <w:szCs w:val="28"/>
        </w:rPr>
        <w:t>Ханты-</w:t>
      </w:r>
      <w:r w:rsidRPr="003C56DC">
        <w:rPr>
          <w:sz w:val="28"/>
          <w:szCs w:val="28"/>
        </w:rPr>
        <w:t>Мансийского района</w:t>
      </w:r>
      <w:r w:rsidR="003C56DC" w:rsidRPr="003C56DC">
        <w:rPr>
          <w:sz w:val="28"/>
          <w:szCs w:val="28"/>
        </w:rPr>
        <w:t>,</w:t>
      </w:r>
      <w:r w:rsidR="003C3F41">
        <w:rPr>
          <w:sz w:val="28"/>
          <w:szCs w:val="28"/>
        </w:rPr>
        <w:t xml:space="preserve"> в связи </w:t>
      </w:r>
      <w:r w:rsidR="00DC599C">
        <w:rPr>
          <w:sz w:val="28"/>
          <w:szCs w:val="28"/>
        </w:rPr>
        <w:br/>
      </w:r>
      <w:r w:rsidR="003C3F41">
        <w:rPr>
          <w:sz w:val="28"/>
          <w:szCs w:val="28"/>
        </w:rPr>
        <w:t xml:space="preserve">с организационно-штатными </w:t>
      </w:r>
      <w:r w:rsidR="00DC599C">
        <w:rPr>
          <w:sz w:val="28"/>
          <w:szCs w:val="28"/>
        </w:rPr>
        <w:t>мероприятиями в</w:t>
      </w:r>
      <w:r w:rsidR="003C3F41">
        <w:rPr>
          <w:sz w:val="28"/>
          <w:szCs w:val="28"/>
        </w:rPr>
        <w:t xml:space="preserve"> администрации </w:t>
      </w:r>
      <w:r w:rsidR="00DC599C">
        <w:rPr>
          <w:sz w:val="28"/>
          <w:szCs w:val="28"/>
        </w:rPr>
        <w:br/>
      </w:r>
      <w:r w:rsidR="003C3F41">
        <w:rPr>
          <w:sz w:val="28"/>
          <w:szCs w:val="28"/>
        </w:rPr>
        <w:t xml:space="preserve">Ханты-Мансийского района, </w:t>
      </w:r>
      <w:r w:rsidR="003C56DC" w:rsidRPr="003C56DC">
        <w:rPr>
          <w:sz w:val="28"/>
          <w:szCs w:val="28"/>
        </w:rPr>
        <w:t>на основании Устава Ханты-Мансийского района</w:t>
      </w:r>
      <w:r w:rsidRPr="003C56DC">
        <w:rPr>
          <w:sz w:val="28"/>
          <w:szCs w:val="28"/>
        </w:rPr>
        <w:t>:</w:t>
      </w:r>
    </w:p>
    <w:p w:rsidR="00B678AD" w:rsidRPr="00B81834" w:rsidRDefault="00B678AD" w:rsidP="00DC599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3004B" w:rsidRPr="002E5371" w:rsidRDefault="00DC599C" w:rsidP="00DC599C">
      <w:pPr>
        <w:pStyle w:val="ConsPlusTitle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B678AD">
        <w:rPr>
          <w:rFonts w:ascii="Times New Roman" w:hAnsi="Times New Roman" w:cs="Times New Roman"/>
          <w:b w:val="0"/>
          <w:sz w:val="28"/>
          <w:szCs w:val="28"/>
        </w:rPr>
        <w:t>В</w:t>
      </w:r>
      <w:r w:rsidR="00B678AD" w:rsidRPr="00871EC1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2E5371" w:rsidRPr="002E5371">
        <w:rPr>
          <w:rFonts w:ascii="Times New Roman" w:hAnsi="Times New Roman" w:cs="Times New Roman"/>
          <w:b w:val="0"/>
          <w:sz w:val="28"/>
          <w:szCs w:val="28"/>
        </w:rPr>
        <w:t>в распоряжение</w:t>
      </w:r>
      <w:r w:rsidR="002E5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371" w:rsidRPr="002E5371">
        <w:rPr>
          <w:rFonts w:ascii="Times New Roman" w:hAnsi="Times New Roman" w:cs="Times New Roman"/>
          <w:b w:val="0"/>
          <w:sz w:val="28"/>
          <w:szCs w:val="28"/>
        </w:rPr>
        <w:t>администрации Ханты-Мансийского района от 24.11.2014 № 1570</w:t>
      </w:r>
      <w:r w:rsidR="00BF51A6">
        <w:rPr>
          <w:rFonts w:ascii="Times New Roman" w:hAnsi="Times New Roman" w:cs="Times New Roman"/>
          <w:b w:val="0"/>
          <w:sz w:val="28"/>
          <w:szCs w:val="28"/>
        </w:rPr>
        <w:t>-р</w:t>
      </w:r>
      <w:r w:rsidR="002E5371" w:rsidRPr="002E5371">
        <w:rPr>
          <w:rFonts w:ascii="Times New Roman" w:hAnsi="Times New Roman" w:cs="Times New Roman"/>
          <w:b w:val="0"/>
          <w:sz w:val="28"/>
          <w:szCs w:val="28"/>
        </w:rPr>
        <w:t xml:space="preserve"> «О создании муниципального казенного учреждения Ханты-Мансийского района «Управление технического обе</w:t>
      </w:r>
      <w:r>
        <w:rPr>
          <w:rFonts w:ascii="Times New Roman" w:hAnsi="Times New Roman" w:cs="Times New Roman"/>
          <w:b w:val="0"/>
          <w:sz w:val="28"/>
          <w:szCs w:val="28"/>
        </w:rPr>
        <w:t>спечения» путем изменения типа»</w:t>
      </w:r>
      <w:r w:rsidR="002E5371" w:rsidRPr="002E5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371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A3004B" w:rsidRPr="002E53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14EB" w:rsidRDefault="00DC599C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D2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F41">
        <w:rPr>
          <w:rFonts w:ascii="Times New Roman" w:hAnsi="Times New Roman" w:cs="Times New Roman"/>
          <w:b w:val="0"/>
          <w:sz w:val="28"/>
          <w:szCs w:val="28"/>
        </w:rPr>
        <w:t xml:space="preserve">В пункте 2 распоряжения слова: «а также штатная численность казенного учреждения»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3C3F41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DC599C" w:rsidRDefault="00DC599C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1.2. </w:t>
      </w:r>
      <w:r w:rsidR="00AD22DD" w:rsidRPr="005677A8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D020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AD22DD" w:rsidRPr="005677A8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подпунктом 2.1</w:t>
      </w:r>
      <w:r w:rsidR="004D0204"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="008E7449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3A0285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4D020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3004B" w:rsidRDefault="004D0204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«2.1</w:t>
      </w:r>
      <w:r w:rsidR="00AD22DD" w:rsidRPr="005677A8">
        <w:rPr>
          <w:rFonts w:ascii="Times New Roman" w:hAnsi="Times New Roman" w:cs="Times New Roman"/>
          <w:b w:val="0"/>
          <w:sz w:val="28"/>
          <w:szCs w:val="28"/>
        </w:rPr>
        <w:t>.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 </w:t>
      </w:r>
      <w:r w:rsidR="00AD22DD" w:rsidRPr="005677A8">
        <w:rPr>
          <w:rFonts w:ascii="Times New Roman" w:hAnsi="Times New Roman" w:cs="Times New Roman"/>
          <w:b w:val="0"/>
          <w:sz w:val="28"/>
          <w:szCs w:val="28"/>
        </w:rPr>
        <w:t>Утвердить предельную штатную численность работников муниципального казенного учреждения Ханты-Мансийского района «Управление технического обеспечения» в количестве 7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5</w:t>
      </w:r>
      <w:r w:rsidR="00AD22DD" w:rsidRPr="005677A8">
        <w:rPr>
          <w:rFonts w:ascii="Times New Roman" w:hAnsi="Times New Roman" w:cs="Times New Roman"/>
          <w:b w:val="0"/>
          <w:sz w:val="28"/>
          <w:szCs w:val="28"/>
        </w:rPr>
        <w:t>,5 штатных единиц.»</w:t>
      </w:r>
      <w:r w:rsidR="005677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3F41" w:rsidRPr="003C3F41" w:rsidRDefault="00DC599C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1.3. </w:t>
      </w:r>
      <w:r w:rsidR="004D0204">
        <w:rPr>
          <w:rFonts w:ascii="Times New Roman" w:hAnsi="Times New Roman" w:cs="Times New Roman"/>
          <w:b w:val="0"/>
          <w:sz w:val="28"/>
          <w:szCs w:val="28"/>
        </w:rPr>
        <w:t xml:space="preserve">Пункт 5 </w:t>
      </w:r>
      <w:r w:rsidR="00B57929">
        <w:rPr>
          <w:rFonts w:ascii="Times New Roman" w:hAnsi="Times New Roman" w:cs="Times New Roman"/>
          <w:b w:val="0"/>
          <w:sz w:val="28"/>
          <w:szCs w:val="28"/>
        </w:rPr>
        <w:t xml:space="preserve">распоряжения </w:t>
      </w:r>
      <w:r w:rsidR="00973E7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B579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599C" w:rsidRDefault="00DC599C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1.4. </w:t>
      </w:r>
      <w:r w:rsidR="002A4183" w:rsidRPr="00B57929">
        <w:rPr>
          <w:rFonts w:ascii="Times New Roman" w:hAnsi="Times New Roman" w:cs="Times New Roman"/>
          <w:b w:val="0"/>
          <w:sz w:val="28"/>
          <w:szCs w:val="28"/>
        </w:rPr>
        <w:t>Пункт 6</w:t>
      </w:r>
      <w:r w:rsidR="00AD22DD" w:rsidRPr="00B57929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изложить в следующей редакции: </w:t>
      </w:r>
    </w:p>
    <w:p w:rsidR="00AD22DD" w:rsidRPr="00B57929" w:rsidRDefault="00AD22DD" w:rsidP="00DC599C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7929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3C3F41">
        <w:rPr>
          <w:rFonts w:ascii="Times New Roman" w:hAnsi="Times New Roman" w:cs="Times New Roman"/>
          <w:b w:val="0"/>
          <w:sz w:val="28"/>
          <w:szCs w:val="28"/>
        </w:rPr>
        <w:t>6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>.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Контроль за 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вы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полнением </w:t>
      </w:r>
      <w:r w:rsidR="00BF51A6" w:rsidRPr="00B57929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возложить </w:t>
      </w:r>
      <w:r w:rsidR="00DC599C">
        <w:rPr>
          <w:rFonts w:ascii="Times New Roman" w:hAnsi="Times New Roman" w:cs="Times New Roman"/>
          <w:b w:val="0"/>
          <w:sz w:val="28"/>
          <w:szCs w:val="28"/>
        </w:rPr>
        <w:br/>
        <w:t xml:space="preserve">на заместителя 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главы Ханты-Мансийского района, курирующего 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 xml:space="preserve">деятельность </w:t>
      </w:r>
      <w:r w:rsidR="003C56DC" w:rsidRPr="00B57929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C56DC" w:rsidRPr="00B57929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6DC" w:rsidRPr="00B57929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DC599C">
        <w:rPr>
          <w:rFonts w:ascii="Times New Roman" w:hAnsi="Times New Roman" w:cs="Times New Roman"/>
          <w:b w:val="0"/>
          <w:sz w:val="28"/>
          <w:szCs w:val="28"/>
        </w:rPr>
        <w:t>я</w:t>
      </w:r>
      <w:r w:rsidR="00B81834" w:rsidRPr="00B57929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 «Управление технического обеспечения.».</w:t>
      </w:r>
    </w:p>
    <w:p w:rsidR="00871EC1" w:rsidRPr="00AD22DD" w:rsidRDefault="00DC599C" w:rsidP="00DC599C">
      <w:pPr>
        <w:pStyle w:val="a8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A3004B" w:rsidRPr="00A3004B">
        <w:rPr>
          <w:sz w:val="28"/>
          <w:szCs w:val="28"/>
        </w:rPr>
        <w:t xml:space="preserve">Опубликовать (обнародовать) настоящее </w:t>
      </w:r>
      <w:r w:rsidR="00BF51A6">
        <w:rPr>
          <w:sz w:val="28"/>
          <w:szCs w:val="28"/>
        </w:rPr>
        <w:t>распоряжение</w:t>
      </w:r>
      <w:r w:rsidR="00A3004B" w:rsidRPr="00A3004B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r w:rsidR="00A3004B" w:rsidRPr="00A3004B">
        <w:rPr>
          <w:sz w:val="28"/>
          <w:szCs w:val="28"/>
        </w:rPr>
        <w:t>Наш район</w:t>
      </w:r>
      <w:r>
        <w:rPr>
          <w:sz w:val="28"/>
          <w:szCs w:val="28"/>
        </w:rPr>
        <w:t>»</w:t>
      </w:r>
      <w:r w:rsidR="00A3004B" w:rsidRPr="00A3004B">
        <w:rPr>
          <w:sz w:val="28"/>
          <w:szCs w:val="28"/>
        </w:rPr>
        <w:t xml:space="preserve">, в официальном сетевом издании </w:t>
      </w:r>
      <w:r>
        <w:rPr>
          <w:sz w:val="28"/>
          <w:szCs w:val="28"/>
        </w:rPr>
        <w:t>«</w:t>
      </w:r>
      <w:r w:rsidR="00A3004B" w:rsidRPr="00A3004B">
        <w:rPr>
          <w:sz w:val="28"/>
          <w:szCs w:val="28"/>
        </w:rPr>
        <w:t xml:space="preserve">Наш район </w:t>
      </w:r>
      <w:r>
        <w:rPr>
          <w:sz w:val="28"/>
          <w:szCs w:val="28"/>
        </w:rPr>
        <w:br/>
      </w:r>
      <w:r w:rsidR="00A3004B" w:rsidRPr="00A3004B">
        <w:rPr>
          <w:sz w:val="28"/>
          <w:szCs w:val="28"/>
        </w:rPr>
        <w:t>Ханты-Мансийский</w:t>
      </w:r>
      <w:r>
        <w:rPr>
          <w:sz w:val="28"/>
          <w:szCs w:val="28"/>
        </w:rPr>
        <w:t>»</w:t>
      </w:r>
      <w:r w:rsidR="00A3004B" w:rsidRPr="00A3004B">
        <w:rPr>
          <w:sz w:val="28"/>
          <w:szCs w:val="28"/>
        </w:rPr>
        <w:t>, разместить на официальном сайте админис</w:t>
      </w:r>
      <w:r>
        <w:rPr>
          <w:sz w:val="28"/>
          <w:szCs w:val="28"/>
        </w:rPr>
        <w:t>трации Ханты-Мансийского района</w:t>
      </w:r>
      <w:r w:rsidR="00871EC1" w:rsidRPr="00A3004B">
        <w:rPr>
          <w:sz w:val="28"/>
          <w:szCs w:val="28"/>
        </w:rPr>
        <w:t>.</w:t>
      </w:r>
    </w:p>
    <w:p w:rsidR="00F1344D" w:rsidRDefault="00F1344D" w:rsidP="00871EC1">
      <w:pPr>
        <w:tabs>
          <w:tab w:val="left" w:pos="9720"/>
        </w:tabs>
        <w:rPr>
          <w:sz w:val="28"/>
          <w:szCs w:val="28"/>
        </w:rPr>
      </w:pPr>
    </w:p>
    <w:p w:rsidR="00F1344D" w:rsidRDefault="00F1344D" w:rsidP="00871EC1">
      <w:pPr>
        <w:tabs>
          <w:tab w:val="left" w:pos="9720"/>
        </w:tabs>
        <w:rPr>
          <w:sz w:val="28"/>
          <w:szCs w:val="28"/>
        </w:rPr>
      </w:pPr>
    </w:p>
    <w:p w:rsidR="00F1344D" w:rsidRDefault="00F1344D" w:rsidP="00871EC1">
      <w:pPr>
        <w:tabs>
          <w:tab w:val="left" w:pos="9720"/>
        </w:tabs>
        <w:rPr>
          <w:sz w:val="28"/>
          <w:szCs w:val="28"/>
        </w:rPr>
      </w:pPr>
    </w:p>
    <w:p w:rsidR="00527D31" w:rsidRDefault="00871EC1" w:rsidP="00DC599C">
      <w:pPr>
        <w:tabs>
          <w:tab w:val="left" w:pos="9720"/>
        </w:tabs>
      </w:pPr>
      <w:r>
        <w:rPr>
          <w:sz w:val="28"/>
          <w:szCs w:val="28"/>
        </w:rPr>
        <w:t>Глава</w:t>
      </w:r>
      <w:r w:rsidR="00DC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 </w:t>
      </w:r>
      <w:r w:rsidR="00DC599C">
        <w:rPr>
          <w:sz w:val="28"/>
          <w:szCs w:val="28"/>
        </w:rPr>
        <w:t xml:space="preserve">                            </w:t>
      </w:r>
      <w:r w:rsidR="00142733">
        <w:rPr>
          <w:sz w:val="28"/>
          <w:szCs w:val="28"/>
        </w:rPr>
        <w:t xml:space="preserve">                 </w:t>
      </w:r>
      <w:proofErr w:type="spellStart"/>
      <w:r w:rsidR="00142733">
        <w:rPr>
          <w:sz w:val="28"/>
          <w:szCs w:val="28"/>
        </w:rPr>
        <w:t>К.Р.</w:t>
      </w:r>
      <w:r>
        <w:rPr>
          <w:sz w:val="28"/>
          <w:szCs w:val="28"/>
        </w:rPr>
        <w:t>Минул</w:t>
      </w:r>
      <w:r w:rsidR="003C56DC">
        <w:rPr>
          <w:sz w:val="28"/>
          <w:szCs w:val="28"/>
        </w:rPr>
        <w:t>ин</w:t>
      </w:r>
      <w:proofErr w:type="spellEnd"/>
    </w:p>
    <w:sectPr w:rsidR="00527D31" w:rsidSect="00DC599C">
      <w:headerReference w:type="default" r:id="rId8"/>
      <w:foot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03" w:rsidRDefault="00AD5203" w:rsidP="00403BF6">
      <w:r>
        <w:separator/>
      </w:r>
    </w:p>
  </w:endnote>
  <w:endnote w:type="continuationSeparator" w:id="0">
    <w:p w:rsidR="00AD5203" w:rsidRDefault="00AD5203" w:rsidP="004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D0" w:rsidRDefault="00B260DE">
    <w:pPr>
      <w:pStyle w:val="a3"/>
    </w:pPr>
    <w:r>
      <w:rPr>
        <w:noProof/>
      </w:rPr>
      <w:pict>
        <v:rect id="Прямоугольник 11" o:spid="_x0000_s2049" style="position:absolute;margin-left:544.15pt;margin-top:792.7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<v:textbox style="mso-next-textbox:#Прямоугольник 11">
            <w:txbxContent>
              <w:p w:rsidR="001248D0" w:rsidRPr="00DC599C" w:rsidRDefault="001248D0" w:rsidP="00DC599C">
                <w:pPr>
                  <w:rPr>
                    <w:rFonts w:ascii="Cambria" w:hAnsi="Cambria"/>
                    <w:sz w:val="32"/>
                    <w:szCs w:val="48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03" w:rsidRDefault="00AD5203" w:rsidP="00403BF6">
      <w:r>
        <w:separator/>
      </w:r>
    </w:p>
  </w:footnote>
  <w:footnote w:type="continuationSeparator" w:id="0">
    <w:p w:rsidR="00AD5203" w:rsidRDefault="00AD5203" w:rsidP="0040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26239"/>
      <w:docPartObj>
        <w:docPartGallery w:val="Page Numbers (Top of Page)"/>
        <w:docPartUnique/>
      </w:docPartObj>
    </w:sdtPr>
    <w:sdtEndPr/>
    <w:sdtContent>
      <w:p w:rsidR="00DC599C" w:rsidRDefault="00DC59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DE">
          <w:rPr>
            <w:noProof/>
          </w:rPr>
          <w:t>2</w:t>
        </w:r>
        <w:r>
          <w:fldChar w:fldCharType="end"/>
        </w:r>
      </w:p>
    </w:sdtContent>
  </w:sdt>
  <w:p w:rsidR="00DC599C" w:rsidRDefault="00DC59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0FE0"/>
    <w:multiLevelType w:val="multilevel"/>
    <w:tmpl w:val="AA668DF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123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D375E6"/>
    <w:multiLevelType w:val="hybridMultilevel"/>
    <w:tmpl w:val="C81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0138"/>
    <w:multiLevelType w:val="hybridMultilevel"/>
    <w:tmpl w:val="C5DAE2E2"/>
    <w:lvl w:ilvl="0" w:tplc="CD6C3A4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991E19"/>
    <w:multiLevelType w:val="multilevel"/>
    <w:tmpl w:val="7CDA4B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E3F08CC"/>
    <w:multiLevelType w:val="hybridMultilevel"/>
    <w:tmpl w:val="1682FE80"/>
    <w:lvl w:ilvl="0" w:tplc="3A4CD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F95DD4"/>
    <w:multiLevelType w:val="hybridMultilevel"/>
    <w:tmpl w:val="1472A28E"/>
    <w:lvl w:ilvl="0" w:tplc="EE2A4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A654BD"/>
    <w:multiLevelType w:val="multilevel"/>
    <w:tmpl w:val="7CDA4B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5EC"/>
    <w:rsid w:val="000F4C20"/>
    <w:rsid w:val="001248D0"/>
    <w:rsid w:val="00142733"/>
    <w:rsid w:val="00160565"/>
    <w:rsid w:val="001F0441"/>
    <w:rsid w:val="001F59CC"/>
    <w:rsid w:val="002A4183"/>
    <w:rsid w:val="002C12FF"/>
    <w:rsid w:val="002E5371"/>
    <w:rsid w:val="002F7FD1"/>
    <w:rsid w:val="003472D6"/>
    <w:rsid w:val="00357385"/>
    <w:rsid w:val="003A00A1"/>
    <w:rsid w:val="003A0285"/>
    <w:rsid w:val="003C3F41"/>
    <w:rsid w:val="003C56DC"/>
    <w:rsid w:val="00403BF6"/>
    <w:rsid w:val="00424168"/>
    <w:rsid w:val="004620E2"/>
    <w:rsid w:val="00463419"/>
    <w:rsid w:val="004D0204"/>
    <w:rsid w:val="00527D31"/>
    <w:rsid w:val="00543AFA"/>
    <w:rsid w:val="005677A8"/>
    <w:rsid w:val="00642179"/>
    <w:rsid w:val="006425EC"/>
    <w:rsid w:val="006641A2"/>
    <w:rsid w:val="007456F1"/>
    <w:rsid w:val="007510CC"/>
    <w:rsid w:val="0085588A"/>
    <w:rsid w:val="00871EC1"/>
    <w:rsid w:val="008C4D2B"/>
    <w:rsid w:val="008D1387"/>
    <w:rsid w:val="008E32DA"/>
    <w:rsid w:val="008E7449"/>
    <w:rsid w:val="00923E26"/>
    <w:rsid w:val="00973E7F"/>
    <w:rsid w:val="00A3004B"/>
    <w:rsid w:val="00A37299"/>
    <w:rsid w:val="00A95237"/>
    <w:rsid w:val="00AD22DD"/>
    <w:rsid w:val="00AD5203"/>
    <w:rsid w:val="00B260DE"/>
    <w:rsid w:val="00B51915"/>
    <w:rsid w:val="00B57929"/>
    <w:rsid w:val="00B678AD"/>
    <w:rsid w:val="00B81834"/>
    <w:rsid w:val="00BA7C6F"/>
    <w:rsid w:val="00BF51A6"/>
    <w:rsid w:val="00CA359B"/>
    <w:rsid w:val="00CE415F"/>
    <w:rsid w:val="00DC599C"/>
    <w:rsid w:val="00E81934"/>
    <w:rsid w:val="00EC753B"/>
    <w:rsid w:val="00F1344D"/>
    <w:rsid w:val="00F5350A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E5AAE9-C9AB-46D2-A03E-D0919FC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71E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1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E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F0441"/>
    <w:pPr>
      <w:ind w:left="720"/>
      <w:contextualSpacing/>
    </w:pPr>
  </w:style>
  <w:style w:type="paragraph" w:customStyle="1" w:styleId="listvisa">
    <w:name w:val="listvisa"/>
    <w:basedOn w:val="a"/>
    <w:rsid w:val="00A3004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C5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anosovalv</dc:creator>
  <cp:lastModifiedBy>Шаламова О.П.</cp:lastModifiedBy>
  <cp:revision>6</cp:revision>
  <cp:lastPrinted>2022-09-28T10:38:00Z</cp:lastPrinted>
  <dcterms:created xsi:type="dcterms:W3CDTF">2022-09-27T06:13:00Z</dcterms:created>
  <dcterms:modified xsi:type="dcterms:W3CDTF">2022-09-28T10:38:00Z</dcterms:modified>
</cp:coreProperties>
</file>