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F0" w:rsidRDefault="00DE6413" w:rsidP="00AE54F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-362585</wp:posOffset>
            </wp:positionV>
            <wp:extent cx="657225" cy="800100"/>
            <wp:effectExtent l="0" t="0" r="9525" b="0"/>
            <wp:wrapNone/>
            <wp:docPr id="2" name="Рисунок 2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54F0" w:rsidRDefault="00AE54F0" w:rsidP="00AE54F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E54F0" w:rsidRDefault="00AE54F0" w:rsidP="00AE54F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E54F0" w:rsidRDefault="00AE54F0" w:rsidP="00AE54F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E54F0" w:rsidRDefault="00AE54F0" w:rsidP="00AE54F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E54F0" w:rsidRDefault="00AE54F0" w:rsidP="00AE54F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AE54F0" w:rsidRDefault="00AE54F0" w:rsidP="00AE5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AE54F0" w:rsidRDefault="00AE54F0" w:rsidP="00AE5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54F0" w:rsidRDefault="00AE54F0" w:rsidP="00AE5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 Л А В А</w:t>
      </w:r>
    </w:p>
    <w:p w:rsidR="00AE54F0" w:rsidRDefault="00AE54F0" w:rsidP="00AE5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С П О Р Я Ж Е Н И Е</w:t>
      </w:r>
    </w:p>
    <w:p w:rsidR="00AE54F0" w:rsidRDefault="00AE54F0" w:rsidP="00AE5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54F0" w:rsidRDefault="008B57FE" w:rsidP="00AE5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25.08.2011    </w:t>
      </w:r>
      <w:r w:rsidR="00AE54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15-рг</w:t>
      </w:r>
    </w:p>
    <w:p w:rsidR="00AE54F0" w:rsidRDefault="00AE54F0" w:rsidP="00AE5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г. Ханты-Мансийск</w:t>
      </w:r>
    </w:p>
    <w:p w:rsidR="00AE54F0" w:rsidRDefault="00AE54F0" w:rsidP="00AE54F0">
      <w:pPr>
        <w:pStyle w:val="a3"/>
        <w:jc w:val="both"/>
        <w:rPr>
          <w:rStyle w:val="FontStyle12"/>
          <w:sz w:val="28"/>
          <w:szCs w:val="28"/>
        </w:rPr>
      </w:pPr>
    </w:p>
    <w:p w:rsidR="00AE54F0" w:rsidRDefault="00AE54F0" w:rsidP="00AE54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54F0">
        <w:rPr>
          <w:rFonts w:ascii="Times New Roman" w:hAnsi="Times New Roman"/>
          <w:sz w:val="28"/>
          <w:szCs w:val="28"/>
        </w:rPr>
        <w:t xml:space="preserve">О проведении конкурса для </w:t>
      </w:r>
      <w:proofErr w:type="spellStart"/>
      <w:r w:rsidRPr="00AE54F0">
        <w:rPr>
          <w:rFonts w:ascii="Times New Roman" w:hAnsi="Times New Roman"/>
          <w:sz w:val="28"/>
          <w:szCs w:val="28"/>
        </w:rPr>
        <w:t>включе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E54F0" w:rsidRDefault="00AE54F0" w:rsidP="00AE54F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54F0">
        <w:rPr>
          <w:rFonts w:ascii="Times New Roman" w:hAnsi="Times New Roman"/>
          <w:sz w:val="28"/>
          <w:szCs w:val="28"/>
        </w:rPr>
        <w:t>ния</w:t>
      </w:r>
      <w:proofErr w:type="spellEnd"/>
      <w:r w:rsidRPr="00AE54F0">
        <w:rPr>
          <w:rFonts w:ascii="Times New Roman" w:hAnsi="Times New Roman"/>
          <w:sz w:val="28"/>
          <w:szCs w:val="28"/>
        </w:rPr>
        <w:t xml:space="preserve"> в резерв управленческих кадров </w:t>
      </w:r>
    </w:p>
    <w:p w:rsidR="00AE54F0" w:rsidRDefault="00AE54F0" w:rsidP="00AE54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54F0">
        <w:rPr>
          <w:rFonts w:ascii="Times New Roman" w:hAnsi="Times New Roman"/>
          <w:sz w:val="28"/>
          <w:szCs w:val="28"/>
        </w:rPr>
        <w:t xml:space="preserve">для замещения должностей </w:t>
      </w:r>
      <w:proofErr w:type="spellStart"/>
      <w:r w:rsidRPr="00AE54F0">
        <w:rPr>
          <w:rFonts w:ascii="Times New Roman" w:hAnsi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E54F0" w:rsidRDefault="00AE54F0" w:rsidP="00AE54F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54F0">
        <w:rPr>
          <w:rFonts w:ascii="Times New Roman" w:hAnsi="Times New Roman"/>
          <w:sz w:val="28"/>
          <w:szCs w:val="28"/>
        </w:rPr>
        <w:t>пальной</w:t>
      </w:r>
      <w:proofErr w:type="spellEnd"/>
      <w:r w:rsidRPr="00AE54F0">
        <w:rPr>
          <w:rFonts w:ascii="Times New Roman" w:hAnsi="Times New Roman"/>
          <w:sz w:val="28"/>
          <w:szCs w:val="28"/>
        </w:rPr>
        <w:t xml:space="preserve"> службы высшей группы, </w:t>
      </w:r>
    </w:p>
    <w:p w:rsidR="00AE54F0" w:rsidRDefault="00AE54F0" w:rsidP="00AE54F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54F0">
        <w:rPr>
          <w:rFonts w:ascii="Times New Roman" w:hAnsi="Times New Roman"/>
          <w:sz w:val="28"/>
          <w:szCs w:val="28"/>
        </w:rPr>
        <w:t>учреждаемых</w:t>
      </w:r>
      <w:proofErr w:type="gramEnd"/>
      <w:r w:rsidRPr="00AE54F0">
        <w:rPr>
          <w:rFonts w:ascii="Times New Roman" w:hAnsi="Times New Roman"/>
          <w:sz w:val="28"/>
          <w:szCs w:val="28"/>
        </w:rPr>
        <w:t xml:space="preserve"> для выполнения </w:t>
      </w:r>
      <w:proofErr w:type="spellStart"/>
      <w:r w:rsidRPr="00AE54F0">
        <w:rPr>
          <w:rFonts w:ascii="Times New Roman" w:hAnsi="Times New Roman"/>
          <w:sz w:val="28"/>
          <w:szCs w:val="28"/>
        </w:rPr>
        <w:t>функ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E54F0" w:rsidRDefault="00AE54F0" w:rsidP="00AE54F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54F0">
        <w:rPr>
          <w:rFonts w:ascii="Times New Roman" w:hAnsi="Times New Roman"/>
          <w:sz w:val="28"/>
          <w:szCs w:val="28"/>
        </w:rPr>
        <w:t>ции</w:t>
      </w:r>
      <w:proofErr w:type="spellEnd"/>
      <w:r w:rsidRPr="00AE54F0">
        <w:rPr>
          <w:rFonts w:ascii="Times New Roman" w:hAnsi="Times New Roman"/>
          <w:sz w:val="28"/>
          <w:szCs w:val="28"/>
        </w:rPr>
        <w:t xml:space="preserve"> «руководитель», в </w:t>
      </w:r>
      <w:proofErr w:type="spellStart"/>
      <w:r w:rsidRPr="00AE54F0">
        <w:rPr>
          <w:rFonts w:ascii="Times New Roman" w:hAnsi="Times New Roman"/>
          <w:sz w:val="28"/>
          <w:szCs w:val="28"/>
        </w:rPr>
        <w:t>администра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E54F0" w:rsidRDefault="00AE54F0" w:rsidP="00AE54F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54F0">
        <w:rPr>
          <w:rFonts w:ascii="Times New Roman" w:hAnsi="Times New Roman"/>
          <w:sz w:val="28"/>
          <w:szCs w:val="28"/>
        </w:rPr>
        <w:t>ции</w:t>
      </w:r>
      <w:proofErr w:type="spellEnd"/>
      <w:r w:rsidRPr="00AE54F0">
        <w:rPr>
          <w:rFonts w:ascii="Times New Roman" w:hAnsi="Times New Roman"/>
          <w:sz w:val="28"/>
          <w:szCs w:val="28"/>
        </w:rPr>
        <w:t xml:space="preserve"> Ханты-Мансийского района </w:t>
      </w:r>
    </w:p>
    <w:p w:rsidR="00664662" w:rsidRDefault="00AE54F0" w:rsidP="00AE54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54F0">
        <w:rPr>
          <w:rFonts w:ascii="Times New Roman" w:hAnsi="Times New Roman"/>
          <w:sz w:val="28"/>
          <w:szCs w:val="28"/>
        </w:rPr>
        <w:t>на 2011-2013 годы</w:t>
      </w:r>
    </w:p>
    <w:p w:rsidR="00AE54F0" w:rsidRDefault="00AE54F0" w:rsidP="00AE54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4F0" w:rsidRDefault="00AE54F0" w:rsidP="00AE54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постановления администрации района </w:t>
      </w:r>
      <w:r w:rsidR="008B57FE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от 14 апреля 2009 года №42 «Об утверждении порядка конкурсного отбора кандидатов для включения в резерв управленческих кадров для замещения муниципальных должностей, должностей муниципальной службы высшей группы, учреждаемых для выполнения функции «руководитель» в органах местного самоуправления муниципального образования Ханты-Мансийский район»:</w:t>
      </w:r>
    </w:p>
    <w:p w:rsidR="00AE54F0" w:rsidRDefault="00AE54F0" w:rsidP="00AE54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4F0" w:rsidRDefault="00AE54F0" w:rsidP="00AE54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конкурс для включения в резерв управленческих кадров для замещения должностей муниципальной службы высшей группы, учреждаемых для выполнения функции «руководитель», в администрации Ханты-Мансийского района на 2011-2013 годы согласно приложению.</w:t>
      </w:r>
    </w:p>
    <w:p w:rsidR="00AE54F0" w:rsidRDefault="00AE54F0" w:rsidP="00AE54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4F0" w:rsidRDefault="00AE54F0" w:rsidP="00AE54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Опубликовать объявление о проведении конкурса в газетах «Наш район», «Новости Югры» и разместить на официальном веб-сайте органов местного самоуправления Ханты-Мансийского района.</w:t>
      </w:r>
      <w:proofErr w:type="gramEnd"/>
    </w:p>
    <w:p w:rsidR="00AE54F0" w:rsidRDefault="00AE54F0" w:rsidP="00AE54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4F0" w:rsidRDefault="00AE54F0" w:rsidP="00AE54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распоряжения возложить на первого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местителя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администрации района Рудакова Ю.В.</w:t>
      </w:r>
    </w:p>
    <w:p w:rsidR="00AE54F0" w:rsidRDefault="00AE54F0" w:rsidP="00AE54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4F0" w:rsidRDefault="00AE54F0" w:rsidP="00AE54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57FE" w:rsidRDefault="008B57FE" w:rsidP="00AE54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4F0" w:rsidRDefault="00AE54F0" w:rsidP="00AE54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Глава</w:t>
      </w:r>
    </w:p>
    <w:p w:rsidR="00AE54F0" w:rsidRDefault="00AE54F0" w:rsidP="00AE54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П.Н.Захаров</w:t>
      </w:r>
      <w:proofErr w:type="spellEnd"/>
    </w:p>
    <w:p w:rsidR="00AE54F0" w:rsidRDefault="0069353D" w:rsidP="0069353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9353D" w:rsidRDefault="0069353D" w:rsidP="0069353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главы</w:t>
      </w:r>
    </w:p>
    <w:p w:rsidR="0069353D" w:rsidRDefault="0069353D" w:rsidP="0069353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69353D" w:rsidRDefault="008B57FE" w:rsidP="0069353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25.08.2011  № 15-рг</w:t>
      </w:r>
    </w:p>
    <w:p w:rsidR="0069353D" w:rsidRDefault="0069353D" w:rsidP="006935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353D" w:rsidRDefault="0069353D" w:rsidP="006935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353D" w:rsidRDefault="0069353D" w:rsidP="006935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353D" w:rsidRDefault="0069353D" w:rsidP="0069353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Е Р Е Ч Е Н Ь</w:t>
      </w:r>
    </w:p>
    <w:p w:rsidR="0069353D" w:rsidRDefault="0069353D" w:rsidP="0069353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муниципальной службы высшей группы, учреждаемых                  для выполнения функции «руководитель», в администрации                        Ханты-Мансийского района</w:t>
      </w:r>
    </w:p>
    <w:p w:rsidR="0069353D" w:rsidRDefault="0069353D" w:rsidP="0069353D">
      <w:pPr>
        <w:pStyle w:val="a3"/>
        <w:rPr>
          <w:rFonts w:ascii="Times New Roman" w:hAnsi="Times New Roman"/>
          <w:sz w:val="28"/>
          <w:szCs w:val="28"/>
        </w:rPr>
      </w:pPr>
    </w:p>
    <w:p w:rsidR="0069353D" w:rsidRDefault="0069353D" w:rsidP="0069353D">
      <w:pPr>
        <w:pStyle w:val="a3"/>
        <w:rPr>
          <w:rFonts w:ascii="Times New Roman" w:hAnsi="Times New Roman"/>
          <w:sz w:val="28"/>
          <w:szCs w:val="28"/>
        </w:rPr>
      </w:pPr>
    </w:p>
    <w:p w:rsidR="0069353D" w:rsidRDefault="0069353D" w:rsidP="0069353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района.</w:t>
      </w:r>
    </w:p>
    <w:p w:rsidR="0069353D" w:rsidRDefault="005A42E0" w:rsidP="005A42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Заместитель главы администрации района по вопросам строительства, архитектуры.</w:t>
      </w:r>
    </w:p>
    <w:p w:rsidR="005A42E0" w:rsidRDefault="005A42E0" w:rsidP="005A42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Заместитель главы администрации района по финансам, председатель комитета по финансам.</w:t>
      </w:r>
    </w:p>
    <w:p w:rsidR="005A42E0" w:rsidRDefault="005A42E0" w:rsidP="005A42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Заместитель главы администрации района по вопросам ЖКХ.</w:t>
      </w:r>
    </w:p>
    <w:p w:rsidR="005A42E0" w:rsidRDefault="005A42E0" w:rsidP="005A42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Заместитель главы администрации района, директор департамента имущественных, земельных отношений и природопользования.</w:t>
      </w:r>
    </w:p>
    <w:p w:rsidR="005A42E0" w:rsidRDefault="005A42E0" w:rsidP="005A42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Заместитель  главы администрации района по социальным вопросам.</w:t>
      </w:r>
    </w:p>
    <w:p w:rsidR="005A42E0" w:rsidRDefault="005A42E0" w:rsidP="005A42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Заместитель главы администрации района.</w:t>
      </w:r>
    </w:p>
    <w:p w:rsidR="005A42E0" w:rsidRDefault="005A42E0" w:rsidP="005A42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Управляющий делами.</w:t>
      </w:r>
    </w:p>
    <w:p w:rsidR="005A42E0" w:rsidRDefault="005A42E0" w:rsidP="005A42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Председатель комитета экономической политики.</w:t>
      </w:r>
    </w:p>
    <w:p w:rsidR="005A42E0" w:rsidRDefault="005A42E0" w:rsidP="005A42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Председатель комитета по здравоохранению.</w:t>
      </w:r>
    </w:p>
    <w:p w:rsidR="005A42E0" w:rsidRDefault="005A42E0" w:rsidP="005A42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Председатель комитета по культуре, молодежной политике,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</w:t>
      </w:r>
      <w:proofErr w:type="spellEnd"/>
      <w:r>
        <w:rPr>
          <w:rFonts w:ascii="Times New Roman" w:hAnsi="Times New Roman"/>
          <w:sz w:val="28"/>
          <w:szCs w:val="28"/>
        </w:rPr>
        <w:t>-туре</w:t>
      </w:r>
      <w:proofErr w:type="gramEnd"/>
      <w:r>
        <w:rPr>
          <w:rFonts w:ascii="Times New Roman" w:hAnsi="Times New Roman"/>
          <w:sz w:val="28"/>
          <w:szCs w:val="28"/>
        </w:rPr>
        <w:t xml:space="preserve"> и спорту.</w:t>
      </w:r>
    </w:p>
    <w:p w:rsidR="005A42E0" w:rsidRDefault="005A42E0" w:rsidP="005A42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Председатель комитета по образованию.</w:t>
      </w:r>
    </w:p>
    <w:p w:rsidR="005A42E0" w:rsidRDefault="005A42E0" w:rsidP="005A42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Директор департамента строительства, архитектуры и ЖКХ.</w:t>
      </w:r>
    </w:p>
    <w:p w:rsidR="005A42E0" w:rsidRDefault="005A42E0" w:rsidP="005A42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Начальник юридическо-правового управления.</w:t>
      </w:r>
    </w:p>
    <w:p w:rsidR="005A42E0" w:rsidRDefault="005A42E0" w:rsidP="005A42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Начальник управления по учету и отчетности.</w:t>
      </w:r>
    </w:p>
    <w:p w:rsidR="005A42E0" w:rsidRDefault="005A42E0" w:rsidP="005A42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Начальник управления по информационным технологиям.</w:t>
      </w:r>
    </w:p>
    <w:p w:rsidR="005A42E0" w:rsidRPr="00AE54F0" w:rsidRDefault="005A42E0" w:rsidP="005A42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Начальник управления опеки и попечительства.</w:t>
      </w:r>
    </w:p>
    <w:sectPr w:rsidR="005A42E0" w:rsidRPr="00AE54F0" w:rsidSect="008B57FE">
      <w:headerReference w:type="default" r:id="rId9"/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01" w:rsidRDefault="00320201" w:rsidP="00AE54F0">
      <w:pPr>
        <w:spacing w:after="0" w:line="240" w:lineRule="auto"/>
      </w:pPr>
      <w:r>
        <w:separator/>
      </w:r>
    </w:p>
  </w:endnote>
  <w:endnote w:type="continuationSeparator" w:id="0">
    <w:p w:rsidR="00320201" w:rsidRDefault="00320201" w:rsidP="00AE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01" w:rsidRDefault="00320201" w:rsidP="00AE54F0">
      <w:pPr>
        <w:spacing w:after="0" w:line="240" w:lineRule="auto"/>
      </w:pPr>
      <w:r>
        <w:separator/>
      </w:r>
    </w:p>
  </w:footnote>
  <w:footnote w:type="continuationSeparator" w:id="0">
    <w:p w:rsidR="00320201" w:rsidRDefault="00320201" w:rsidP="00AE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156706"/>
      <w:docPartObj>
        <w:docPartGallery w:val="Page Numbers (Top of Page)"/>
        <w:docPartUnique/>
      </w:docPartObj>
    </w:sdtPr>
    <w:sdtEndPr/>
    <w:sdtContent>
      <w:p w:rsidR="00AE54F0" w:rsidRDefault="00AE54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13">
          <w:rPr>
            <w:noProof/>
          </w:rPr>
          <w:t>1</w:t>
        </w:r>
        <w:r>
          <w:fldChar w:fldCharType="end"/>
        </w:r>
      </w:p>
    </w:sdtContent>
  </w:sdt>
  <w:p w:rsidR="00AE54F0" w:rsidRDefault="00AE54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3324"/>
    <w:multiLevelType w:val="hybridMultilevel"/>
    <w:tmpl w:val="DAD840F4"/>
    <w:lvl w:ilvl="0" w:tplc="AB0EC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3C6D66"/>
    <w:multiLevelType w:val="hybridMultilevel"/>
    <w:tmpl w:val="B9B6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9E"/>
    <w:rsid w:val="00097D3B"/>
    <w:rsid w:val="00320201"/>
    <w:rsid w:val="005A42E0"/>
    <w:rsid w:val="00664662"/>
    <w:rsid w:val="0069353D"/>
    <w:rsid w:val="008B57FE"/>
    <w:rsid w:val="00AC499E"/>
    <w:rsid w:val="00AE54F0"/>
    <w:rsid w:val="00D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4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E54F0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4F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4F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4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4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E54F0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4F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4F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4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wadim</cp:lastModifiedBy>
  <cp:revision>2</cp:revision>
  <cp:lastPrinted>2011-08-29T04:06:00Z</cp:lastPrinted>
  <dcterms:created xsi:type="dcterms:W3CDTF">2011-09-22T06:09:00Z</dcterms:created>
  <dcterms:modified xsi:type="dcterms:W3CDTF">2011-09-22T06:09:00Z</dcterms:modified>
</cp:coreProperties>
</file>