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9F" w:rsidRDefault="0093299F" w:rsidP="00A251A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0882494" wp14:editId="41F017B5">
            <wp:simplePos x="0" y="0"/>
            <wp:positionH relativeFrom="column">
              <wp:posOffset>2625296</wp:posOffset>
            </wp:positionH>
            <wp:positionV relativeFrom="paragraph">
              <wp:posOffset>-584223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AF" w:rsidRPr="005D6BD6" w:rsidRDefault="00A251AF" w:rsidP="00932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A251AF" w:rsidRPr="005D6BD6" w:rsidRDefault="00A251AF" w:rsidP="00A251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1187">
        <w:rPr>
          <w:rFonts w:ascii="Times New Roman" w:hAnsi="Times New Roman"/>
          <w:sz w:val="28"/>
          <w:szCs w:val="28"/>
        </w:rPr>
        <w:t xml:space="preserve">16.08.2018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№ </w:t>
      </w:r>
      <w:r w:rsidR="00F21187">
        <w:rPr>
          <w:rFonts w:ascii="Times New Roman" w:hAnsi="Times New Roman"/>
          <w:sz w:val="28"/>
          <w:szCs w:val="28"/>
        </w:rPr>
        <w:t>235</w:t>
      </w:r>
    </w:p>
    <w:p w:rsidR="00A251AF" w:rsidRPr="00A251AF" w:rsidRDefault="00A251AF" w:rsidP="00A251AF">
      <w:pPr>
        <w:pStyle w:val="a4"/>
        <w:rPr>
          <w:rFonts w:ascii="Times New Roman" w:hAnsi="Times New Roman"/>
          <w:i/>
          <w:sz w:val="24"/>
          <w:szCs w:val="24"/>
        </w:rPr>
      </w:pPr>
      <w:r w:rsidRPr="00A251A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251AF" w:rsidRDefault="00A251AF" w:rsidP="00A25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9F" w:rsidRPr="00A251AF" w:rsidRDefault="0093299F" w:rsidP="00A25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975" w:rsidRP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820FF" w:rsidRDefault="007820FF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10.11.</w:t>
      </w:r>
      <w:r w:rsidR="002745B0" w:rsidRPr="00A251AF">
        <w:rPr>
          <w:rFonts w:ascii="Times New Roman" w:hAnsi="Times New Roman"/>
          <w:sz w:val="28"/>
          <w:szCs w:val="28"/>
        </w:rPr>
        <w:t>2017 № 325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F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A251AF">
        <w:rPr>
          <w:rFonts w:ascii="Times New Roman" w:hAnsi="Times New Roman"/>
          <w:sz w:val="28"/>
          <w:szCs w:val="28"/>
        </w:rPr>
        <w:t xml:space="preserve"> </w:t>
      </w:r>
    </w:p>
    <w:p w:rsid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7820F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на 2018 – 2020 годы»</w:t>
      </w: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299F" w:rsidRPr="00A251AF" w:rsidRDefault="0093299F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B9792A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="00A251AF">
        <w:rPr>
          <w:rFonts w:ascii="Times New Roman" w:hAnsi="Times New Roman"/>
          <w:sz w:val="28"/>
          <w:szCs w:val="28"/>
        </w:rPr>
        <w:t xml:space="preserve">2013 № 199 «О программах </w:t>
      </w:r>
      <w:r w:rsidRPr="00B40DE9">
        <w:rPr>
          <w:rFonts w:ascii="Times New Roman" w:hAnsi="Times New Roman"/>
          <w:sz w:val="28"/>
          <w:szCs w:val="28"/>
        </w:rPr>
        <w:t>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820FF">
        <w:rPr>
          <w:rFonts w:ascii="Times New Roman" w:hAnsi="Times New Roman"/>
          <w:sz w:val="28"/>
          <w:szCs w:val="28"/>
        </w:rPr>
        <w:t>10.11.</w:t>
      </w:r>
      <w:r>
        <w:rPr>
          <w:rFonts w:ascii="Times New Roman" w:hAnsi="Times New Roman"/>
          <w:sz w:val="28"/>
          <w:szCs w:val="28"/>
        </w:rPr>
        <w:t xml:space="preserve">2017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>Мансийском районе на 2018 – 2020 годы»</w:t>
      </w:r>
      <w:r w:rsidR="00866CF4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>(с изм</w:t>
      </w:r>
      <w:r w:rsidR="00D24C8A">
        <w:rPr>
          <w:rFonts w:ascii="Times New Roman" w:hAnsi="Times New Roman"/>
          <w:sz w:val="28"/>
          <w:szCs w:val="28"/>
        </w:rPr>
        <w:t xml:space="preserve">. на </w:t>
      </w:r>
      <w:r w:rsidR="00C94788">
        <w:rPr>
          <w:rFonts w:ascii="Times New Roman" w:hAnsi="Times New Roman"/>
          <w:sz w:val="28"/>
          <w:szCs w:val="28"/>
        </w:rPr>
        <w:t>17.05.2018 № 161</w:t>
      </w:r>
      <w:r w:rsidR="00866CF4">
        <w:rPr>
          <w:rFonts w:ascii="Times New Roman" w:hAnsi="Times New Roman"/>
          <w:sz w:val="28"/>
          <w:szCs w:val="28"/>
        </w:rPr>
        <w:t xml:space="preserve">)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7820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A251AF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A251A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A251AF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62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7820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20FF">
              <w:rPr>
                <w:rFonts w:ascii="Times New Roman" w:hAnsi="Times New Roman"/>
                <w:sz w:val="28"/>
                <w:szCs w:val="28"/>
              </w:rPr>
              <w:t>10</w:t>
            </w:r>
            <w:r w:rsidR="0004763B">
              <w:rPr>
                <w:rFonts w:ascii="Times New Roman" w:hAnsi="Times New Roman"/>
                <w:sz w:val="28"/>
                <w:szCs w:val="28"/>
              </w:rPr>
              <w:t>.</w:t>
            </w:r>
            <w:r w:rsidR="007820FF">
              <w:rPr>
                <w:rFonts w:ascii="Times New Roman" w:hAnsi="Times New Roman"/>
                <w:sz w:val="28"/>
                <w:szCs w:val="28"/>
              </w:rPr>
              <w:t>11.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образования в</w:t>
            </w:r>
            <w:r w:rsidR="00376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  <w:r w:rsidR="007F070A"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муниципальное автономное дошкольное образовательное учреждения Ханты-Мансийского района «Детский сад «Березка» п. 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 xml:space="preserve">Горноправдинск (далее </w:t>
            </w:r>
            <w:r w:rsidR="00A251AF">
              <w:rPr>
                <w:rFonts w:ascii="Times New Roman" w:hAnsi="Times New Roman"/>
                <w:sz w:val="28"/>
                <w:szCs w:val="28"/>
              </w:rPr>
              <w:t>–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</w:t>
            </w:r>
            <w:r w:rsidR="00B9792A">
              <w:rPr>
                <w:rFonts w:ascii="Times New Roman" w:hAnsi="Times New Roman"/>
                <w:sz w:val="28"/>
                <w:szCs w:val="28"/>
              </w:rPr>
              <w:br/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>п.</w:t>
            </w:r>
            <w:r w:rsidR="00B97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A25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20258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4 390 894,9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1 588 333,4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25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202584" w:rsidRPr="00410BE8" w:rsidRDefault="0020258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  <w:r w:rsidR="00C949F3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8A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9F">
              <w:rPr>
                <w:rFonts w:ascii="Times New Roman" w:hAnsi="Times New Roman"/>
                <w:sz w:val="28"/>
                <w:szCs w:val="28"/>
              </w:rPr>
              <w:t>2 694 867,3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942 861,0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02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1 695 326,8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644 771,6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93299F" w:rsidRPr="00410BE8" w:rsidRDefault="0093299F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410BE8" w:rsidRDefault="00837E34" w:rsidP="00D24C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  <w:r w:rsidR="00D24C8A">
        <w:rPr>
          <w:rFonts w:ascii="Times New Roman" w:hAnsi="Times New Roman"/>
          <w:bCs/>
          <w:sz w:val="28"/>
          <w:szCs w:val="28"/>
        </w:rPr>
        <w:t xml:space="preserve"> </w:t>
      </w:r>
      <w:r w:rsidR="004F073F">
        <w:rPr>
          <w:rFonts w:ascii="Times New Roman" w:hAnsi="Times New Roman"/>
          <w:bCs/>
          <w:sz w:val="28"/>
          <w:szCs w:val="28"/>
        </w:rPr>
        <w:br/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E036BE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E036BE" w:rsidRPr="00E036BE">
        <w:rPr>
          <w:rFonts w:ascii="Times New Roman" w:hAnsi="Times New Roman"/>
          <w:bCs/>
          <w:sz w:val="28"/>
          <w:szCs w:val="28"/>
        </w:rPr>
        <w:t>за 2017 год</w:t>
      </w:r>
      <w:r w:rsidRPr="00E036BE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837E34" w:rsidRPr="009544E1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>по педагогическим работ</w:t>
      </w:r>
      <w:r w:rsidR="00D24C8A">
        <w:rPr>
          <w:rFonts w:ascii="Times New Roman" w:hAnsi="Times New Roman"/>
          <w:bCs/>
          <w:sz w:val="28"/>
          <w:szCs w:val="28"/>
        </w:rPr>
        <w:t xml:space="preserve">никам дошкольного образования – </w:t>
      </w:r>
      <w:r w:rsidR="00D24C8A">
        <w:rPr>
          <w:rFonts w:ascii="Times New Roman" w:hAnsi="Times New Roman"/>
          <w:bCs/>
          <w:sz w:val="28"/>
          <w:szCs w:val="28"/>
        </w:rPr>
        <w:br/>
        <w:t>49 565,5 рубля</w:t>
      </w:r>
      <w:r w:rsidR="00E036BE" w:rsidRPr="009544E1">
        <w:rPr>
          <w:rFonts w:ascii="Times New Roman" w:hAnsi="Times New Roman"/>
          <w:bCs/>
          <w:sz w:val="28"/>
          <w:szCs w:val="28"/>
        </w:rPr>
        <w:t xml:space="preserve"> или 102,7</w:t>
      </w:r>
      <w:r w:rsidRPr="009544E1">
        <w:rPr>
          <w:rFonts w:ascii="Times New Roman" w:hAnsi="Times New Roman"/>
          <w:bCs/>
          <w:sz w:val="28"/>
          <w:szCs w:val="28"/>
        </w:rPr>
        <w:t>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Pr="009544E1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ическим работникам школ – 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58 762,5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C52E58" w:rsidRPr="0095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F0" w:rsidRPr="009544E1">
        <w:rPr>
          <w:rFonts w:ascii="Times New Roman" w:hAnsi="Times New Roman" w:cs="Times New Roman"/>
          <w:sz w:val="28"/>
          <w:szCs w:val="28"/>
        </w:rPr>
        <w:t>или 100,8</w:t>
      </w:r>
      <w:r w:rsidRPr="009544E1">
        <w:rPr>
          <w:rFonts w:ascii="Times New Roman" w:hAnsi="Times New Roman" w:cs="Times New Roman"/>
          <w:sz w:val="28"/>
          <w:szCs w:val="28"/>
        </w:rPr>
        <w:t xml:space="preserve">% </w:t>
      </w:r>
      <w:r w:rsidR="00D24C8A">
        <w:rPr>
          <w:rFonts w:ascii="Times New Roman" w:hAnsi="Times New Roman" w:cs="Times New Roman"/>
          <w:sz w:val="28"/>
          <w:szCs w:val="28"/>
        </w:rPr>
        <w:br/>
      </w:r>
      <w:r w:rsidRPr="009544E1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ьного образования детей – 61 272,5 рубл</w:t>
      </w:r>
      <w:r w:rsidR="00D24C8A">
        <w:rPr>
          <w:rFonts w:ascii="Times New Roman" w:hAnsi="Times New Roman" w:cs="Times New Roman"/>
          <w:bCs/>
          <w:sz w:val="28"/>
          <w:szCs w:val="28"/>
        </w:rPr>
        <w:t>я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, что составляет 117,4</w:t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4C8A">
        <w:rPr>
          <w:rFonts w:ascii="Times New Roman" w:hAnsi="Times New Roman" w:cs="Times New Roman"/>
          <w:bCs/>
          <w:sz w:val="28"/>
          <w:szCs w:val="28"/>
        </w:rPr>
        <w:br/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от установленного целевого значения «дорожной карты». 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A251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составляет</w:t>
      </w:r>
      <w:r w:rsidR="00D24C8A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 w:rsidR="00D24C8A">
        <w:rPr>
          <w:rFonts w:ascii="Times New Roman" w:hAnsi="Times New Roman"/>
          <w:sz w:val="28"/>
          <w:szCs w:val="28"/>
        </w:rPr>
        <w:t>ебный год – 99,1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837E34" w:rsidRPr="00410BE8" w:rsidRDefault="00837E34" w:rsidP="00D24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По результатам Единого государственного экзамена </w:t>
      </w:r>
      <w:r w:rsidR="00D24C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июне 2017 года 74 выпускника (98,7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(2016 год – 96 (100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19</w:t>
      </w:r>
      <w:r w:rsidR="00D24C8A">
        <w:rPr>
          <w:rFonts w:ascii="Times New Roman" w:hAnsi="Times New Roman" w:cs="Times New Roman"/>
          <w:sz w:val="28"/>
          <w:szCs w:val="28"/>
        </w:rPr>
        <w:t xml:space="preserve"> выпускников 9, 11 классов (6,9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</w:t>
      </w:r>
      <w:r w:rsidR="00D24C8A">
        <w:rPr>
          <w:rFonts w:ascii="Times New Roman" w:hAnsi="Times New Roman"/>
          <w:sz w:val="28"/>
          <w:szCs w:val="28"/>
        </w:rPr>
        <w:t> 540 человек, что составляет 76</w:t>
      </w:r>
      <w:r w:rsidRPr="003B793A">
        <w:rPr>
          <w:rFonts w:ascii="Times New Roman" w:hAnsi="Times New Roman"/>
          <w:sz w:val="28"/>
          <w:szCs w:val="28"/>
        </w:rPr>
        <w:t>% от общего количества обучающихся.</w:t>
      </w:r>
    </w:p>
    <w:p w:rsidR="00837E34" w:rsidRPr="003B793A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D24C8A">
        <w:rPr>
          <w:rFonts w:ascii="Times New Roman" w:hAnsi="Times New Roman"/>
          <w:sz w:val="28"/>
          <w:szCs w:val="28"/>
        </w:rPr>
        <w:t xml:space="preserve"> рублей;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A251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A251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420929" w:rsidP="00A251A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реконструкция 1 (2,6</w:t>
      </w:r>
      <w:r w:rsidR="00837E34" w:rsidRPr="000A0D08">
        <w:rPr>
          <w:sz w:val="28"/>
          <w:szCs w:val="28"/>
        </w:rPr>
        <w:t>%) объекта образования в п. Луговской.</w:t>
      </w:r>
    </w:p>
    <w:p w:rsidR="00837E34" w:rsidRPr="00410BE8" w:rsidRDefault="00837E34" w:rsidP="00D24C8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>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</w:t>
      </w:r>
      <w:r w:rsidR="006B590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D24C8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A251A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A251A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6B590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</w:t>
      </w:r>
      <w:r w:rsidR="00894373">
        <w:rPr>
          <w:rFonts w:ascii="Times New Roman" w:hAnsi="Times New Roman"/>
          <w:sz w:val="28"/>
          <w:szCs w:val="28"/>
        </w:rPr>
        <w:t xml:space="preserve">детей </w:t>
      </w:r>
      <w:r w:rsidRPr="00A120A4">
        <w:rPr>
          <w:rFonts w:ascii="Times New Roman" w:hAnsi="Times New Roman"/>
          <w:sz w:val="28"/>
          <w:szCs w:val="28"/>
        </w:rPr>
        <w:t>дошкольного возраста (120 учащихся/60 мест), д. Ярки».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 w:rsidR="00894373">
        <w:rPr>
          <w:rFonts w:ascii="Times New Roman" w:hAnsi="Times New Roman" w:cs="Times New Roman"/>
          <w:sz w:val="28"/>
          <w:szCs w:val="28"/>
        </w:rPr>
        <w:t>я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и Югры.  </w:t>
      </w:r>
    </w:p>
    <w:p w:rsidR="00837E34" w:rsidRPr="00410BE8" w:rsidRDefault="00837E34" w:rsidP="00A251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C30B9B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численности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детей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этого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возраста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70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процентов»)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(пункт 1,</w:t>
      </w:r>
    </w:p>
    <w:p w:rsidR="00837E34" w:rsidRDefault="007D235B" w:rsidP="00C30B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подпункт «В», абзац 5</w:t>
      </w:r>
      <w:r w:rsidR="00837E34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837E34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37E34" w:rsidRPr="00410BE8" w:rsidRDefault="00AD669C" w:rsidP="00615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615B6D">
        <w:rPr>
          <w:rFonts w:ascii="Times New Roman" w:hAnsi="Times New Roman"/>
          <w:sz w:val="28"/>
          <w:szCs w:val="28"/>
        </w:rPr>
        <w:t xml:space="preserve"> </w:t>
      </w:r>
      <w:r w:rsidR="00837E34" w:rsidRPr="00410BE8">
        <w:rPr>
          <w:rFonts w:ascii="Times New Roman" w:hAnsi="Times New Roman"/>
          <w:sz w:val="28"/>
          <w:szCs w:val="28"/>
        </w:rPr>
        <w:t xml:space="preserve">округа </w:t>
      </w:r>
      <w:r w:rsidR="00837E34">
        <w:rPr>
          <w:rFonts w:ascii="Times New Roman" w:hAnsi="Times New Roman"/>
          <w:sz w:val="28"/>
          <w:szCs w:val="28"/>
        </w:rPr>
        <w:t>–</w:t>
      </w:r>
      <w:r w:rsidR="00837E34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837E34">
        <w:rPr>
          <w:rFonts w:ascii="Times New Roman" w:hAnsi="Times New Roman"/>
          <w:sz w:val="28"/>
          <w:szCs w:val="28"/>
        </w:rPr>
        <w:t>0</w:t>
      </w:r>
      <w:r w:rsidR="00837E34" w:rsidRPr="00410BE8">
        <w:rPr>
          <w:rFonts w:ascii="Times New Roman" w:hAnsi="Times New Roman"/>
          <w:sz w:val="28"/>
          <w:szCs w:val="28"/>
        </w:rPr>
        <w:t>9</w:t>
      </w:r>
      <w:r w:rsidR="00837E34">
        <w:rPr>
          <w:rFonts w:ascii="Times New Roman" w:hAnsi="Times New Roman"/>
          <w:sz w:val="28"/>
          <w:szCs w:val="28"/>
        </w:rPr>
        <w:t>.02.</w:t>
      </w:r>
      <w:r w:rsidR="00837E34"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15B6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837E34">
        <w:rPr>
          <w:rFonts w:ascii="Times New Roman" w:hAnsi="Times New Roman"/>
          <w:sz w:val="28"/>
          <w:szCs w:val="28"/>
        </w:rPr>
        <w:t>– Югре» (раздел 3 «И</w:t>
      </w:r>
      <w:r w:rsidR="00837E34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837E34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837E34"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и качества услуг в сфере образования,</w:t>
      </w:r>
      <w:r w:rsidR="0089554F">
        <w:rPr>
          <w:rFonts w:ascii="Times New Roman" w:hAnsi="Times New Roman"/>
          <w:sz w:val="28"/>
          <w:szCs w:val="28"/>
        </w:rPr>
        <w:t xml:space="preserve"> соотнесенные с этапами переход</w:t>
      </w:r>
      <w:r w:rsidR="006B4562">
        <w:rPr>
          <w:rFonts w:ascii="Times New Roman" w:hAnsi="Times New Roman"/>
          <w:sz w:val="28"/>
          <w:szCs w:val="28"/>
        </w:rPr>
        <w:t>а</w:t>
      </w:r>
      <w:r w:rsidR="00837E34" w:rsidRPr="00410BE8">
        <w:rPr>
          <w:rFonts w:ascii="Times New Roman" w:hAnsi="Times New Roman"/>
          <w:sz w:val="28"/>
          <w:szCs w:val="28"/>
        </w:rPr>
        <w:t xml:space="preserve"> </w:t>
      </w:r>
      <w:r w:rsidR="00837E34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A251A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/>
          <w:sz w:val="28"/>
          <w:szCs w:val="28"/>
        </w:rPr>
        <w:t>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D12D2F">
        <w:rPr>
          <w:rFonts w:ascii="Times New Roman" w:hAnsi="Times New Roman"/>
          <w:bCs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D12D2F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1E508E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C30B9B" w:rsidRDefault="00C30B9B" w:rsidP="00C30B9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Исполнение </w:t>
      </w:r>
      <w:r w:rsidRPr="00410BE8">
        <w:rPr>
          <w:rFonts w:ascii="Times New Roman" w:hAnsi="Times New Roman" w:cs="Calibri"/>
          <w:sz w:val="28"/>
          <w:szCs w:val="28"/>
        </w:rPr>
        <w:t xml:space="preserve">программных мероприятий </w:t>
      </w:r>
      <w:r>
        <w:rPr>
          <w:rFonts w:ascii="Times New Roman" w:hAnsi="Times New Roman" w:cs="Calibri"/>
          <w:sz w:val="28"/>
          <w:szCs w:val="28"/>
        </w:rPr>
        <w:t xml:space="preserve">осуществляется </w:t>
      </w:r>
      <w:r w:rsidRPr="00410BE8">
        <w:rPr>
          <w:rFonts w:ascii="Times New Roman" w:hAnsi="Times New Roman" w:cs="Calibri"/>
          <w:sz w:val="28"/>
          <w:szCs w:val="28"/>
        </w:rPr>
        <w:t>на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основе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837E34" w:rsidRPr="00410BE8">
        <w:rPr>
          <w:rFonts w:ascii="Times New Roman" w:hAnsi="Times New Roman" w:cs="Calibri"/>
          <w:sz w:val="28"/>
          <w:szCs w:val="28"/>
        </w:rPr>
        <w:t xml:space="preserve">муниципальных контрактов на приобретение товаров (оказание услуг, выполнение работ) для муниципальных нужд, заключаемых </w:t>
      </w:r>
      <w:r w:rsidRPr="00410BE8">
        <w:rPr>
          <w:rFonts w:ascii="Times New Roman" w:hAnsi="Times New Roman" w:cs="Calibri"/>
          <w:sz w:val="28"/>
          <w:szCs w:val="28"/>
        </w:rPr>
        <w:t xml:space="preserve">соисполнителями муниципальной программы с исполнителями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в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30B9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порядке,</w:t>
      </w:r>
    </w:p>
    <w:p w:rsidR="00837E34" w:rsidRDefault="00837E34" w:rsidP="00C30B9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установленн</w:t>
      </w:r>
      <w:r w:rsidR="00894373">
        <w:rPr>
          <w:rFonts w:ascii="Times New Roman" w:hAnsi="Times New Roman" w:cs="Calibri"/>
          <w:sz w:val="28"/>
          <w:szCs w:val="28"/>
        </w:rPr>
        <w:t>о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AD669C" w:rsidRPr="00410BE8" w:rsidRDefault="00AD669C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</w:p>
    <w:p w:rsidR="00837E34" w:rsidRPr="00410BE8" w:rsidRDefault="00837E34" w:rsidP="00A251A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894373">
        <w:rPr>
          <w:rFonts w:ascii="Times New Roman" w:hAnsi="Times New Roman" w:cs="Calibri"/>
          <w:sz w:val="28"/>
          <w:szCs w:val="28"/>
        </w:rPr>
        <w:t xml:space="preserve">решения </w:t>
      </w:r>
      <w:r w:rsidRPr="00410BE8">
        <w:rPr>
          <w:rFonts w:ascii="Times New Roman" w:hAnsi="Times New Roman" w:cs="Calibri"/>
          <w:sz w:val="28"/>
          <w:szCs w:val="28"/>
        </w:rPr>
        <w:t>задач в полном объеме.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5316B3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 xml:space="preserve">онцепцией развития дополнительного образования в Российской Федерации, утвержденной </w:t>
      </w:r>
      <w:r w:rsidRPr="00AE134F">
        <w:rPr>
          <w:rFonts w:ascii="Times New Roman" w:hAnsi="Times New Roman"/>
          <w:sz w:val="28"/>
          <w:szCs w:val="28"/>
        </w:rPr>
        <w:lastRenderedPageBreak/>
        <w:t>распоряжением Правительства Р</w:t>
      </w:r>
      <w:r w:rsidR="00C8002D">
        <w:rPr>
          <w:rFonts w:ascii="Times New Roman" w:hAnsi="Times New Roman"/>
          <w:sz w:val="28"/>
          <w:szCs w:val="28"/>
        </w:rPr>
        <w:t xml:space="preserve">оссийской </w:t>
      </w:r>
      <w:r w:rsidRPr="00AE134F">
        <w:rPr>
          <w:rFonts w:ascii="Times New Roman" w:hAnsi="Times New Roman"/>
          <w:sz w:val="28"/>
          <w:szCs w:val="28"/>
        </w:rPr>
        <w:t>Ф</w:t>
      </w:r>
      <w:r w:rsidR="00C8002D">
        <w:rPr>
          <w:rFonts w:ascii="Times New Roman" w:hAnsi="Times New Roman"/>
          <w:sz w:val="28"/>
          <w:szCs w:val="28"/>
        </w:rPr>
        <w:t>едерации</w:t>
      </w:r>
      <w:r w:rsidRPr="00AE134F">
        <w:rPr>
          <w:rFonts w:ascii="Times New Roman" w:hAnsi="Times New Roman"/>
          <w:sz w:val="28"/>
          <w:szCs w:val="28"/>
        </w:rPr>
        <w:t xml:space="preserve"> от 04.09.2014 </w:t>
      </w:r>
      <w:r w:rsidR="00C8002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1726-р</w:t>
      </w:r>
      <w:r w:rsidR="0011392F">
        <w:rPr>
          <w:rFonts w:ascii="Times New Roman" w:hAnsi="Times New Roman"/>
          <w:sz w:val="28"/>
          <w:szCs w:val="28"/>
        </w:rPr>
        <w:t>,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="00C800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 xml:space="preserve">2017 годы», </w:t>
      </w:r>
      <w:r w:rsidR="00894373">
        <w:rPr>
          <w:rFonts w:ascii="Times New Roman" w:hAnsi="Times New Roman"/>
          <w:sz w:val="28"/>
          <w:szCs w:val="28"/>
        </w:rPr>
        <w:t>распоряжения</w:t>
      </w:r>
      <w:r w:rsidRPr="00AE134F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</w:t>
      </w:r>
      <w:r w:rsidR="00C8002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«О проведении апробации системы персонифицированного финансирования дополнительного образования детей в Ханты-Мансийском автоно</w:t>
      </w:r>
      <w:r w:rsidR="00894373">
        <w:rPr>
          <w:rFonts w:ascii="Times New Roman" w:hAnsi="Times New Roman"/>
          <w:sz w:val="28"/>
          <w:szCs w:val="28"/>
        </w:rPr>
        <w:t>мном округе – Югре в 2017 году»</w:t>
      </w:r>
      <w:r w:rsidRPr="00AE134F">
        <w:rPr>
          <w:rFonts w:ascii="Times New Roman" w:hAnsi="Times New Roman"/>
          <w:sz w:val="28"/>
          <w:szCs w:val="28"/>
        </w:rPr>
        <w:t xml:space="preserve">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С целью закрепления и обеспечения гарантий по именным сертификатам дополнительного образования комитет по образованию</w:t>
      </w:r>
      <w:r w:rsidR="00894373">
        <w:rPr>
          <w:rFonts w:ascii="Times New Roman" w:hAnsi="Times New Roman"/>
          <w:sz w:val="28"/>
          <w:szCs w:val="28"/>
        </w:rPr>
        <w:t>,</w:t>
      </w:r>
      <w:r w:rsidRPr="00C75D93">
        <w:rPr>
          <w:rFonts w:ascii="Times New Roman" w:hAnsi="Times New Roman"/>
          <w:sz w:val="28"/>
          <w:szCs w:val="28"/>
        </w:rPr>
        <w:t xml:space="preserve"> руководству</w:t>
      </w:r>
      <w:r w:rsidR="00894373">
        <w:rPr>
          <w:rFonts w:ascii="Times New Roman" w:hAnsi="Times New Roman"/>
          <w:sz w:val="28"/>
          <w:szCs w:val="28"/>
        </w:rPr>
        <w:t xml:space="preserve">ясь </w:t>
      </w:r>
      <w:r w:rsidRPr="00C75D93">
        <w:rPr>
          <w:rFonts w:ascii="Times New Roman" w:hAnsi="Times New Roman"/>
          <w:sz w:val="28"/>
          <w:szCs w:val="28"/>
        </w:rPr>
        <w:t>региональными правилами персонифицированного финансирования дополнительного образования детей</w:t>
      </w:r>
      <w:r w:rsidR="00894373">
        <w:rPr>
          <w:rFonts w:ascii="Times New Roman" w:hAnsi="Times New Roman"/>
          <w:sz w:val="28"/>
          <w:szCs w:val="28"/>
        </w:rPr>
        <w:t>,</w:t>
      </w:r>
      <w:r w:rsidRPr="00C75D9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A251AF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8943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89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A251AF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C30B9B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</w:t>
      </w:r>
      <w:r w:rsidR="00C30B9B" w:rsidRPr="00046BAE">
        <w:rPr>
          <w:sz w:val="28"/>
          <w:szCs w:val="28"/>
        </w:rPr>
        <w:t>и нормативными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 xml:space="preserve">правовыми </w:t>
      </w:r>
      <w:r w:rsidR="00C30B9B">
        <w:rPr>
          <w:sz w:val="28"/>
          <w:szCs w:val="28"/>
        </w:rPr>
        <w:t xml:space="preserve">актами </w:t>
      </w:r>
      <w:r w:rsidR="00C30B9B" w:rsidRPr="00046BAE">
        <w:rPr>
          <w:sz w:val="28"/>
          <w:szCs w:val="28"/>
        </w:rPr>
        <w:t>Российской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>Федерации,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>Ханты-</w:t>
      </w:r>
      <w:r w:rsidRPr="00046BAE">
        <w:rPr>
          <w:sz w:val="28"/>
          <w:szCs w:val="28"/>
        </w:rPr>
        <w:t>Мансийского автономного округа – Югры, Ханты-Мансийского района:</w:t>
      </w:r>
    </w:p>
    <w:p w:rsidR="00837E34" w:rsidRPr="00046BAE" w:rsidRDefault="003E5157" w:rsidP="00A251A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</w:t>
      </w:r>
      <w:r w:rsidR="00837E34" w:rsidRPr="00046BAE">
        <w:rPr>
          <w:sz w:val="28"/>
          <w:szCs w:val="28"/>
        </w:rPr>
        <w:lastRenderedPageBreak/>
        <w:t xml:space="preserve">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A251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A251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C30B9B"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3E5157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7D235B">
        <w:rPr>
          <w:rFonts w:ascii="Times New Roman" w:eastAsia="Calibri" w:hAnsi="Times New Roman"/>
          <w:sz w:val="28"/>
          <w:szCs w:val="28"/>
        </w:rPr>
        <w:t>,</w:t>
      </w:r>
      <w:r w:rsidR="00F963A6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C30B9B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F963A6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C30B9B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A251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от 17.12.2014 № 343;</w:t>
      </w:r>
    </w:p>
    <w:p w:rsidR="00837E34" w:rsidRPr="00046BAE" w:rsidRDefault="00837E34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C30B9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E32BC9" w:rsidRDefault="00837E34" w:rsidP="00A251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 w:rsidR="00C30B9B"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894373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894373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 w:rsidR="00AD669C"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8943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894373">
        <w:rPr>
          <w:rFonts w:ascii="Times New Roman" w:hAnsi="Times New Roman"/>
          <w:sz w:val="28"/>
          <w:szCs w:val="28"/>
        </w:rPr>
        <w:t xml:space="preserve">нных образовательных </w:t>
      </w:r>
      <w:r w:rsidR="007B77A8">
        <w:rPr>
          <w:rFonts w:ascii="Times New Roman" w:hAnsi="Times New Roman"/>
          <w:sz w:val="28"/>
          <w:szCs w:val="28"/>
        </w:rPr>
        <w:t>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«Инновационное развитие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B108F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837E34" w:rsidRPr="00B40DE9" w:rsidRDefault="00C30B9B" w:rsidP="00C30B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инновационного характера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 xml:space="preserve">модернизацию кадровых, организационных, технологических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и м</w:t>
      </w:r>
      <w:r w:rsidR="00837E34"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453B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</w:t>
      </w:r>
      <w:r w:rsidR="00C30B9B">
        <w:rPr>
          <w:rFonts w:ascii="Times New Roman" w:hAnsi="Times New Roman"/>
          <w:sz w:val="28"/>
          <w:szCs w:val="28"/>
          <w:lang w:eastAsia="en-US"/>
        </w:rPr>
        <w:t xml:space="preserve">бразования равных возможностей </w:t>
      </w:r>
      <w:r w:rsidR="00C30B9B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для своевременного качественного образования и позитивной социализации детей.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C30B9B" w:rsidRPr="00B40DE9" w:rsidRDefault="00C30B9B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ипальной     программы     (приведены</w:t>
      </w:r>
    </w:p>
    <w:p w:rsidR="00837E34" w:rsidRPr="00B40DE9" w:rsidRDefault="00837E34" w:rsidP="00C30B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1):</w:t>
      </w:r>
    </w:p>
    <w:p w:rsidR="00837E34" w:rsidRPr="00B40DE9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7E34" w:rsidRPr="00B40DE9">
        <w:rPr>
          <w:rFonts w:ascii="Times New Roman" w:hAnsi="Times New Roman"/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</w:t>
      </w:r>
      <w:r>
        <w:rPr>
          <w:rFonts w:ascii="Times New Roman" w:hAnsi="Times New Roman"/>
          <w:sz w:val="28"/>
          <w:szCs w:val="28"/>
        </w:rPr>
        <w:br/>
      </w:r>
      <w:r w:rsidR="00837E34" w:rsidRPr="00B40DE9">
        <w:rPr>
          <w:rFonts w:ascii="Times New Roman" w:hAnsi="Times New Roman"/>
          <w:sz w:val="28"/>
          <w:szCs w:val="28"/>
        </w:rPr>
        <w:t>для практических работ и инт</w:t>
      </w:r>
      <w:r>
        <w:rPr>
          <w:rFonts w:ascii="Times New Roman" w:hAnsi="Times New Roman"/>
          <w:sz w:val="28"/>
          <w:szCs w:val="28"/>
        </w:rPr>
        <w:t xml:space="preserve">ерактивными учебными пособиями </w:t>
      </w:r>
      <w:r>
        <w:rPr>
          <w:rFonts w:ascii="Times New Roman" w:hAnsi="Times New Roman"/>
          <w:sz w:val="28"/>
          <w:szCs w:val="28"/>
        </w:rPr>
        <w:br/>
      </w:r>
      <w:r w:rsidR="00837E34" w:rsidRPr="00B40DE9">
        <w:rPr>
          <w:rFonts w:ascii="Times New Roman" w:hAnsi="Times New Roman"/>
          <w:sz w:val="28"/>
          <w:szCs w:val="28"/>
        </w:rPr>
        <w:t>в соответствии с новыми ФГОС (в общей численности обучающихся                   по новым ФГОС),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894373" w:rsidRP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7E34"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890E2B" w:rsidRPr="00890E2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894373" w:rsidRP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C30B9B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7E34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Pr="00B40DE9">
        <w:rPr>
          <w:rFonts w:ascii="Times New Roman" w:hAnsi="Times New Roman"/>
          <w:sz w:val="28"/>
          <w:szCs w:val="28"/>
        </w:rPr>
        <w:t xml:space="preserve">принимающих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мероприятиях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актуальным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вопросам</w:t>
      </w:r>
    </w:p>
    <w:p w:rsidR="00837E34" w:rsidRPr="00B40DE9" w:rsidRDefault="00837E34" w:rsidP="00C30B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образования, %.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C30B9B" w:rsidP="00C30B9B">
      <w:pPr>
        <w:pStyle w:val="a4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37E34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837E34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453BEF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ЧОост / ЧОо*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837E34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453BE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</w:t>
      </w:r>
      <w:hyperlink r:id="rId2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94373"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 xml:space="preserve">своевременно исполняющих предписания надзорных </w:t>
      </w:r>
      <w:r w:rsidRPr="00B40DE9">
        <w:rPr>
          <w:rFonts w:ascii="Times New Roman" w:hAnsi="Times New Roman"/>
          <w:sz w:val="28"/>
          <w:szCs w:val="28"/>
        </w:rPr>
        <w:lastRenderedPageBreak/>
        <w:t>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(в расчете на 2 предмета: </w:t>
      </w:r>
      <w:r w:rsidR="00F73A5E">
        <w:rPr>
          <w:rFonts w:ascii="Times New Roman" w:hAnsi="Times New Roman"/>
          <w:sz w:val="28"/>
          <w:szCs w:val="28"/>
        </w:rPr>
        <w:t>русский язык и математика)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/>
          <w:sz w:val="28"/>
          <w:szCs w:val="28"/>
        </w:rPr>
        <w:t xml:space="preserve"> школ </w:t>
      </w:r>
      <w:r w:rsidR="00F73A5E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с лучшими результатами единого государственного экзамена к среднему баллу единого государственного экзамена (в расчете на 2 предмета: </w:t>
      </w:r>
      <w:r w:rsidR="00F73A5E">
        <w:rPr>
          <w:rFonts w:ascii="Times New Roman" w:hAnsi="Times New Roman"/>
          <w:sz w:val="28"/>
          <w:szCs w:val="28"/>
        </w:rPr>
        <w:t>русский язык и математика)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/>
          <w:sz w:val="28"/>
          <w:szCs w:val="28"/>
        </w:rPr>
        <w:t xml:space="preserve"> школ с худшими результатами единого государственного экзамена.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лучшими результатами, деленный на средний балл единого государственного экзамена в расчете на один предмет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</w:t>
      </w:r>
      <w:r w:rsidR="00F73A5E">
        <w:rPr>
          <w:rFonts w:ascii="Times New Roman" w:hAnsi="Times New Roman" w:cs="Times New Roman"/>
          <w:sz w:val="28"/>
          <w:szCs w:val="28"/>
        </w:rPr>
        <w:br/>
        <w:t>на 1 предмет)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года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</w:t>
      </w:r>
      <w:r w:rsidR="00894373">
        <w:rPr>
          <w:rFonts w:ascii="Times New Roman" w:hAnsi="Times New Roman" w:cs="Times New Roman"/>
          <w:sz w:val="28"/>
          <w:szCs w:val="28"/>
        </w:rPr>
        <w:t xml:space="preserve">вой </w:t>
      </w:r>
      <w:r w:rsidR="00F73A5E">
        <w:rPr>
          <w:rFonts w:ascii="Times New Roman" w:hAnsi="Times New Roman" w:cs="Times New Roman"/>
          <w:sz w:val="28"/>
          <w:szCs w:val="28"/>
        </w:rPr>
        <w:t>аттестации текущего года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</w:t>
      </w:r>
      <w:r w:rsidR="00C30B9B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от 1 до 7 лет, обучающихся по программам дошкольного образования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837E34" w:rsidRPr="00B40DE9" w:rsidRDefault="00894373" w:rsidP="0089437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B463B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A251AF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в учреждениях дошкольного образования </w:t>
      </w:r>
      <w:r w:rsidR="00837E34">
        <w:rPr>
          <w:rFonts w:ascii="Times New Roman" w:hAnsi="Times New Roman" w:cs="Times New Roman"/>
          <w:sz w:val="28"/>
          <w:szCs w:val="28"/>
        </w:rPr>
        <w:lastRenderedPageBreak/>
        <w:t>(содержание учреждений).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0904C8">
        <w:rPr>
          <w:rFonts w:ascii="Times New Roman" w:hAnsi="Times New Roman"/>
          <w:sz w:val="28"/>
          <w:szCs w:val="28"/>
        </w:rPr>
        <w:t xml:space="preserve"> 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A251A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A251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 w:rsidR="00F35D8F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7"/>
          <w:headerReference w:type="first" r:id="rId2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A251A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A251A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F4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E9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142"/>
        <w:gridCol w:w="2410"/>
        <w:gridCol w:w="1134"/>
        <w:gridCol w:w="1134"/>
        <w:gridCol w:w="1134"/>
        <w:gridCol w:w="992"/>
      </w:tblGrid>
      <w:tr w:rsidR="00837E34" w:rsidRPr="001F2C05" w:rsidTr="00FE4C65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FE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</w:t>
            </w:r>
            <w:r w:rsidR="00FE4C65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FE4C65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837E34" w:rsidRPr="00CD763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837E34" w:rsidRPr="000F5D5B" w:rsidTr="00FE4C65">
        <w:trPr>
          <w:trHeight w:val="2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FE4C65">
        <w:trPr>
          <w:trHeight w:val="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65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Оснащение образовательного процесса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837E34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46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024615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FE4C65">
        <w:trPr>
          <w:trHeight w:val="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6829"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9E79EE">
              <w:rPr>
                <w:rFonts w:ascii="Times New Roman" w:hAnsi="Times New Roman"/>
                <w:sz w:val="20"/>
                <w:szCs w:val="20"/>
              </w:rPr>
              <w:t>2 95</w:t>
            </w: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16 980,0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301C2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51092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092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14 644,0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6 164,0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2A71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0278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20278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11 014,0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8 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3 050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80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</w:p>
          <w:p w:rsidR="00841B80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22DB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FE4C65">
        <w:trPr>
          <w:trHeight w:val="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7925C0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AD3F0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E39AE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</w:t>
            </w:r>
            <w:r w:rsidR="00D22DB4" w:rsidRPr="00D22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2B187A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5F7D0C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242EF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39 04</w:t>
            </w:r>
            <w:r w:rsidR="0039541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506EA6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ьных учреждений для обеспечения в каждом муниципальном образовании автономного округа охвата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дошкольным образованием не менее 70 %</w:t>
            </w:r>
          </w:p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детей от 3 до 7 лет 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51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593DD7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C8D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DE197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284BF8" w:rsidRPr="00683BB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284BF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DE197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7D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067DA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751ED5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751ED5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951F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65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E2D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D0E2D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рупп детского сада </w:t>
            </w:r>
          </w:p>
          <w:p w:rsidR="003E7480" w:rsidRPr="000F5D5B" w:rsidRDefault="00FE4C6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школах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98 83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76F78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176F7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85 13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79 76</w:t>
            </w:r>
            <w:r w:rsidR="00B4323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43237" w:rsidRPr="00E73152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FE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социальную поддержку отдельным категориям обучающихся в муниципальных общеобразовательных организациях и частных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7D13B6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7D13B6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FE4C65">
        <w:trPr>
          <w:trHeight w:val="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80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(показатель 16) в том числе (справочно)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676 833,6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243 066,6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208 544,2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225 222,8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655 439,1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235 935,1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201 412,7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218 091,3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2086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A251AF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1F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F14B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6 386,3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72 438,7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B05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7C4EA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EA2">
              <w:rPr>
                <w:rFonts w:ascii="Times New Roman" w:hAnsi="Times New Roman"/>
                <w:sz w:val="20"/>
                <w:szCs w:val="20"/>
              </w:rPr>
              <w:t>1</w:t>
            </w:r>
            <w:r w:rsidR="007C4EA2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B80" w:rsidRDefault="00841B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94788" w:rsidRPr="00DF071E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F41" w:rsidRPr="00DF071E" w:rsidRDefault="00E65F9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</w:p>
          <w:p w:rsidR="00C94788" w:rsidRPr="00DF071E" w:rsidRDefault="00E65F9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п.</w:t>
            </w:r>
            <w:r w:rsidR="001F3F41" w:rsidRP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71E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r w:rsidR="00FB5525" w:rsidRPr="00DF071E">
              <w:rPr>
                <w:rFonts w:ascii="Times New Roman" w:hAnsi="Times New Roman"/>
                <w:sz w:val="20"/>
                <w:szCs w:val="20"/>
              </w:rPr>
              <w:t>»</w:t>
            </w:r>
            <w:r w:rsidR="007F070A" w:rsidRPr="00DF07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1F3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F113A8" w:rsidTr="00FE4C65">
        <w:trPr>
          <w:trHeight w:val="56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E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841B8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1 354 794,0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1 373 649,1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873 363,7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«УКСиР»);</w:t>
            </w:r>
          </w:p>
          <w:p w:rsidR="00C94788" w:rsidRPr="0047756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4 390 894,9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1 588 333,4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695 326,8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1 663 503,0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627 809,4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31 823,8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4B0">
              <w:rPr>
                <w:rFonts w:ascii="Times New Roman" w:hAnsi="Times New Roman"/>
                <w:sz w:val="20"/>
                <w:szCs w:val="20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95 20</w:t>
            </w:r>
            <w:r w:rsidR="00C94788" w:rsidRPr="00D22DB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81 454,5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487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lastRenderedPageBreak/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C106EA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4 295 68</w:t>
            </w:r>
            <w:r w:rsidR="00C94788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493 175,9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1 396 80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2 681 164,3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1 613 82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518 22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1 587 36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551 718,8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510 79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F113A8" w:rsidRDefault="00C94788" w:rsidP="001F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677B">
              <w:rPr>
                <w:rFonts w:ascii="Times New Roman" w:hAnsi="Times New Roman"/>
                <w:sz w:val="20"/>
                <w:szCs w:val="20"/>
              </w:rPr>
              <w:t>66 639,6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487 078,1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2 686 655,0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934 648,7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79 283,8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551 728,6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2 213,8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 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112 058,9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103 846,6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FE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1620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567BB9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Соисполнитель 3 (комитет по образованию (МАДОУ ХМР «Детский сад «Березка» п.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BB9">
              <w:rPr>
                <w:rFonts w:ascii="Times New Roman" w:hAnsi="Times New Roman"/>
                <w:sz w:val="20"/>
                <w:szCs w:val="20"/>
              </w:rPr>
              <w:t>Горноправдинск»)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41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Комитет по образованию,</w:t>
            </w:r>
          </w:p>
          <w:p w:rsidR="001F3F41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</w:p>
          <w:p w:rsidR="00567BB9" w:rsidRPr="00567BB9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п.</w:t>
            </w:r>
            <w:r w:rsidR="001F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BB9">
              <w:rPr>
                <w:rFonts w:ascii="Times New Roman" w:hAnsi="Times New Roman"/>
                <w:sz w:val="20"/>
                <w:szCs w:val="20"/>
              </w:rPr>
              <w:t>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A251A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A251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A2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6476"/>
        <w:gridCol w:w="2144"/>
        <w:gridCol w:w="1564"/>
        <w:gridCol w:w="3256"/>
      </w:tblGrid>
      <w:tr w:rsidR="00837E34" w:rsidTr="00FE4C65">
        <w:tc>
          <w:tcPr>
            <w:tcW w:w="59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76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56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56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FE4C65">
        <w:tc>
          <w:tcPr>
            <w:tcW w:w="59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6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FE4C65">
        <w:tc>
          <w:tcPr>
            <w:tcW w:w="59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6" w:type="dxa"/>
          </w:tcPr>
          <w:p w:rsidR="00837E34" w:rsidRPr="008B423E" w:rsidRDefault="00837E34" w:rsidP="00FE4C65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14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</w:tc>
        <w:tc>
          <w:tcPr>
            <w:tcW w:w="156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56" w:type="dxa"/>
          </w:tcPr>
          <w:p w:rsidR="00837E34" w:rsidRPr="008B423E" w:rsidRDefault="00837E34" w:rsidP="00A251AF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76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CD6EE4" w:rsidP="00A251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A251AF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B71BF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251AF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>Ханты-Мансийско</w:t>
      </w:r>
      <w:r w:rsidR="00841B80">
        <w:rPr>
          <w:rFonts w:ascii="Times New Roman" w:hAnsi="Times New Roman"/>
          <w:sz w:val="28"/>
          <w:szCs w:val="28"/>
        </w:rPr>
        <w:t xml:space="preserve">го района                                            </w:t>
      </w:r>
      <w:r w:rsidR="001F3F41">
        <w:rPr>
          <w:rFonts w:ascii="Times New Roman" w:hAnsi="Times New Roman"/>
          <w:sz w:val="28"/>
          <w:szCs w:val="28"/>
        </w:rPr>
        <w:t xml:space="preserve">                     </w:t>
      </w:r>
      <w:r w:rsidR="00535745">
        <w:rPr>
          <w:rFonts w:ascii="Times New Roman" w:hAnsi="Times New Roman"/>
          <w:sz w:val="28"/>
          <w:szCs w:val="28"/>
        </w:rPr>
        <w:t xml:space="preserve">          </w:t>
      </w:r>
      <w:r w:rsidR="001F3F41">
        <w:rPr>
          <w:rFonts w:ascii="Times New Roman" w:hAnsi="Times New Roman"/>
          <w:sz w:val="28"/>
          <w:szCs w:val="28"/>
        </w:rPr>
        <w:t xml:space="preserve"> </w:t>
      </w:r>
      <w:r w:rsidR="00B71B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7169F2">
      <w:headerReference w:type="default" r:id="rId29"/>
      <w:headerReference w:type="first" r:id="rId30"/>
      <w:footerReference w:type="first" r:id="rId3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7" w:rsidRDefault="003E5157" w:rsidP="00E30888">
      <w:pPr>
        <w:spacing w:after="0" w:line="240" w:lineRule="auto"/>
      </w:pPr>
      <w:r>
        <w:separator/>
      </w:r>
    </w:p>
  </w:endnote>
  <w:endnote w:type="continuationSeparator" w:id="0">
    <w:p w:rsidR="003E5157" w:rsidRDefault="003E5157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0" w:rsidRDefault="00841B80">
    <w:pPr>
      <w:pStyle w:val="a9"/>
      <w:jc w:val="center"/>
    </w:pPr>
  </w:p>
  <w:p w:rsidR="00841B80" w:rsidRDefault="00841B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7" w:rsidRDefault="003E5157" w:rsidP="00E30888">
      <w:pPr>
        <w:spacing w:after="0" w:line="240" w:lineRule="auto"/>
      </w:pPr>
      <w:r>
        <w:separator/>
      </w:r>
    </w:p>
  </w:footnote>
  <w:footnote w:type="continuationSeparator" w:id="0">
    <w:p w:rsidR="003E5157" w:rsidRDefault="003E5157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0" w:rsidRPr="001B77BC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F21187">
      <w:rPr>
        <w:rFonts w:ascii="Times New Roman" w:hAnsi="Times New Roman"/>
        <w:noProof/>
        <w:sz w:val="24"/>
        <w:szCs w:val="24"/>
      </w:rPr>
      <w:t>23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0" w:rsidRDefault="00841B80" w:rsidP="007169F2">
    <w:pPr>
      <w:pStyle w:val="a7"/>
      <w:ind w:left="720"/>
    </w:pPr>
  </w:p>
  <w:p w:rsidR="00841B80" w:rsidRPr="00A92C34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0" w:rsidRPr="001B77BC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F21187">
      <w:rPr>
        <w:rFonts w:ascii="Times New Roman" w:hAnsi="Times New Roman"/>
        <w:noProof/>
        <w:sz w:val="24"/>
        <w:szCs w:val="24"/>
      </w:rPr>
      <w:t>35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0" w:rsidRDefault="00841B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841B80" w:rsidRDefault="00841B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24615"/>
    <w:rsid w:val="0002646C"/>
    <w:rsid w:val="00027281"/>
    <w:rsid w:val="0004763B"/>
    <w:rsid w:val="00052537"/>
    <w:rsid w:val="0005713F"/>
    <w:rsid w:val="00064103"/>
    <w:rsid w:val="00067DA2"/>
    <w:rsid w:val="00067EDF"/>
    <w:rsid w:val="00070B6B"/>
    <w:rsid w:val="00077181"/>
    <w:rsid w:val="00081D7D"/>
    <w:rsid w:val="00085497"/>
    <w:rsid w:val="000904C8"/>
    <w:rsid w:val="00097A32"/>
    <w:rsid w:val="000A43AC"/>
    <w:rsid w:val="000C7CC4"/>
    <w:rsid w:val="000D1F8B"/>
    <w:rsid w:val="000F3412"/>
    <w:rsid w:val="00100B43"/>
    <w:rsid w:val="00102B5F"/>
    <w:rsid w:val="00103995"/>
    <w:rsid w:val="001136F8"/>
    <w:rsid w:val="0011392F"/>
    <w:rsid w:val="00113CCF"/>
    <w:rsid w:val="00116497"/>
    <w:rsid w:val="00116531"/>
    <w:rsid w:val="00121262"/>
    <w:rsid w:val="001337CE"/>
    <w:rsid w:val="00141457"/>
    <w:rsid w:val="00153243"/>
    <w:rsid w:val="00155F39"/>
    <w:rsid w:val="001627DE"/>
    <w:rsid w:val="0016380D"/>
    <w:rsid w:val="001677F0"/>
    <w:rsid w:val="001726E4"/>
    <w:rsid w:val="00181797"/>
    <w:rsid w:val="001A4F1D"/>
    <w:rsid w:val="001B622A"/>
    <w:rsid w:val="001B7F2F"/>
    <w:rsid w:val="001C4E98"/>
    <w:rsid w:val="001C58C0"/>
    <w:rsid w:val="001D0E2D"/>
    <w:rsid w:val="001E1D3C"/>
    <w:rsid w:val="001E39AE"/>
    <w:rsid w:val="001E467A"/>
    <w:rsid w:val="001E508E"/>
    <w:rsid w:val="001E7F10"/>
    <w:rsid w:val="001F3F41"/>
    <w:rsid w:val="00202584"/>
    <w:rsid w:val="00202786"/>
    <w:rsid w:val="00242EFD"/>
    <w:rsid w:val="0024383F"/>
    <w:rsid w:val="00246B9F"/>
    <w:rsid w:val="0025536B"/>
    <w:rsid w:val="002745B0"/>
    <w:rsid w:val="00284BF8"/>
    <w:rsid w:val="0029699E"/>
    <w:rsid w:val="002A63D8"/>
    <w:rsid w:val="002A7137"/>
    <w:rsid w:val="002B187A"/>
    <w:rsid w:val="002B24C9"/>
    <w:rsid w:val="002B2725"/>
    <w:rsid w:val="002B7341"/>
    <w:rsid w:val="002C677B"/>
    <w:rsid w:val="002E2AFF"/>
    <w:rsid w:val="002E4622"/>
    <w:rsid w:val="002E6D78"/>
    <w:rsid w:val="002F179B"/>
    <w:rsid w:val="00300F66"/>
    <w:rsid w:val="00301C25"/>
    <w:rsid w:val="00306B85"/>
    <w:rsid w:val="003230B2"/>
    <w:rsid w:val="00324500"/>
    <w:rsid w:val="003333D7"/>
    <w:rsid w:val="00335C34"/>
    <w:rsid w:val="003527F2"/>
    <w:rsid w:val="00354CF8"/>
    <w:rsid w:val="003551BF"/>
    <w:rsid w:val="00356A30"/>
    <w:rsid w:val="003664DA"/>
    <w:rsid w:val="00376709"/>
    <w:rsid w:val="003922DA"/>
    <w:rsid w:val="00395418"/>
    <w:rsid w:val="003A6881"/>
    <w:rsid w:val="003A7AC3"/>
    <w:rsid w:val="003C53A3"/>
    <w:rsid w:val="003D2B1E"/>
    <w:rsid w:val="003D5756"/>
    <w:rsid w:val="003D639D"/>
    <w:rsid w:val="003E5157"/>
    <w:rsid w:val="003E58BC"/>
    <w:rsid w:val="003E7480"/>
    <w:rsid w:val="003F5B77"/>
    <w:rsid w:val="00402304"/>
    <w:rsid w:val="00410C75"/>
    <w:rsid w:val="00420929"/>
    <w:rsid w:val="0042586C"/>
    <w:rsid w:val="00431E5C"/>
    <w:rsid w:val="00442AC1"/>
    <w:rsid w:val="00453BEF"/>
    <w:rsid w:val="00456AE2"/>
    <w:rsid w:val="00465C30"/>
    <w:rsid w:val="00477EC6"/>
    <w:rsid w:val="004822A9"/>
    <w:rsid w:val="00486502"/>
    <w:rsid w:val="00487CD6"/>
    <w:rsid w:val="004E36C9"/>
    <w:rsid w:val="004F073F"/>
    <w:rsid w:val="004F20FA"/>
    <w:rsid w:val="00504631"/>
    <w:rsid w:val="00506EA6"/>
    <w:rsid w:val="00510926"/>
    <w:rsid w:val="00514C8D"/>
    <w:rsid w:val="00517E70"/>
    <w:rsid w:val="00521DBC"/>
    <w:rsid w:val="005316B3"/>
    <w:rsid w:val="00535745"/>
    <w:rsid w:val="005408F2"/>
    <w:rsid w:val="00543C0A"/>
    <w:rsid w:val="005446A1"/>
    <w:rsid w:val="0054787F"/>
    <w:rsid w:val="00561231"/>
    <w:rsid w:val="00567BB9"/>
    <w:rsid w:val="005700F3"/>
    <w:rsid w:val="0057221E"/>
    <w:rsid w:val="00577BAD"/>
    <w:rsid w:val="00582A40"/>
    <w:rsid w:val="00593DD7"/>
    <w:rsid w:val="005A09FD"/>
    <w:rsid w:val="005A1BDB"/>
    <w:rsid w:val="005B00AC"/>
    <w:rsid w:val="005B7B47"/>
    <w:rsid w:val="005C6E89"/>
    <w:rsid w:val="005D7096"/>
    <w:rsid w:val="005E5058"/>
    <w:rsid w:val="005F22CD"/>
    <w:rsid w:val="005F7D0C"/>
    <w:rsid w:val="0061598B"/>
    <w:rsid w:val="00615B6D"/>
    <w:rsid w:val="00620782"/>
    <w:rsid w:val="00621518"/>
    <w:rsid w:val="00624D5E"/>
    <w:rsid w:val="00627876"/>
    <w:rsid w:val="00634317"/>
    <w:rsid w:val="00661467"/>
    <w:rsid w:val="00661676"/>
    <w:rsid w:val="006809D3"/>
    <w:rsid w:val="00683BB8"/>
    <w:rsid w:val="006A2584"/>
    <w:rsid w:val="006A3F8D"/>
    <w:rsid w:val="006A71E7"/>
    <w:rsid w:val="006A7982"/>
    <w:rsid w:val="006B4562"/>
    <w:rsid w:val="006B4773"/>
    <w:rsid w:val="006B5904"/>
    <w:rsid w:val="006C1CC8"/>
    <w:rsid w:val="006C3B1B"/>
    <w:rsid w:val="006C565A"/>
    <w:rsid w:val="006C56E5"/>
    <w:rsid w:val="006C7DA7"/>
    <w:rsid w:val="006D53B4"/>
    <w:rsid w:val="006D5B9B"/>
    <w:rsid w:val="006D76BD"/>
    <w:rsid w:val="006E0426"/>
    <w:rsid w:val="006E230B"/>
    <w:rsid w:val="006F2B3C"/>
    <w:rsid w:val="006F6E41"/>
    <w:rsid w:val="00703FDD"/>
    <w:rsid w:val="00705D2C"/>
    <w:rsid w:val="007169F2"/>
    <w:rsid w:val="00720863"/>
    <w:rsid w:val="0072242C"/>
    <w:rsid w:val="00723565"/>
    <w:rsid w:val="00734F35"/>
    <w:rsid w:val="007359B2"/>
    <w:rsid w:val="007419ED"/>
    <w:rsid w:val="007644D4"/>
    <w:rsid w:val="00767033"/>
    <w:rsid w:val="007709DF"/>
    <w:rsid w:val="00772C6C"/>
    <w:rsid w:val="00781234"/>
    <w:rsid w:val="007820FF"/>
    <w:rsid w:val="007925C0"/>
    <w:rsid w:val="007925DD"/>
    <w:rsid w:val="007975FF"/>
    <w:rsid w:val="007B3615"/>
    <w:rsid w:val="007B5E06"/>
    <w:rsid w:val="007B77A8"/>
    <w:rsid w:val="007C0A51"/>
    <w:rsid w:val="007C4EA2"/>
    <w:rsid w:val="007C4F58"/>
    <w:rsid w:val="007C7A26"/>
    <w:rsid w:val="007D13B6"/>
    <w:rsid w:val="007D235B"/>
    <w:rsid w:val="007F070A"/>
    <w:rsid w:val="00804C47"/>
    <w:rsid w:val="008104B9"/>
    <w:rsid w:val="00821C5E"/>
    <w:rsid w:val="0082613C"/>
    <w:rsid w:val="0083254E"/>
    <w:rsid w:val="00837E34"/>
    <w:rsid w:val="00837FEC"/>
    <w:rsid w:val="00841B80"/>
    <w:rsid w:val="00842B30"/>
    <w:rsid w:val="00866CF4"/>
    <w:rsid w:val="00890E2B"/>
    <w:rsid w:val="00894373"/>
    <w:rsid w:val="0089554F"/>
    <w:rsid w:val="008967A9"/>
    <w:rsid w:val="008A7985"/>
    <w:rsid w:val="008A7BE3"/>
    <w:rsid w:val="008B0B5F"/>
    <w:rsid w:val="008B423E"/>
    <w:rsid w:val="008C221D"/>
    <w:rsid w:val="008C4D59"/>
    <w:rsid w:val="008C61D5"/>
    <w:rsid w:val="008C6AA8"/>
    <w:rsid w:val="008D291E"/>
    <w:rsid w:val="008E0C4D"/>
    <w:rsid w:val="008F2E4B"/>
    <w:rsid w:val="009024E3"/>
    <w:rsid w:val="00912AB5"/>
    <w:rsid w:val="00914152"/>
    <w:rsid w:val="00923CAC"/>
    <w:rsid w:val="0093299F"/>
    <w:rsid w:val="00936C8B"/>
    <w:rsid w:val="00937B8D"/>
    <w:rsid w:val="00950C90"/>
    <w:rsid w:val="00951FBF"/>
    <w:rsid w:val="009544E1"/>
    <w:rsid w:val="00962F38"/>
    <w:rsid w:val="0096673B"/>
    <w:rsid w:val="00966767"/>
    <w:rsid w:val="00980095"/>
    <w:rsid w:val="009878CE"/>
    <w:rsid w:val="00987B74"/>
    <w:rsid w:val="00991092"/>
    <w:rsid w:val="00993D76"/>
    <w:rsid w:val="009A0BF5"/>
    <w:rsid w:val="009B08B8"/>
    <w:rsid w:val="009B3676"/>
    <w:rsid w:val="009B62D9"/>
    <w:rsid w:val="009D1F9E"/>
    <w:rsid w:val="009D21CC"/>
    <w:rsid w:val="009E6C76"/>
    <w:rsid w:val="009E79EE"/>
    <w:rsid w:val="009F0C95"/>
    <w:rsid w:val="009F7A1B"/>
    <w:rsid w:val="00A03F3F"/>
    <w:rsid w:val="00A04BB9"/>
    <w:rsid w:val="00A23FAC"/>
    <w:rsid w:val="00A251AF"/>
    <w:rsid w:val="00A37385"/>
    <w:rsid w:val="00A4408B"/>
    <w:rsid w:val="00A45CD4"/>
    <w:rsid w:val="00A614BC"/>
    <w:rsid w:val="00A71F53"/>
    <w:rsid w:val="00A727C7"/>
    <w:rsid w:val="00A72938"/>
    <w:rsid w:val="00A84406"/>
    <w:rsid w:val="00A91662"/>
    <w:rsid w:val="00A93C86"/>
    <w:rsid w:val="00AA01BF"/>
    <w:rsid w:val="00AA6EF4"/>
    <w:rsid w:val="00AC357F"/>
    <w:rsid w:val="00AC373E"/>
    <w:rsid w:val="00AD2816"/>
    <w:rsid w:val="00AD3F08"/>
    <w:rsid w:val="00AD669C"/>
    <w:rsid w:val="00AE20D9"/>
    <w:rsid w:val="00AF350F"/>
    <w:rsid w:val="00B02E56"/>
    <w:rsid w:val="00B0594A"/>
    <w:rsid w:val="00B108F1"/>
    <w:rsid w:val="00B4286E"/>
    <w:rsid w:val="00B43237"/>
    <w:rsid w:val="00B476EF"/>
    <w:rsid w:val="00B52F72"/>
    <w:rsid w:val="00B71BF8"/>
    <w:rsid w:val="00B73927"/>
    <w:rsid w:val="00B824B0"/>
    <w:rsid w:val="00B82F44"/>
    <w:rsid w:val="00B94A12"/>
    <w:rsid w:val="00B9792A"/>
    <w:rsid w:val="00BB4E66"/>
    <w:rsid w:val="00BC214C"/>
    <w:rsid w:val="00BC2933"/>
    <w:rsid w:val="00BC2D1D"/>
    <w:rsid w:val="00BC3C27"/>
    <w:rsid w:val="00BD5E17"/>
    <w:rsid w:val="00BE3C23"/>
    <w:rsid w:val="00BE467B"/>
    <w:rsid w:val="00BF56C9"/>
    <w:rsid w:val="00BF7B5B"/>
    <w:rsid w:val="00C03D85"/>
    <w:rsid w:val="00C05E0F"/>
    <w:rsid w:val="00C07526"/>
    <w:rsid w:val="00C106EA"/>
    <w:rsid w:val="00C14198"/>
    <w:rsid w:val="00C26446"/>
    <w:rsid w:val="00C30B9B"/>
    <w:rsid w:val="00C52E58"/>
    <w:rsid w:val="00C65FB9"/>
    <w:rsid w:val="00C70459"/>
    <w:rsid w:val="00C70CAE"/>
    <w:rsid w:val="00C723E2"/>
    <w:rsid w:val="00C8002D"/>
    <w:rsid w:val="00C83987"/>
    <w:rsid w:val="00C94788"/>
    <w:rsid w:val="00C949F3"/>
    <w:rsid w:val="00CA4F0D"/>
    <w:rsid w:val="00CB0554"/>
    <w:rsid w:val="00CC24EC"/>
    <w:rsid w:val="00CC4FF1"/>
    <w:rsid w:val="00CC7724"/>
    <w:rsid w:val="00CD197A"/>
    <w:rsid w:val="00CD6EE4"/>
    <w:rsid w:val="00D12D2F"/>
    <w:rsid w:val="00D22DB4"/>
    <w:rsid w:val="00D24C8A"/>
    <w:rsid w:val="00D253A7"/>
    <w:rsid w:val="00D36274"/>
    <w:rsid w:val="00D401FE"/>
    <w:rsid w:val="00D517FE"/>
    <w:rsid w:val="00D60E03"/>
    <w:rsid w:val="00D611EA"/>
    <w:rsid w:val="00D62486"/>
    <w:rsid w:val="00D65F72"/>
    <w:rsid w:val="00D66EF3"/>
    <w:rsid w:val="00D72128"/>
    <w:rsid w:val="00D769B2"/>
    <w:rsid w:val="00D91B90"/>
    <w:rsid w:val="00D976E0"/>
    <w:rsid w:val="00D9781B"/>
    <w:rsid w:val="00DA3DD3"/>
    <w:rsid w:val="00DA5252"/>
    <w:rsid w:val="00DA6F85"/>
    <w:rsid w:val="00DA7336"/>
    <w:rsid w:val="00DB76B9"/>
    <w:rsid w:val="00DC07A2"/>
    <w:rsid w:val="00DE1970"/>
    <w:rsid w:val="00DE2A4C"/>
    <w:rsid w:val="00DE48B0"/>
    <w:rsid w:val="00DF071E"/>
    <w:rsid w:val="00DF10A3"/>
    <w:rsid w:val="00DF1990"/>
    <w:rsid w:val="00DF43D6"/>
    <w:rsid w:val="00E036BE"/>
    <w:rsid w:val="00E06C44"/>
    <w:rsid w:val="00E27189"/>
    <w:rsid w:val="00E30205"/>
    <w:rsid w:val="00E30888"/>
    <w:rsid w:val="00E32BC9"/>
    <w:rsid w:val="00E5449F"/>
    <w:rsid w:val="00E63247"/>
    <w:rsid w:val="00E63790"/>
    <w:rsid w:val="00E65146"/>
    <w:rsid w:val="00E65F94"/>
    <w:rsid w:val="00E7473D"/>
    <w:rsid w:val="00E82714"/>
    <w:rsid w:val="00E95241"/>
    <w:rsid w:val="00E9785C"/>
    <w:rsid w:val="00EB463B"/>
    <w:rsid w:val="00EC2578"/>
    <w:rsid w:val="00EC52D7"/>
    <w:rsid w:val="00ED0E66"/>
    <w:rsid w:val="00ED7EA7"/>
    <w:rsid w:val="00EE1975"/>
    <w:rsid w:val="00EE7338"/>
    <w:rsid w:val="00EE7FB3"/>
    <w:rsid w:val="00EF2C6B"/>
    <w:rsid w:val="00F113A8"/>
    <w:rsid w:val="00F20972"/>
    <w:rsid w:val="00F21187"/>
    <w:rsid w:val="00F2285A"/>
    <w:rsid w:val="00F22A93"/>
    <w:rsid w:val="00F26353"/>
    <w:rsid w:val="00F317FE"/>
    <w:rsid w:val="00F32A43"/>
    <w:rsid w:val="00F35690"/>
    <w:rsid w:val="00F35D8F"/>
    <w:rsid w:val="00F44EF5"/>
    <w:rsid w:val="00F53DA2"/>
    <w:rsid w:val="00F61BDB"/>
    <w:rsid w:val="00F71397"/>
    <w:rsid w:val="00F71C01"/>
    <w:rsid w:val="00F73A5E"/>
    <w:rsid w:val="00F7583F"/>
    <w:rsid w:val="00F8130A"/>
    <w:rsid w:val="00F963A6"/>
    <w:rsid w:val="00FA5BE5"/>
    <w:rsid w:val="00FB2FA9"/>
    <w:rsid w:val="00FB5525"/>
    <w:rsid w:val="00FC6829"/>
    <w:rsid w:val="00FD67CA"/>
    <w:rsid w:val="00FD75B2"/>
    <w:rsid w:val="00FE4C65"/>
    <w:rsid w:val="00FE4D6F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AB022-37F9-47DC-BC21-5BCA1B3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2BF3-B4AD-4520-93B9-58310AFE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11043</TotalTime>
  <Pages>36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ООиКР</cp:lastModifiedBy>
  <cp:revision>303</cp:revision>
  <cp:lastPrinted>2018-08-14T05:52:00Z</cp:lastPrinted>
  <dcterms:created xsi:type="dcterms:W3CDTF">2018-01-30T05:00:00Z</dcterms:created>
  <dcterms:modified xsi:type="dcterms:W3CDTF">2018-08-16T11:30:00Z</dcterms:modified>
</cp:coreProperties>
</file>