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561" w:rsidRPr="008A3561" w:rsidRDefault="008A3561" w:rsidP="008A3561">
      <w:pPr>
        <w:suppressAutoHyphens/>
        <w:spacing w:after="0" w:line="240" w:lineRule="auto"/>
        <w:jc w:val="center"/>
        <w:rPr>
          <w:rFonts w:ascii="Times New Roman" w:eastAsia="Times New Roman" w:hAnsi="Times New Roman" w:cs="Times New Roman"/>
          <w:sz w:val="28"/>
          <w:szCs w:val="28"/>
          <w:lang w:eastAsia="ar-SA"/>
        </w:rPr>
      </w:pPr>
      <w:r w:rsidRPr="008A3561">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0D92B2DD" wp14:editId="4FE46DC0">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3561" w:rsidRPr="008A3561" w:rsidRDefault="008A3561" w:rsidP="008A3561">
      <w:pPr>
        <w:suppressAutoHyphens/>
        <w:spacing w:after="0" w:line="240" w:lineRule="auto"/>
        <w:jc w:val="center"/>
        <w:rPr>
          <w:rFonts w:ascii="Times New Roman" w:eastAsia="Times New Roman" w:hAnsi="Times New Roman" w:cs="Times New Roman"/>
          <w:sz w:val="28"/>
          <w:szCs w:val="28"/>
          <w:lang w:eastAsia="ar-SA"/>
        </w:rPr>
      </w:pPr>
    </w:p>
    <w:p w:rsidR="008A3561" w:rsidRPr="008A3561" w:rsidRDefault="008A3561" w:rsidP="008A3561">
      <w:pPr>
        <w:suppressAutoHyphens/>
        <w:spacing w:after="0" w:line="240" w:lineRule="auto"/>
        <w:jc w:val="center"/>
        <w:rPr>
          <w:rFonts w:ascii="Times New Roman" w:eastAsia="Times New Roman" w:hAnsi="Times New Roman" w:cs="Times New Roman"/>
          <w:sz w:val="28"/>
          <w:szCs w:val="28"/>
          <w:lang w:eastAsia="ar-SA"/>
        </w:rPr>
      </w:pPr>
      <w:r w:rsidRPr="008A3561">
        <w:rPr>
          <w:rFonts w:ascii="Times New Roman" w:eastAsia="Times New Roman" w:hAnsi="Times New Roman" w:cs="Times New Roman"/>
          <w:sz w:val="28"/>
          <w:szCs w:val="28"/>
          <w:lang w:eastAsia="ar-SA"/>
        </w:rPr>
        <w:t>МУНИЦИПАЛЬНОЕ ОБРАЗОВАНИЕ</w:t>
      </w:r>
    </w:p>
    <w:p w:rsidR="008A3561" w:rsidRPr="008A3561" w:rsidRDefault="008A3561" w:rsidP="008A3561">
      <w:pPr>
        <w:spacing w:after="0" w:line="240" w:lineRule="auto"/>
        <w:jc w:val="center"/>
        <w:rPr>
          <w:rFonts w:ascii="Times New Roman" w:eastAsia="Times New Roman" w:hAnsi="Times New Roman" w:cs="Times New Roman"/>
          <w:sz w:val="28"/>
          <w:szCs w:val="28"/>
        </w:rPr>
      </w:pPr>
      <w:r w:rsidRPr="008A3561">
        <w:rPr>
          <w:rFonts w:ascii="Times New Roman" w:eastAsia="Times New Roman" w:hAnsi="Times New Roman" w:cs="Times New Roman"/>
          <w:sz w:val="28"/>
          <w:szCs w:val="28"/>
        </w:rPr>
        <w:t>ХАНТЫ-МАНСИЙСКИЙ РАЙОН</w:t>
      </w:r>
    </w:p>
    <w:p w:rsidR="008A3561" w:rsidRPr="008A3561" w:rsidRDefault="008A3561" w:rsidP="008A3561">
      <w:pPr>
        <w:spacing w:after="0" w:line="240" w:lineRule="auto"/>
        <w:jc w:val="center"/>
        <w:rPr>
          <w:rFonts w:ascii="Times New Roman" w:eastAsia="Times New Roman" w:hAnsi="Times New Roman" w:cs="Times New Roman"/>
          <w:sz w:val="28"/>
          <w:szCs w:val="28"/>
        </w:rPr>
      </w:pPr>
      <w:r w:rsidRPr="008A3561">
        <w:rPr>
          <w:rFonts w:ascii="Times New Roman" w:eastAsia="Times New Roman" w:hAnsi="Times New Roman" w:cs="Times New Roman"/>
          <w:sz w:val="28"/>
          <w:szCs w:val="28"/>
        </w:rPr>
        <w:t>Ханты-Мансийский автономный округ – Югра</w:t>
      </w:r>
    </w:p>
    <w:p w:rsidR="008A3561" w:rsidRPr="008A3561" w:rsidRDefault="008A3561" w:rsidP="008A3561">
      <w:pPr>
        <w:spacing w:after="0" w:line="240" w:lineRule="auto"/>
        <w:jc w:val="center"/>
        <w:rPr>
          <w:rFonts w:ascii="Times New Roman" w:eastAsia="Times New Roman" w:hAnsi="Times New Roman" w:cs="Times New Roman"/>
          <w:sz w:val="28"/>
          <w:szCs w:val="28"/>
        </w:rPr>
      </w:pPr>
    </w:p>
    <w:p w:rsidR="008A3561" w:rsidRPr="008A3561" w:rsidRDefault="008A3561" w:rsidP="008A3561">
      <w:pPr>
        <w:spacing w:after="0" w:line="240" w:lineRule="auto"/>
        <w:jc w:val="center"/>
        <w:rPr>
          <w:rFonts w:ascii="Times New Roman" w:eastAsia="Times New Roman" w:hAnsi="Times New Roman" w:cs="Times New Roman"/>
          <w:b/>
          <w:sz w:val="28"/>
          <w:szCs w:val="28"/>
        </w:rPr>
      </w:pPr>
      <w:r w:rsidRPr="008A3561">
        <w:rPr>
          <w:rFonts w:ascii="Times New Roman" w:eastAsia="Times New Roman" w:hAnsi="Times New Roman" w:cs="Times New Roman"/>
          <w:b/>
          <w:sz w:val="28"/>
          <w:szCs w:val="28"/>
        </w:rPr>
        <w:t>АДМИНИСТРАЦИЯ ХАНТЫ-МАНСИЙСКОГО РАЙОНА</w:t>
      </w:r>
    </w:p>
    <w:p w:rsidR="008A3561" w:rsidRPr="008A3561" w:rsidRDefault="008A3561" w:rsidP="008A3561">
      <w:pPr>
        <w:spacing w:after="0" w:line="240" w:lineRule="auto"/>
        <w:jc w:val="center"/>
        <w:rPr>
          <w:rFonts w:ascii="Times New Roman" w:eastAsia="Times New Roman" w:hAnsi="Times New Roman" w:cs="Times New Roman"/>
          <w:b/>
          <w:sz w:val="28"/>
          <w:szCs w:val="28"/>
        </w:rPr>
      </w:pPr>
    </w:p>
    <w:p w:rsidR="008A3561" w:rsidRPr="008A3561" w:rsidRDefault="008A3561" w:rsidP="008A3561">
      <w:pPr>
        <w:spacing w:after="0" w:line="240" w:lineRule="auto"/>
        <w:jc w:val="center"/>
        <w:rPr>
          <w:rFonts w:ascii="Times New Roman" w:eastAsia="Times New Roman" w:hAnsi="Times New Roman" w:cs="Times New Roman"/>
          <w:b/>
          <w:sz w:val="28"/>
          <w:szCs w:val="28"/>
        </w:rPr>
      </w:pPr>
      <w:r w:rsidRPr="008A3561">
        <w:rPr>
          <w:rFonts w:ascii="Times New Roman" w:eastAsia="Times New Roman" w:hAnsi="Times New Roman" w:cs="Times New Roman"/>
          <w:b/>
          <w:sz w:val="28"/>
          <w:szCs w:val="28"/>
        </w:rPr>
        <w:t>П О С Т А Н О В Л Е Н И Е</w:t>
      </w:r>
    </w:p>
    <w:p w:rsidR="008A3561" w:rsidRPr="008A3561" w:rsidRDefault="008A3561" w:rsidP="008A3561">
      <w:pPr>
        <w:spacing w:after="0" w:line="240" w:lineRule="auto"/>
        <w:jc w:val="center"/>
        <w:rPr>
          <w:rFonts w:ascii="Times New Roman" w:eastAsia="Times New Roman" w:hAnsi="Times New Roman" w:cs="Times New Roman"/>
          <w:sz w:val="28"/>
          <w:szCs w:val="28"/>
        </w:rPr>
      </w:pPr>
    </w:p>
    <w:p w:rsidR="008A3561" w:rsidRPr="008A3561" w:rsidRDefault="008A3561" w:rsidP="008A3561">
      <w:pPr>
        <w:spacing w:after="0" w:line="240" w:lineRule="auto"/>
        <w:rPr>
          <w:rFonts w:ascii="Times New Roman" w:eastAsia="Times New Roman" w:hAnsi="Times New Roman" w:cs="Times New Roman"/>
          <w:sz w:val="28"/>
          <w:szCs w:val="28"/>
        </w:rPr>
      </w:pPr>
      <w:r w:rsidRPr="008A3561">
        <w:rPr>
          <w:rFonts w:ascii="Times New Roman" w:eastAsia="Times New Roman" w:hAnsi="Times New Roman" w:cs="Times New Roman"/>
          <w:sz w:val="28"/>
          <w:szCs w:val="28"/>
        </w:rPr>
        <w:t xml:space="preserve">от </w:t>
      </w:r>
      <w:r w:rsidR="00C535FB">
        <w:rPr>
          <w:rFonts w:ascii="Times New Roman" w:eastAsia="Times New Roman" w:hAnsi="Times New Roman" w:cs="Times New Roman"/>
          <w:sz w:val="28"/>
          <w:szCs w:val="28"/>
        </w:rPr>
        <w:t>02.10.2019</w:t>
      </w:r>
      <w:r w:rsidRPr="008A3561">
        <w:rPr>
          <w:rFonts w:ascii="Times New Roman" w:eastAsia="Times New Roman" w:hAnsi="Times New Roman" w:cs="Times New Roman"/>
          <w:sz w:val="28"/>
          <w:szCs w:val="28"/>
        </w:rPr>
        <w:t xml:space="preserve">                                                   </w:t>
      </w:r>
      <w:r w:rsidR="00C535FB">
        <w:rPr>
          <w:rFonts w:ascii="Times New Roman" w:eastAsia="Times New Roman" w:hAnsi="Times New Roman" w:cs="Times New Roman"/>
          <w:sz w:val="28"/>
          <w:szCs w:val="28"/>
        </w:rPr>
        <w:t xml:space="preserve">      </w:t>
      </w:r>
      <w:r w:rsidRPr="008A3561">
        <w:rPr>
          <w:rFonts w:ascii="Times New Roman" w:eastAsia="Times New Roman" w:hAnsi="Times New Roman" w:cs="Times New Roman"/>
          <w:sz w:val="28"/>
          <w:szCs w:val="28"/>
        </w:rPr>
        <w:t xml:space="preserve">                                       № </w:t>
      </w:r>
      <w:r w:rsidR="00C535FB">
        <w:rPr>
          <w:rFonts w:ascii="Times New Roman" w:eastAsia="Times New Roman" w:hAnsi="Times New Roman" w:cs="Times New Roman"/>
          <w:sz w:val="28"/>
          <w:szCs w:val="28"/>
        </w:rPr>
        <w:t>243</w:t>
      </w:r>
    </w:p>
    <w:p w:rsidR="008A3561" w:rsidRPr="008A3561" w:rsidRDefault="008A3561" w:rsidP="008A3561">
      <w:pPr>
        <w:spacing w:after="0" w:line="240" w:lineRule="auto"/>
        <w:rPr>
          <w:rFonts w:ascii="Times New Roman" w:eastAsia="Times New Roman" w:hAnsi="Times New Roman" w:cs="Times New Roman"/>
          <w:i/>
          <w:sz w:val="24"/>
          <w:szCs w:val="24"/>
        </w:rPr>
      </w:pPr>
      <w:r w:rsidRPr="008A3561">
        <w:rPr>
          <w:rFonts w:ascii="Times New Roman" w:eastAsia="Times New Roman" w:hAnsi="Times New Roman" w:cs="Times New Roman"/>
          <w:i/>
          <w:sz w:val="24"/>
          <w:szCs w:val="24"/>
        </w:rPr>
        <w:t>г. Ханты-Мансийск</w:t>
      </w:r>
    </w:p>
    <w:p w:rsidR="008A3561" w:rsidRPr="008A3561" w:rsidRDefault="008A3561" w:rsidP="008A3561">
      <w:pPr>
        <w:suppressAutoHyphens/>
        <w:spacing w:after="0" w:line="240" w:lineRule="auto"/>
        <w:rPr>
          <w:rFonts w:ascii="Times New Roman" w:eastAsia="Times New Roman" w:hAnsi="Times New Roman" w:cs="Times New Roman"/>
          <w:sz w:val="28"/>
          <w:szCs w:val="28"/>
          <w:lang w:eastAsia="ar-SA"/>
        </w:rPr>
      </w:pPr>
    </w:p>
    <w:p w:rsidR="008A3561" w:rsidRPr="008A3561" w:rsidRDefault="008A3561" w:rsidP="008A3561">
      <w:pPr>
        <w:suppressAutoHyphens/>
        <w:spacing w:after="0" w:line="240" w:lineRule="auto"/>
        <w:rPr>
          <w:rFonts w:ascii="Times New Roman" w:eastAsia="Times New Roman" w:hAnsi="Times New Roman" w:cs="Times New Roman"/>
          <w:sz w:val="28"/>
          <w:szCs w:val="28"/>
          <w:lang w:eastAsia="ar-SA"/>
        </w:rPr>
      </w:pPr>
    </w:p>
    <w:p w:rsidR="003C1FA3" w:rsidRPr="008A3561" w:rsidRDefault="003C1FA3" w:rsidP="008A3561">
      <w:pPr>
        <w:spacing w:after="0" w:line="240" w:lineRule="auto"/>
        <w:jc w:val="both"/>
        <w:rPr>
          <w:rFonts w:ascii="Times New Roman" w:hAnsi="Times New Roman" w:cs="Times New Roman"/>
          <w:sz w:val="28"/>
          <w:szCs w:val="28"/>
        </w:rPr>
      </w:pPr>
      <w:r w:rsidRPr="008A3561">
        <w:rPr>
          <w:rFonts w:ascii="Times New Roman" w:hAnsi="Times New Roman" w:cs="Times New Roman"/>
          <w:sz w:val="28"/>
          <w:szCs w:val="28"/>
        </w:rPr>
        <w:t>О внесении изменений в постановление</w:t>
      </w:r>
    </w:p>
    <w:p w:rsidR="003C1FA3" w:rsidRPr="008A3561" w:rsidRDefault="003C1FA3" w:rsidP="008A3561">
      <w:pPr>
        <w:spacing w:after="0" w:line="240" w:lineRule="auto"/>
        <w:jc w:val="both"/>
        <w:rPr>
          <w:rFonts w:ascii="Times New Roman" w:hAnsi="Times New Roman" w:cs="Times New Roman"/>
          <w:sz w:val="28"/>
          <w:szCs w:val="28"/>
        </w:rPr>
      </w:pPr>
      <w:r w:rsidRPr="008A3561">
        <w:rPr>
          <w:rFonts w:ascii="Times New Roman" w:hAnsi="Times New Roman" w:cs="Times New Roman"/>
          <w:sz w:val="28"/>
          <w:szCs w:val="28"/>
        </w:rPr>
        <w:t>администрации Ханты-Мансийского</w:t>
      </w:r>
    </w:p>
    <w:p w:rsidR="008A3561" w:rsidRDefault="003C1FA3" w:rsidP="008A3561">
      <w:pPr>
        <w:spacing w:after="0" w:line="240" w:lineRule="auto"/>
        <w:jc w:val="both"/>
        <w:rPr>
          <w:rFonts w:ascii="Times New Roman" w:hAnsi="Times New Roman" w:cs="Times New Roman"/>
          <w:sz w:val="28"/>
          <w:szCs w:val="28"/>
        </w:rPr>
      </w:pPr>
      <w:r w:rsidRPr="008A3561">
        <w:rPr>
          <w:rFonts w:ascii="Times New Roman" w:hAnsi="Times New Roman" w:cs="Times New Roman"/>
          <w:sz w:val="28"/>
          <w:szCs w:val="28"/>
        </w:rPr>
        <w:t>района от 12.11.2018 № 325</w:t>
      </w:r>
    </w:p>
    <w:p w:rsidR="003C1FA3" w:rsidRPr="008A3561" w:rsidRDefault="003C1FA3" w:rsidP="008A3561">
      <w:pPr>
        <w:tabs>
          <w:tab w:val="left" w:pos="4962"/>
        </w:tabs>
        <w:spacing w:after="0" w:line="240" w:lineRule="auto"/>
        <w:jc w:val="both"/>
        <w:rPr>
          <w:rFonts w:ascii="Times New Roman" w:hAnsi="Times New Roman" w:cs="Times New Roman"/>
          <w:sz w:val="28"/>
          <w:szCs w:val="28"/>
        </w:rPr>
      </w:pPr>
      <w:r w:rsidRPr="008A3561">
        <w:rPr>
          <w:rFonts w:ascii="Times New Roman" w:hAnsi="Times New Roman" w:cs="Times New Roman"/>
          <w:sz w:val="28"/>
          <w:szCs w:val="28"/>
        </w:rPr>
        <w:t xml:space="preserve">«О муниципальной программе </w:t>
      </w:r>
    </w:p>
    <w:p w:rsidR="003C1FA3" w:rsidRPr="008A3561" w:rsidRDefault="003C1FA3" w:rsidP="008A3561">
      <w:pPr>
        <w:spacing w:after="0" w:line="240" w:lineRule="auto"/>
        <w:jc w:val="both"/>
        <w:rPr>
          <w:rFonts w:ascii="Times New Roman" w:hAnsi="Times New Roman" w:cs="Times New Roman"/>
          <w:sz w:val="28"/>
          <w:szCs w:val="28"/>
        </w:rPr>
      </w:pPr>
      <w:r w:rsidRPr="008A3561">
        <w:rPr>
          <w:rFonts w:ascii="Times New Roman" w:hAnsi="Times New Roman" w:cs="Times New Roman"/>
          <w:sz w:val="28"/>
          <w:szCs w:val="28"/>
        </w:rPr>
        <w:t xml:space="preserve">Ханты-Мансийского района </w:t>
      </w:r>
    </w:p>
    <w:p w:rsidR="003C1FA3" w:rsidRPr="008A3561" w:rsidRDefault="003C1FA3" w:rsidP="008A3561">
      <w:pPr>
        <w:spacing w:after="0" w:line="240" w:lineRule="auto"/>
        <w:jc w:val="both"/>
        <w:rPr>
          <w:rFonts w:ascii="Times New Roman" w:hAnsi="Times New Roman" w:cs="Times New Roman"/>
          <w:sz w:val="28"/>
          <w:szCs w:val="28"/>
        </w:rPr>
      </w:pPr>
      <w:r w:rsidRPr="008A3561">
        <w:rPr>
          <w:rFonts w:ascii="Times New Roman" w:hAnsi="Times New Roman" w:cs="Times New Roman"/>
          <w:sz w:val="28"/>
          <w:szCs w:val="28"/>
        </w:rPr>
        <w:t>«Развитие гражданского общества Ханты-</w:t>
      </w:r>
    </w:p>
    <w:p w:rsidR="003C1FA3" w:rsidRPr="008A3561" w:rsidRDefault="003C1FA3" w:rsidP="008A3561">
      <w:pPr>
        <w:spacing w:after="0" w:line="240" w:lineRule="auto"/>
        <w:jc w:val="both"/>
        <w:rPr>
          <w:rFonts w:ascii="Times New Roman" w:hAnsi="Times New Roman" w:cs="Times New Roman"/>
          <w:sz w:val="28"/>
          <w:szCs w:val="28"/>
        </w:rPr>
      </w:pPr>
      <w:r w:rsidRPr="008A3561">
        <w:rPr>
          <w:rFonts w:ascii="Times New Roman" w:hAnsi="Times New Roman" w:cs="Times New Roman"/>
          <w:sz w:val="28"/>
          <w:szCs w:val="28"/>
        </w:rPr>
        <w:t>Мансийс</w:t>
      </w:r>
      <w:r w:rsidR="00807F1C">
        <w:rPr>
          <w:rFonts w:ascii="Times New Roman" w:hAnsi="Times New Roman" w:cs="Times New Roman"/>
          <w:sz w:val="28"/>
          <w:szCs w:val="28"/>
        </w:rPr>
        <w:t>кого района на 2019 – 2021 годы</w:t>
      </w:r>
      <w:r w:rsidRPr="008A3561">
        <w:rPr>
          <w:rFonts w:ascii="Times New Roman" w:hAnsi="Times New Roman" w:cs="Times New Roman"/>
          <w:sz w:val="28"/>
          <w:szCs w:val="28"/>
        </w:rPr>
        <w:t>»</w:t>
      </w:r>
    </w:p>
    <w:p w:rsidR="003C1FA3" w:rsidRPr="008A3561" w:rsidRDefault="003C1FA3" w:rsidP="008A3561">
      <w:pPr>
        <w:spacing w:after="0" w:line="240" w:lineRule="auto"/>
        <w:ind w:firstLine="709"/>
        <w:jc w:val="both"/>
        <w:rPr>
          <w:rFonts w:ascii="Times New Roman" w:hAnsi="Times New Roman" w:cs="Times New Roman"/>
          <w:sz w:val="28"/>
          <w:szCs w:val="28"/>
        </w:rPr>
      </w:pPr>
    </w:p>
    <w:p w:rsidR="003C1FA3" w:rsidRPr="008A3561" w:rsidRDefault="003C1FA3" w:rsidP="008A3561">
      <w:pPr>
        <w:spacing w:after="0" w:line="240" w:lineRule="auto"/>
        <w:ind w:firstLine="709"/>
        <w:jc w:val="both"/>
        <w:rPr>
          <w:rFonts w:ascii="Times New Roman" w:hAnsi="Times New Roman" w:cs="Times New Roman"/>
          <w:sz w:val="28"/>
          <w:szCs w:val="28"/>
        </w:rPr>
      </w:pPr>
    </w:p>
    <w:p w:rsidR="003C1FA3" w:rsidRPr="008A3561" w:rsidRDefault="003C1FA3" w:rsidP="008A3561">
      <w:pPr>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 xml:space="preserve">В соответствии с постановлением администрации </w:t>
      </w:r>
      <w:r w:rsidRPr="008A3561">
        <w:rPr>
          <w:rFonts w:ascii="Times New Roman" w:hAnsi="Times New Roman" w:cs="Times New Roman"/>
          <w:sz w:val="28"/>
          <w:szCs w:val="28"/>
        </w:rPr>
        <w:br/>
        <w:t xml:space="preserve">Ханты-Мансийского района </w:t>
      </w:r>
      <w:r w:rsidR="008A3561" w:rsidRPr="008A3561">
        <w:rPr>
          <w:rFonts w:ascii="Times New Roman" w:hAnsi="Times New Roman" w:cs="Times New Roman"/>
          <w:sz w:val="28"/>
          <w:szCs w:val="28"/>
        </w:rPr>
        <w:t>от 07.09.2018 №</w:t>
      </w:r>
      <w:r w:rsidR="008A3561">
        <w:rPr>
          <w:rFonts w:ascii="Times New Roman" w:hAnsi="Times New Roman" w:cs="Times New Roman"/>
          <w:sz w:val="28"/>
          <w:szCs w:val="28"/>
        </w:rPr>
        <w:t xml:space="preserve"> </w:t>
      </w:r>
      <w:r w:rsidR="008A3561" w:rsidRPr="008A3561">
        <w:rPr>
          <w:rFonts w:ascii="Times New Roman" w:hAnsi="Times New Roman" w:cs="Times New Roman"/>
          <w:sz w:val="28"/>
          <w:szCs w:val="28"/>
        </w:rPr>
        <w:t xml:space="preserve">246 </w:t>
      </w:r>
      <w:r w:rsidRPr="008A3561">
        <w:rPr>
          <w:rFonts w:ascii="Times New Roman" w:hAnsi="Times New Roman" w:cs="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p>
    <w:p w:rsidR="003C1FA3" w:rsidRPr="008A3561" w:rsidRDefault="003C1FA3" w:rsidP="008A3561">
      <w:pPr>
        <w:spacing w:after="0" w:line="240" w:lineRule="auto"/>
        <w:ind w:firstLine="709"/>
        <w:jc w:val="both"/>
        <w:rPr>
          <w:rFonts w:ascii="Times New Roman" w:hAnsi="Times New Roman" w:cs="Times New Roman"/>
          <w:sz w:val="28"/>
          <w:szCs w:val="28"/>
        </w:rPr>
      </w:pPr>
    </w:p>
    <w:p w:rsidR="003C1FA3" w:rsidRPr="008A3561" w:rsidRDefault="003C1FA3" w:rsidP="008A3561">
      <w:pPr>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1.</w:t>
      </w:r>
      <w:r w:rsidRPr="008A3561">
        <w:rPr>
          <w:rFonts w:ascii="Times New Roman" w:hAnsi="Times New Roman" w:cs="Times New Roman"/>
          <w:sz w:val="28"/>
          <w:szCs w:val="28"/>
        </w:rPr>
        <w:tab/>
        <w:t>Внести в постановление администрации Ханты-Манси</w:t>
      </w:r>
      <w:r w:rsidR="008A3561">
        <w:rPr>
          <w:rFonts w:ascii="Times New Roman" w:hAnsi="Times New Roman" w:cs="Times New Roman"/>
          <w:sz w:val="28"/>
          <w:szCs w:val="28"/>
        </w:rPr>
        <w:t>йского района от 12.11.2018</w:t>
      </w:r>
      <w:r w:rsidRPr="008A3561">
        <w:rPr>
          <w:rFonts w:ascii="Times New Roman" w:hAnsi="Times New Roman" w:cs="Times New Roman"/>
          <w:sz w:val="28"/>
          <w:szCs w:val="28"/>
        </w:rPr>
        <w:t xml:space="preserve"> № 325 «О муниципальной программе </w:t>
      </w:r>
      <w:r w:rsidRPr="008A3561">
        <w:rPr>
          <w:rFonts w:ascii="Times New Roman" w:hAnsi="Times New Roman" w:cs="Times New Roman"/>
          <w:sz w:val="28"/>
          <w:szCs w:val="28"/>
        </w:rPr>
        <w:br/>
        <w:t xml:space="preserve">Ханты-Мансийского района «Развитие гражданского общества </w:t>
      </w:r>
      <w:r w:rsidRPr="008A3561">
        <w:rPr>
          <w:rFonts w:ascii="Times New Roman" w:hAnsi="Times New Roman" w:cs="Times New Roman"/>
          <w:sz w:val="28"/>
          <w:szCs w:val="28"/>
        </w:rPr>
        <w:br/>
        <w:t>Ханты-Мансийско</w:t>
      </w:r>
      <w:r w:rsidR="008A3561">
        <w:rPr>
          <w:rFonts w:ascii="Times New Roman" w:hAnsi="Times New Roman" w:cs="Times New Roman"/>
          <w:sz w:val="28"/>
          <w:szCs w:val="28"/>
        </w:rPr>
        <w:t>го района на 2019 – 2021 годы»</w:t>
      </w:r>
      <w:r w:rsidRPr="008A3561">
        <w:rPr>
          <w:rFonts w:ascii="Times New Roman" w:hAnsi="Times New Roman" w:cs="Times New Roman"/>
          <w:sz w:val="28"/>
          <w:szCs w:val="28"/>
        </w:rPr>
        <w:t xml:space="preserve"> изменения, изложив приложение к постановлению в новой редакции:</w:t>
      </w:r>
    </w:p>
    <w:p w:rsidR="003C1FA3" w:rsidRPr="008A3561" w:rsidRDefault="00807F1C" w:rsidP="008A3561">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w:t>
      </w:r>
      <w:r w:rsidR="003C1FA3" w:rsidRPr="008A3561">
        <w:rPr>
          <w:rFonts w:ascii="Times New Roman" w:hAnsi="Times New Roman" w:cs="Times New Roman"/>
          <w:sz w:val="28"/>
          <w:szCs w:val="28"/>
        </w:rPr>
        <w:t xml:space="preserve">Приложение </w:t>
      </w:r>
    </w:p>
    <w:p w:rsidR="003C1FA3" w:rsidRPr="008A3561" w:rsidRDefault="003C1FA3" w:rsidP="008A3561">
      <w:pPr>
        <w:spacing w:after="0" w:line="240" w:lineRule="auto"/>
        <w:ind w:firstLine="709"/>
        <w:jc w:val="right"/>
        <w:rPr>
          <w:rFonts w:ascii="Times New Roman" w:hAnsi="Times New Roman" w:cs="Times New Roman"/>
          <w:sz w:val="28"/>
          <w:szCs w:val="28"/>
        </w:rPr>
      </w:pPr>
      <w:r w:rsidRPr="008A3561">
        <w:rPr>
          <w:rFonts w:ascii="Times New Roman" w:hAnsi="Times New Roman" w:cs="Times New Roman"/>
          <w:sz w:val="28"/>
          <w:szCs w:val="28"/>
        </w:rPr>
        <w:t xml:space="preserve">к постановлению администрации </w:t>
      </w:r>
    </w:p>
    <w:p w:rsidR="003C1FA3" w:rsidRPr="008A3561" w:rsidRDefault="003C1FA3" w:rsidP="008A3561">
      <w:pPr>
        <w:spacing w:after="0" w:line="240" w:lineRule="auto"/>
        <w:ind w:firstLine="709"/>
        <w:jc w:val="right"/>
        <w:rPr>
          <w:rFonts w:ascii="Times New Roman" w:hAnsi="Times New Roman" w:cs="Times New Roman"/>
          <w:sz w:val="28"/>
          <w:szCs w:val="28"/>
        </w:rPr>
      </w:pPr>
      <w:r w:rsidRPr="008A3561">
        <w:rPr>
          <w:rFonts w:ascii="Times New Roman" w:hAnsi="Times New Roman" w:cs="Times New Roman"/>
          <w:sz w:val="28"/>
          <w:szCs w:val="28"/>
        </w:rPr>
        <w:t xml:space="preserve">Ханты-Мансийского района </w:t>
      </w:r>
    </w:p>
    <w:p w:rsidR="003C1FA3" w:rsidRPr="008A3561" w:rsidRDefault="003C1FA3" w:rsidP="008A3561">
      <w:pPr>
        <w:autoSpaceDN w:val="0"/>
        <w:spacing w:after="0" w:line="240" w:lineRule="auto"/>
        <w:ind w:firstLine="709"/>
        <w:jc w:val="right"/>
        <w:rPr>
          <w:rFonts w:ascii="Times New Roman" w:hAnsi="Times New Roman" w:cs="Times New Roman"/>
          <w:sz w:val="28"/>
          <w:szCs w:val="28"/>
        </w:rPr>
      </w:pPr>
      <w:r w:rsidRPr="008A3561">
        <w:rPr>
          <w:rFonts w:ascii="Times New Roman" w:hAnsi="Times New Roman" w:cs="Times New Roman"/>
          <w:sz w:val="28"/>
          <w:szCs w:val="28"/>
        </w:rPr>
        <w:t xml:space="preserve"> от 12.11.2018 № 325</w:t>
      </w:r>
    </w:p>
    <w:p w:rsidR="003C1FA3" w:rsidRPr="008A3561" w:rsidRDefault="003C1FA3" w:rsidP="008A3561">
      <w:pPr>
        <w:autoSpaceDN w:val="0"/>
        <w:spacing w:after="0" w:line="240" w:lineRule="auto"/>
        <w:ind w:firstLine="709"/>
        <w:jc w:val="center"/>
        <w:rPr>
          <w:rFonts w:ascii="Times New Roman" w:hAnsi="Times New Roman" w:cs="Times New Roman"/>
          <w:b/>
          <w:sz w:val="28"/>
          <w:szCs w:val="28"/>
        </w:rPr>
      </w:pPr>
    </w:p>
    <w:p w:rsidR="00EA08F0" w:rsidRPr="008A3561" w:rsidRDefault="00EA08F0" w:rsidP="008A3561">
      <w:pPr>
        <w:pStyle w:val="ConsPlusNormal"/>
        <w:ind w:firstLine="709"/>
        <w:jc w:val="center"/>
        <w:outlineLvl w:val="2"/>
        <w:rPr>
          <w:rFonts w:ascii="Times New Roman" w:hAnsi="Times New Roman" w:cs="Times New Roman"/>
          <w:sz w:val="28"/>
          <w:szCs w:val="28"/>
        </w:rPr>
      </w:pPr>
      <w:r w:rsidRPr="008A3561">
        <w:rPr>
          <w:rFonts w:ascii="Times New Roman" w:hAnsi="Times New Roman" w:cs="Times New Roman"/>
          <w:sz w:val="28"/>
          <w:szCs w:val="28"/>
        </w:rPr>
        <w:t>Паспорт</w:t>
      </w:r>
    </w:p>
    <w:p w:rsidR="00EA08F0" w:rsidRPr="008A3561" w:rsidRDefault="00EA08F0" w:rsidP="008A3561">
      <w:pPr>
        <w:pStyle w:val="ConsPlusNormal"/>
        <w:ind w:firstLine="709"/>
        <w:jc w:val="center"/>
        <w:rPr>
          <w:rFonts w:ascii="Times New Roman" w:hAnsi="Times New Roman" w:cs="Times New Roman"/>
          <w:sz w:val="28"/>
          <w:szCs w:val="28"/>
        </w:rPr>
      </w:pPr>
      <w:r w:rsidRPr="008A3561">
        <w:rPr>
          <w:rFonts w:ascii="Times New Roman" w:hAnsi="Times New Roman" w:cs="Times New Roman"/>
          <w:sz w:val="28"/>
          <w:szCs w:val="28"/>
        </w:rPr>
        <w:t>муниципальной программы Ханты-Мансийского района</w:t>
      </w:r>
    </w:p>
    <w:p w:rsidR="00635CD9" w:rsidRPr="008A3561" w:rsidRDefault="00635CD9" w:rsidP="008A3561">
      <w:pPr>
        <w:pStyle w:val="ConsPlusNormal"/>
        <w:ind w:firstLine="709"/>
        <w:jc w:val="center"/>
        <w:rPr>
          <w:rFonts w:ascii="Times New Roman" w:hAnsi="Times New Roman" w:cs="Times New Roman"/>
          <w:sz w:val="28"/>
          <w:szCs w:val="28"/>
        </w:rPr>
      </w:pPr>
      <w:r w:rsidRPr="008A3561">
        <w:rPr>
          <w:rFonts w:ascii="Times New Roman" w:hAnsi="Times New Roman" w:cs="Times New Roman"/>
          <w:sz w:val="28"/>
          <w:szCs w:val="28"/>
        </w:rPr>
        <w:t>(далее – муниципальная программа)</w:t>
      </w:r>
    </w:p>
    <w:tbl>
      <w:tblPr>
        <w:tblStyle w:val="af1"/>
        <w:tblW w:w="9322" w:type="dxa"/>
        <w:tblLook w:val="04A0" w:firstRow="1" w:lastRow="0" w:firstColumn="1" w:lastColumn="0" w:noHBand="0" w:noVBand="1"/>
      </w:tblPr>
      <w:tblGrid>
        <w:gridCol w:w="3085"/>
        <w:gridCol w:w="6237"/>
      </w:tblGrid>
      <w:tr w:rsidR="00C30F3A" w:rsidRPr="008A3561" w:rsidTr="00807F1C">
        <w:tc>
          <w:tcPr>
            <w:tcW w:w="3085" w:type="dxa"/>
          </w:tcPr>
          <w:p w:rsidR="00F334C0" w:rsidRPr="008A3561" w:rsidRDefault="00F334C0" w:rsidP="00764131">
            <w:pPr>
              <w:pStyle w:val="ConsPlusNonformat"/>
              <w:jc w:val="both"/>
              <w:rPr>
                <w:rFonts w:ascii="Times New Roman" w:hAnsi="Times New Roman" w:cs="Times New Roman"/>
                <w:sz w:val="24"/>
                <w:szCs w:val="28"/>
              </w:rPr>
            </w:pPr>
            <w:r w:rsidRPr="008A3561">
              <w:rPr>
                <w:rFonts w:ascii="Times New Roman" w:hAnsi="Times New Roman" w:cs="Times New Roman"/>
                <w:sz w:val="24"/>
                <w:szCs w:val="28"/>
              </w:rPr>
              <w:t>Наименование муниципальной программы</w:t>
            </w:r>
          </w:p>
        </w:tc>
        <w:tc>
          <w:tcPr>
            <w:tcW w:w="6237" w:type="dxa"/>
          </w:tcPr>
          <w:p w:rsidR="00F334C0" w:rsidRPr="008A3561" w:rsidRDefault="00F334C0" w:rsidP="00764131">
            <w:pPr>
              <w:jc w:val="both"/>
              <w:rPr>
                <w:rFonts w:ascii="Times New Roman" w:hAnsi="Times New Roman"/>
                <w:sz w:val="24"/>
                <w:szCs w:val="28"/>
                <w:lang w:eastAsia="en-US"/>
              </w:rPr>
            </w:pPr>
            <w:r w:rsidRPr="008A3561">
              <w:rPr>
                <w:rFonts w:ascii="Times New Roman" w:hAnsi="Times New Roman"/>
                <w:sz w:val="24"/>
                <w:szCs w:val="28"/>
              </w:rPr>
              <w:t>«Развитие гражданского общества Ханты-Мансийского района на 2019 – 2021 годы</w:t>
            </w:r>
            <w:r w:rsidRPr="008A3561">
              <w:rPr>
                <w:rFonts w:ascii="Times New Roman" w:hAnsi="Times New Roman"/>
                <w:sz w:val="24"/>
                <w:szCs w:val="28"/>
                <w:lang w:eastAsia="en-US"/>
              </w:rPr>
              <w:t>»</w:t>
            </w:r>
          </w:p>
        </w:tc>
      </w:tr>
      <w:tr w:rsidR="00C30F3A" w:rsidRPr="008A3561" w:rsidTr="00807F1C">
        <w:tc>
          <w:tcPr>
            <w:tcW w:w="3085" w:type="dxa"/>
          </w:tcPr>
          <w:p w:rsidR="00F334C0" w:rsidRPr="008A3561" w:rsidRDefault="00F334C0" w:rsidP="00807F1C">
            <w:pPr>
              <w:pStyle w:val="ConsPlusNonformat"/>
              <w:jc w:val="both"/>
              <w:rPr>
                <w:rFonts w:ascii="Times New Roman" w:hAnsi="Times New Roman" w:cs="Times New Roman"/>
                <w:sz w:val="24"/>
                <w:szCs w:val="28"/>
              </w:rPr>
            </w:pPr>
            <w:r w:rsidRPr="008A3561">
              <w:rPr>
                <w:rFonts w:ascii="Times New Roman" w:hAnsi="Times New Roman" w:cs="Times New Roman"/>
                <w:sz w:val="24"/>
                <w:szCs w:val="28"/>
              </w:rPr>
              <w:t>Дата утверждения</w:t>
            </w:r>
          </w:p>
          <w:p w:rsidR="00F334C0" w:rsidRPr="008A3561" w:rsidRDefault="008A3561" w:rsidP="00807F1C">
            <w:pPr>
              <w:pStyle w:val="ConsPlusNonformat"/>
              <w:jc w:val="both"/>
              <w:rPr>
                <w:rFonts w:ascii="Times New Roman" w:hAnsi="Times New Roman" w:cs="Times New Roman"/>
                <w:sz w:val="24"/>
                <w:szCs w:val="28"/>
              </w:rPr>
            </w:pPr>
            <w:r>
              <w:rPr>
                <w:rFonts w:ascii="Times New Roman" w:hAnsi="Times New Roman" w:cs="Times New Roman"/>
                <w:sz w:val="24"/>
                <w:szCs w:val="28"/>
              </w:rPr>
              <w:lastRenderedPageBreak/>
              <w:t xml:space="preserve">муниципальной программы </w:t>
            </w:r>
            <w:r w:rsidR="00F334C0" w:rsidRPr="008A3561">
              <w:rPr>
                <w:rFonts w:ascii="Times New Roman" w:hAnsi="Times New Roman" w:cs="Times New Roman"/>
                <w:sz w:val="24"/>
                <w:szCs w:val="28"/>
              </w:rPr>
              <w:t>(наименование и номер</w:t>
            </w:r>
          </w:p>
          <w:p w:rsidR="00F334C0" w:rsidRPr="008A3561" w:rsidRDefault="00F334C0" w:rsidP="00807F1C">
            <w:pPr>
              <w:pStyle w:val="ConsPlusNonformat"/>
              <w:jc w:val="both"/>
              <w:rPr>
                <w:rFonts w:ascii="Times New Roman" w:hAnsi="Times New Roman" w:cs="Times New Roman"/>
                <w:sz w:val="24"/>
                <w:szCs w:val="28"/>
              </w:rPr>
            </w:pPr>
            <w:r w:rsidRPr="008A3561">
              <w:rPr>
                <w:rFonts w:ascii="Times New Roman" w:hAnsi="Times New Roman" w:cs="Times New Roman"/>
                <w:sz w:val="24"/>
                <w:szCs w:val="28"/>
              </w:rPr>
              <w:t>соответствующего</w:t>
            </w:r>
          </w:p>
          <w:p w:rsidR="00F334C0" w:rsidRPr="008A3561" w:rsidRDefault="008A3561" w:rsidP="00807F1C">
            <w:pPr>
              <w:pStyle w:val="ConsPlusNormal"/>
              <w:jc w:val="both"/>
              <w:rPr>
                <w:rFonts w:ascii="Times New Roman" w:hAnsi="Times New Roman" w:cs="Times New Roman"/>
                <w:sz w:val="24"/>
                <w:szCs w:val="28"/>
              </w:rPr>
            </w:pPr>
            <w:r>
              <w:rPr>
                <w:rFonts w:ascii="Times New Roman" w:hAnsi="Times New Roman" w:cs="Times New Roman"/>
                <w:sz w:val="24"/>
                <w:szCs w:val="28"/>
              </w:rPr>
              <w:t xml:space="preserve">нормативного </w:t>
            </w:r>
            <w:r w:rsidR="00F334C0" w:rsidRPr="008A3561">
              <w:rPr>
                <w:rFonts w:ascii="Times New Roman" w:hAnsi="Times New Roman" w:cs="Times New Roman"/>
                <w:sz w:val="24"/>
                <w:szCs w:val="28"/>
              </w:rPr>
              <w:t>правового акта)</w:t>
            </w:r>
          </w:p>
        </w:tc>
        <w:tc>
          <w:tcPr>
            <w:tcW w:w="6237" w:type="dxa"/>
          </w:tcPr>
          <w:p w:rsidR="00F334C0" w:rsidRPr="008A3561" w:rsidRDefault="00F334C0" w:rsidP="00764131">
            <w:pPr>
              <w:jc w:val="both"/>
              <w:rPr>
                <w:rFonts w:ascii="Times New Roman" w:hAnsi="Times New Roman"/>
                <w:sz w:val="24"/>
                <w:szCs w:val="28"/>
              </w:rPr>
            </w:pPr>
            <w:r w:rsidRPr="008A3561">
              <w:rPr>
                <w:rFonts w:ascii="Times New Roman" w:hAnsi="Times New Roman"/>
                <w:sz w:val="24"/>
                <w:szCs w:val="28"/>
                <w:lang w:eastAsia="en-US"/>
              </w:rPr>
              <w:lastRenderedPageBreak/>
              <w:t xml:space="preserve">постановление администрации Ханты-Мансийского </w:t>
            </w:r>
            <w:r w:rsidRPr="008A3561">
              <w:rPr>
                <w:rFonts w:ascii="Times New Roman" w:hAnsi="Times New Roman"/>
                <w:sz w:val="24"/>
                <w:szCs w:val="28"/>
                <w:lang w:eastAsia="en-US"/>
              </w:rPr>
              <w:lastRenderedPageBreak/>
              <w:t>района от 12</w:t>
            </w:r>
            <w:r w:rsidR="008A3561">
              <w:rPr>
                <w:rFonts w:ascii="Times New Roman" w:hAnsi="Times New Roman"/>
                <w:sz w:val="24"/>
                <w:szCs w:val="28"/>
                <w:lang w:eastAsia="en-US"/>
              </w:rPr>
              <w:t>.11.</w:t>
            </w:r>
            <w:r w:rsidRPr="008A3561">
              <w:rPr>
                <w:rFonts w:ascii="Times New Roman" w:hAnsi="Times New Roman"/>
                <w:sz w:val="24"/>
                <w:szCs w:val="28"/>
                <w:lang w:eastAsia="en-US"/>
              </w:rPr>
              <w:t>2018 № 325 «</w:t>
            </w:r>
            <w:r w:rsidRPr="008A3561">
              <w:rPr>
                <w:rFonts w:ascii="Times New Roman" w:hAnsi="Times New Roman"/>
                <w:sz w:val="24"/>
                <w:szCs w:val="28"/>
              </w:rPr>
              <w:t>О муниципальной программе Ханты-Мансийского района «Развитие гражданского общества Ханты-Мансийского района на 2019 – 2021 годы»</w:t>
            </w:r>
          </w:p>
        </w:tc>
      </w:tr>
      <w:tr w:rsidR="00C30F3A" w:rsidRPr="008A3561" w:rsidTr="00807F1C">
        <w:tc>
          <w:tcPr>
            <w:tcW w:w="3085" w:type="dxa"/>
          </w:tcPr>
          <w:p w:rsidR="00F334C0" w:rsidRPr="008A3561" w:rsidRDefault="00F334C0" w:rsidP="00807F1C">
            <w:pPr>
              <w:pStyle w:val="ConsPlusNonformat"/>
              <w:jc w:val="both"/>
              <w:rPr>
                <w:rFonts w:ascii="Times New Roman" w:hAnsi="Times New Roman" w:cs="Times New Roman"/>
                <w:sz w:val="24"/>
                <w:szCs w:val="28"/>
              </w:rPr>
            </w:pPr>
            <w:r w:rsidRPr="008A3561">
              <w:rPr>
                <w:rFonts w:ascii="Times New Roman" w:hAnsi="Times New Roman" w:cs="Times New Roman"/>
                <w:sz w:val="24"/>
                <w:szCs w:val="28"/>
              </w:rPr>
              <w:lastRenderedPageBreak/>
              <w:t>Ответственный исполнитель</w:t>
            </w:r>
            <w:r w:rsidR="008A3561">
              <w:rPr>
                <w:rFonts w:ascii="Times New Roman" w:hAnsi="Times New Roman" w:cs="Times New Roman"/>
                <w:sz w:val="24"/>
                <w:szCs w:val="28"/>
              </w:rPr>
              <w:t xml:space="preserve"> </w:t>
            </w:r>
            <w:r w:rsidRPr="008A3561">
              <w:rPr>
                <w:rFonts w:ascii="Times New Roman" w:hAnsi="Times New Roman" w:cs="Times New Roman"/>
                <w:sz w:val="24"/>
                <w:szCs w:val="28"/>
              </w:rPr>
              <w:t>муниципальной программы</w:t>
            </w:r>
          </w:p>
        </w:tc>
        <w:tc>
          <w:tcPr>
            <w:tcW w:w="6237" w:type="dxa"/>
          </w:tcPr>
          <w:p w:rsidR="00F334C0" w:rsidRPr="008A3561" w:rsidRDefault="00F334C0" w:rsidP="00807F1C">
            <w:pPr>
              <w:jc w:val="both"/>
              <w:rPr>
                <w:rFonts w:ascii="Times New Roman" w:hAnsi="Times New Roman"/>
                <w:sz w:val="24"/>
                <w:szCs w:val="28"/>
              </w:rPr>
            </w:pPr>
            <w:r w:rsidRPr="008A3561">
              <w:rPr>
                <w:rFonts w:ascii="Times New Roman" w:hAnsi="Times New Roman"/>
                <w:sz w:val="24"/>
                <w:szCs w:val="28"/>
              </w:rPr>
              <w:t xml:space="preserve">муниципальное казенное учреждение Ханты-Мансийского района «Комитет по культуре, спорту и социальной политике» (далее – МКУ ХМР «Комитет по </w:t>
            </w:r>
            <w:proofErr w:type="spellStart"/>
            <w:r w:rsidRPr="008A3561">
              <w:rPr>
                <w:rFonts w:ascii="Times New Roman" w:hAnsi="Times New Roman"/>
                <w:sz w:val="24"/>
                <w:szCs w:val="28"/>
              </w:rPr>
              <w:t>КСиСП</w:t>
            </w:r>
            <w:proofErr w:type="spellEnd"/>
            <w:r w:rsidRPr="008A3561">
              <w:rPr>
                <w:rFonts w:ascii="Times New Roman" w:hAnsi="Times New Roman"/>
                <w:sz w:val="24"/>
                <w:szCs w:val="28"/>
              </w:rPr>
              <w:t>»)</w:t>
            </w:r>
          </w:p>
        </w:tc>
      </w:tr>
      <w:tr w:rsidR="00C30F3A" w:rsidRPr="008A3561" w:rsidTr="00807F1C">
        <w:tc>
          <w:tcPr>
            <w:tcW w:w="3085" w:type="dxa"/>
          </w:tcPr>
          <w:p w:rsidR="00F334C0" w:rsidRPr="008A3561" w:rsidRDefault="00F334C0" w:rsidP="00807F1C">
            <w:pPr>
              <w:pStyle w:val="ConsPlusNonformat"/>
              <w:jc w:val="both"/>
              <w:rPr>
                <w:rFonts w:ascii="Times New Roman" w:hAnsi="Times New Roman" w:cs="Times New Roman"/>
                <w:sz w:val="24"/>
                <w:szCs w:val="28"/>
              </w:rPr>
            </w:pPr>
            <w:r w:rsidRPr="008A3561">
              <w:rPr>
                <w:rFonts w:ascii="Times New Roman" w:hAnsi="Times New Roman" w:cs="Times New Roman"/>
                <w:sz w:val="24"/>
                <w:szCs w:val="28"/>
              </w:rPr>
              <w:t>Соисполнители</w:t>
            </w:r>
          </w:p>
          <w:p w:rsidR="00F334C0" w:rsidRPr="008A3561" w:rsidRDefault="00F334C0" w:rsidP="00807F1C">
            <w:pPr>
              <w:pStyle w:val="ConsPlusNormal"/>
              <w:jc w:val="both"/>
              <w:rPr>
                <w:rFonts w:ascii="Times New Roman" w:hAnsi="Times New Roman" w:cs="Times New Roman"/>
                <w:sz w:val="24"/>
                <w:szCs w:val="28"/>
              </w:rPr>
            </w:pPr>
            <w:r w:rsidRPr="008A3561">
              <w:rPr>
                <w:rFonts w:ascii="Times New Roman" w:hAnsi="Times New Roman" w:cs="Times New Roman"/>
                <w:sz w:val="24"/>
                <w:szCs w:val="28"/>
              </w:rPr>
              <w:t>муниципальной программы</w:t>
            </w:r>
          </w:p>
        </w:tc>
        <w:tc>
          <w:tcPr>
            <w:tcW w:w="6237" w:type="dxa"/>
          </w:tcPr>
          <w:p w:rsidR="00F334C0" w:rsidRPr="008A3561" w:rsidRDefault="00F334C0" w:rsidP="00807F1C">
            <w:pPr>
              <w:jc w:val="both"/>
              <w:rPr>
                <w:rFonts w:ascii="Times New Roman" w:hAnsi="Times New Roman"/>
                <w:sz w:val="24"/>
                <w:szCs w:val="28"/>
              </w:rPr>
            </w:pPr>
            <w:r w:rsidRPr="008A3561">
              <w:rPr>
                <w:rFonts w:ascii="Times New Roman" w:hAnsi="Times New Roman"/>
                <w:sz w:val="24"/>
                <w:szCs w:val="28"/>
              </w:rPr>
              <w:t>администрация Ханты-Мансийского района (отдел по работе с сельскими поселениями)</w:t>
            </w:r>
          </w:p>
        </w:tc>
      </w:tr>
      <w:tr w:rsidR="00C30F3A" w:rsidRPr="008A3561" w:rsidTr="00807F1C">
        <w:tc>
          <w:tcPr>
            <w:tcW w:w="3085" w:type="dxa"/>
          </w:tcPr>
          <w:p w:rsidR="00F334C0" w:rsidRPr="008A3561" w:rsidRDefault="00F334C0" w:rsidP="00807F1C">
            <w:pPr>
              <w:pStyle w:val="ConsPlusNormal"/>
              <w:jc w:val="both"/>
              <w:rPr>
                <w:rFonts w:ascii="Times New Roman" w:hAnsi="Times New Roman" w:cs="Times New Roman"/>
                <w:sz w:val="24"/>
                <w:szCs w:val="28"/>
              </w:rPr>
            </w:pPr>
            <w:r w:rsidRPr="008A3561">
              <w:rPr>
                <w:rFonts w:ascii="Times New Roman" w:hAnsi="Times New Roman" w:cs="Times New Roman"/>
                <w:sz w:val="24"/>
                <w:szCs w:val="28"/>
              </w:rPr>
              <w:t>Цели муниципальной программы</w:t>
            </w:r>
          </w:p>
        </w:tc>
        <w:tc>
          <w:tcPr>
            <w:tcW w:w="6237" w:type="dxa"/>
          </w:tcPr>
          <w:p w:rsidR="00F334C0" w:rsidRPr="008A3561" w:rsidRDefault="00F334C0" w:rsidP="00807F1C">
            <w:pPr>
              <w:jc w:val="both"/>
              <w:rPr>
                <w:rFonts w:ascii="Times New Roman" w:hAnsi="Times New Roman"/>
                <w:sz w:val="24"/>
                <w:szCs w:val="28"/>
              </w:rPr>
            </w:pPr>
            <w:r w:rsidRPr="008A3561">
              <w:rPr>
                <w:rFonts w:ascii="Times New Roman" w:hAnsi="Times New Roman"/>
                <w:sz w:val="24"/>
                <w:szCs w:val="28"/>
              </w:rPr>
              <w:t>создание условий для развития институтов гражданского общества, социальной активности граждан, добровольческого потенциала жителей Ханты-Мансийского района, реализации гражданских инициатив, формирование культуры открытости в системе муниципального управления</w:t>
            </w:r>
          </w:p>
        </w:tc>
      </w:tr>
      <w:tr w:rsidR="00C30F3A" w:rsidRPr="008A3561" w:rsidTr="00807F1C">
        <w:tc>
          <w:tcPr>
            <w:tcW w:w="3085" w:type="dxa"/>
          </w:tcPr>
          <w:p w:rsidR="00F334C0" w:rsidRPr="008A3561" w:rsidRDefault="00F334C0" w:rsidP="00807F1C">
            <w:pPr>
              <w:pStyle w:val="ConsPlusNormal"/>
              <w:jc w:val="both"/>
              <w:rPr>
                <w:rFonts w:ascii="Times New Roman" w:hAnsi="Times New Roman" w:cs="Times New Roman"/>
                <w:sz w:val="24"/>
                <w:szCs w:val="28"/>
              </w:rPr>
            </w:pPr>
            <w:r w:rsidRPr="008A3561">
              <w:rPr>
                <w:rFonts w:ascii="Times New Roman" w:hAnsi="Times New Roman" w:cs="Times New Roman"/>
                <w:sz w:val="24"/>
                <w:szCs w:val="28"/>
              </w:rPr>
              <w:t>Задачи муниципальной программы</w:t>
            </w:r>
          </w:p>
        </w:tc>
        <w:tc>
          <w:tcPr>
            <w:tcW w:w="6237" w:type="dxa"/>
          </w:tcPr>
          <w:p w:rsidR="00F334C0" w:rsidRPr="008A3561" w:rsidRDefault="00F334C0" w:rsidP="00807F1C">
            <w:pPr>
              <w:jc w:val="both"/>
              <w:rPr>
                <w:rFonts w:ascii="Times New Roman" w:hAnsi="Times New Roman"/>
                <w:sz w:val="24"/>
                <w:szCs w:val="28"/>
              </w:rPr>
            </w:pPr>
            <w:r w:rsidRPr="008A3561">
              <w:rPr>
                <w:rFonts w:ascii="Times New Roman" w:hAnsi="Times New Roman"/>
                <w:sz w:val="24"/>
                <w:szCs w:val="28"/>
              </w:rPr>
              <w:t>1. Обеспечение прозрачной и конкурентной системы поддержки социально ориентированных некоммерческих организаций</w:t>
            </w:r>
          </w:p>
          <w:p w:rsidR="00F334C0" w:rsidRPr="008A3561" w:rsidRDefault="00F334C0" w:rsidP="00807F1C">
            <w:pPr>
              <w:jc w:val="both"/>
              <w:rPr>
                <w:rFonts w:ascii="Times New Roman" w:hAnsi="Times New Roman"/>
                <w:sz w:val="24"/>
                <w:szCs w:val="28"/>
              </w:rPr>
            </w:pPr>
            <w:r w:rsidRPr="008A3561">
              <w:rPr>
                <w:rFonts w:ascii="Times New Roman" w:hAnsi="Times New Roman"/>
                <w:sz w:val="24"/>
                <w:szCs w:val="28"/>
              </w:rPr>
              <w:t>2. Обеспечение условий для развития институтов гражданского общества, социальной активности граждан, добровольческого потенциала жителей Ханты-Мансийского района, реализации гражданских инициатив</w:t>
            </w:r>
          </w:p>
          <w:p w:rsidR="00F334C0" w:rsidRPr="008A3561" w:rsidRDefault="00F334C0" w:rsidP="00807F1C">
            <w:pPr>
              <w:jc w:val="both"/>
              <w:rPr>
                <w:rFonts w:ascii="Times New Roman" w:hAnsi="Times New Roman"/>
                <w:sz w:val="24"/>
                <w:szCs w:val="28"/>
              </w:rPr>
            </w:pPr>
            <w:r w:rsidRPr="008A3561">
              <w:rPr>
                <w:rFonts w:ascii="Times New Roman" w:hAnsi="Times New Roman"/>
                <w:sz w:val="24"/>
                <w:szCs w:val="28"/>
              </w:rPr>
              <w:t>3. Обеспечение открытости органов местного самоуправления Ханты-Мансийского района</w:t>
            </w:r>
          </w:p>
          <w:p w:rsidR="00F334C0" w:rsidRPr="008A3561" w:rsidRDefault="00F334C0" w:rsidP="00807F1C">
            <w:pPr>
              <w:jc w:val="both"/>
              <w:rPr>
                <w:rFonts w:ascii="Times New Roman" w:hAnsi="Times New Roman"/>
                <w:sz w:val="24"/>
                <w:szCs w:val="28"/>
              </w:rPr>
            </w:pPr>
            <w:r w:rsidRPr="008A3561">
              <w:rPr>
                <w:rFonts w:ascii="Times New Roman" w:hAnsi="Times New Roman"/>
                <w:sz w:val="24"/>
                <w:szCs w:val="28"/>
              </w:rPr>
              <w:t>4.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w:t>
            </w:r>
          </w:p>
        </w:tc>
      </w:tr>
      <w:tr w:rsidR="00C30F3A" w:rsidRPr="008A3561" w:rsidTr="00807F1C">
        <w:tc>
          <w:tcPr>
            <w:tcW w:w="3085" w:type="dxa"/>
          </w:tcPr>
          <w:p w:rsidR="00F334C0" w:rsidRPr="008A3561" w:rsidRDefault="00F334C0" w:rsidP="00807F1C">
            <w:pPr>
              <w:pStyle w:val="ConsPlusNormal"/>
              <w:jc w:val="both"/>
              <w:rPr>
                <w:rFonts w:ascii="Times New Roman" w:hAnsi="Times New Roman" w:cs="Times New Roman"/>
                <w:sz w:val="24"/>
                <w:szCs w:val="28"/>
              </w:rPr>
            </w:pPr>
            <w:r w:rsidRPr="008A3561">
              <w:rPr>
                <w:rFonts w:ascii="Times New Roman" w:hAnsi="Times New Roman" w:cs="Times New Roman"/>
                <w:sz w:val="24"/>
                <w:szCs w:val="28"/>
              </w:rPr>
              <w:t>Подпрограммы</w:t>
            </w:r>
          </w:p>
        </w:tc>
        <w:tc>
          <w:tcPr>
            <w:tcW w:w="6237" w:type="dxa"/>
          </w:tcPr>
          <w:p w:rsidR="00F334C0" w:rsidRPr="008A3561" w:rsidRDefault="008A3561" w:rsidP="00807F1C">
            <w:pPr>
              <w:widowControl w:val="0"/>
              <w:autoSpaceDE w:val="0"/>
              <w:autoSpaceDN w:val="0"/>
              <w:jc w:val="both"/>
              <w:rPr>
                <w:rFonts w:ascii="Times New Roman" w:hAnsi="Times New Roman"/>
                <w:sz w:val="24"/>
                <w:szCs w:val="28"/>
              </w:rPr>
            </w:pPr>
            <w:r>
              <w:rPr>
                <w:rFonts w:ascii="Times New Roman" w:hAnsi="Times New Roman"/>
                <w:sz w:val="24"/>
                <w:szCs w:val="28"/>
              </w:rPr>
              <w:t>о</w:t>
            </w:r>
            <w:r w:rsidR="00F334C0" w:rsidRPr="008A3561">
              <w:rPr>
                <w:rFonts w:ascii="Times New Roman" w:hAnsi="Times New Roman"/>
                <w:sz w:val="24"/>
                <w:szCs w:val="28"/>
              </w:rPr>
              <w:t>тсутству</w:t>
            </w:r>
            <w:r w:rsidR="00D3798F" w:rsidRPr="008A3561">
              <w:rPr>
                <w:rFonts w:ascii="Times New Roman" w:hAnsi="Times New Roman"/>
                <w:sz w:val="24"/>
                <w:szCs w:val="28"/>
              </w:rPr>
              <w:t>ют</w:t>
            </w:r>
          </w:p>
        </w:tc>
      </w:tr>
      <w:tr w:rsidR="00C30F3A" w:rsidRPr="008A3561" w:rsidTr="00807F1C">
        <w:tc>
          <w:tcPr>
            <w:tcW w:w="3085" w:type="dxa"/>
          </w:tcPr>
          <w:p w:rsidR="00F334C0" w:rsidRPr="008A3561" w:rsidRDefault="00F334C0" w:rsidP="00807F1C">
            <w:pPr>
              <w:widowControl w:val="0"/>
              <w:autoSpaceDE w:val="0"/>
              <w:autoSpaceDN w:val="0"/>
              <w:jc w:val="both"/>
              <w:rPr>
                <w:rFonts w:ascii="Times New Roman" w:hAnsi="Times New Roman"/>
                <w:sz w:val="24"/>
                <w:szCs w:val="28"/>
              </w:rPr>
            </w:pPr>
            <w:r w:rsidRPr="008A3561">
              <w:rPr>
                <w:rFonts w:ascii="Times New Roman" w:hAnsi="Times New Roman"/>
                <w:sz w:val="24"/>
                <w:szCs w:val="28"/>
              </w:rPr>
              <w:t>Портфели проектов, проекты, входящие в состав муниципальной программы, в том числе направленные на реализацию в Ханты-Мансийском районе национальных проектов (программ) Российской Федерации, параметры их финансового обеспечения</w:t>
            </w:r>
          </w:p>
        </w:tc>
        <w:tc>
          <w:tcPr>
            <w:tcW w:w="6237" w:type="dxa"/>
          </w:tcPr>
          <w:p w:rsidR="00F334C0" w:rsidRPr="008A3561" w:rsidRDefault="00846BB5" w:rsidP="00807F1C">
            <w:pPr>
              <w:tabs>
                <w:tab w:val="left" w:pos="459"/>
              </w:tabs>
              <w:jc w:val="both"/>
              <w:rPr>
                <w:rFonts w:ascii="Times New Roman" w:hAnsi="Times New Roman"/>
                <w:sz w:val="24"/>
                <w:szCs w:val="28"/>
              </w:rPr>
            </w:pPr>
            <w:r w:rsidRPr="008A3561">
              <w:rPr>
                <w:rFonts w:ascii="Times New Roman" w:hAnsi="Times New Roman"/>
                <w:sz w:val="24"/>
                <w:szCs w:val="28"/>
              </w:rPr>
              <w:t>портфель проектов «Развитие образования в ХМАО – Югре»,</w:t>
            </w:r>
            <w:r w:rsidR="00764131">
              <w:rPr>
                <w:rFonts w:ascii="Times New Roman" w:hAnsi="Times New Roman"/>
                <w:sz w:val="24"/>
                <w:szCs w:val="28"/>
              </w:rPr>
              <w:t xml:space="preserve"> </w:t>
            </w:r>
            <w:r w:rsidR="00F334C0" w:rsidRPr="008A3561">
              <w:rPr>
                <w:rFonts w:ascii="Times New Roman" w:hAnsi="Times New Roman"/>
                <w:sz w:val="24"/>
                <w:szCs w:val="28"/>
              </w:rPr>
              <w:t xml:space="preserve">общий объем финансирования </w:t>
            </w:r>
            <w:r w:rsidR="00D3798F" w:rsidRPr="008A3561">
              <w:rPr>
                <w:rFonts w:ascii="Times New Roman" w:hAnsi="Times New Roman"/>
                <w:sz w:val="24"/>
                <w:szCs w:val="28"/>
              </w:rPr>
              <w:t>составит</w:t>
            </w:r>
            <w:r w:rsidR="00F334C0" w:rsidRPr="008A3561">
              <w:rPr>
                <w:rFonts w:ascii="Times New Roman" w:hAnsi="Times New Roman"/>
                <w:sz w:val="24"/>
                <w:szCs w:val="28"/>
              </w:rPr>
              <w:t xml:space="preserve"> </w:t>
            </w:r>
            <w:r w:rsidR="00D3798F" w:rsidRPr="008A3561">
              <w:rPr>
                <w:rFonts w:ascii="Times New Roman" w:hAnsi="Times New Roman"/>
                <w:sz w:val="24"/>
                <w:szCs w:val="28"/>
              </w:rPr>
              <w:t xml:space="preserve">737,8 </w:t>
            </w:r>
            <w:r w:rsidR="00F334C0" w:rsidRPr="008A3561">
              <w:rPr>
                <w:rFonts w:ascii="Times New Roman" w:hAnsi="Times New Roman"/>
                <w:sz w:val="24"/>
                <w:szCs w:val="28"/>
              </w:rPr>
              <w:t>тыс. рублей:</w:t>
            </w:r>
          </w:p>
          <w:p w:rsidR="00F334C0" w:rsidRPr="008A3561" w:rsidRDefault="00F334C0" w:rsidP="00807F1C">
            <w:pPr>
              <w:tabs>
                <w:tab w:val="left" w:pos="459"/>
              </w:tabs>
              <w:jc w:val="both"/>
              <w:rPr>
                <w:rFonts w:ascii="Times New Roman" w:hAnsi="Times New Roman"/>
                <w:sz w:val="24"/>
                <w:szCs w:val="28"/>
              </w:rPr>
            </w:pPr>
            <w:r w:rsidRPr="008A3561">
              <w:rPr>
                <w:rFonts w:ascii="Times New Roman" w:hAnsi="Times New Roman"/>
                <w:sz w:val="24"/>
                <w:szCs w:val="28"/>
              </w:rPr>
              <w:t>2019 год – 250,00 тыс. рублей;</w:t>
            </w:r>
          </w:p>
          <w:p w:rsidR="00F334C0" w:rsidRPr="008A3561" w:rsidRDefault="00F334C0" w:rsidP="00807F1C">
            <w:pPr>
              <w:tabs>
                <w:tab w:val="left" w:pos="459"/>
              </w:tabs>
              <w:jc w:val="both"/>
              <w:rPr>
                <w:rFonts w:ascii="Times New Roman" w:hAnsi="Times New Roman"/>
                <w:sz w:val="24"/>
                <w:szCs w:val="28"/>
              </w:rPr>
            </w:pPr>
            <w:r w:rsidRPr="008A3561">
              <w:rPr>
                <w:rFonts w:ascii="Times New Roman" w:hAnsi="Times New Roman"/>
                <w:sz w:val="24"/>
                <w:szCs w:val="28"/>
              </w:rPr>
              <w:t>2020 год –</w:t>
            </w:r>
            <w:r w:rsidR="00D3798F" w:rsidRPr="008A3561">
              <w:rPr>
                <w:rFonts w:ascii="Times New Roman" w:hAnsi="Times New Roman"/>
                <w:sz w:val="24"/>
                <w:szCs w:val="28"/>
              </w:rPr>
              <w:t xml:space="preserve">243,9 </w:t>
            </w:r>
            <w:r w:rsidRPr="008A3561">
              <w:rPr>
                <w:rFonts w:ascii="Times New Roman" w:hAnsi="Times New Roman"/>
                <w:sz w:val="24"/>
                <w:szCs w:val="28"/>
              </w:rPr>
              <w:t>тыс. рублей;</w:t>
            </w:r>
          </w:p>
          <w:p w:rsidR="00F334C0" w:rsidRPr="008A3561" w:rsidRDefault="00F334C0" w:rsidP="00807F1C">
            <w:pPr>
              <w:tabs>
                <w:tab w:val="left" w:pos="459"/>
              </w:tabs>
              <w:jc w:val="both"/>
              <w:rPr>
                <w:rFonts w:ascii="Times New Roman" w:hAnsi="Times New Roman"/>
                <w:sz w:val="24"/>
                <w:szCs w:val="28"/>
              </w:rPr>
            </w:pPr>
            <w:r w:rsidRPr="008A3561">
              <w:rPr>
                <w:rFonts w:ascii="Times New Roman" w:hAnsi="Times New Roman"/>
                <w:sz w:val="24"/>
                <w:szCs w:val="28"/>
              </w:rPr>
              <w:t>2021 год –</w:t>
            </w:r>
            <w:r w:rsidR="00D3798F" w:rsidRPr="008A3561">
              <w:rPr>
                <w:rFonts w:ascii="Times New Roman" w:hAnsi="Times New Roman"/>
                <w:sz w:val="24"/>
                <w:szCs w:val="28"/>
              </w:rPr>
              <w:t xml:space="preserve">243,9 </w:t>
            </w:r>
            <w:r w:rsidRPr="008A3561">
              <w:rPr>
                <w:rFonts w:ascii="Times New Roman" w:hAnsi="Times New Roman"/>
                <w:sz w:val="24"/>
                <w:szCs w:val="28"/>
              </w:rPr>
              <w:t>тыс. рублей</w:t>
            </w:r>
          </w:p>
        </w:tc>
      </w:tr>
      <w:tr w:rsidR="00C30F3A" w:rsidRPr="008A3561" w:rsidTr="00807F1C">
        <w:tc>
          <w:tcPr>
            <w:tcW w:w="3085" w:type="dxa"/>
          </w:tcPr>
          <w:p w:rsidR="00F334C0" w:rsidRPr="008A3561" w:rsidRDefault="00F334C0" w:rsidP="00807F1C">
            <w:pPr>
              <w:pStyle w:val="ConsPlusNonformat"/>
              <w:jc w:val="both"/>
              <w:rPr>
                <w:rFonts w:ascii="Times New Roman" w:hAnsi="Times New Roman" w:cs="Times New Roman"/>
                <w:sz w:val="24"/>
                <w:szCs w:val="28"/>
              </w:rPr>
            </w:pPr>
            <w:r w:rsidRPr="008A3561">
              <w:rPr>
                <w:rFonts w:ascii="Times New Roman" w:hAnsi="Times New Roman" w:cs="Times New Roman"/>
                <w:sz w:val="24"/>
                <w:szCs w:val="28"/>
              </w:rPr>
              <w:t>Целевые показатели</w:t>
            </w:r>
          </w:p>
          <w:p w:rsidR="00F334C0" w:rsidRPr="008A3561" w:rsidRDefault="008A3561" w:rsidP="00807F1C">
            <w:pPr>
              <w:pStyle w:val="ConsPlusNonformat"/>
              <w:jc w:val="both"/>
              <w:rPr>
                <w:rFonts w:ascii="Times New Roman" w:hAnsi="Times New Roman" w:cs="Times New Roman"/>
                <w:sz w:val="24"/>
                <w:szCs w:val="28"/>
                <w:highlight w:val="yellow"/>
              </w:rPr>
            </w:pPr>
            <w:r>
              <w:rPr>
                <w:rFonts w:ascii="Times New Roman" w:hAnsi="Times New Roman" w:cs="Times New Roman"/>
                <w:sz w:val="24"/>
                <w:szCs w:val="28"/>
              </w:rPr>
              <w:t xml:space="preserve">муниципальной </w:t>
            </w:r>
            <w:r w:rsidR="00F334C0" w:rsidRPr="008A3561">
              <w:rPr>
                <w:rFonts w:ascii="Times New Roman" w:hAnsi="Times New Roman" w:cs="Times New Roman"/>
                <w:sz w:val="24"/>
                <w:szCs w:val="28"/>
              </w:rPr>
              <w:t>программы</w:t>
            </w:r>
          </w:p>
        </w:tc>
        <w:tc>
          <w:tcPr>
            <w:tcW w:w="6237" w:type="dxa"/>
          </w:tcPr>
          <w:p w:rsidR="00F334C0" w:rsidRPr="008A3561" w:rsidRDefault="00F334C0" w:rsidP="00807F1C">
            <w:pPr>
              <w:contextualSpacing/>
              <w:jc w:val="both"/>
              <w:rPr>
                <w:rFonts w:ascii="Times New Roman" w:hAnsi="Times New Roman"/>
                <w:sz w:val="24"/>
                <w:szCs w:val="28"/>
              </w:rPr>
            </w:pPr>
            <w:r w:rsidRPr="008A3561">
              <w:rPr>
                <w:rFonts w:ascii="Times New Roman" w:hAnsi="Times New Roman"/>
                <w:sz w:val="24"/>
                <w:szCs w:val="28"/>
              </w:rPr>
              <w:t>1. Увеличение количества социально значимых проектов социально ориентированных некоммерческих организаций, реализованных за счет субсидий из бюджета Ханты-Мансийского района, с 2 единиц до 12 единиц</w:t>
            </w:r>
          </w:p>
          <w:p w:rsidR="00764131" w:rsidRDefault="00F334C0" w:rsidP="00807F1C">
            <w:pPr>
              <w:contextualSpacing/>
              <w:jc w:val="both"/>
              <w:rPr>
                <w:rFonts w:ascii="Times New Roman" w:hAnsi="Times New Roman"/>
                <w:sz w:val="24"/>
                <w:szCs w:val="28"/>
              </w:rPr>
            </w:pPr>
            <w:r w:rsidRPr="008A3561">
              <w:rPr>
                <w:rFonts w:ascii="Times New Roman" w:hAnsi="Times New Roman"/>
                <w:sz w:val="24"/>
                <w:szCs w:val="28"/>
              </w:rPr>
              <w:t xml:space="preserve">2. Увеличение количества инициативных граждан и добровольцев социально ориентированных некоммерческих организаций, прошедших обучение по программам в сфере добровольчества, финансируемым за счет средств бюджета Ханты-Мансийского района, </w:t>
            </w:r>
          </w:p>
          <w:p w:rsidR="00F334C0" w:rsidRPr="008A3561" w:rsidRDefault="00F334C0" w:rsidP="00807F1C">
            <w:pPr>
              <w:contextualSpacing/>
              <w:jc w:val="both"/>
              <w:rPr>
                <w:rFonts w:ascii="Times New Roman" w:hAnsi="Times New Roman"/>
                <w:sz w:val="24"/>
                <w:szCs w:val="28"/>
              </w:rPr>
            </w:pPr>
            <w:r w:rsidRPr="008A3561">
              <w:rPr>
                <w:rFonts w:ascii="Times New Roman" w:hAnsi="Times New Roman"/>
                <w:sz w:val="24"/>
                <w:szCs w:val="28"/>
              </w:rPr>
              <w:lastRenderedPageBreak/>
              <w:t>до 150 человек</w:t>
            </w:r>
          </w:p>
          <w:p w:rsidR="00F334C0" w:rsidRPr="008A3561" w:rsidRDefault="00F334C0" w:rsidP="00807F1C">
            <w:pPr>
              <w:contextualSpacing/>
              <w:jc w:val="both"/>
              <w:rPr>
                <w:rFonts w:ascii="Times New Roman" w:hAnsi="Times New Roman"/>
                <w:sz w:val="24"/>
                <w:szCs w:val="28"/>
              </w:rPr>
            </w:pPr>
            <w:r w:rsidRPr="008A3561">
              <w:rPr>
                <w:rFonts w:ascii="Times New Roman" w:hAnsi="Times New Roman"/>
                <w:sz w:val="24"/>
                <w:szCs w:val="28"/>
              </w:rPr>
              <w:t>3. Увеличение доли граждан, охваченных проектами социально ориентированных некоммерческих организаций, поддержанных в рамках муниципальной программы,</w:t>
            </w:r>
            <w:r w:rsidR="00764131">
              <w:rPr>
                <w:rFonts w:ascii="Times New Roman" w:hAnsi="Times New Roman"/>
                <w:sz w:val="24"/>
                <w:szCs w:val="28"/>
              </w:rPr>
              <w:t xml:space="preserve"> </w:t>
            </w:r>
            <w:r w:rsidRPr="008A3561">
              <w:rPr>
                <w:rFonts w:ascii="Times New Roman" w:hAnsi="Times New Roman"/>
                <w:sz w:val="24"/>
                <w:szCs w:val="28"/>
              </w:rPr>
              <w:t>с 35 до 38%</w:t>
            </w:r>
          </w:p>
          <w:p w:rsidR="00F334C0" w:rsidRPr="008A3561" w:rsidRDefault="00F334C0" w:rsidP="00807F1C">
            <w:pPr>
              <w:contextualSpacing/>
              <w:jc w:val="both"/>
              <w:rPr>
                <w:rFonts w:ascii="Times New Roman" w:hAnsi="Times New Roman"/>
                <w:sz w:val="24"/>
                <w:szCs w:val="28"/>
              </w:rPr>
            </w:pPr>
            <w:r w:rsidRPr="008A3561">
              <w:rPr>
                <w:rFonts w:ascii="Times New Roman" w:hAnsi="Times New Roman"/>
                <w:sz w:val="24"/>
                <w:szCs w:val="28"/>
              </w:rPr>
              <w:t>4. Увеличение количества информационных сообщений в средствах массовой информации Ханты-Мансийского района о деятельности институтов гражданского общества с 2 до 6 единиц</w:t>
            </w:r>
          </w:p>
          <w:p w:rsidR="00F334C0" w:rsidRPr="008A3561" w:rsidRDefault="00F334C0" w:rsidP="00807F1C">
            <w:pPr>
              <w:contextualSpacing/>
              <w:jc w:val="both"/>
              <w:rPr>
                <w:rFonts w:ascii="Times New Roman" w:hAnsi="Times New Roman"/>
                <w:sz w:val="24"/>
                <w:szCs w:val="28"/>
              </w:rPr>
            </w:pPr>
            <w:r w:rsidRPr="008A3561">
              <w:rPr>
                <w:rFonts w:ascii="Times New Roman" w:hAnsi="Times New Roman"/>
                <w:sz w:val="24"/>
                <w:szCs w:val="28"/>
              </w:rPr>
              <w:t>5. Увеличение численности населения, работающего в качестве добровольцев (волонтеров), от общей численности жителей Ханты-Мансийского района с 18 до 45 %</w:t>
            </w:r>
          </w:p>
          <w:p w:rsidR="00F334C0" w:rsidRPr="008A3561" w:rsidRDefault="00F334C0" w:rsidP="00764131">
            <w:pPr>
              <w:contextualSpacing/>
              <w:jc w:val="both"/>
              <w:rPr>
                <w:rFonts w:ascii="Times New Roman" w:hAnsi="Times New Roman"/>
                <w:sz w:val="24"/>
                <w:szCs w:val="28"/>
                <w:lang w:eastAsia="en-US"/>
              </w:rPr>
            </w:pPr>
            <w:r w:rsidRPr="008A3561">
              <w:rPr>
                <w:rFonts w:ascii="Times New Roman" w:hAnsi="Times New Roman"/>
                <w:sz w:val="24"/>
                <w:szCs w:val="28"/>
                <w:lang w:eastAsia="en-US"/>
              </w:rPr>
              <w:t>6. Увеличение количества и случаев применения в практике форм непосредственного осуществления населением местного самоуправления в муниципальных образованиях с 160 до 162 единиц</w:t>
            </w:r>
          </w:p>
        </w:tc>
      </w:tr>
      <w:tr w:rsidR="00C30F3A" w:rsidRPr="008A3561" w:rsidTr="00807F1C">
        <w:tc>
          <w:tcPr>
            <w:tcW w:w="3085" w:type="dxa"/>
          </w:tcPr>
          <w:p w:rsidR="00F334C0" w:rsidRPr="008A3561" w:rsidRDefault="00F334C0" w:rsidP="00807F1C">
            <w:pPr>
              <w:pStyle w:val="ConsPlusNonformat"/>
              <w:jc w:val="both"/>
              <w:rPr>
                <w:rFonts w:ascii="Times New Roman" w:hAnsi="Times New Roman" w:cs="Times New Roman"/>
                <w:sz w:val="24"/>
                <w:szCs w:val="28"/>
              </w:rPr>
            </w:pPr>
            <w:r w:rsidRPr="008A3561">
              <w:rPr>
                <w:rFonts w:ascii="Times New Roman" w:hAnsi="Times New Roman" w:cs="Times New Roman"/>
                <w:sz w:val="24"/>
                <w:szCs w:val="28"/>
              </w:rPr>
              <w:lastRenderedPageBreak/>
              <w:t>Сроки реализации муниципальной программы (разрабатывается</w:t>
            </w:r>
          </w:p>
          <w:p w:rsidR="00F334C0" w:rsidRPr="008A3561" w:rsidRDefault="00F334C0" w:rsidP="00807F1C">
            <w:pPr>
              <w:pStyle w:val="ConsPlusNonformat"/>
              <w:jc w:val="both"/>
              <w:rPr>
                <w:rFonts w:ascii="Times New Roman" w:hAnsi="Times New Roman" w:cs="Times New Roman"/>
                <w:sz w:val="24"/>
                <w:szCs w:val="28"/>
                <w:highlight w:val="yellow"/>
              </w:rPr>
            </w:pPr>
            <w:r w:rsidRPr="008A3561">
              <w:rPr>
                <w:rFonts w:ascii="Times New Roman" w:hAnsi="Times New Roman" w:cs="Times New Roman"/>
                <w:sz w:val="24"/>
                <w:szCs w:val="28"/>
              </w:rPr>
              <w:t>на срок от трех лет)</w:t>
            </w:r>
          </w:p>
        </w:tc>
        <w:tc>
          <w:tcPr>
            <w:tcW w:w="6237" w:type="dxa"/>
          </w:tcPr>
          <w:p w:rsidR="00F334C0" w:rsidRPr="008A3561" w:rsidRDefault="00F334C0" w:rsidP="00807F1C">
            <w:pPr>
              <w:jc w:val="both"/>
              <w:rPr>
                <w:rFonts w:ascii="Times New Roman" w:hAnsi="Times New Roman"/>
                <w:sz w:val="24"/>
                <w:szCs w:val="28"/>
              </w:rPr>
            </w:pPr>
            <w:r w:rsidRPr="008A3561">
              <w:rPr>
                <w:rFonts w:ascii="Times New Roman" w:hAnsi="Times New Roman"/>
                <w:sz w:val="24"/>
                <w:szCs w:val="28"/>
              </w:rPr>
              <w:t>2019 – 2021 годы</w:t>
            </w:r>
          </w:p>
        </w:tc>
      </w:tr>
      <w:tr w:rsidR="00F334C0" w:rsidRPr="008A3561" w:rsidTr="00807F1C">
        <w:tc>
          <w:tcPr>
            <w:tcW w:w="3085" w:type="dxa"/>
          </w:tcPr>
          <w:p w:rsidR="00F334C0" w:rsidRPr="008A3561" w:rsidRDefault="00F334C0" w:rsidP="00807F1C">
            <w:pPr>
              <w:pStyle w:val="ConsPlusNonformat"/>
              <w:jc w:val="both"/>
              <w:rPr>
                <w:rFonts w:ascii="Times New Roman" w:hAnsi="Times New Roman" w:cs="Times New Roman"/>
                <w:sz w:val="24"/>
                <w:szCs w:val="28"/>
              </w:rPr>
            </w:pPr>
            <w:r w:rsidRPr="008A3561">
              <w:rPr>
                <w:rFonts w:ascii="Times New Roman" w:hAnsi="Times New Roman" w:cs="Times New Roman"/>
                <w:sz w:val="24"/>
                <w:szCs w:val="28"/>
              </w:rPr>
              <w:t>Параметры финансового обеспечения муниципальной программы</w:t>
            </w:r>
          </w:p>
        </w:tc>
        <w:tc>
          <w:tcPr>
            <w:tcW w:w="6237" w:type="dxa"/>
          </w:tcPr>
          <w:p w:rsidR="00F334C0" w:rsidRPr="008A3561" w:rsidRDefault="00F334C0" w:rsidP="00807F1C">
            <w:pPr>
              <w:jc w:val="both"/>
              <w:rPr>
                <w:rFonts w:ascii="Times New Roman" w:hAnsi="Times New Roman"/>
                <w:sz w:val="24"/>
                <w:szCs w:val="28"/>
              </w:rPr>
            </w:pPr>
            <w:r w:rsidRPr="008A3561">
              <w:rPr>
                <w:rFonts w:ascii="Times New Roman" w:hAnsi="Times New Roman"/>
                <w:sz w:val="24"/>
                <w:szCs w:val="28"/>
              </w:rPr>
              <w:t>общий объем финансирования муниципальной программы – 4200,00 тыс. рублей:</w:t>
            </w:r>
          </w:p>
          <w:p w:rsidR="00F334C0" w:rsidRPr="008A3561" w:rsidRDefault="00F334C0" w:rsidP="00807F1C">
            <w:pPr>
              <w:jc w:val="both"/>
              <w:rPr>
                <w:rFonts w:ascii="Times New Roman" w:hAnsi="Times New Roman"/>
                <w:sz w:val="24"/>
                <w:szCs w:val="28"/>
              </w:rPr>
            </w:pPr>
            <w:r w:rsidRPr="008A3561">
              <w:rPr>
                <w:rFonts w:ascii="Times New Roman" w:hAnsi="Times New Roman"/>
                <w:sz w:val="24"/>
                <w:szCs w:val="28"/>
              </w:rPr>
              <w:t>2019 год – 1 400,00 тыс. рублей;</w:t>
            </w:r>
          </w:p>
          <w:p w:rsidR="00F334C0" w:rsidRPr="008A3561" w:rsidRDefault="00F334C0" w:rsidP="00807F1C">
            <w:pPr>
              <w:jc w:val="both"/>
              <w:rPr>
                <w:rFonts w:ascii="Times New Roman" w:hAnsi="Times New Roman"/>
                <w:sz w:val="24"/>
                <w:szCs w:val="28"/>
              </w:rPr>
            </w:pPr>
            <w:r w:rsidRPr="008A3561">
              <w:rPr>
                <w:rFonts w:ascii="Times New Roman" w:hAnsi="Times New Roman"/>
                <w:sz w:val="24"/>
                <w:szCs w:val="28"/>
              </w:rPr>
              <w:t>2020 год – 1 400,00 тыс. рублей;</w:t>
            </w:r>
          </w:p>
          <w:p w:rsidR="00F334C0" w:rsidRPr="008A3561" w:rsidRDefault="00F334C0" w:rsidP="00807F1C">
            <w:pPr>
              <w:jc w:val="both"/>
              <w:rPr>
                <w:rFonts w:ascii="Times New Roman" w:hAnsi="Times New Roman"/>
                <w:sz w:val="24"/>
                <w:szCs w:val="28"/>
              </w:rPr>
            </w:pPr>
            <w:r w:rsidRPr="008A3561">
              <w:rPr>
                <w:rFonts w:ascii="Times New Roman" w:hAnsi="Times New Roman"/>
                <w:sz w:val="24"/>
                <w:szCs w:val="28"/>
              </w:rPr>
              <w:t>2021 год – 1 400,00 тыс. рублей</w:t>
            </w:r>
          </w:p>
        </w:tc>
      </w:tr>
    </w:tbl>
    <w:p w:rsidR="0046395E" w:rsidRPr="008A3561" w:rsidRDefault="0046395E" w:rsidP="008A3561">
      <w:pPr>
        <w:widowControl w:val="0"/>
        <w:autoSpaceDE w:val="0"/>
        <w:autoSpaceDN w:val="0"/>
        <w:spacing w:after="0" w:line="240" w:lineRule="auto"/>
        <w:ind w:firstLine="709"/>
        <w:jc w:val="center"/>
        <w:rPr>
          <w:rFonts w:ascii="Times New Roman" w:hAnsi="Times New Roman" w:cs="Times New Roman"/>
          <w:sz w:val="28"/>
          <w:szCs w:val="28"/>
        </w:rPr>
      </w:pPr>
      <w:bookmarkStart w:id="0" w:name="P249"/>
      <w:bookmarkEnd w:id="0"/>
    </w:p>
    <w:p w:rsidR="002F2DC2" w:rsidRDefault="00015BB0" w:rsidP="008A3561">
      <w:pPr>
        <w:widowControl w:val="0"/>
        <w:autoSpaceDE w:val="0"/>
        <w:autoSpaceDN w:val="0"/>
        <w:spacing w:after="0" w:line="240" w:lineRule="auto"/>
        <w:ind w:firstLine="709"/>
        <w:jc w:val="center"/>
        <w:rPr>
          <w:rFonts w:ascii="Times New Roman" w:hAnsi="Times New Roman" w:cs="Times New Roman"/>
          <w:sz w:val="28"/>
          <w:szCs w:val="28"/>
        </w:rPr>
      </w:pPr>
      <w:r w:rsidRPr="008A3561">
        <w:rPr>
          <w:rFonts w:ascii="Times New Roman" w:hAnsi="Times New Roman" w:cs="Times New Roman"/>
          <w:sz w:val="28"/>
          <w:szCs w:val="28"/>
        </w:rPr>
        <w:t>Раздел 1</w:t>
      </w:r>
      <w:r w:rsidR="008A3561">
        <w:rPr>
          <w:rFonts w:ascii="Times New Roman" w:hAnsi="Times New Roman" w:cs="Times New Roman"/>
          <w:sz w:val="28"/>
          <w:szCs w:val="28"/>
        </w:rPr>
        <w:t xml:space="preserve">. </w:t>
      </w:r>
      <w:r w:rsidRPr="008A3561">
        <w:rPr>
          <w:rFonts w:ascii="Times New Roman" w:hAnsi="Times New Roman" w:cs="Times New Roman"/>
          <w:sz w:val="28"/>
          <w:szCs w:val="28"/>
        </w:rPr>
        <w:t>О стимулировании инвестиционной и инновационной деятельности, развитие конкуренции и негосу</w:t>
      </w:r>
      <w:r w:rsidR="008A3561">
        <w:rPr>
          <w:rFonts w:ascii="Times New Roman" w:hAnsi="Times New Roman" w:cs="Times New Roman"/>
          <w:sz w:val="28"/>
          <w:szCs w:val="28"/>
        </w:rPr>
        <w:t>дарственного сектора экономики</w:t>
      </w:r>
    </w:p>
    <w:p w:rsidR="006A31F9" w:rsidRDefault="006A31F9" w:rsidP="008A3561">
      <w:pPr>
        <w:widowControl w:val="0"/>
        <w:autoSpaceDE w:val="0"/>
        <w:autoSpaceDN w:val="0"/>
        <w:spacing w:after="0" w:line="240" w:lineRule="auto"/>
        <w:ind w:firstLine="709"/>
        <w:jc w:val="center"/>
        <w:rPr>
          <w:rFonts w:ascii="Times New Roman" w:hAnsi="Times New Roman" w:cs="Times New Roman"/>
          <w:sz w:val="28"/>
          <w:szCs w:val="28"/>
        </w:rPr>
      </w:pPr>
    </w:p>
    <w:p w:rsidR="00352775" w:rsidRPr="008A3561" w:rsidRDefault="00352775" w:rsidP="008A3561">
      <w:pPr>
        <w:pStyle w:val="ConsPlusNormal"/>
        <w:ind w:firstLine="709"/>
        <w:jc w:val="both"/>
        <w:rPr>
          <w:rFonts w:ascii="Times New Roman" w:hAnsi="Times New Roman" w:cs="Times New Roman"/>
          <w:sz w:val="28"/>
          <w:szCs w:val="28"/>
        </w:rPr>
      </w:pPr>
      <w:r w:rsidRPr="008A3561">
        <w:rPr>
          <w:rFonts w:ascii="Times New Roman" w:hAnsi="Times New Roman" w:cs="Times New Roman"/>
          <w:sz w:val="28"/>
          <w:szCs w:val="28"/>
        </w:rPr>
        <w:t>1.1. Формирование благоприятного инвестиционного климата.</w:t>
      </w:r>
    </w:p>
    <w:p w:rsidR="00D3798F" w:rsidRPr="008A3561" w:rsidRDefault="00D3798F" w:rsidP="008A3561">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В целях формирования благоприятного инвестиционного климата, привлечения в муниципалитет заинтересованного предпринимательского сообщества, а также повышения качества и доступности услуг в социальной сфере через расширение участия некоммерческих организаций в предоставлении социальных услуг гражданам распоряжением администрации Ханты-Мансийского района утвержден план мероприятий («дорожная карта») по поддержке доступа немуниципальных организаций (коммерческих, некоммерческих) к предоставлению услуг в социальной сфере на период 2016 – 2020 годы (</w:t>
      </w:r>
      <w:r w:rsidR="008C5472" w:rsidRPr="008A3561">
        <w:rPr>
          <w:rFonts w:ascii="Times New Roman" w:hAnsi="Times New Roman" w:cs="Times New Roman"/>
          <w:sz w:val="28"/>
          <w:szCs w:val="28"/>
        </w:rPr>
        <w:t>распоряжение</w:t>
      </w:r>
      <w:r w:rsidRPr="008A3561">
        <w:rPr>
          <w:rFonts w:ascii="Times New Roman" w:hAnsi="Times New Roman" w:cs="Times New Roman"/>
          <w:sz w:val="28"/>
          <w:szCs w:val="28"/>
        </w:rPr>
        <w:t xml:space="preserve"> администрации Ханты-Мансийского района от 14.09.2016 № 909-р).</w:t>
      </w:r>
    </w:p>
    <w:p w:rsidR="00A37F73" w:rsidRPr="008A3561" w:rsidRDefault="00A37F73" w:rsidP="008A3561">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 xml:space="preserve">1.2. Улучшение конкурентной среды. </w:t>
      </w:r>
    </w:p>
    <w:p w:rsidR="00A37F73" w:rsidRPr="008A3561" w:rsidRDefault="00A37F73" w:rsidP="008A3561">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 xml:space="preserve">С целью развития конкуренции на территории Ханты-Мансийского района разработан и реализуется </w:t>
      </w:r>
      <w:r w:rsidR="00D3798F" w:rsidRPr="008A3561">
        <w:rPr>
          <w:rFonts w:ascii="Times New Roman" w:hAnsi="Times New Roman" w:cs="Times New Roman"/>
          <w:sz w:val="28"/>
          <w:szCs w:val="28"/>
        </w:rPr>
        <w:t>п</w:t>
      </w:r>
      <w:r w:rsidRPr="008A3561">
        <w:rPr>
          <w:rFonts w:ascii="Times New Roman" w:hAnsi="Times New Roman" w:cs="Times New Roman"/>
          <w:sz w:val="28"/>
          <w:szCs w:val="28"/>
        </w:rPr>
        <w:t xml:space="preserve">лан мероприятий («дорожная карта») по содействию развитию конкуренции в Ханты-Мансийском районе на приоритетных и социально значимых рынках товаров и услуг, утвержденный распоряжением администрации Ханты-Мансийского района </w:t>
      </w:r>
      <w:r w:rsidRPr="008A3561">
        <w:rPr>
          <w:rFonts w:ascii="Times New Roman" w:hAnsi="Times New Roman" w:cs="Times New Roman"/>
          <w:sz w:val="28"/>
          <w:szCs w:val="28"/>
        </w:rPr>
        <w:lastRenderedPageBreak/>
        <w:t>от 02.09.2015 № 1160-р.</w:t>
      </w:r>
    </w:p>
    <w:p w:rsidR="00A37F73" w:rsidRPr="008A3561" w:rsidRDefault="00A37F73" w:rsidP="008A3561">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Муниципальной программой предусмотрены мероприятия, способствующие развитию конкурентной среды, а именно</w:t>
      </w:r>
      <w:r w:rsidR="006A31F9">
        <w:rPr>
          <w:rFonts w:ascii="Times New Roman" w:hAnsi="Times New Roman" w:cs="Times New Roman"/>
          <w:sz w:val="28"/>
          <w:szCs w:val="28"/>
        </w:rPr>
        <w:t>:</w:t>
      </w:r>
      <w:r w:rsidRPr="008A3561">
        <w:rPr>
          <w:rFonts w:ascii="Times New Roman" w:hAnsi="Times New Roman" w:cs="Times New Roman"/>
          <w:sz w:val="28"/>
          <w:szCs w:val="28"/>
        </w:rPr>
        <w:t xml:space="preserve"> организация межведомственного взаимодействия в целях создания оптимальных условий для доступа немуниципальных организаций (коммерческих, некоммерческих) к предоставлению услуг в социальной сфере.</w:t>
      </w:r>
    </w:p>
    <w:p w:rsidR="00810487" w:rsidRPr="008A3561" w:rsidRDefault="00810487" w:rsidP="008A3561">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 xml:space="preserve">1.3. 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w:t>
      </w:r>
      <w:proofErr w:type="spellStart"/>
      <w:r w:rsidRPr="008A3561">
        <w:rPr>
          <w:rFonts w:ascii="Times New Roman" w:hAnsi="Times New Roman" w:cs="Times New Roman"/>
          <w:sz w:val="28"/>
          <w:szCs w:val="28"/>
        </w:rPr>
        <w:t>самозанятых</w:t>
      </w:r>
      <w:proofErr w:type="spellEnd"/>
      <w:r w:rsidRPr="008A3561">
        <w:rPr>
          <w:rFonts w:ascii="Times New Roman" w:hAnsi="Times New Roman" w:cs="Times New Roman"/>
          <w:sz w:val="28"/>
          <w:szCs w:val="28"/>
        </w:rPr>
        <w:t xml:space="preserve"> граждан.</w:t>
      </w:r>
    </w:p>
    <w:p w:rsidR="00484612" w:rsidRPr="008A3561" w:rsidRDefault="00484612" w:rsidP="008A3561">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 xml:space="preserve">С целью оказания информационной, консультационной, методической, организационной, экспертно-аналитической поддержки </w:t>
      </w:r>
      <w:r w:rsidR="006A31F9">
        <w:rPr>
          <w:rFonts w:ascii="Times New Roman" w:hAnsi="Times New Roman" w:cs="Times New Roman"/>
          <w:sz w:val="28"/>
          <w:szCs w:val="28"/>
        </w:rPr>
        <w:br/>
        <w:t>СО</w:t>
      </w:r>
      <w:r w:rsidRPr="008A3561">
        <w:rPr>
          <w:rFonts w:ascii="Times New Roman" w:hAnsi="Times New Roman" w:cs="Times New Roman"/>
          <w:sz w:val="28"/>
          <w:szCs w:val="28"/>
        </w:rPr>
        <w:t xml:space="preserve">НКО, а также инициативным группам граждан на территории Ханты-Мансийского района осуществляет свою деятельность Ресурсный Центр поддержки </w:t>
      </w:r>
      <w:r w:rsidR="00AC3045" w:rsidRPr="008A3561">
        <w:rPr>
          <w:rFonts w:ascii="Times New Roman" w:hAnsi="Times New Roman" w:cs="Times New Roman"/>
          <w:sz w:val="28"/>
          <w:szCs w:val="28"/>
        </w:rPr>
        <w:t>социально ориентированных некоммерческих организаций на территории Ханты-Мансийского района (далее – Ресурсный центр)</w:t>
      </w:r>
      <w:r w:rsidR="00D3798F" w:rsidRPr="008A3561">
        <w:rPr>
          <w:rFonts w:ascii="Times New Roman" w:hAnsi="Times New Roman" w:cs="Times New Roman"/>
          <w:sz w:val="28"/>
          <w:szCs w:val="28"/>
        </w:rPr>
        <w:t>,</w:t>
      </w:r>
      <w:r w:rsidRPr="008A3561">
        <w:rPr>
          <w:rFonts w:ascii="Times New Roman" w:hAnsi="Times New Roman" w:cs="Times New Roman"/>
          <w:sz w:val="28"/>
          <w:szCs w:val="28"/>
        </w:rPr>
        <w:t xml:space="preserve"> </w:t>
      </w:r>
      <w:r w:rsidR="00D3798F" w:rsidRPr="008A3561">
        <w:rPr>
          <w:rFonts w:ascii="Times New Roman" w:hAnsi="Times New Roman" w:cs="Times New Roman"/>
          <w:sz w:val="28"/>
          <w:szCs w:val="28"/>
        </w:rPr>
        <w:t>д</w:t>
      </w:r>
      <w:r w:rsidRPr="008A3561">
        <w:rPr>
          <w:rFonts w:ascii="Times New Roman" w:hAnsi="Times New Roman" w:cs="Times New Roman"/>
          <w:sz w:val="28"/>
          <w:szCs w:val="28"/>
        </w:rPr>
        <w:t xml:space="preserve">еятельность </w:t>
      </w:r>
      <w:r w:rsidR="00D3798F" w:rsidRPr="008A3561">
        <w:rPr>
          <w:rFonts w:ascii="Times New Roman" w:hAnsi="Times New Roman" w:cs="Times New Roman"/>
          <w:sz w:val="28"/>
          <w:szCs w:val="28"/>
        </w:rPr>
        <w:t xml:space="preserve">которого </w:t>
      </w:r>
      <w:r w:rsidRPr="008A3561">
        <w:rPr>
          <w:rFonts w:ascii="Times New Roman" w:hAnsi="Times New Roman" w:cs="Times New Roman"/>
          <w:sz w:val="28"/>
          <w:szCs w:val="28"/>
        </w:rPr>
        <w:t xml:space="preserve">регламентирована постановлением администрации Ханты-Мансийского района </w:t>
      </w:r>
      <w:r w:rsidR="00AC3045" w:rsidRPr="008A3561">
        <w:rPr>
          <w:rFonts w:ascii="Times New Roman" w:hAnsi="Times New Roman" w:cs="Times New Roman"/>
          <w:sz w:val="28"/>
          <w:szCs w:val="28"/>
        </w:rPr>
        <w:t>от 25.07.2019 №</w:t>
      </w:r>
      <w:r w:rsidR="006A31F9">
        <w:rPr>
          <w:rFonts w:ascii="Times New Roman" w:hAnsi="Times New Roman" w:cs="Times New Roman"/>
          <w:sz w:val="28"/>
          <w:szCs w:val="28"/>
        </w:rPr>
        <w:t xml:space="preserve"> </w:t>
      </w:r>
      <w:r w:rsidR="00AC3045" w:rsidRPr="008A3561">
        <w:rPr>
          <w:rFonts w:ascii="Times New Roman" w:hAnsi="Times New Roman" w:cs="Times New Roman"/>
          <w:sz w:val="28"/>
          <w:szCs w:val="28"/>
        </w:rPr>
        <w:t>212.</w:t>
      </w:r>
    </w:p>
    <w:p w:rsidR="00A37F73" w:rsidRPr="008A3561" w:rsidRDefault="00484612" w:rsidP="008A3561">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Одним из направлений деятельности Ресурсного центра является оказание содействия СОНКО по разработке и реализации социаль</w:t>
      </w:r>
      <w:r w:rsidR="006A31F9">
        <w:rPr>
          <w:rFonts w:ascii="Times New Roman" w:hAnsi="Times New Roman" w:cs="Times New Roman"/>
          <w:sz w:val="28"/>
          <w:szCs w:val="28"/>
        </w:rPr>
        <w:t>но значимых проектов, которые в</w:t>
      </w:r>
      <w:r w:rsidRPr="008A3561">
        <w:rPr>
          <w:rFonts w:ascii="Times New Roman" w:hAnsi="Times New Roman" w:cs="Times New Roman"/>
          <w:sz w:val="28"/>
          <w:szCs w:val="28"/>
        </w:rPr>
        <w:t>посл</w:t>
      </w:r>
      <w:r w:rsidR="006A31F9">
        <w:rPr>
          <w:rFonts w:ascii="Times New Roman" w:hAnsi="Times New Roman" w:cs="Times New Roman"/>
          <w:sz w:val="28"/>
          <w:szCs w:val="28"/>
        </w:rPr>
        <w:t>едствии перейдут в разряд микро</w:t>
      </w:r>
      <w:r w:rsidR="00807F1C">
        <w:rPr>
          <w:rFonts w:ascii="Times New Roman" w:hAnsi="Times New Roman" w:cs="Times New Roman"/>
          <w:sz w:val="28"/>
          <w:szCs w:val="28"/>
        </w:rPr>
        <w:t>-</w:t>
      </w:r>
      <w:r w:rsidRPr="008A3561">
        <w:rPr>
          <w:rFonts w:ascii="Times New Roman" w:hAnsi="Times New Roman" w:cs="Times New Roman"/>
          <w:sz w:val="28"/>
          <w:szCs w:val="28"/>
        </w:rPr>
        <w:t xml:space="preserve">предпринимательских проектов на основе монетизации хобби (нового ремесленничества, ярмарок, образовательных курсов, </w:t>
      </w:r>
      <w:proofErr w:type="spellStart"/>
      <w:r w:rsidRPr="008A3561">
        <w:rPr>
          <w:rFonts w:ascii="Times New Roman" w:hAnsi="Times New Roman" w:cs="Times New Roman"/>
          <w:sz w:val="28"/>
          <w:szCs w:val="28"/>
        </w:rPr>
        <w:t>самозанятости</w:t>
      </w:r>
      <w:proofErr w:type="spellEnd"/>
      <w:r w:rsidRPr="008A3561">
        <w:rPr>
          <w:rFonts w:ascii="Times New Roman" w:hAnsi="Times New Roman" w:cs="Times New Roman"/>
          <w:sz w:val="28"/>
          <w:szCs w:val="28"/>
        </w:rPr>
        <w:t>).</w:t>
      </w:r>
    </w:p>
    <w:p w:rsidR="00AC3045" w:rsidRPr="008A3561" w:rsidRDefault="00AC3045" w:rsidP="008A3561">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1.4. Инновационная составляющая муниципальной программой не предусмотрена.</w:t>
      </w:r>
    </w:p>
    <w:p w:rsidR="00D3798F" w:rsidRPr="008A3561" w:rsidRDefault="00AC3045" w:rsidP="008A3561">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 xml:space="preserve">1.5. </w:t>
      </w:r>
      <w:r w:rsidR="00D3798F" w:rsidRPr="008A3561">
        <w:rPr>
          <w:rFonts w:ascii="Times New Roman" w:hAnsi="Times New Roman" w:cs="Times New Roman"/>
          <w:sz w:val="28"/>
          <w:szCs w:val="28"/>
        </w:rPr>
        <w:t>Повышение производительности труда осуществляется с учетом технологий бережливого производства путем повышения прозрачности и открытости деятельности, устранения административных барьеров и уменьшения временных потерь.</w:t>
      </w:r>
    </w:p>
    <w:p w:rsidR="00810487" w:rsidRPr="008A3561" w:rsidRDefault="00810487" w:rsidP="008A3561">
      <w:pPr>
        <w:pStyle w:val="ConsPlusNormal"/>
        <w:ind w:firstLine="709"/>
        <w:jc w:val="center"/>
        <w:rPr>
          <w:rFonts w:ascii="Times New Roman" w:hAnsi="Times New Roman" w:cs="Times New Roman"/>
          <w:sz w:val="28"/>
          <w:szCs w:val="28"/>
        </w:rPr>
      </w:pPr>
    </w:p>
    <w:p w:rsidR="00F541F8" w:rsidRPr="008A3561" w:rsidRDefault="00F541F8" w:rsidP="008A3561">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8A3561">
        <w:rPr>
          <w:rFonts w:ascii="Times New Roman" w:eastAsia="Times New Roman" w:hAnsi="Times New Roman" w:cs="Times New Roman"/>
          <w:bCs/>
          <w:sz w:val="28"/>
          <w:szCs w:val="28"/>
          <w:lang w:eastAsia="ru-RU"/>
        </w:rPr>
        <w:t>Раздел 2. Механизм реализации муниципальной программы</w:t>
      </w:r>
    </w:p>
    <w:p w:rsidR="00F541F8" w:rsidRPr="008A3561" w:rsidRDefault="00F541F8" w:rsidP="008A3561">
      <w:pPr>
        <w:autoSpaceDE w:val="0"/>
        <w:autoSpaceDN w:val="0"/>
        <w:adjustRightInd w:val="0"/>
        <w:spacing w:after="0" w:line="240" w:lineRule="auto"/>
        <w:ind w:firstLine="709"/>
        <w:jc w:val="center"/>
        <w:rPr>
          <w:rFonts w:ascii="Times New Roman" w:eastAsia="Times New Roman" w:hAnsi="Times New Roman" w:cs="Times New Roman"/>
          <w:bCs/>
          <w:sz w:val="28"/>
          <w:szCs w:val="28"/>
          <w:highlight w:val="yellow"/>
          <w:lang w:eastAsia="ru-RU"/>
        </w:rPr>
      </w:pPr>
    </w:p>
    <w:p w:rsidR="00F541F8" w:rsidRPr="008A3561" w:rsidRDefault="00F541F8" w:rsidP="008A35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F541F8" w:rsidRPr="008A3561" w:rsidRDefault="00035A95" w:rsidP="008A356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комплекс мер, направленных на формирование креативного кластера гражданского сообщества Ханты-Мансийского района, включая организацию, финансирование мероприятий, направленных на развитие гражданского общества и информирование общественности о ходе и результатах ее реализации</w:t>
      </w:r>
      <w:r w:rsidR="00F541F8" w:rsidRPr="008A3561">
        <w:rPr>
          <w:rFonts w:ascii="Times New Roman" w:eastAsia="Times New Roman" w:hAnsi="Times New Roman" w:cs="Times New Roman"/>
          <w:sz w:val="28"/>
          <w:szCs w:val="28"/>
          <w:lang w:eastAsia="ru-RU"/>
        </w:rPr>
        <w:t>;</w:t>
      </w:r>
    </w:p>
    <w:p w:rsidR="00F541F8" w:rsidRPr="008A3561" w:rsidRDefault="00F541F8" w:rsidP="008A356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 xml:space="preserve">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w:t>
      </w:r>
      <w:r w:rsidRPr="008A3561">
        <w:rPr>
          <w:rFonts w:ascii="Times New Roman" w:eastAsia="Times New Roman" w:hAnsi="Times New Roman" w:cs="Times New Roman"/>
          <w:sz w:val="28"/>
          <w:szCs w:val="28"/>
          <w:lang w:eastAsia="ru-RU"/>
        </w:rPr>
        <w:lastRenderedPageBreak/>
        <w:t>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rsidR="00F541F8" w:rsidRPr="008A3561" w:rsidRDefault="00F541F8" w:rsidP="008A356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 в том числе реализацию проектной инициативы «Лаборатория социальной активности»;</w:t>
      </w:r>
    </w:p>
    <w:p w:rsidR="00F541F8" w:rsidRPr="008A3561" w:rsidRDefault="00F541F8" w:rsidP="008A356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F541F8" w:rsidRPr="008A3561" w:rsidRDefault="00F541F8" w:rsidP="008A356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r w:rsidR="00035A95" w:rsidRPr="008A3561">
        <w:rPr>
          <w:rFonts w:ascii="Times New Roman" w:eastAsia="Times New Roman" w:hAnsi="Times New Roman" w:cs="Times New Roman"/>
          <w:sz w:val="28"/>
          <w:szCs w:val="28"/>
          <w:lang w:eastAsia="ru-RU"/>
        </w:rPr>
        <w:t>.</w:t>
      </w:r>
    </w:p>
    <w:p w:rsidR="00F541F8" w:rsidRPr="008A3561" w:rsidRDefault="00F541F8" w:rsidP="008A356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Реализация муниципальной программы осуществляется путем:</w:t>
      </w:r>
    </w:p>
    <w:p w:rsidR="00F541F8" w:rsidRPr="008A3561" w:rsidRDefault="00F541F8" w:rsidP="008A356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заключения муниципальн</w:t>
      </w:r>
      <w:r w:rsidR="006A31F9">
        <w:rPr>
          <w:rFonts w:ascii="Times New Roman" w:eastAsia="Times New Roman" w:hAnsi="Times New Roman" w:cs="Times New Roman"/>
          <w:sz w:val="28"/>
          <w:szCs w:val="28"/>
          <w:lang w:eastAsia="ru-RU"/>
        </w:rPr>
        <w:t>ых</w:t>
      </w:r>
      <w:r w:rsidRPr="008A3561">
        <w:rPr>
          <w:rFonts w:ascii="Times New Roman" w:eastAsia="Times New Roman" w:hAnsi="Times New Roman" w:cs="Times New Roman"/>
          <w:sz w:val="28"/>
          <w:szCs w:val="28"/>
          <w:lang w:eastAsia="ru-RU"/>
        </w:rPr>
        <w:t xml:space="preserve">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F541F8" w:rsidRPr="008A3561" w:rsidRDefault="00F541F8" w:rsidP="008A356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 xml:space="preserve">предоставления </w:t>
      </w:r>
      <w:r w:rsidR="00035A95" w:rsidRPr="008A3561">
        <w:rPr>
          <w:rFonts w:ascii="Times New Roman" w:eastAsia="Times New Roman" w:hAnsi="Times New Roman" w:cs="Times New Roman"/>
          <w:sz w:val="28"/>
          <w:szCs w:val="28"/>
          <w:lang w:eastAsia="ru-RU"/>
        </w:rPr>
        <w:t>на конкурсной основе муниципальной поддержки проектов социально ориентированных некоммерческих организаций, направленных на развитие гражданского общества</w:t>
      </w:r>
      <w:r w:rsidR="006A31F9">
        <w:rPr>
          <w:rFonts w:ascii="Times New Roman" w:eastAsia="Times New Roman" w:hAnsi="Times New Roman" w:cs="Times New Roman"/>
          <w:sz w:val="28"/>
          <w:szCs w:val="28"/>
          <w:lang w:eastAsia="ru-RU"/>
        </w:rPr>
        <w:t>,</w:t>
      </w:r>
      <w:r w:rsidR="00035A95" w:rsidRPr="008A3561">
        <w:rPr>
          <w:rFonts w:ascii="Times New Roman" w:eastAsia="Times New Roman" w:hAnsi="Times New Roman" w:cs="Times New Roman"/>
          <w:sz w:val="28"/>
          <w:szCs w:val="28"/>
          <w:lang w:eastAsia="ru-RU"/>
        </w:rPr>
        <w:t xml:space="preserve"> в соответствии с постановлением администрации Ханты-Мансийского района от 08.12.2016 № 431 «О конкурсе проектов социально ориентированных некоммерческих организаций Ханты-Мансийского района» (МКУ ХМР «Комитет по </w:t>
      </w:r>
      <w:proofErr w:type="spellStart"/>
      <w:r w:rsidR="00035A95" w:rsidRPr="008A3561">
        <w:rPr>
          <w:rFonts w:ascii="Times New Roman" w:eastAsia="Times New Roman" w:hAnsi="Times New Roman" w:cs="Times New Roman"/>
          <w:sz w:val="28"/>
          <w:szCs w:val="28"/>
          <w:lang w:eastAsia="ru-RU"/>
        </w:rPr>
        <w:t>КСиСП</w:t>
      </w:r>
      <w:proofErr w:type="spellEnd"/>
      <w:r w:rsidR="00035A95" w:rsidRPr="008A3561">
        <w:rPr>
          <w:rFonts w:ascii="Times New Roman" w:eastAsia="Times New Roman" w:hAnsi="Times New Roman" w:cs="Times New Roman"/>
          <w:sz w:val="28"/>
          <w:szCs w:val="28"/>
          <w:lang w:eastAsia="ru-RU"/>
        </w:rPr>
        <w:t>» выполняет функции оператора субсидий Ханты-Мансийского района на развитие гражданского общества).</w:t>
      </w:r>
    </w:p>
    <w:p w:rsidR="00035A95" w:rsidRPr="008A3561" w:rsidRDefault="00035A95" w:rsidP="008A356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В соответствии с Федеральным законом от 12.01.1996 № 7-ФЗ «О некоммерческих организациях» (статья 31.4), Указом Президента Российской Федерации от 08.08.2016 № 398 «Об утверждении приоритетных направлений деятельности в сфере оказания общественно полезных услуг», постановлением Правительства Российской Федерации от 27.10.2016 № 1096 «Об утверждении перечня общественно полезных услуг и критериев оценки качества их оказания» социально ориентированные некоммерческие организации – исполнители общественно полезных услуг</w:t>
      </w:r>
      <w:r w:rsidR="006A31F9">
        <w:rPr>
          <w:rFonts w:ascii="Times New Roman" w:eastAsia="Times New Roman" w:hAnsi="Times New Roman" w:cs="Times New Roman"/>
          <w:sz w:val="28"/>
          <w:szCs w:val="28"/>
          <w:lang w:eastAsia="ru-RU"/>
        </w:rPr>
        <w:t>,</w:t>
      </w:r>
      <w:r w:rsidRPr="008A3561">
        <w:rPr>
          <w:rFonts w:ascii="Times New Roman" w:eastAsia="Times New Roman" w:hAnsi="Times New Roman" w:cs="Times New Roman"/>
          <w:sz w:val="28"/>
          <w:szCs w:val="28"/>
          <w:lang w:eastAsia="ru-RU"/>
        </w:rPr>
        <w:t xml:space="preserve"> имеют право на приоритетное получение субсидии на срок не менее 2 лет.</w:t>
      </w:r>
    </w:p>
    <w:p w:rsidR="00F541F8" w:rsidRPr="008A3561" w:rsidRDefault="00F541F8" w:rsidP="008A3561">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lastRenderedPageBreak/>
        <w:t>Соисполнители муниципальной программы:</w:t>
      </w:r>
    </w:p>
    <w:p w:rsidR="00F541F8" w:rsidRPr="008A3561" w:rsidRDefault="00F541F8" w:rsidP="008A3561">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участвуют в разработке и реализации программных мероприятий;</w:t>
      </w:r>
    </w:p>
    <w:p w:rsidR="00F541F8" w:rsidRPr="008A3561" w:rsidRDefault="00F541F8" w:rsidP="008A3561">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rsidR="00F541F8" w:rsidRPr="008A3561" w:rsidRDefault="00F541F8" w:rsidP="008A3561">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rsidR="00F541F8" w:rsidRPr="008A3561" w:rsidRDefault="00F541F8" w:rsidP="008A3561">
      <w:pPr>
        <w:spacing w:after="0" w:line="240" w:lineRule="auto"/>
        <w:ind w:firstLine="709"/>
        <w:jc w:val="both"/>
        <w:rPr>
          <w:rFonts w:ascii="Times New Roman" w:eastAsia="Times New Roman" w:hAnsi="Times New Roman" w:cs="Times New Roman"/>
          <w:b/>
          <w:sz w:val="28"/>
          <w:szCs w:val="28"/>
          <w:u w:color="4F6228"/>
          <w:lang w:eastAsia="ru-RU"/>
        </w:rPr>
      </w:pPr>
      <w:r w:rsidRPr="008A3561">
        <w:rPr>
          <w:rFonts w:ascii="Times New Roman" w:eastAsia="Times New Roman" w:hAnsi="Times New Roman" w:cs="Times New Roman"/>
          <w:b/>
          <w:sz w:val="28"/>
          <w:szCs w:val="28"/>
          <w:u w:color="4F6228"/>
          <w:lang w:eastAsia="ru-RU"/>
        </w:rPr>
        <w:t xml:space="preserve"> </w:t>
      </w:r>
    </w:p>
    <w:p w:rsidR="00E532C2" w:rsidRPr="008A3561" w:rsidRDefault="00E532C2" w:rsidP="008A3561">
      <w:pPr>
        <w:pStyle w:val="ConsPlusNormal"/>
        <w:ind w:firstLine="709"/>
        <w:jc w:val="both"/>
        <w:rPr>
          <w:rFonts w:ascii="Times New Roman" w:hAnsi="Times New Roman" w:cs="Times New Roman"/>
          <w:b/>
          <w:sz w:val="28"/>
          <w:szCs w:val="28"/>
        </w:rPr>
      </w:pPr>
    </w:p>
    <w:p w:rsidR="00035A95" w:rsidRPr="008A3561" w:rsidRDefault="00035A95" w:rsidP="008A3561">
      <w:pPr>
        <w:pStyle w:val="ConsPlusNormal"/>
        <w:ind w:firstLine="709"/>
        <w:jc w:val="right"/>
        <w:outlineLvl w:val="2"/>
        <w:rPr>
          <w:rFonts w:ascii="Times New Roman" w:hAnsi="Times New Roman" w:cs="Times New Roman"/>
          <w:sz w:val="28"/>
          <w:szCs w:val="28"/>
        </w:rPr>
      </w:pPr>
    </w:p>
    <w:p w:rsidR="00035A95" w:rsidRPr="008A3561" w:rsidRDefault="00035A95" w:rsidP="008A3561">
      <w:pPr>
        <w:pStyle w:val="ConsPlusNormal"/>
        <w:ind w:firstLine="709"/>
        <w:jc w:val="right"/>
        <w:outlineLvl w:val="2"/>
        <w:rPr>
          <w:rFonts w:ascii="Times New Roman" w:hAnsi="Times New Roman" w:cs="Times New Roman"/>
          <w:sz w:val="28"/>
          <w:szCs w:val="28"/>
        </w:rPr>
      </w:pPr>
    </w:p>
    <w:p w:rsidR="00035A95" w:rsidRPr="008A3561" w:rsidRDefault="00035A95" w:rsidP="008A3561">
      <w:pPr>
        <w:pStyle w:val="ConsPlusNormal"/>
        <w:ind w:firstLine="709"/>
        <w:jc w:val="right"/>
        <w:outlineLvl w:val="2"/>
        <w:rPr>
          <w:rFonts w:ascii="Times New Roman" w:hAnsi="Times New Roman" w:cs="Times New Roman"/>
          <w:sz w:val="28"/>
          <w:szCs w:val="28"/>
        </w:rPr>
      </w:pPr>
    </w:p>
    <w:p w:rsidR="00035A95" w:rsidRPr="008A3561" w:rsidRDefault="00035A95" w:rsidP="008A3561">
      <w:pPr>
        <w:pStyle w:val="ConsPlusNormal"/>
        <w:ind w:firstLine="709"/>
        <w:jc w:val="right"/>
        <w:outlineLvl w:val="2"/>
        <w:rPr>
          <w:rFonts w:ascii="Times New Roman" w:hAnsi="Times New Roman" w:cs="Times New Roman"/>
          <w:sz w:val="28"/>
          <w:szCs w:val="28"/>
        </w:rPr>
      </w:pPr>
    </w:p>
    <w:p w:rsidR="00035A95" w:rsidRPr="008A3561" w:rsidRDefault="00035A95" w:rsidP="008A3561">
      <w:pPr>
        <w:pStyle w:val="ConsPlusNormal"/>
        <w:ind w:firstLine="709"/>
        <w:jc w:val="right"/>
        <w:outlineLvl w:val="2"/>
        <w:rPr>
          <w:rFonts w:ascii="Times New Roman" w:hAnsi="Times New Roman" w:cs="Times New Roman"/>
          <w:sz w:val="28"/>
          <w:szCs w:val="28"/>
        </w:rPr>
      </w:pPr>
    </w:p>
    <w:p w:rsidR="00035A95" w:rsidRPr="008A3561" w:rsidRDefault="00035A95" w:rsidP="008A3561">
      <w:pPr>
        <w:pStyle w:val="ConsPlusNormal"/>
        <w:ind w:firstLine="709"/>
        <w:jc w:val="right"/>
        <w:outlineLvl w:val="2"/>
        <w:rPr>
          <w:rFonts w:ascii="Times New Roman" w:hAnsi="Times New Roman" w:cs="Times New Roman"/>
          <w:sz w:val="28"/>
          <w:szCs w:val="28"/>
        </w:rPr>
      </w:pPr>
    </w:p>
    <w:p w:rsidR="00035A95" w:rsidRPr="008A3561" w:rsidRDefault="00035A95" w:rsidP="008A3561">
      <w:pPr>
        <w:pStyle w:val="ConsPlusNormal"/>
        <w:ind w:firstLine="709"/>
        <w:jc w:val="right"/>
        <w:outlineLvl w:val="2"/>
        <w:rPr>
          <w:rFonts w:ascii="Times New Roman" w:hAnsi="Times New Roman" w:cs="Times New Roman"/>
          <w:sz w:val="28"/>
          <w:szCs w:val="28"/>
        </w:rPr>
      </w:pPr>
    </w:p>
    <w:p w:rsidR="00035A95" w:rsidRPr="008A3561" w:rsidRDefault="00035A95" w:rsidP="008A3561">
      <w:pPr>
        <w:pStyle w:val="ConsPlusNormal"/>
        <w:ind w:firstLine="709"/>
        <w:jc w:val="right"/>
        <w:outlineLvl w:val="2"/>
        <w:rPr>
          <w:rFonts w:ascii="Times New Roman" w:hAnsi="Times New Roman" w:cs="Times New Roman"/>
          <w:sz w:val="28"/>
          <w:szCs w:val="28"/>
        </w:rPr>
      </w:pPr>
    </w:p>
    <w:p w:rsidR="00035A95" w:rsidRPr="008A3561" w:rsidRDefault="00035A95" w:rsidP="008A3561">
      <w:pPr>
        <w:pStyle w:val="ConsPlusNormal"/>
        <w:ind w:firstLine="709"/>
        <w:jc w:val="right"/>
        <w:outlineLvl w:val="2"/>
        <w:rPr>
          <w:rFonts w:ascii="Times New Roman" w:hAnsi="Times New Roman" w:cs="Times New Roman"/>
          <w:sz w:val="28"/>
          <w:szCs w:val="28"/>
        </w:rPr>
      </w:pPr>
    </w:p>
    <w:p w:rsidR="00035A95" w:rsidRPr="008A3561" w:rsidRDefault="00035A95" w:rsidP="008A3561">
      <w:pPr>
        <w:pStyle w:val="ConsPlusNormal"/>
        <w:ind w:firstLine="709"/>
        <w:jc w:val="right"/>
        <w:outlineLvl w:val="2"/>
        <w:rPr>
          <w:rFonts w:ascii="Times New Roman" w:hAnsi="Times New Roman" w:cs="Times New Roman"/>
          <w:sz w:val="28"/>
          <w:szCs w:val="28"/>
        </w:rPr>
      </w:pPr>
    </w:p>
    <w:p w:rsidR="00035A95" w:rsidRPr="008A3561" w:rsidRDefault="00035A95" w:rsidP="008A3561">
      <w:pPr>
        <w:pStyle w:val="ConsPlusNormal"/>
        <w:ind w:firstLine="709"/>
        <w:jc w:val="right"/>
        <w:outlineLvl w:val="2"/>
        <w:rPr>
          <w:rFonts w:ascii="Times New Roman" w:hAnsi="Times New Roman" w:cs="Times New Roman"/>
          <w:sz w:val="28"/>
          <w:szCs w:val="28"/>
        </w:rPr>
      </w:pPr>
    </w:p>
    <w:p w:rsidR="00035A95" w:rsidRPr="008A3561" w:rsidRDefault="00035A95" w:rsidP="008A3561">
      <w:pPr>
        <w:pStyle w:val="ConsPlusNormal"/>
        <w:ind w:firstLine="709"/>
        <w:jc w:val="right"/>
        <w:outlineLvl w:val="2"/>
        <w:rPr>
          <w:rFonts w:ascii="Times New Roman" w:hAnsi="Times New Roman" w:cs="Times New Roman"/>
          <w:sz w:val="28"/>
          <w:szCs w:val="28"/>
        </w:rPr>
      </w:pPr>
    </w:p>
    <w:p w:rsidR="00035A95" w:rsidRPr="008A3561" w:rsidRDefault="00035A95" w:rsidP="008A3561">
      <w:pPr>
        <w:pStyle w:val="ConsPlusNormal"/>
        <w:ind w:firstLine="709"/>
        <w:jc w:val="right"/>
        <w:outlineLvl w:val="2"/>
        <w:rPr>
          <w:rFonts w:ascii="Times New Roman" w:hAnsi="Times New Roman" w:cs="Times New Roman"/>
          <w:sz w:val="28"/>
          <w:szCs w:val="28"/>
        </w:rPr>
      </w:pPr>
    </w:p>
    <w:p w:rsidR="00035A95" w:rsidRPr="008A3561" w:rsidRDefault="00035A95" w:rsidP="008A3561">
      <w:pPr>
        <w:pStyle w:val="ConsPlusNormal"/>
        <w:ind w:firstLine="709"/>
        <w:jc w:val="right"/>
        <w:outlineLvl w:val="2"/>
        <w:rPr>
          <w:rFonts w:ascii="Times New Roman" w:hAnsi="Times New Roman" w:cs="Times New Roman"/>
          <w:sz w:val="28"/>
          <w:szCs w:val="28"/>
        </w:rPr>
      </w:pPr>
    </w:p>
    <w:p w:rsidR="00035A95" w:rsidRPr="00C30F3A" w:rsidRDefault="00035A95" w:rsidP="00F5721B">
      <w:pPr>
        <w:pStyle w:val="ConsPlusNormal"/>
        <w:jc w:val="right"/>
        <w:outlineLvl w:val="2"/>
        <w:rPr>
          <w:rFonts w:ascii="Times New Roman" w:hAnsi="Times New Roman" w:cs="Times New Roman"/>
          <w:sz w:val="28"/>
          <w:szCs w:val="28"/>
        </w:rPr>
      </w:pPr>
    </w:p>
    <w:p w:rsidR="00035A95" w:rsidRPr="00C30F3A" w:rsidRDefault="00035A95" w:rsidP="00F5721B">
      <w:pPr>
        <w:pStyle w:val="ConsPlusNormal"/>
        <w:jc w:val="right"/>
        <w:outlineLvl w:val="2"/>
        <w:rPr>
          <w:rFonts w:ascii="Times New Roman" w:hAnsi="Times New Roman" w:cs="Times New Roman"/>
          <w:sz w:val="28"/>
          <w:szCs w:val="28"/>
        </w:rPr>
      </w:pPr>
    </w:p>
    <w:p w:rsidR="00035A95" w:rsidRPr="00C30F3A" w:rsidRDefault="00035A95" w:rsidP="00F5721B">
      <w:pPr>
        <w:pStyle w:val="ConsPlusNormal"/>
        <w:jc w:val="right"/>
        <w:outlineLvl w:val="2"/>
        <w:rPr>
          <w:rFonts w:ascii="Times New Roman" w:hAnsi="Times New Roman" w:cs="Times New Roman"/>
          <w:sz w:val="28"/>
          <w:szCs w:val="28"/>
        </w:rPr>
      </w:pPr>
    </w:p>
    <w:p w:rsidR="00035A95" w:rsidRPr="00C30F3A" w:rsidRDefault="00035A95" w:rsidP="00F5721B">
      <w:pPr>
        <w:pStyle w:val="ConsPlusNormal"/>
        <w:jc w:val="right"/>
        <w:outlineLvl w:val="2"/>
        <w:rPr>
          <w:rFonts w:ascii="Times New Roman" w:hAnsi="Times New Roman" w:cs="Times New Roman"/>
          <w:sz w:val="28"/>
          <w:szCs w:val="28"/>
        </w:rPr>
      </w:pPr>
    </w:p>
    <w:p w:rsidR="00035A95" w:rsidRPr="00C30F3A" w:rsidRDefault="00035A95" w:rsidP="00F5721B">
      <w:pPr>
        <w:pStyle w:val="ConsPlusNormal"/>
        <w:jc w:val="right"/>
        <w:outlineLvl w:val="2"/>
        <w:rPr>
          <w:rFonts w:ascii="Times New Roman" w:hAnsi="Times New Roman" w:cs="Times New Roman"/>
          <w:sz w:val="28"/>
          <w:szCs w:val="28"/>
        </w:rPr>
      </w:pPr>
    </w:p>
    <w:p w:rsidR="00035A95" w:rsidRPr="00C30F3A" w:rsidRDefault="00035A95" w:rsidP="00F5721B">
      <w:pPr>
        <w:pStyle w:val="ConsPlusNormal"/>
        <w:jc w:val="right"/>
        <w:outlineLvl w:val="2"/>
        <w:rPr>
          <w:rFonts w:ascii="Times New Roman" w:hAnsi="Times New Roman" w:cs="Times New Roman"/>
          <w:sz w:val="28"/>
          <w:szCs w:val="28"/>
        </w:rPr>
      </w:pPr>
    </w:p>
    <w:p w:rsidR="00035A95" w:rsidRPr="00C30F3A" w:rsidRDefault="00035A95" w:rsidP="00F5721B">
      <w:pPr>
        <w:pStyle w:val="ConsPlusNormal"/>
        <w:jc w:val="right"/>
        <w:outlineLvl w:val="2"/>
        <w:rPr>
          <w:rFonts w:ascii="Times New Roman" w:hAnsi="Times New Roman" w:cs="Times New Roman"/>
          <w:sz w:val="28"/>
          <w:szCs w:val="28"/>
        </w:rPr>
      </w:pPr>
    </w:p>
    <w:p w:rsidR="00035A95" w:rsidRPr="00C30F3A" w:rsidRDefault="00035A95" w:rsidP="00F5721B">
      <w:pPr>
        <w:pStyle w:val="ConsPlusNormal"/>
        <w:jc w:val="right"/>
        <w:outlineLvl w:val="2"/>
        <w:rPr>
          <w:rFonts w:ascii="Times New Roman" w:hAnsi="Times New Roman" w:cs="Times New Roman"/>
          <w:sz w:val="28"/>
          <w:szCs w:val="28"/>
        </w:rPr>
      </w:pPr>
    </w:p>
    <w:p w:rsidR="00035A95" w:rsidRPr="00C30F3A" w:rsidRDefault="00035A95" w:rsidP="00F5721B">
      <w:pPr>
        <w:pStyle w:val="ConsPlusNormal"/>
        <w:jc w:val="right"/>
        <w:outlineLvl w:val="2"/>
        <w:rPr>
          <w:rFonts w:ascii="Times New Roman" w:hAnsi="Times New Roman" w:cs="Times New Roman"/>
          <w:sz w:val="28"/>
          <w:szCs w:val="28"/>
        </w:rPr>
      </w:pPr>
    </w:p>
    <w:p w:rsidR="00035A95" w:rsidRPr="00C30F3A" w:rsidRDefault="00035A95" w:rsidP="00F5721B">
      <w:pPr>
        <w:pStyle w:val="ConsPlusNormal"/>
        <w:jc w:val="right"/>
        <w:outlineLvl w:val="2"/>
        <w:rPr>
          <w:rFonts w:ascii="Times New Roman" w:hAnsi="Times New Roman" w:cs="Times New Roman"/>
          <w:sz w:val="28"/>
          <w:szCs w:val="28"/>
        </w:rPr>
      </w:pPr>
    </w:p>
    <w:p w:rsidR="00035A95" w:rsidRPr="00C30F3A" w:rsidRDefault="00035A95" w:rsidP="00F5721B">
      <w:pPr>
        <w:pStyle w:val="ConsPlusNormal"/>
        <w:jc w:val="right"/>
        <w:outlineLvl w:val="2"/>
        <w:rPr>
          <w:rFonts w:ascii="Times New Roman" w:hAnsi="Times New Roman" w:cs="Times New Roman"/>
          <w:sz w:val="28"/>
          <w:szCs w:val="28"/>
        </w:rPr>
      </w:pPr>
    </w:p>
    <w:p w:rsidR="00035A95" w:rsidRPr="00C30F3A" w:rsidRDefault="00035A95" w:rsidP="00F5721B">
      <w:pPr>
        <w:pStyle w:val="ConsPlusNormal"/>
        <w:jc w:val="right"/>
        <w:outlineLvl w:val="2"/>
        <w:rPr>
          <w:rFonts w:ascii="Times New Roman" w:hAnsi="Times New Roman" w:cs="Times New Roman"/>
          <w:sz w:val="28"/>
          <w:szCs w:val="28"/>
        </w:rPr>
      </w:pPr>
    </w:p>
    <w:p w:rsidR="00035A95" w:rsidRPr="00C30F3A" w:rsidRDefault="00035A95" w:rsidP="00F5721B">
      <w:pPr>
        <w:pStyle w:val="ConsPlusNormal"/>
        <w:jc w:val="right"/>
        <w:outlineLvl w:val="2"/>
        <w:rPr>
          <w:rFonts w:ascii="Times New Roman" w:hAnsi="Times New Roman" w:cs="Times New Roman"/>
          <w:sz w:val="28"/>
          <w:szCs w:val="28"/>
        </w:rPr>
      </w:pPr>
    </w:p>
    <w:p w:rsidR="00035A95" w:rsidRPr="00C30F3A" w:rsidRDefault="00035A95" w:rsidP="00F5721B">
      <w:pPr>
        <w:pStyle w:val="ConsPlusNormal"/>
        <w:jc w:val="right"/>
        <w:outlineLvl w:val="2"/>
        <w:rPr>
          <w:rFonts w:ascii="Times New Roman" w:hAnsi="Times New Roman" w:cs="Times New Roman"/>
          <w:sz w:val="28"/>
          <w:szCs w:val="28"/>
        </w:rPr>
      </w:pPr>
    </w:p>
    <w:p w:rsidR="00035A95" w:rsidRPr="00C30F3A" w:rsidRDefault="00035A95" w:rsidP="006A31F9">
      <w:pPr>
        <w:pStyle w:val="ConsPlusNormal"/>
        <w:outlineLvl w:val="2"/>
        <w:rPr>
          <w:rFonts w:ascii="Times New Roman" w:hAnsi="Times New Roman" w:cs="Times New Roman"/>
          <w:sz w:val="28"/>
          <w:szCs w:val="28"/>
        </w:rPr>
      </w:pPr>
    </w:p>
    <w:p w:rsidR="00035A95" w:rsidRPr="00C30F3A" w:rsidRDefault="00035A95" w:rsidP="00F5721B">
      <w:pPr>
        <w:pStyle w:val="ConsPlusNormal"/>
        <w:jc w:val="right"/>
        <w:outlineLvl w:val="2"/>
        <w:rPr>
          <w:rFonts w:ascii="Times New Roman" w:hAnsi="Times New Roman" w:cs="Times New Roman"/>
          <w:sz w:val="28"/>
          <w:szCs w:val="28"/>
        </w:rPr>
        <w:sectPr w:rsidR="00035A95" w:rsidRPr="00C30F3A" w:rsidSect="008A3561">
          <w:headerReference w:type="default" r:id="rId9"/>
          <w:pgSz w:w="11906" w:h="16838"/>
          <w:pgMar w:top="1276" w:right="1276" w:bottom="1134" w:left="1559" w:header="567" w:footer="708" w:gutter="0"/>
          <w:cols w:space="708"/>
          <w:titlePg/>
          <w:docGrid w:linePitch="360"/>
        </w:sectPr>
      </w:pPr>
    </w:p>
    <w:p w:rsidR="002D4165" w:rsidRPr="00C30F3A" w:rsidRDefault="002D4165" w:rsidP="00F5721B">
      <w:pPr>
        <w:pStyle w:val="ConsPlusNormal"/>
        <w:jc w:val="right"/>
        <w:outlineLvl w:val="2"/>
        <w:rPr>
          <w:rFonts w:ascii="Times New Roman" w:hAnsi="Times New Roman" w:cs="Times New Roman"/>
          <w:sz w:val="28"/>
          <w:szCs w:val="28"/>
        </w:rPr>
      </w:pPr>
      <w:r w:rsidRPr="00C30F3A">
        <w:rPr>
          <w:rFonts w:ascii="Times New Roman" w:hAnsi="Times New Roman" w:cs="Times New Roman"/>
          <w:sz w:val="28"/>
          <w:szCs w:val="28"/>
        </w:rPr>
        <w:lastRenderedPageBreak/>
        <w:t>Таблица 1</w:t>
      </w:r>
    </w:p>
    <w:p w:rsidR="002D4165" w:rsidRPr="00C30F3A" w:rsidRDefault="002D4165" w:rsidP="00F5721B">
      <w:pPr>
        <w:pStyle w:val="ConsPlusNormal"/>
        <w:jc w:val="both"/>
        <w:rPr>
          <w:rFonts w:ascii="Times New Roman" w:hAnsi="Times New Roman" w:cs="Times New Roman"/>
          <w:sz w:val="28"/>
          <w:szCs w:val="28"/>
        </w:rPr>
      </w:pPr>
    </w:p>
    <w:p w:rsidR="002D4165" w:rsidRPr="00C30F3A" w:rsidRDefault="002D4165" w:rsidP="00F5721B">
      <w:pPr>
        <w:pStyle w:val="ConsPlusNormal"/>
        <w:jc w:val="center"/>
        <w:rPr>
          <w:rFonts w:ascii="Times New Roman" w:hAnsi="Times New Roman" w:cs="Times New Roman"/>
          <w:sz w:val="28"/>
          <w:szCs w:val="28"/>
        </w:rPr>
      </w:pPr>
      <w:bookmarkStart w:id="1" w:name="P172"/>
      <w:bookmarkEnd w:id="1"/>
      <w:r w:rsidRPr="00C30F3A">
        <w:rPr>
          <w:rFonts w:ascii="Times New Roman" w:hAnsi="Times New Roman" w:cs="Times New Roman"/>
          <w:sz w:val="28"/>
          <w:szCs w:val="28"/>
        </w:rPr>
        <w:t>Целевые показатели муниципальной программы</w:t>
      </w:r>
    </w:p>
    <w:p w:rsidR="00FE17AC" w:rsidRPr="00C30F3A" w:rsidRDefault="00FE17AC" w:rsidP="00F5721B">
      <w:pPr>
        <w:pStyle w:val="ConsPlusNormal"/>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6"/>
        <w:gridCol w:w="1985"/>
        <w:gridCol w:w="992"/>
        <w:gridCol w:w="992"/>
        <w:gridCol w:w="992"/>
        <w:gridCol w:w="1985"/>
        <w:gridCol w:w="4111"/>
      </w:tblGrid>
      <w:tr w:rsidR="00C30F3A" w:rsidRPr="00C30F3A" w:rsidTr="00807F1C">
        <w:trPr>
          <w:trHeight w:val="60"/>
        </w:trPr>
        <w:tc>
          <w:tcPr>
            <w:tcW w:w="851" w:type="dxa"/>
            <w:vMerge w:val="restart"/>
            <w:shd w:val="clear" w:color="auto" w:fill="auto"/>
            <w:hideMark/>
          </w:tcPr>
          <w:p w:rsidR="00FE17AC" w:rsidRPr="00C30F3A" w:rsidRDefault="00FE17AC" w:rsidP="00AD5E4E">
            <w:pPr>
              <w:pStyle w:val="ConsPlusNormal"/>
              <w:jc w:val="center"/>
              <w:rPr>
                <w:rFonts w:ascii="Times New Roman" w:hAnsi="Times New Roman" w:cs="Times New Roman"/>
                <w:szCs w:val="22"/>
              </w:rPr>
            </w:pPr>
            <w:r w:rsidRPr="00C30F3A">
              <w:rPr>
                <w:rFonts w:ascii="Times New Roman" w:hAnsi="Times New Roman" w:cs="Times New Roman"/>
                <w:szCs w:val="22"/>
              </w:rPr>
              <w:t>№ пока-</w:t>
            </w:r>
            <w:proofErr w:type="spellStart"/>
            <w:r w:rsidRPr="00C30F3A">
              <w:rPr>
                <w:rFonts w:ascii="Times New Roman" w:hAnsi="Times New Roman" w:cs="Times New Roman"/>
                <w:szCs w:val="22"/>
              </w:rPr>
              <w:t>зате</w:t>
            </w:r>
            <w:proofErr w:type="spellEnd"/>
            <w:r w:rsidRPr="00C30F3A">
              <w:rPr>
                <w:rFonts w:ascii="Times New Roman" w:hAnsi="Times New Roman" w:cs="Times New Roman"/>
                <w:szCs w:val="22"/>
              </w:rPr>
              <w:t>-ля</w:t>
            </w:r>
          </w:p>
        </w:tc>
        <w:tc>
          <w:tcPr>
            <w:tcW w:w="2126" w:type="dxa"/>
            <w:vMerge w:val="restart"/>
            <w:shd w:val="clear" w:color="auto" w:fill="auto"/>
            <w:hideMark/>
          </w:tcPr>
          <w:p w:rsidR="00FE17AC" w:rsidRPr="00C30F3A" w:rsidRDefault="00FE17AC" w:rsidP="00FE17AC">
            <w:pPr>
              <w:pStyle w:val="ConsPlusNormal"/>
              <w:jc w:val="center"/>
              <w:rPr>
                <w:rFonts w:ascii="Times New Roman" w:hAnsi="Times New Roman" w:cs="Times New Roman"/>
                <w:szCs w:val="22"/>
              </w:rPr>
            </w:pPr>
            <w:r w:rsidRPr="00C30F3A">
              <w:rPr>
                <w:rFonts w:ascii="Times New Roman" w:hAnsi="Times New Roman" w:cs="Times New Roman"/>
                <w:szCs w:val="22"/>
              </w:rPr>
              <w:t>Наименование целевых показателей</w:t>
            </w:r>
          </w:p>
        </w:tc>
        <w:tc>
          <w:tcPr>
            <w:tcW w:w="1985" w:type="dxa"/>
            <w:vMerge w:val="restart"/>
            <w:shd w:val="clear" w:color="auto" w:fill="auto"/>
            <w:hideMark/>
          </w:tcPr>
          <w:p w:rsidR="00795D12" w:rsidRDefault="00FE17AC" w:rsidP="00AD5E4E">
            <w:pPr>
              <w:pStyle w:val="ConsPlusNormal"/>
              <w:jc w:val="center"/>
              <w:rPr>
                <w:rFonts w:ascii="Times New Roman" w:hAnsi="Times New Roman" w:cs="Times New Roman"/>
                <w:szCs w:val="22"/>
              </w:rPr>
            </w:pPr>
            <w:r w:rsidRPr="00C30F3A">
              <w:rPr>
                <w:rFonts w:ascii="Times New Roman" w:hAnsi="Times New Roman" w:cs="Times New Roman"/>
                <w:szCs w:val="22"/>
              </w:rPr>
              <w:t>Базовый показат</w:t>
            </w:r>
            <w:r w:rsidR="00795D12">
              <w:rPr>
                <w:rFonts w:ascii="Times New Roman" w:hAnsi="Times New Roman" w:cs="Times New Roman"/>
                <w:szCs w:val="22"/>
              </w:rPr>
              <w:t xml:space="preserve">ель </w:t>
            </w:r>
          </w:p>
          <w:p w:rsidR="00FE17AC" w:rsidRPr="00C30F3A" w:rsidRDefault="00795D12" w:rsidP="00AD5E4E">
            <w:pPr>
              <w:pStyle w:val="ConsPlusNormal"/>
              <w:jc w:val="center"/>
              <w:rPr>
                <w:rFonts w:ascii="Times New Roman" w:hAnsi="Times New Roman" w:cs="Times New Roman"/>
                <w:szCs w:val="22"/>
              </w:rPr>
            </w:pPr>
            <w:r>
              <w:rPr>
                <w:rFonts w:ascii="Times New Roman" w:hAnsi="Times New Roman" w:cs="Times New Roman"/>
                <w:szCs w:val="22"/>
              </w:rPr>
              <w:t>на начало реализации муници</w:t>
            </w:r>
            <w:r w:rsidR="00FE17AC" w:rsidRPr="00C30F3A">
              <w:rPr>
                <w:rFonts w:ascii="Times New Roman" w:hAnsi="Times New Roman" w:cs="Times New Roman"/>
                <w:szCs w:val="22"/>
              </w:rPr>
              <w:t>пальной программы</w:t>
            </w:r>
          </w:p>
        </w:tc>
        <w:tc>
          <w:tcPr>
            <w:tcW w:w="2976" w:type="dxa"/>
            <w:gridSpan w:val="3"/>
            <w:shd w:val="clear" w:color="auto" w:fill="auto"/>
          </w:tcPr>
          <w:p w:rsidR="00795D12" w:rsidRDefault="00FE17AC" w:rsidP="00795D12">
            <w:pPr>
              <w:pStyle w:val="ConsPlusNormal"/>
              <w:jc w:val="center"/>
              <w:rPr>
                <w:rFonts w:ascii="Times New Roman" w:hAnsi="Times New Roman" w:cs="Times New Roman"/>
                <w:szCs w:val="22"/>
              </w:rPr>
            </w:pPr>
            <w:r w:rsidRPr="00C30F3A">
              <w:rPr>
                <w:rFonts w:ascii="Times New Roman" w:hAnsi="Times New Roman" w:cs="Times New Roman"/>
                <w:szCs w:val="22"/>
              </w:rPr>
              <w:t xml:space="preserve">Значения показателя </w:t>
            </w:r>
          </w:p>
          <w:p w:rsidR="00FE17AC" w:rsidRPr="00C30F3A" w:rsidRDefault="00FE17AC" w:rsidP="00795D12">
            <w:pPr>
              <w:pStyle w:val="ConsPlusNormal"/>
              <w:jc w:val="center"/>
              <w:rPr>
                <w:rFonts w:ascii="Times New Roman" w:hAnsi="Times New Roman" w:cs="Times New Roman"/>
                <w:szCs w:val="22"/>
              </w:rPr>
            </w:pPr>
            <w:r w:rsidRPr="00C30F3A">
              <w:rPr>
                <w:rFonts w:ascii="Times New Roman" w:hAnsi="Times New Roman" w:cs="Times New Roman"/>
                <w:szCs w:val="22"/>
              </w:rPr>
              <w:t>по годам</w:t>
            </w:r>
          </w:p>
        </w:tc>
        <w:tc>
          <w:tcPr>
            <w:tcW w:w="1985" w:type="dxa"/>
            <w:vMerge w:val="restart"/>
            <w:shd w:val="clear" w:color="auto" w:fill="auto"/>
            <w:hideMark/>
          </w:tcPr>
          <w:p w:rsidR="00FE17AC" w:rsidRPr="00C30F3A" w:rsidRDefault="00FE17AC" w:rsidP="00795D12">
            <w:pPr>
              <w:pStyle w:val="ConsPlusNormal"/>
              <w:jc w:val="center"/>
              <w:rPr>
                <w:rFonts w:ascii="Times New Roman" w:hAnsi="Times New Roman" w:cs="Times New Roman"/>
                <w:szCs w:val="22"/>
              </w:rPr>
            </w:pPr>
            <w:r w:rsidRPr="00C30F3A">
              <w:rPr>
                <w:rFonts w:ascii="Times New Roman" w:hAnsi="Times New Roman" w:cs="Times New Roman"/>
                <w:szCs w:val="22"/>
              </w:rPr>
              <w:t>Целевое значение показателя</w:t>
            </w:r>
          </w:p>
          <w:p w:rsidR="00FE17AC" w:rsidRPr="00C30F3A" w:rsidRDefault="00FE17AC" w:rsidP="00795D12">
            <w:pPr>
              <w:pStyle w:val="ConsPlusNormal"/>
              <w:jc w:val="center"/>
              <w:rPr>
                <w:rFonts w:ascii="Times New Roman" w:hAnsi="Times New Roman" w:cs="Times New Roman"/>
                <w:szCs w:val="22"/>
              </w:rPr>
            </w:pPr>
            <w:r w:rsidRPr="00C30F3A">
              <w:rPr>
                <w:rFonts w:ascii="Times New Roman" w:hAnsi="Times New Roman" w:cs="Times New Roman"/>
                <w:szCs w:val="22"/>
              </w:rPr>
              <w:t>на момент окончания реализации муниципальной программы</w:t>
            </w:r>
          </w:p>
        </w:tc>
        <w:tc>
          <w:tcPr>
            <w:tcW w:w="4111" w:type="dxa"/>
            <w:vMerge w:val="restart"/>
          </w:tcPr>
          <w:p w:rsidR="00FE17AC" w:rsidRPr="00C30F3A" w:rsidRDefault="00670131" w:rsidP="00670131">
            <w:pPr>
              <w:pStyle w:val="ConsPlusNormal"/>
              <w:jc w:val="center"/>
              <w:rPr>
                <w:rFonts w:ascii="Times New Roman" w:hAnsi="Times New Roman" w:cs="Times New Roman"/>
                <w:b/>
                <w:szCs w:val="22"/>
              </w:rPr>
            </w:pPr>
            <w:r w:rsidRPr="00C30F3A">
              <w:rPr>
                <w:rFonts w:ascii="Times New Roman" w:hAnsi="Times New Roman" w:cs="Times New Roman"/>
                <w:szCs w:val="22"/>
              </w:rPr>
              <w:t>Расчет показателя</w:t>
            </w:r>
          </w:p>
        </w:tc>
      </w:tr>
      <w:tr w:rsidR="00C30F3A" w:rsidRPr="00C30F3A" w:rsidTr="00807F1C">
        <w:trPr>
          <w:trHeight w:val="372"/>
        </w:trPr>
        <w:tc>
          <w:tcPr>
            <w:tcW w:w="851" w:type="dxa"/>
            <w:vMerge/>
            <w:shd w:val="clear" w:color="auto" w:fill="auto"/>
            <w:hideMark/>
          </w:tcPr>
          <w:p w:rsidR="00FE17AC" w:rsidRPr="00C30F3A" w:rsidRDefault="00FE17AC" w:rsidP="00FE17AC">
            <w:pPr>
              <w:pStyle w:val="ConsPlusNormal"/>
              <w:jc w:val="both"/>
              <w:rPr>
                <w:rFonts w:ascii="Times New Roman" w:hAnsi="Times New Roman" w:cs="Times New Roman"/>
                <w:szCs w:val="22"/>
              </w:rPr>
            </w:pPr>
          </w:p>
        </w:tc>
        <w:tc>
          <w:tcPr>
            <w:tcW w:w="2126" w:type="dxa"/>
            <w:vMerge/>
            <w:shd w:val="clear" w:color="auto" w:fill="auto"/>
            <w:hideMark/>
          </w:tcPr>
          <w:p w:rsidR="00FE17AC" w:rsidRPr="00C30F3A" w:rsidRDefault="00FE17AC" w:rsidP="00FE17AC">
            <w:pPr>
              <w:pStyle w:val="ConsPlusNormal"/>
              <w:jc w:val="both"/>
              <w:rPr>
                <w:rFonts w:ascii="Times New Roman" w:hAnsi="Times New Roman" w:cs="Times New Roman"/>
                <w:szCs w:val="22"/>
              </w:rPr>
            </w:pPr>
          </w:p>
        </w:tc>
        <w:tc>
          <w:tcPr>
            <w:tcW w:w="1985" w:type="dxa"/>
            <w:vMerge/>
            <w:shd w:val="clear" w:color="auto" w:fill="auto"/>
            <w:hideMark/>
          </w:tcPr>
          <w:p w:rsidR="00FE17AC" w:rsidRPr="00C30F3A" w:rsidRDefault="00FE17AC" w:rsidP="00FE17AC">
            <w:pPr>
              <w:pStyle w:val="ConsPlusNormal"/>
              <w:jc w:val="both"/>
              <w:rPr>
                <w:rFonts w:ascii="Times New Roman" w:hAnsi="Times New Roman" w:cs="Times New Roman"/>
                <w:szCs w:val="22"/>
              </w:rPr>
            </w:pPr>
          </w:p>
        </w:tc>
        <w:tc>
          <w:tcPr>
            <w:tcW w:w="992" w:type="dxa"/>
            <w:shd w:val="clear" w:color="auto" w:fill="auto"/>
            <w:hideMark/>
          </w:tcPr>
          <w:p w:rsidR="00795D12" w:rsidRDefault="00FE17AC" w:rsidP="00FE17AC">
            <w:pPr>
              <w:pStyle w:val="ConsPlusNormal"/>
              <w:jc w:val="both"/>
              <w:rPr>
                <w:rFonts w:ascii="Times New Roman" w:hAnsi="Times New Roman" w:cs="Times New Roman"/>
                <w:szCs w:val="22"/>
              </w:rPr>
            </w:pPr>
            <w:r w:rsidRPr="00C30F3A">
              <w:rPr>
                <w:rFonts w:ascii="Times New Roman" w:hAnsi="Times New Roman" w:cs="Times New Roman"/>
                <w:szCs w:val="22"/>
              </w:rPr>
              <w:t>2019</w:t>
            </w:r>
          </w:p>
          <w:p w:rsidR="00FE17AC" w:rsidRPr="00C30F3A" w:rsidRDefault="00FE17AC" w:rsidP="00FE17AC">
            <w:pPr>
              <w:pStyle w:val="ConsPlusNormal"/>
              <w:jc w:val="both"/>
              <w:rPr>
                <w:rFonts w:ascii="Times New Roman" w:hAnsi="Times New Roman" w:cs="Times New Roman"/>
                <w:szCs w:val="22"/>
              </w:rPr>
            </w:pPr>
            <w:r w:rsidRPr="00C30F3A">
              <w:rPr>
                <w:rFonts w:ascii="Times New Roman" w:hAnsi="Times New Roman" w:cs="Times New Roman"/>
                <w:szCs w:val="22"/>
              </w:rPr>
              <w:t>год</w:t>
            </w:r>
          </w:p>
        </w:tc>
        <w:tc>
          <w:tcPr>
            <w:tcW w:w="992" w:type="dxa"/>
            <w:shd w:val="clear" w:color="auto" w:fill="auto"/>
          </w:tcPr>
          <w:p w:rsidR="00FE17AC" w:rsidRPr="00C30F3A" w:rsidRDefault="00FE17AC" w:rsidP="00795D12">
            <w:pPr>
              <w:pStyle w:val="ConsPlusNormal"/>
              <w:jc w:val="both"/>
              <w:rPr>
                <w:rFonts w:ascii="Times New Roman" w:hAnsi="Times New Roman" w:cs="Times New Roman"/>
                <w:szCs w:val="22"/>
              </w:rPr>
            </w:pPr>
            <w:r w:rsidRPr="00C30F3A">
              <w:rPr>
                <w:rFonts w:ascii="Times New Roman" w:hAnsi="Times New Roman" w:cs="Times New Roman"/>
                <w:szCs w:val="22"/>
              </w:rPr>
              <w:t>2020 год</w:t>
            </w:r>
          </w:p>
        </w:tc>
        <w:tc>
          <w:tcPr>
            <w:tcW w:w="992" w:type="dxa"/>
          </w:tcPr>
          <w:p w:rsidR="00795D12" w:rsidRDefault="00FE17AC" w:rsidP="00FE17AC">
            <w:pPr>
              <w:pStyle w:val="ConsPlusNormal"/>
              <w:jc w:val="both"/>
              <w:rPr>
                <w:rFonts w:ascii="Times New Roman" w:hAnsi="Times New Roman" w:cs="Times New Roman"/>
                <w:szCs w:val="22"/>
              </w:rPr>
            </w:pPr>
            <w:r w:rsidRPr="00C30F3A">
              <w:rPr>
                <w:rFonts w:ascii="Times New Roman" w:hAnsi="Times New Roman" w:cs="Times New Roman"/>
                <w:szCs w:val="22"/>
              </w:rPr>
              <w:t>2021</w:t>
            </w:r>
          </w:p>
          <w:p w:rsidR="00FE17AC" w:rsidRPr="00C30F3A" w:rsidRDefault="00FE17AC" w:rsidP="00FE17AC">
            <w:pPr>
              <w:pStyle w:val="ConsPlusNormal"/>
              <w:jc w:val="both"/>
              <w:rPr>
                <w:rFonts w:ascii="Times New Roman" w:hAnsi="Times New Roman" w:cs="Times New Roman"/>
                <w:szCs w:val="22"/>
              </w:rPr>
            </w:pPr>
            <w:r w:rsidRPr="00C30F3A">
              <w:rPr>
                <w:rFonts w:ascii="Times New Roman" w:hAnsi="Times New Roman" w:cs="Times New Roman"/>
                <w:szCs w:val="22"/>
              </w:rPr>
              <w:t>год</w:t>
            </w:r>
          </w:p>
        </w:tc>
        <w:tc>
          <w:tcPr>
            <w:tcW w:w="1985" w:type="dxa"/>
            <w:vMerge/>
            <w:shd w:val="clear" w:color="auto" w:fill="auto"/>
            <w:hideMark/>
          </w:tcPr>
          <w:p w:rsidR="00FE17AC" w:rsidRPr="00C30F3A" w:rsidRDefault="00FE17AC" w:rsidP="00FE17AC">
            <w:pPr>
              <w:pStyle w:val="ConsPlusNormal"/>
              <w:jc w:val="both"/>
              <w:rPr>
                <w:rFonts w:ascii="Times New Roman" w:hAnsi="Times New Roman" w:cs="Times New Roman"/>
                <w:szCs w:val="22"/>
              </w:rPr>
            </w:pPr>
          </w:p>
        </w:tc>
        <w:tc>
          <w:tcPr>
            <w:tcW w:w="4111" w:type="dxa"/>
            <w:vMerge/>
          </w:tcPr>
          <w:p w:rsidR="00FE17AC" w:rsidRPr="00C30F3A" w:rsidRDefault="00FE17AC" w:rsidP="00FE17AC">
            <w:pPr>
              <w:pStyle w:val="ConsPlusNormal"/>
              <w:jc w:val="both"/>
              <w:rPr>
                <w:rFonts w:ascii="Times New Roman" w:hAnsi="Times New Roman" w:cs="Times New Roman"/>
                <w:szCs w:val="22"/>
              </w:rPr>
            </w:pPr>
          </w:p>
        </w:tc>
      </w:tr>
      <w:tr w:rsidR="00C30F3A" w:rsidRPr="00C30F3A" w:rsidTr="00807F1C">
        <w:trPr>
          <w:trHeight w:val="152"/>
        </w:trPr>
        <w:tc>
          <w:tcPr>
            <w:tcW w:w="851" w:type="dxa"/>
            <w:shd w:val="clear" w:color="auto" w:fill="auto"/>
            <w:hideMark/>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1</w:t>
            </w:r>
          </w:p>
        </w:tc>
        <w:tc>
          <w:tcPr>
            <w:tcW w:w="2126" w:type="dxa"/>
            <w:shd w:val="clear" w:color="auto" w:fill="auto"/>
            <w:hideMark/>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2</w:t>
            </w:r>
          </w:p>
        </w:tc>
        <w:tc>
          <w:tcPr>
            <w:tcW w:w="1985" w:type="dxa"/>
            <w:shd w:val="clear" w:color="auto" w:fill="auto"/>
            <w:hideMark/>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3</w:t>
            </w:r>
          </w:p>
        </w:tc>
        <w:tc>
          <w:tcPr>
            <w:tcW w:w="992" w:type="dxa"/>
            <w:shd w:val="clear" w:color="auto" w:fill="auto"/>
            <w:hideMark/>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4</w:t>
            </w:r>
          </w:p>
        </w:tc>
        <w:tc>
          <w:tcPr>
            <w:tcW w:w="992" w:type="dxa"/>
            <w:shd w:val="clear" w:color="auto" w:fill="auto"/>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5</w:t>
            </w:r>
          </w:p>
        </w:tc>
        <w:tc>
          <w:tcPr>
            <w:tcW w:w="992" w:type="dxa"/>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6</w:t>
            </w:r>
          </w:p>
        </w:tc>
        <w:tc>
          <w:tcPr>
            <w:tcW w:w="1985" w:type="dxa"/>
            <w:shd w:val="clear" w:color="auto" w:fill="auto"/>
            <w:hideMark/>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7</w:t>
            </w:r>
          </w:p>
        </w:tc>
        <w:tc>
          <w:tcPr>
            <w:tcW w:w="4111" w:type="dxa"/>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8</w:t>
            </w:r>
          </w:p>
        </w:tc>
      </w:tr>
      <w:tr w:rsidR="00C30F3A" w:rsidRPr="00C30F3A" w:rsidTr="00807F1C">
        <w:trPr>
          <w:trHeight w:val="240"/>
        </w:trPr>
        <w:tc>
          <w:tcPr>
            <w:tcW w:w="851" w:type="dxa"/>
            <w:shd w:val="clear" w:color="auto" w:fill="auto"/>
            <w:hideMark/>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1.</w:t>
            </w:r>
          </w:p>
        </w:tc>
        <w:tc>
          <w:tcPr>
            <w:tcW w:w="2126" w:type="dxa"/>
            <w:shd w:val="clear" w:color="auto" w:fill="auto"/>
            <w:hideMark/>
          </w:tcPr>
          <w:p w:rsidR="00FE17AC" w:rsidRPr="00C30F3A" w:rsidRDefault="00FE17AC" w:rsidP="00FE17AC">
            <w:pPr>
              <w:pStyle w:val="ConsPlusNormal"/>
              <w:rPr>
                <w:rFonts w:ascii="Times New Roman" w:hAnsi="Times New Roman" w:cs="Times New Roman"/>
                <w:szCs w:val="22"/>
              </w:rPr>
            </w:pPr>
            <w:r w:rsidRPr="00C30F3A">
              <w:rPr>
                <w:rFonts w:ascii="Times New Roman" w:hAnsi="Times New Roman" w:cs="Times New Roman"/>
                <w:szCs w:val="22"/>
              </w:rPr>
              <w:t>Количество социально значимых проектов социально ориентированных некоммерческих организаций, реализованных за счет субсидий из бюджета Ханты-Мансийского района (ед.)</w:t>
            </w:r>
          </w:p>
        </w:tc>
        <w:tc>
          <w:tcPr>
            <w:tcW w:w="1985" w:type="dxa"/>
            <w:shd w:val="clear" w:color="auto" w:fill="auto"/>
            <w:hideMark/>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2</w:t>
            </w:r>
          </w:p>
        </w:tc>
        <w:tc>
          <w:tcPr>
            <w:tcW w:w="992" w:type="dxa"/>
            <w:shd w:val="clear" w:color="auto" w:fill="auto"/>
            <w:hideMark/>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4</w:t>
            </w:r>
          </w:p>
        </w:tc>
        <w:tc>
          <w:tcPr>
            <w:tcW w:w="992" w:type="dxa"/>
            <w:shd w:val="clear" w:color="auto" w:fill="auto"/>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4</w:t>
            </w:r>
          </w:p>
        </w:tc>
        <w:tc>
          <w:tcPr>
            <w:tcW w:w="992" w:type="dxa"/>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4</w:t>
            </w:r>
          </w:p>
        </w:tc>
        <w:tc>
          <w:tcPr>
            <w:tcW w:w="1985" w:type="dxa"/>
            <w:shd w:val="clear" w:color="auto" w:fill="auto"/>
            <w:hideMark/>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12</w:t>
            </w:r>
          </w:p>
        </w:tc>
        <w:tc>
          <w:tcPr>
            <w:tcW w:w="4111" w:type="dxa"/>
          </w:tcPr>
          <w:p w:rsidR="00FE17AC" w:rsidRPr="00C30F3A" w:rsidRDefault="00FE17AC" w:rsidP="00807F1C">
            <w:pPr>
              <w:spacing w:after="0" w:line="240" w:lineRule="auto"/>
              <w:jc w:val="both"/>
              <w:rPr>
                <w:rFonts w:ascii="Times New Roman" w:eastAsia="Calibri" w:hAnsi="Times New Roman"/>
              </w:rPr>
            </w:pPr>
            <w:r w:rsidRPr="00C30F3A">
              <w:rPr>
                <w:rFonts w:ascii="Times New Roman" w:eastAsia="Calibri" w:hAnsi="Times New Roman"/>
              </w:rPr>
              <w:t>Указ Президента Российской Федерации от 07.05.2012 № 597 «О мероприятиях по реализации государственной социальной политики»</w:t>
            </w:r>
            <w:r w:rsidR="00AD5E4E" w:rsidRPr="00C30F3A">
              <w:rPr>
                <w:rFonts w:ascii="Times New Roman" w:eastAsia="Calibri" w:hAnsi="Times New Roman"/>
              </w:rPr>
              <w:t>.</w:t>
            </w:r>
          </w:p>
          <w:p w:rsidR="00FE17AC" w:rsidRPr="00C30F3A" w:rsidRDefault="00AD5E4E" w:rsidP="00807F1C">
            <w:pPr>
              <w:spacing w:after="0" w:line="240" w:lineRule="auto"/>
              <w:jc w:val="both"/>
              <w:rPr>
                <w:rFonts w:ascii="Times New Roman" w:hAnsi="Times New Roman" w:cs="Times New Roman"/>
              </w:rPr>
            </w:pPr>
            <w:r w:rsidRPr="00C30F3A">
              <w:rPr>
                <w:rFonts w:ascii="Times New Roman" w:hAnsi="Times New Roman" w:cs="Times New Roman"/>
              </w:rPr>
              <w:t>П</w:t>
            </w:r>
            <w:r w:rsidR="00FE17AC" w:rsidRPr="00C30F3A">
              <w:rPr>
                <w:rFonts w:ascii="Times New Roman" w:hAnsi="Times New Roman" w:cs="Times New Roman"/>
              </w:rPr>
              <w:t>оказатель формируется ежегодно по рейтингу итогов конкурсного отбора на предоставление субсидий социально ориентированным негосударственным некоммерческим организациям на реализацию проектов</w:t>
            </w:r>
          </w:p>
        </w:tc>
      </w:tr>
      <w:tr w:rsidR="00795D12" w:rsidRPr="00C30F3A" w:rsidTr="00807F1C">
        <w:trPr>
          <w:trHeight w:val="240"/>
        </w:trPr>
        <w:tc>
          <w:tcPr>
            <w:tcW w:w="851" w:type="dxa"/>
            <w:shd w:val="clear" w:color="auto" w:fill="auto"/>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2.</w:t>
            </w:r>
          </w:p>
        </w:tc>
        <w:tc>
          <w:tcPr>
            <w:tcW w:w="2126" w:type="dxa"/>
            <w:shd w:val="clear" w:color="auto" w:fill="auto"/>
          </w:tcPr>
          <w:p w:rsidR="00FE17AC" w:rsidRPr="00C30F3A" w:rsidRDefault="00FE17AC" w:rsidP="00795D12">
            <w:pPr>
              <w:pStyle w:val="ConsPlusNormal"/>
              <w:rPr>
                <w:rFonts w:ascii="Times New Roman" w:hAnsi="Times New Roman" w:cs="Times New Roman"/>
                <w:szCs w:val="22"/>
              </w:rPr>
            </w:pPr>
            <w:r w:rsidRPr="00C30F3A">
              <w:rPr>
                <w:rFonts w:ascii="Times New Roman" w:hAnsi="Times New Roman" w:cs="Times New Roman"/>
                <w:szCs w:val="22"/>
              </w:rPr>
              <w:t xml:space="preserve">Количество инициативных граждан и добровольцев социально ориентированных некоммерческих организаций, прошедших обучение по </w:t>
            </w:r>
            <w:r w:rsidRPr="00C30F3A">
              <w:rPr>
                <w:rFonts w:ascii="Times New Roman" w:hAnsi="Times New Roman" w:cs="Times New Roman"/>
                <w:szCs w:val="22"/>
              </w:rPr>
              <w:lastRenderedPageBreak/>
              <w:t>программам в сфере добровольчества, финансируемых за счет средств бюджета Ханты-Мансийского района (</w:t>
            </w:r>
            <w:proofErr w:type="spellStart"/>
            <w:r w:rsidRPr="00C30F3A">
              <w:rPr>
                <w:rFonts w:ascii="Times New Roman" w:hAnsi="Times New Roman" w:cs="Times New Roman"/>
                <w:szCs w:val="22"/>
              </w:rPr>
              <w:t>ед</w:t>
            </w:r>
            <w:proofErr w:type="spellEnd"/>
            <w:r w:rsidRPr="00C30F3A">
              <w:rPr>
                <w:rFonts w:ascii="Times New Roman" w:hAnsi="Times New Roman" w:cs="Times New Roman"/>
                <w:szCs w:val="22"/>
              </w:rPr>
              <w:t>)</w:t>
            </w:r>
          </w:p>
        </w:tc>
        <w:tc>
          <w:tcPr>
            <w:tcW w:w="1985" w:type="dxa"/>
            <w:shd w:val="clear" w:color="auto" w:fill="auto"/>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lastRenderedPageBreak/>
              <w:t>0</w:t>
            </w:r>
          </w:p>
        </w:tc>
        <w:tc>
          <w:tcPr>
            <w:tcW w:w="992" w:type="dxa"/>
            <w:shd w:val="clear" w:color="auto" w:fill="auto"/>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50</w:t>
            </w:r>
          </w:p>
        </w:tc>
        <w:tc>
          <w:tcPr>
            <w:tcW w:w="992" w:type="dxa"/>
            <w:shd w:val="clear" w:color="auto" w:fill="auto"/>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50</w:t>
            </w:r>
          </w:p>
        </w:tc>
        <w:tc>
          <w:tcPr>
            <w:tcW w:w="992" w:type="dxa"/>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50</w:t>
            </w:r>
          </w:p>
        </w:tc>
        <w:tc>
          <w:tcPr>
            <w:tcW w:w="1985" w:type="dxa"/>
            <w:shd w:val="clear" w:color="auto" w:fill="auto"/>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150</w:t>
            </w:r>
          </w:p>
        </w:tc>
        <w:tc>
          <w:tcPr>
            <w:tcW w:w="4111" w:type="dxa"/>
          </w:tcPr>
          <w:p w:rsidR="006A31F9" w:rsidRDefault="00FE17AC" w:rsidP="00807F1C">
            <w:pPr>
              <w:pStyle w:val="ConsPlusNormal"/>
              <w:jc w:val="both"/>
              <w:rPr>
                <w:rFonts w:ascii="Times New Roman" w:hAnsi="Times New Roman"/>
              </w:rPr>
            </w:pPr>
            <w:r w:rsidRPr="00C30F3A">
              <w:rPr>
                <w:rFonts w:ascii="Times New Roman" w:hAnsi="Times New Roman"/>
              </w:rPr>
              <w:t xml:space="preserve">Указ Президента Российской Федерации </w:t>
            </w:r>
          </w:p>
          <w:p w:rsidR="006A31F9" w:rsidRDefault="00FE17AC" w:rsidP="00807F1C">
            <w:pPr>
              <w:pStyle w:val="ConsPlusNormal"/>
              <w:jc w:val="both"/>
              <w:rPr>
                <w:rFonts w:ascii="Times New Roman" w:hAnsi="Times New Roman"/>
              </w:rPr>
            </w:pPr>
            <w:r w:rsidRPr="00C30F3A">
              <w:rPr>
                <w:rFonts w:ascii="Times New Roman" w:hAnsi="Times New Roman"/>
              </w:rPr>
              <w:t xml:space="preserve">от 07.05.2012 № 597 «О мероприятиях </w:t>
            </w:r>
          </w:p>
          <w:p w:rsidR="00FE17AC" w:rsidRPr="00C30F3A" w:rsidRDefault="00FE17AC" w:rsidP="00807F1C">
            <w:pPr>
              <w:pStyle w:val="ConsPlusNormal"/>
              <w:jc w:val="both"/>
              <w:rPr>
                <w:rFonts w:ascii="Times New Roman" w:hAnsi="Times New Roman"/>
              </w:rPr>
            </w:pPr>
            <w:r w:rsidRPr="00C30F3A">
              <w:rPr>
                <w:rFonts w:ascii="Times New Roman" w:hAnsi="Times New Roman"/>
              </w:rPr>
              <w:t>по реализации государственной социальной политики»</w:t>
            </w:r>
            <w:r w:rsidR="00AD5E4E" w:rsidRPr="00C30F3A">
              <w:rPr>
                <w:rFonts w:ascii="Times New Roman" w:hAnsi="Times New Roman"/>
              </w:rPr>
              <w:t>.</w:t>
            </w:r>
          </w:p>
          <w:p w:rsidR="00FE17AC" w:rsidRPr="00C30F3A" w:rsidRDefault="00FE17AC" w:rsidP="00807F1C">
            <w:pPr>
              <w:pStyle w:val="ConsPlusNormal"/>
              <w:jc w:val="both"/>
              <w:rPr>
                <w:rFonts w:ascii="Times New Roman" w:hAnsi="Times New Roman" w:cs="Times New Roman"/>
                <w:szCs w:val="22"/>
              </w:rPr>
            </w:pPr>
            <w:r w:rsidRPr="00C30F3A">
              <w:rPr>
                <w:rFonts w:ascii="Times New Roman" w:hAnsi="Times New Roman"/>
              </w:rPr>
              <w:t xml:space="preserve">Показатель рассчитывается ежегодно по итогам реализации образовательных программ и мероприятий, организуемых МКУ ХМР «Комитет по </w:t>
            </w:r>
            <w:proofErr w:type="spellStart"/>
            <w:r w:rsidRPr="00C30F3A">
              <w:rPr>
                <w:rFonts w:ascii="Times New Roman" w:hAnsi="Times New Roman"/>
              </w:rPr>
              <w:t>КСиСП</w:t>
            </w:r>
            <w:proofErr w:type="spellEnd"/>
            <w:r w:rsidRPr="00C30F3A">
              <w:rPr>
                <w:rFonts w:ascii="Times New Roman" w:hAnsi="Times New Roman"/>
              </w:rPr>
              <w:t>»</w:t>
            </w:r>
          </w:p>
        </w:tc>
      </w:tr>
      <w:tr w:rsidR="00C30F3A" w:rsidRPr="00C30F3A" w:rsidTr="00807F1C">
        <w:trPr>
          <w:trHeight w:val="240"/>
        </w:trPr>
        <w:tc>
          <w:tcPr>
            <w:tcW w:w="851" w:type="dxa"/>
            <w:shd w:val="clear" w:color="auto" w:fill="auto"/>
            <w:hideMark/>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lastRenderedPageBreak/>
              <w:t>3.</w:t>
            </w:r>
          </w:p>
        </w:tc>
        <w:tc>
          <w:tcPr>
            <w:tcW w:w="2126" w:type="dxa"/>
            <w:shd w:val="clear" w:color="auto" w:fill="auto"/>
            <w:hideMark/>
          </w:tcPr>
          <w:p w:rsidR="00FE17AC" w:rsidRPr="00C30F3A" w:rsidRDefault="00FE17AC" w:rsidP="00795D12">
            <w:pPr>
              <w:pStyle w:val="ConsPlusNormal"/>
              <w:rPr>
                <w:rFonts w:ascii="Times New Roman" w:hAnsi="Times New Roman" w:cs="Times New Roman"/>
                <w:szCs w:val="22"/>
              </w:rPr>
            </w:pPr>
            <w:r w:rsidRPr="00C30F3A">
              <w:rPr>
                <w:rFonts w:ascii="Times New Roman" w:hAnsi="Times New Roman" w:cs="Times New Roman"/>
                <w:szCs w:val="22"/>
              </w:rPr>
              <w:t>Доля граждан, охваченных проектами социально ориентированных некоммерческих организаций, поддержанных в рамках программы (%)</w:t>
            </w:r>
          </w:p>
        </w:tc>
        <w:tc>
          <w:tcPr>
            <w:tcW w:w="1985" w:type="dxa"/>
            <w:shd w:val="clear" w:color="auto" w:fill="auto"/>
            <w:hideMark/>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35</w:t>
            </w:r>
          </w:p>
        </w:tc>
        <w:tc>
          <w:tcPr>
            <w:tcW w:w="992" w:type="dxa"/>
            <w:shd w:val="clear" w:color="auto" w:fill="auto"/>
            <w:hideMark/>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36</w:t>
            </w:r>
          </w:p>
        </w:tc>
        <w:tc>
          <w:tcPr>
            <w:tcW w:w="992" w:type="dxa"/>
            <w:shd w:val="clear" w:color="auto" w:fill="auto"/>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37</w:t>
            </w:r>
          </w:p>
        </w:tc>
        <w:tc>
          <w:tcPr>
            <w:tcW w:w="992" w:type="dxa"/>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38</w:t>
            </w:r>
          </w:p>
        </w:tc>
        <w:tc>
          <w:tcPr>
            <w:tcW w:w="1985" w:type="dxa"/>
            <w:shd w:val="clear" w:color="auto" w:fill="auto"/>
            <w:hideMark/>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38</w:t>
            </w:r>
          </w:p>
        </w:tc>
        <w:tc>
          <w:tcPr>
            <w:tcW w:w="4111" w:type="dxa"/>
          </w:tcPr>
          <w:p w:rsidR="00FE17AC" w:rsidRPr="00C30F3A" w:rsidRDefault="00FE17AC" w:rsidP="00FE17AC">
            <w:pPr>
              <w:pStyle w:val="ConsPlusNormal"/>
              <w:jc w:val="both"/>
              <w:rPr>
                <w:rFonts w:ascii="Times New Roman" w:hAnsi="Times New Roman" w:cs="Times New Roman"/>
                <w:szCs w:val="22"/>
              </w:rPr>
            </w:pPr>
            <w:r w:rsidRPr="00C30F3A">
              <w:rPr>
                <w:rFonts w:ascii="Times New Roman" w:hAnsi="Times New Roman" w:cs="Times New Roman"/>
                <w:szCs w:val="22"/>
              </w:rPr>
              <w:t>Указ Президента Российской Федерации от 07.05.2012 № 597 «О мероприятиях по реализации государственной социальной политики».</w:t>
            </w:r>
          </w:p>
          <w:p w:rsidR="00FE17AC" w:rsidRPr="00C30F3A" w:rsidRDefault="00FE17AC" w:rsidP="00FE17AC">
            <w:pPr>
              <w:pStyle w:val="ConsPlusNormal"/>
              <w:jc w:val="both"/>
              <w:rPr>
                <w:rFonts w:ascii="Times New Roman" w:hAnsi="Times New Roman" w:cs="Times New Roman"/>
                <w:szCs w:val="22"/>
              </w:rPr>
            </w:pPr>
            <w:r w:rsidRPr="00C30F3A">
              <w:rPr>
                <w:rFonts w:ascii="Times New Roman" w:hAnsi="Times New Roman" w:cs="Times New Roman"/>
                <w:szCs w:val="22"/>
              </w:rPr>
              <w:t>Показатель формируется по сведениям, предоставляемым социально ориентированными некоммерческими организациями – получателями субсидии, в отчетах по использованию субсидий;</w:t>
            </w:r>
          </w:p>
          <w:p w:rsidR="00FE17AC" w:rsidRPr="00C30F3A" w:rsidRDefault="00FE17AC" w:rsidP="00FE17AC">
            <w:pPr>
              <w:pStyle w:val="ConsPlusNormal"/>
              <w:jc w:val="both"/>
              <w:rPr>
                <w:rFonts w:ascii="Times New Roman" w:hAnsi="Times New Roman" w:cs="Times New Roman"/>
                <w:szCs w:val="22"/>
              </w:rPr>
            </w:pPr>
            <w:r w:rsidRPr="00C30F3A">
              <w:rPr>
                <w:rFonts w:ascii="Times New Roman" w:hAnsi="Times New Roman" w:cs="Times New Roman"/>
                <w:szCs w:val="22"/>
              </w:rPr>
              <w:t>расчет значения показателя определяется по формуле:</w:t>
            </w:r>
          </w:p>
          <w:p w:rsidR="00FE17AC" w:rsidRPr="00C30F3A" w:rsidRDefault="00FE17AC" w:rsidP="00FE17AC">
            <w:pPr>
              <w:pStyle w:val="ConsPlusNormal"/>
              <w:jc w:val="both"/>
              <w:rPr>
                <w:rFonts w:ascii="Times New Roman" w:hAnsi="Times New Roman" w:cs="Times New Roman"/>
                <w:szCs w:val="22"/>
              </w:rPr>
            </w:pPr>
            <w:proofErr w:type="spellStart"/>
            <w:r w:rsidRPr="00C30F3A">
              <w:rPr>
                <w:rFonts w:ascii="Times New Roman" w:hAnsi="Times New Roman" w:cs="Times New Roman"/>
                <w:szCs w:val="22"/>
              </w:rPr>
              <w:t>Ув</w:t>
            </w:r>
            <w:proofErr w:type="spellEnd"/>
            <w:r w:rsidRPr="00C30F3A">
              <w:rPr>
                <w:rFonts w:ascii="Times New Roman" w:hAnsi="Times New Roman" w:cs="Times New Roman"/>
                <w:szCs w:val="22"/>
              </w:rPr>
              <w:t xml:space="preserve"> = </w:t>
            </w:r>
            <w:proofErr w:type="spellStart"/>
            <w:r w:rsidRPr="00C30F3A">
              <w:rPr>
                <w:rFonts w:ascii="Times New Roman" w:hAnsi="Times New Roman" w:cs="Times New Roman"/>
                <w:szCs w:val="22"/>
              </w:rPr>
              <w:t>Чг</w:t>
            </w:r>
            <w:proofErr w:type="spellEnd"/>
            <w:r w:rsidRPr="00C30F3A">
              <w:rPr>
                <w:rFonts w:ascii="Times New Roman" w:hAnsi="Times New Roman" w:cs="Times New Roman"/>
                <w:szCs w:val="22"/>
              </w:rPr>
              <w:t>/</w:t>
            </w:r>
            <w:proofErr w:type="spellStart"/>
            <w:r w:rsidRPr="00C30F3A">
              <w:rPr>
                <w:rFonts w:ascii="Times New Roman" w:hAnsi="Times New Roman" w:cs="Times New Roman"/>
                <w:szCs w:val="22"/>
              </w:rPr>
              <w:t>Чнас</w:t>
            </w:r>
            <w:proofErr w:type="spellEnd"/>
            <w:r w:rsidRPr="00C30F3A">
              <w:rPr>
                <w:rFonts w:ascii="Times New Roman" w:hAnsi="Times New Roman" w:cs="Times New Roman"/>
                <w:szCs w:val="22"/>
              </w:rPr>
              <w:t>*100%, где:</w:t>
            </w:r>
          </w:p>
          <w:p w:rsidR="00FE17AC" w:rsidRPr="00C30F3A" w:rsidRDefault="00FE17AC" w:rsidP="00FE17AC">
            <w:pPr>
              <w:pStyle w:val="ConsPlusNormal"/>
              <w:jc w:val="both"/>
              <w:rPr>
                <w:rFonts w:ascii="Times New Roman" w:hAnsi="Times New Roman" w:cs="Times New Roman"/>
                <w:szCs w:val="22"/>
              </w:rPr>
            </w:pPr>
            <w:proofErr w:type="spellStart"/>
            <w:r w:rsidRPr="00C30F3A">
              <w:rPr>
                <w:rFonts w:ascii="Times New Roman" w:hAnsi="Times New Roman" w:cs="Times New Roman"/>
                <w:szCs w:val="22"/>
              </w:rPr>
              <w:t>Чг</w:t>
            </w:r>
            <w:proofErr w:type="spellEnd"/>
            <w:r w:rsidRPr="00C30F3A">
              <w:rPr>
                <w:rFonts w:ascii="Times New Roman" w:hAnsi="Times New Roman" w:cs="Times New Roman"/>
                <w:szCs w:val="22"/>
              </w:rPr>
              <w:t xml:space="preserve"> – число граждан, охваченных проектами социально ориентированных некоммерческих организаций, поддержанных в рамках муниципальной программы;</w:t>
            </w:r>
          </w:p>
          <w:p w:rsidR="00FE17AC" w:rsidRPr="00C30F3A" w:rsidRDefault="00FE17AC" w:rsidP="00FE17AC">
            <w:pPr>
              <w:pStyle w:val="ConsPlusNormal"/>
              <w:jc w:val="both"/>
              <w:rPr>
                <w:rFonts w:ascii="Times New Roman" w:hAnsi="Times New Roman" w:cs="Times New Roman"/>
                <w:szCs w:val="22"/>
              </w:rPr>
            </w:pPr>
            <w:proofErr w:type="spellStart"/>
            <w:r w:rsidRPr="00C30F3A">
              <w:rPr>
                <w:rFonts w:ascii="Times New Roman" w:hAnsi="Times New Roman" w:cs="Times New Roman"/>
                <w:szCs w:val="22"/>
              </w:rPr>
              <w:t>Чнас</w:t>
            </w:r>
            <w:proofErr w:type="spellEnd"/>
            <w:r w:rsidRPr="00C30F3A">
              <w:rPr>
                <w:rFonts w:ascii="Times New Roman" w:hAnsi="Times New Roman" w:cs="Times New Roman"/>
                <w:szCs w:val="22"/>
              </w:rPr>
              <w:t xml:space="preserve"> – общая численность населения Ханты-Мансийского района</w:t>
            </w:r>
          </w:p>
        </w:tc>
      </w:tr>
      <w:tr w:rsidR="00C30F3A" w:rsidRPr="00C30F3A" w:rsidTr="00807F1C">
        <w:trPr>
          <w:trHeight w:val="240"/>
        </w:trPr>
        <w:tc>
          <w:tcPr>
            <w:tcW w:w="851" w:type="dxa"/>
            <w:shd w:val="clear" w:color="auto" w:fill="auto"/>
            <w:hideMark/>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4.</w:t>
            </w:r>
          </w:p>
        </w:tc>
        <w:tc>
          <w:tcPr>
            <w:tcW w:w="2126" w:type="dxa"/>
            <w:shd w:val="clear" w:color="auto" w:fill="auto"/>
            <w:hideMark/>
          </w:tcPr>
          <w:p w:rsidR="00FE17AC" w:rsidRPr="00C30F3A" w:rsidRDefault="00FE17AC" w:rsidP="00795D12">
            <w:pPr>
              <w:pStyle w:val="ConsPlusNormal"/>
              <w:rPr>
                <w:rFonts w:ascii="Times New Roman" w:hAnsi="Times New Roman" w:cs="Times New Roman"/>
                <w:szCs w:val="22"/>
              </w:rPr>
            </w:pPr>
            <w:r w:rsidRPr="00C30F3A">
              <w:rPr>
                <w:rFonts w:ascii="Times New Roman" w:hAnsi="Times New Roman" w:cs="Times New Roman"/>
                <w:szCs w:val="22"/>
              </w:rPr>
              <w:t xml:space="preserve">Количество информационных сообщений в средствах массовой информации Ханты-Мансийского </w:t>
            </w:r>
            <w:r w:rsidRPr="00C30F3A">
              <w:rPr>
                <w:rFonts w:ascii="Times New Roman" w:hAnsi="Times New Roman" w:cs="Times New Roman"/>
                <w:szCs w:val="22"/>
              </w:rPr>
              <w:lastRenderedPageBreak/>
              <w:t>района о деятельности институтов гражданского общества (ед.)</w:t>
            </w:r>
          </w:p>
        </w:tc>
        <w:tc>
          <w:tcPr>
            <w:tcW w:w="1985" w:type="dxa"/>
            <w:shd w:val="clear" w:color="auto" w:fill="auto"/>
            <w:hideMark/>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lastRenderedPageBreak/>
              <w:t>2</w:t>
            </w:r>
          </w:p>
        </w:tc>
        <w:tc>
          <w:tcPr>
            <w:tcW w:w="992" w:type="dxa"/>
            <w:shd w:val="clear" w:color="auto" w:fill="auto"/>
            <w:hideMark/>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2</w:t>
            </w:r>
          </w:p>
        </w:tc>
        <w:tc>
          <w:tcPr>
            <w:tcW w:w="992" w:type="dxa"/>
            <w:shd w:val="clear" w:color="auto" w:fill="auto"/>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2</w:t>
            </w:r>
          </w:p>
        </w:tc>
        <w:tc>
          <w:tcPr>
            <w:tcW w:w="992" w:type="dxa"/>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2</w:t>
            </w:r>
          </w:p>
        </w:tc>
        <w:tc>
          <w:tcPr>
            <w:tcW w:w="1985" w:type="dxa"/>
            <w:shd w:val="clear" w:color="auto" w:fill="auto"/>
            <w:hideMark/>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6</w:t>
            </w:r>
          </w:p>
        </w:tc>
        <w:tc>
          <w:tcPr>
            <w:tcW w:w="4111" w:type="dxa"/>
          </w:tcPr>
          <w:p w:rsidR="00AD5E4E" w:rsidRPr="00C30F3A" w:rsidRDefault="00AD5E4E" w:rsidP="00AD5E4E">
            <w:pPr>
              <w:spacing w:after="0" w:line="240" w:lineRule="auto"/>
              <w:rPr>
                <w:rFonts w:ascii="Times New Roman" w:eastAsia="Calibri" w:hAnsi="Times New Roman"/>
              </w:rPr>
            </w:pPr>
            <w:r w:rsidRPr="00C30F3A">
              <w:rPr>
                <w:rFonts w:ascii="Times New Roman" w:eastAsia="Calibri" w:hAnsi="Times New Roman"/>
              </w:rPr>
              <w:t>Указ Президента Российской Федерации от 07.05.2012 № 597 «О мероприятиях по реализации государственной социальной политики».</w:t>
            </w:r>
          </w:p>
          <w:p w:rsidR="00AD5E4E" w:rsidRPr="00C30F3A" w:rsidRDefault="00AD5E4E" w:rsidP="00AD5E4E">
            <w:pPr>
              <w:pStyle w:val="ConsPlusNormal"/>
              <w:jc w:val="both"/>
              <w:rPr>
                <w:rFonts w:ascii="Times New Roman" w:hAnsi="Times New Roman" w:cs="Times New Roman"/>
                <w:szCs w:val="22"/>
              </w:rPr>
            </w:pPr>
            <w:r w:rsidRPr="00C30F3A">
              <w:rPr>
                <w:rFonts w:ascii="Times New Roman" w:hAnsi="Times New Roman" w:cs="Times New Roman"/>
                <w:szCs w:val="22"/>
              </w:rPr>
              <w:t xml:space="preserve">Показатель рассчитывается исходя из количества фактически размещенных сообщений на официальном сайте </w:t>
            </w:r>
            <w:r w:rsidRPr="00C30F3A">
              <w:rPr>
                <w:rFonts w:ascii="Times New Roman" w:hAnsi="Times New Roman" w:cs="Times New Roman"/>
                <w:szCs w:val="22"/>
              </w:rPr>
              <w:lastRenderedPageBreak/>
              <w:t>администрации Ханты-Мансийского района, в сети Интернет и опубликованных материалов в газете «Наш район»;</w:t>
            </w:r>
          </w:p>
          <w:p w:rsidR="00FE17AC" w:rsidRPr="00C30F3A" w:rsidRDefault="00AD5E4E" w:rsidP="00AD5E4E">
            <w:pPr>
              <w:pStyle w:val="ConsPlusNormal"/>
              <w:jc w:val="both"/>
              <w:rPr>
                <w:rFonts w:ascii="Times New Roman" w:hAnsi="Times New Roman" w:cs="Times New Roman"/>
                <w:szCs w:val="22"/>
              </w:rPr>
            </w:pPr>
            <w:r w:rsidRPr="00C30F3A">
              <w:rPr>
                <w:rFonts w:ascii="Times New Roman" w:hAnsi="Times New Roman" w:cs="Times New Roman"/>
                <w:szCs w:val="22"/>
              </w:rPr>
              <w:t xml:space="preserve">источником информации является МКУ ХМР «Комитет по </w:t>
            </w:r>
            <w:proofErr w:type="spellStart"/>
            <w:r w:rsidRPr="00C30F3A">
              <w:rPr>
                <w:rFonts w:ascii="Times New Roman" w:hAnsi="Times New Roman" w:cs="Times New Roman"/>
                <w:szCs w:val="22"/>
              </w:rPr>
              <w:t>КСиСП</w:t>
            </w:r>
            <w:proofErr w:type="spellEnd"/>
            <w:r w:rsidRPr="00C30F3A">
              <w:rPr>
                <w:rFonts w:ascii="Times New Roman" w:hAnsi="Times New Roman" w:cs="Times New Roman"/>
                <w:szCs w:val="22"/>
              </w:rPr>
              <w:t>»</w:t>
            </w:r>
          </w:p>
        </w:tc>
      </w:tr>
      <w:tr w:rsidR="00C30F3A" w:rsidRPr="00C30F3A" w:rsidTr="00807F1C">
        <w:trPr>
          <w:trHeight w:val="240"/>
        </w:trPr>
        <w:tc>
          <w:tcPr>
            <w:tcW w:w="851" w:type="dxa"/>
            <w:shd w:val="clear" w:color="auto" w:fill="auto"/>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lastRenderedPageBreak/>
              <w:t>5.</w:t>
            </w:r>
          </w:p>
        </w:tc>
        <w:tc>
          <w:tcPr>
            <w:tcW w:w="2126" w:type="dxa"/>
            <w:shd w:val="clear" w:color="auto" w:fill="auto"/>
          </w:tcPr>
          <w:p w:rsidR="00FE17AC" w:rsidRPr="00C30F3A" w:rsidRDefault="00FE17AC" w:rsidP="00795D12">
            <w:pPr>
              <w:pStyle w:val="ConsPlusNormal"/>
              <w:rPr>
                <w:rFonts w:ascii="Times New Roman" w:hAnsi="Times New Roman" w:cs="Times New Roman"/>
                <w:szCs w:val="22"/>
              </w:rPr>
            </w:pPr>
            <w:r w:rsidRPr="00C30F3A">
              <w:rPr>
                <w:rFonts w:ascii="Times New Roman" w:hAnsi="Times New Roman" w:cs="Times New Roman"/>
                <w:szCs w:val="22"/>
              </w:rPr>
              <w:t>Численность населения, работающего в качестве добровольцев (волонтеров), от общей численности жителей Ханты-Мансийского района (%)</w:t>
            </w:r>
          </w:p>
        </w:tc>
        <w:tc>
          <w:tcPr>
            <w:tcW w:w="1985" w:type="dxa"/>
            <w:shd w:val="clear" w:color="auto" w:fill="auto"/>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18</w:t>
            </w:r>
          </w:p>
        </w:tc>
        <w:tc>
          <w:tcPr>
            <w:tcW w:w="992" w:type="dxa"/>
            <w:shd w:val="clear" w:color="auto" w:fill="auto"/>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27</w:t>
            </w:r>
          </w:p>
        </w:tc>
        <w:tc>
          <w:tcPr>
            <w:tcW w:w="992" w:type="dxa"/>
            <w:shd w:val="clear" w:color="auto" w:fill="auto"/>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36</w:t>
            </w:r>
          </w:p>
        </w:tc>
        <w:tc>
          <w:tcPr>
            <w:tcW w:w="992" w:type="dxa"/>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45</w:t>
            </w:r>
          </w:p>
        </w:tc>
        <w:tc>
          <w:tcPr>
            <w:tcW w:w="1985" w:type="dxa"/>
            <w:shd w:val="clear" w:color="auto" w:fill="auto"/>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45</w:t>
            </w:r>
          </w:p>
        </w:tc>
        <w:tc>
          <w:tcPr>
            <w:tcW w:w="4111" w:type="dxa"/>
          </w:tcPr>
          <w:p w:rsidR="00AD5E4E" w:rsidRPr="00C30F3A" w:rsidRDefault="00AD5E4E" w:rsidP="00AD5E4E">
            <w:pPr>
              <w:spacing w:after="0" w:line="240" w:lineRule="auto"/>
              <w:rPr>
                <w:rFonts w:ascii="Times New Roman" w:eastAsia="Calibri" w:hAnsi="Times New Roman"/>
              </w:rPr>
            </w:pPr>
            <w:r w:rsidRPr="00C30F3A">
              <w:rPr>
                <w:rFonts w:ascii="Times New Roman" w:eastAsia="Calibri" w:hAnsi="Times New Roman"/>
              </w:rPr>
              <w:t>Указ Президента Российской Федерации от 07.05.2012 № 597 «О мероприятиях по реализации государственной социальной политики».</w:t>
            </w:r>
          </w:p>
          <w:p w:rsidR="00AD5E4E" w:rsidRPr="00C30F3A" w:rsidRDefault="00AD5E4E" w:rsidP="00AD5E4E">
            <w:pPr>
              <w:widowControl w:val="0"/>
              <w:autoSpaceDE w:val="0"/>
              <w:autoSpaceDN w:val="0"/>
              <w:spacing w:after="0" w:line="240" w:lineRule="auto"/>
              <w:jc w:val="both"/>
              <w:rPr>
                <w:rFonts w:ascii="Times New Roman" w:hAnsi="Times New Roman"/>
              </w:rPr>
            </w:pPr>
            <w:r w:rsidRPr="00C30F3A">
              <w:rPr>
                <w:rFonts w:ascii="Times New Roman" w:hAnsi="Times New Roman"/>
              </w:rPr>
              <w:t>Расчет значения показателя определяется по формуле:</w:t>
            </w:r>
          </w:p>
          <w:p w:rsidR="00AD5E4E" w:rsidRPr="00C30F3A" w:rsidRDefault="00AD5E4E" w:rsidP="00795D12">
            <w:pPr>
              <w:widowControl w:val="0"/>
              <w:autoSpaceDE w:val="0"/>
              <w:autoSpaceDN w:val="0"/>
              <w:spacing w:after="0" w:line="240" w:lineRule="auto"/>
              <w:jc w:val="both"/>
              <w:rPr>
                <w:rFonts w:ascii="Times New Roman" w:hAnsi="Times New Roman"/>
              </w:rPr>
            </w:pPr>
            <w:proofErr w:type="spellStart"/>
            <w:r w:rsidRPr="00C30F3A">
              <w:rPr>
                <w:rFonts w:ascii="Times New Roman" w:hAnsi="Times New Roman"/>
              </w:rPr>
              <w:t>Ув</w:t>
            </w:r>
            <w:proofErr w:type="spellEnd"/>
            <w:r w:rsidRPr="00C30F3A">
              <w:rPr>
                <w:rFonts w:ascii="Times New Roman" w:hAnsi="Times New Roman"/>
              </w:rPr>
              <w:t xml:space="preserve"> = </w:t>
            </w:r>
            <w:proofErr w:type="spellStart"/>
            <w:r w:rsidRPr="00C30F3A">
              <w:rPr>
                <w:rFonts w:ascii="Times New Roman" w:hAnsi="Times New Roman"/>
              </w:rPr>
              <w:t>Чд</w:t>
            </w:r>
            <w:proofErr w:type="spellEnd"/>
            <w:r w:rsidRPr="00C30F3A">
              <w:rPr>
                <w:rFonts w:ascii="Times New Roman" w:hAnsi="Times New Roman"/>
              </w:rPr>
              <w:t>/</w:t>
            </w:r>
            <w:proofErr w:type="spellStart"/>
            <w:r w:rsidRPr="00C30F3A">
              <w:rPr>
                <w:rFonts w:ascii="Times New Roman" w:hAnsi="Times New Roman"/>
              </w:rPr>
              <w:t>Чнас</w:t>
            </w:r>
            <w:proofErr w:type="spellEnd"/>
            <w:r w:rsidRPr="00C30F3A">
              <w:rPr>
                <w:rFonts w:ascii="Times New Roman" w:hAnsi="Times New Roman"/>
              </w:rPr>
              <w:t>*100%, где:</w:t>
            </w:r>
          </w:p>
          <w:p w:rsidR="00AD5E4E" w:rsidRPr="00C30F3A" w:rsidRDefault="00AD5E4E" w:rsidP="00795D12">
            <w:pPr>
              <w:widowControl w:val="0"/>
              <w:autoSpaceDE w:val="0"/>
              <w:autoSpaceDN w:val="0"/>
              <w:spacing w:after="0" w:line="240" w:lineRule="auto"/>
              <w:jc w:val="both"/>
              <w:rPr>
                <w:rFonts w:ascii="Times New Roman" w:hAnsi="Times New Roman"/>
              </w:rPr>
            </w:pPr>
            <w:proofErr w:type="spellStart"/>
            <w:r w:rsidRPr="00C30F3A">
              <w:rPr>
                <w:rFonts w:ascii="Times New Roman" w:hAnsi="Times New Roman"/>
              </w:rPr>
              <w:t>Чд</w:t>
            </w:r>
            <w:proofErr w:type="spellEnd"/>
            <w:r w:rsidRPr="00C30F3A">
              <w:rPr>
                <w:rFonts w:ascii="Times New Roman" w:hAnsi="Times New Roman"/>
              </w:rPr>
              <w:t xml:space="preserve"> – численность населения, работающего в качестве добровольцев (волонтеров) в рамках муниципальной программы;</w:t>
            </w:r>
          </w:p>
          <w:p w:rsidR="00FE17AC" w:rsidRPr="00795D12" w:rsidRDefault="00AD5E4E" w:rsidP="00795D12">
            <w:pPr>
              <w:spacing w:after="0" w:line="240" w:lineRule="auto"/>
              <w:rPr>
                <w:rFonts w:ascii="Times New Roman" w:eastAsia="Calibri" w:hAnsi="Times New Roman"/>
              </w:rPr>
            </w:pPr>
            <w:proofErr w:type="spellStart"/>
            <w:r w:rsidRPr="00C30F3A">
              <w:rPr>
                <w:rFonts w:ascii="Times New Roman" w:hAnsi="Times New Roman"/>
              </w:rPr>
              <w:t>Чнас</w:t>
            </w:r>
            <w:proofErr w:type="spellEnd"/>
            <w:r w:rsidRPr="00C30F3A">
              <w:rPr>
                <w:rFonts w:ascii="Times New Roman" w:hAnsi="Times New Roman"/>
              </w:rPr>
              <w:t xml:space="preserve"> – общая численность населения Ханты-Мансийского района</w:t>
            </w:r>
          </w:p>
        </w:tc>
      </w:tr>
      <w:tr w:rsidR="00C30F3A" w:rsidRPr="00C30F3A" w:rsidTr="00807F1C">
        <w:trPr>
          <w:trHeight w:val="240"/>
        </w:trPr>
        <w:tc>
          <w:tcPr>
            <w:tcW w:w="851" w:type="dxa"/>
            <w:shd w:val="clear" w:color="auto" w:fill="auto"/>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6.</w:t>
            </w:r>
          </w:p>
        </w:tc>
        <w:tc>
          <w:tcPr>
            <w:tcW w:w="2126" w:type="dxa"/>
            <w:shd w:val="clear" w:color="auto" w:fill="auto"/>
          </w:tcPr>
          <w:p w:rsidR="00FE17AC" w:rsidRPr="00C30F3A" w:rsidRDefault="00B1088A" w:rsidP="00FE17AC">
            <w:pPr>
              <w:pStyle w:val="ConsPlusNormal"/>
              <w:rPr>
                <w:rFonts w:ascii="Times New Roman" w:hAnsi="Times New Roman" w:cs="Times New Roman"/>
                <w:szCs w:val="22"/>
              </w:rPr>
            </w:pPr>
            <w:r w:rsidRPr="00C30F3A">
              <w:rPr>
                <w:rFonts w:ascii="Times New Roman" w:hAnsi="Times New Roman" w:cs="Times New Roman"/>
                <w:szCs w:val="22"/>
              </w:rPr>
              <w:t>Количество и случаи</w:t>
            </w:r>
            <w:r w:rsidR="00FE17AC" w:rsidRPr="00C30F3A">
              <w:rPr>
                <w:rFonts w:ascii="Times New Roman" w:hAnsi="Times New Roman" w:cs="Times New Roman"/>
                <w:szCs w:val="22"/>
              </w:rPr>
              <w:t xml:space="preserve"> применения в практике форм непосредственного осуществления населением местного самоуправления в муниципальных образованиях (ед.)</w:t>
            </w:r>
          </w:p>
        </w:tc>
        <w:tc>
          <w:tcPr>
            <w:tcW w:w="1985" w:type="dxa"/>
            <w:shd w:val="clear" w:color="auto" w:fill="auto"/>
          </w:tcPr>
          <w:p w:rsidR="00FE17AC" w:rsidRPr="00C30F3A" w:rsidRDefault="00846BB5" w:rsidP="006A31F9">
            <w:pPr>
              <w:pStyle w:val="ConsPlusNormal"/>
              <w:jc w:val="center"/>
              <w:rPr>
                <w:rFonts w:ascii="Times New Roman" w:hAnsi="Times New Roman" w:cs="Times New Roman"/>
                <w:szCs w:val="22"/>
              </w:rPr>
            </w:pPr>
            <w:r>
              <w:rPr>
                <w:rFonts w:ascii="Times New Roman" w:hAnsi="Times New Roman" w:cs="Times New Roman"/>
                <w:szCs w:val="22"/>
              </w:rPr>
              <w:t>158</w:t>
            </w:r>
          </w:p>
        </w:tc>
        <w:tc>
          <w:tcPr>
            <w:tcW w:w="992" w:type="dxa"/>
            <w:shd w:val="clear" w:color="auto" w:fill="auto"/>
          </w:tcPr>
          <w:p w:rsidR="00FE17AC" w:rsidRPr="00C30F3A" w:rsidRDefault="00846BB5" w:rsidP="006A31F9">
            <w:pPr>
              <w:pStyle w:val="ConsPlusNormal"/>
              <w:jc w:val="center"/>
              <w:rPr>
                <w:rFonts w:ascii="Times New Roman" w:hAnsi="Times New Roman" w:cs="Times New Roman"/>
                <w:szCs w:val="22"/>
              </w:rPr>
            </w:pPr>
            <w:r>
              <w:rPr>
                <w:rFonts w:ascii="Times New Roman" w:hAnsi="Times New Roman" w:cs="Times New Roman"/>
                <w:szCs w:val="22"/>
              </w:rPr>
              <w:t>160</w:t>
            </w:r>
          </w:p>
          <w:p w:rsidR="008A0BFB" w:rsidRPr="00C30F3A" w:rsidRDefault="008A0BFB" w:rsidP="006A31F9">
            <w:pPr>
              <w:pStyle w:val="ConsPlusNormal"/>
              <w:jc w:val="center"/>
              <w:rPr>
                <w:rFonts w:ascii="Times New Roman" w:hAnsi="Times New Roman" w:cs="Times New Roman"/>
                <w:strike/>
                <w:szCs w:val="22"/>
              </w:rPr>
            </w:pPr>
          </w:p>
        </w:tc>
        <w:tc>
          <w:tcPr>
            <w:tcW w:w="992" w:type="dxa"/>
            <w:shd w:val="clear" w:color="auto" w:fill="auto"/>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161</w:t>
            </w:r>
          </w:p>
        </w:tc>
        <w:tc>
          <w:tcPr>
            <w:tcW w:w="992" w:type="dxa"/>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162</w:t>
            </w:r>
          </w:p>
        </w:tc>
        <w:tc>
          <w:tcPr>
            <w:tcW w:w="1985" w:type="dxa"/>
            <w:shd w:val="clear" w:color="auto" w:fill="auto"/>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162</w:t>
            </w:r>
          </w:p>
        </w:tc>
        <w:tc>
          <w:tcPr>
            <w:tcW w:w="4111" w:type="dxa"/>
          </w:tcPr>
          <w:p w:rsidR="00AD5E4E" w:rsidRPr="00C30F3A" w:rsidRDefault="00AD5E4E" w:rsidP="00AD5E4E">
            <w:pPr>
              <w:spacing w:after="0" w:line="240" w:lineRule="auto"/>
              <w:rPr>
                <w:rFonts w:ascii="Times New Roman" w:eastAsia="Calibri" w:hAnsi="Times New Roman"/>
              </w:rPr>
            </w:pPr>
            <w:r w:rsidRPr="00C30F3A">
              <w:rPr>
                <w:rFonts w:ascii="Times New Roman" w:eastAsia="Calibri" w:hAnsi="Times New Roman"/>
              </w:rPr>
              <w:t>Указ Президента Российской Федерации от 07.05.2012 № 597 «О мероприятиях по реализации государственной социальной политики».</w:t>
            </w:r>
          </w:p>
          <w:p w:rsidR="00FE17AC" w:rsidRPr="00C30F3A" w:rsidRDefault="00AD5E4E" w:rsidP="00AD5E4E">
            <w:pPr>
              <w:pStyle w:val="ConsPlusNormal"/>
              <w:jc w:val="both"/>
              <w:rPr>
                <w:rFonts w:ascii="Times New Roman" w:hAnsi="Times New Roman" w:cs="Times New Roman"/>
                <w:szCs w:val="22"/>
              </w:rPr>
            </w:pPr>
            <w:r w:rsidRPr="00C30F3A">
              <w:rPr>
                <w:rFonts w:ascii="Times New Roman" w:hAnsi="Times New Roman" w:cs="Times New Roman"/>
                <w:szCs w:val="22"/>
              </w:rPr>
              <w:t>Показатель формируется по сведениям, предоставляемым социально ориентированными некоммерческими организациями, инициативными гражданами, о</w:t>
            </w:r>
            <w:r w:rsidR="00795D12">
              <w:rPr>
                <w:rFonts w:ascii="Times New Roman" w:hAnsi="Times New Roman" w:cs="Times New Roman"/>
                <w:szCs w:val="22"/>
              </w:rPr>
              <w:t>рганами местного самоуправления</w:t>
            </w:r>
          </w:p>
        </w:tc>
      </w:tr>
    </w:tbl>
    <w:p w:rsidR="002D4165" w:rsidRPr="00C30F3A" w:rsidRDefault="002D4165" w:rsidP="00F5721B">
      <w:pPr>
        <w:pStyle w:val="ConsPlusNormal"/>
        <w:jc w:val="both"/>
        <w:rPr>
          <w:rFonts w:ascii="Times New Roman" w:hAnsi="Times New Roman" w:cs="Times New Roman"/>
          <w:sz w:val="24"/>
          <w:szCs w:val="24"/>
        </w:rPr>
      </w:pPr>
    </w:p>
    <w:p w:rsidR="006711CE" w:rsidRPr="00C30F3A" w:rsidRDefault="008A4862" w:rsidP="00F5721B">
      <w:pPr>
        <w:spacing w:after="0" w:line="240" w:lineRule="auto"/>
        <w:jc w:val="right"/>
        <w:rPr>
          <w:rFonts w:ascii="Times New Roman" w:hAnsi="Times New Roman" w:cs="Times New Roman"/>
          <w:sz w:val="28"/>
          <w:szCs w:val="28"/>
        </w:rPr>
      </w:pPr>
      <w:r w:rsidRPr="00C30F3A">
        <w:rPr>
          <w:rFonts w:ascii="Times New Roman" w:hAnsi="Times New Roman" w:cs="Times New Roman"/>
          <w:sz w:val="28"/>
          <w:szCs w:val="28"/>
        </w:rPr>
        <w:t>Таблица 2</w:t>
      </w:r>
    </w:p>
    <w:p w:rsidR="008A4862" w:rsidRPr="00DD66A3" w:rsidRDefault="00590700" w:rsidP="00F5721B">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Распределение финансовых ресурсов</w:t>
      </w:r>
      <w:r w:rsidR="008A4862" w:rsidRPr="00DD66A3">
        <w:rPr>
          <w:rFonts w:ascii="Times New Roman" w:hAnsi="Times New Roman" w:cs="Times New Roman"/>
          <w:sz w:val="28"/>
          <w:szCs w:val="28"/>
        </w:rPr>
        <w:t xml:space="preserve"> муниципальной программы</w:t>
      </w:r>
    </w:p>
    <w:p w:rsidR="008A4862" w:rsidRPr="00DD66A3" w:rsidRDefault="008A4862" w:rsidP="00F5721B">
      <w:pPr>
        <w:pStyle w:val="ConsPlusNormal"/>
        <w:jc w:val="both"/>
        <w:rPr>
          <w:rFonts w:ascii="Times New Roman" w:hAnsi="Times New Roman" w:cs="Times New Roman"/>
          <w:sz w:val="24"/>
          <w:szCs w:val="24"/>
        </w:rPr>
      </w:pPr>
    </w:p>
    <w:tbl>
      <w:tblPr>
        <w:tblW w:w="502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417"/>
        <w:gridCol w:w="5672"/>
        <w:gridCol w:w="1733"/>
        <w:gridCol w:w="1589"/>
        <w:gridCol w:w="1013"/>
        <w:gridCol w:w="1010"/>
        <w:gridCol w:w="1013"/>
        <w:gridCol w:w="868"/>
        <w:gridCol w:w="142"/>
        <w:gridCol w:w="12"/>
      </w:tblGrid>
      <w:tr w:rsidR="00DD66A3" w:rsidRPr="00DD66A3" w:rsidTr="00811769">
        <w:trPr>
          <w:gridAfter w:val="2"/>
          <w:wAfter w:w="53" w:type="pct"/>
          <w:trHeight w:val="20"/>
        </w:trPr>
        <w:tc>
          <w:tcPr>
            <w:tcW w:w="490" w:type="pct"/>
            <w:vMerge w:val="restart"/>
            <w:shd w:val="clear" w:color="auto" w:fill="auto"/>
            <w:hideMark/>
          </w:tcPr>
          <w:p w:rsidR="00AD5E4E" w:rsidRPr="00DD66A3" w:rsidRDefault="00795D12" w:rsidP="00373A4D">
            <w:pPr>
              <w:spacing w:after="0" w:line="240" w:lineRule="auto"/>
              <w:jc w:val="center"/>
              <w:rPr>
                <w:rFonts w:ascii="Times New Roman" w:hAnsi="Times New Roman"/>
              </w:rPr>
            </w:pPr>
            <w:r>
              <w:rPr>
                <w:rFonts w:ascii="Times New Roman" w:hAnsi="Times New Roman"/>
              </w:rPr>
              <w:t xml:space="preserve">Номер </w:t>
            </w:r>
            <w:r>
              <w:rPr>
                <w:rFonts w:ascii="Times New Roman" w:hAnsi="Times New Roman"/>
              </w:rPr>
              <w:lastRenderedPageBreak/>
              <w:t>основного меропри</w:t>
            </w:r>
            <w:r w:rsidR="00AD5E4E" w:rsidRPr="00DD66A3">
              <w:rPr>
                <w:rFonts w:ascii="Times New Roman" w:hAnsi="Times New Roman"/>
              </w:rPr>
              <w:t>ятия</w:t>
            </w:r>
          </w:p>
        </w:tc>
        <w:tc>
          <w:tcPr>
            <w:tcW w:w="1960" w:type="pct"/>
            <w:vMerge w:val="restar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lastRenderedPageBreak/>
              <w:t xml:space="preserve">Основные мероприятия муниципальной программы (связь </w:t>
            </w:r>
            <w:r w:rsidRPr="00DD66A3">
              <w:rPr>
                <w:rFonts w:ascii="Times New Roman" w:hAnsi="Times New Roman"/>
              </w:rPr>
              <w:lastRenderedPageBreak/>
              <w:t>мероприятий с показателями муниципальной программы)</w:t>
            </w:r>
          </w:p>
        </w:tc>
        <w:tc>
          <w:tcPr>
            <w:tcW w:w="599" w:type="pct"/>
            <w:vMerge w:val="restar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lastRenderedPageBreak/>
              <w:t>Ответ</w:t>
            </w:r>
            <w:r w:rsidR="00795D12">
              <w:rPr>
                <w:rFonts w:ascii="Times New Roman" w:hAnsi="Times New Roman"/>
              </w:rPr>
              <w:t xml:space="preserve">ственный </w:t>
            </w:r>
            <w:r w:rsidR="00795D12">
              <w:rPr>
                <w:rFonts w:ascii="Times New Roman" w:hAnsi="Times New Roman"/>
              </w:rPr>
              <w:lastRenderedPageBreak/>
              <w:t>исполнитель (соисполни</w:t>
            </w:r>
            <w:r w:rsidRPr="00DD66A3">
              <w:rPr>
                <w:rFonts w:ascii="Times New Roman" w:hAnsi="Times New Roman"/>
              </w:rPr>
              <w:t>тель)</w:t>
            </w:r>
          </w:p>
        </w:tc>
        <w:tc>
          <w:tcPr>
            <w:tcW w:w="549" w:type="pct"/>
            <w:vMerge w:val="restar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lastRenderedPageBreak/>
              <w:t xml:space="preserve">Источники </w:t>
            </w:r>
            <w:proofErr w:type="spellStart"/>
            <w:proofErr w:type="gramStart"/>
            <w:r w:rsidRPr="00DD66A3">
              <w:rPr>
                <w:rFonts w:ascii="Times New Roman" w:hAnsi="Times New Roman"/>
              </w:rPr>
              <w:lastRenderedPageBreak/>
              <w:t>финансирова-ния</w:t>
            </w:r>
            <w:proofErr w:type="spellEnd"/>
            <w:proofErr w:type="gramEnd"/>
          </w:p>
        </w:tc>
        <w:tc>
          <w:tcPr>
            <w:tcW w:w="1349" w:type="pct"/>
            <w:gridSpan w:val="4"/>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lastRenderedPageBreak/>
              <w:t>Финансовые затраты на реализацию</w:t>
            </w:r>
          </w:p>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lastRenderedPageBreak/>
              <w:t>(тыс. рублей)</w:t>
            </w:r>
          </w:p>
        </w:tc>
      </w:tr>
      <w:tr w:rsidR="00DD66A3" w:rsidRPr="00DD66A3" w:rsidTr="00811769">
        <w:trPr>
          <w:gridAfter w:val="2"/>
          <w:wAfter w:w="53" w:type="pct"/>
          <w:trHeight w:val="20"/>
        </w:trPr>
        <w:tc>
          <w:tcPr>
            <w:tcW w:w="490" w:type="pct"/>
            <w:vMerge/>
            <w:hideMark/>
          </w:tcPr>
          <w:p w:rsidR="00AD5E4E" w:rsidRPr="00DD66A3" w:rsidRDefault="00AD5E4E" w:rsidP="00373A4D">
            <w:pPr>
              <w:spacing w:after="0" w:line="240" w:lineRule="auto"/>
              <w:jc w:val="center"/>
              <w:rPr>
                <w:rFonts w:ascii="Times New Roman" w:hAnsi="Times New Roman"/>
              </w:rPr>
            </w:pPr>
          </w:p>
        </w:tc>
        <w:tc>
          <w:tcPr>
            <w:tcW w:w="1960" w:type="pct"/>
            <w:vMerge/>
            <w:hideMark/>
          </w:tcPr>
          <w:p w:rsidR="00AD5E4E" w:rsidRPr="00DD66A3" w:rsidRDefault="00AD5E4E" w:rsidP="00373A4D">
            <w:pPr>
              <w:spacing w:after="0" w:line="240" w:lineRule="auto"/>
              <w:jc w:val="center"/>
              <w:rPr>
                <w:rFonts w:ascii="Times New Roman" w:hAnsi="Times New Roman"/>
              </w:rPr>
            </w:pPr>
          </w:p>
        </w:tc>
        <w:tc>
          <w:tcPr>
            <w:tcW w:w="599" w:type="pct"/>
            <w:vMerge/>
            <w:hideMark/>
          </w:tcPr>
          <w:p w:rsidR="00AD5E4E" w:rsidRPr="00DD66A3" w:rsidRDefault="00AD5E4E" w:rsidP="00373A4D">
            <w:pPr>
              <w:spacing w:after="0" w:line="240" w:lineRule="auto"/>
              <w:jc w:val="center"/>
              <w:rPr>
                <w:rFonts w:ascii="Times New Roman" w:hAnsi="Times New Roman"/>
              </w:rPr>
            </w:pPr>
          </w:p>
        </w:tc>
        <w:tc>
          <w:tcPr>
            <w:tcW w:w="549" w:type="pct"/>
            <w:vMerge/>
            <w:hideMark/>
          </w:tcPr>
          <w:p w:rsidR="00AD5E4E" w:rsidRPr="00DD66A3" w:rsidRDefault="00AD5E4E" w:rsidP="00373A4D">
            <w:pPr>
              <w:spacing w:after="0" w:line="240" w:lineRule="auto"/>
              <w:jc w:val="center"/>
              <w:rPr>
                <w:rFonts w:ascii="Times New Roman" w:hAnsi="Times New Roman"/>
              </w:rPr>
            </w:pPr>
          </w:p>
        </w:tc>
        <w:tc>
          <w:tcPr>
            <w:tcW w:w="350" w:type="pct"/>
            <w:vMerge w:val="restar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всего</w:t>
            </w:r>
          </w:p>
        </w:tc>
        <w:tc>
          <w:tcPr>
            <w:tcW w:w="999" w:type="pct"/>
            <w:gridSpan w:val="3"/>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в том числе:</w:t>
            </w:r>
          </w:p>
        </w:tc>
      </w:tr>
      <w:tr w:rsidR="00DD66A3" w:rsidRPr="00DD66A3" w:rsidTr="00811769">
        <w:trPr>
          <w:gridAfter w:val="2"/>
          <w:wAfter w:w="53" w:type="pct"/>
          <w:trHeight w:val="20"/>
        </w:trPr>
        <w:tc>
          <w:tcPr>
            <w:tcW w:w="490" w:type="pct"/>
            <w:vMerge/>
            <w:hideMark/>
          </w:tcPr>
          <w:p w:rsidR="00AD5E4E" w:rsidRPr="00DD66A3" w:rsidRDefault="00AD5E4E" w:rsidP="00373A4D">
            <w:pPr>
              <w:spacing w:after="0" w:line="240" w:lineRule="auto"/>
              <w:jc w:val="center"/>
              <w:rPr>
                <w:rFonts w:ascii="Times New Roman" w:hAnsi="Times New Roman"/>
              </w:rPr>
            </w:pPr>
          </w:p>
        </w:tc>
        <w:tc>
          <w:tcPr>
            <w:tcW w:w="1960" w:type="pct"/>
            <w:vMerge/>
            <w:hideMark/>
          </w:tcPr>
          <w:p w:rsidR="00AD5E4E" w:rsidRPr="00DD66A3" w:rsidRDefault="00AD5E4E" w:rsidP="00373A4D">
            <w:pPr>
              <w:spacing w:after="0" w:line="240" w:lineRule="auto"/>
              <w:jc w:val="center"/>
              <w:rPr>
                <w:rFonts w:ascii="Times New Roman" w:hAnsi="Times New Roman"/>
              </w:rPr>
            </w:pPr>
          </w:p>
        </w:tc>
        <w:tc>
          <w:tcPr>
            <w:tcW w:w="599" w:type="pct"/>
            <w:vMerge/>
            <w:hideMark/>
          </w:tcPr>
          <w:p w:rsidR="00AD5E4E" w:rsidRPr="00DD66A3" w:rsidRDefault="00AD5E4E" w:rsidP="00373A4D">
            <w:pPr>
              <w:spacing w:after="0" w:line="240" w:lineRule="auto"/>
              <w:jc w:val="center"/>
              <w:rPr>
                <w:rFonts w:ascii="Times New Roman" w:hAnsi="Times New Roman"/>
              </w:rPr>
            </w:pPr>
          </w:p>
        </w:tc>
        <w:tc>
          <w:tcPr>
            <w:tcW w:w="549" w:type="pct"/>
            <w:vMerge/>
            <w:hideMark/>
          </w:tcPr>
          <w:p w:rsidR="00AD5E4E" w:rsidRPr="00DD66A3" w:rsidRDefault="00AD5E4E" w:rsidP="00373A4D">
            <w:pPr>
              <w:spacing w:after="0" w:line="240" w:lineRule="auto"/>
              <w:jc w:val="center"/>
              <w:rPr>
                <w:rFonts w:ascii="Times New Roman" w:hAnsi="Times New Roman"/>
              </w:rPr>
            </w:pPr>
          </w:p>
        </w:tc>
        <w:tc>
          <w:tcPr>
            <w:tcW w:w="350" w:type="pct"/>
            <w:vMerge/>
            <w:hideMark/>
          </w:tcPr>
          <w:p w:rsidR="00AD5E4E" w:rsidRPr="00DD66A3" w:rsidRDefault="00AD5E4E" w:rsidP="00373A4D">
            <w:pPr>
              <w:spacing w:after="0" w:line="240" w:lineRule="auto"/>
              <w:jc w:val="center"/>
              <w:rPr>
                <w:rFonts w:ascii="Times New Roman" w:hAnsi="Times New Roman"/>
              </w:rPr>
            </w:pPr>
          </w:p>
        </w:tc>
        <w:tc>
          <w:tcPr>
            <w:tcW w:w="349"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2019</w:t>
            </w:r>
            <w:r w:rsidRPr="00DD66A3">
              <w:rPr>
                <w:rFonts w:ascii="Times New Roman" w:hAnsi="Times New Roman"/>
              </w:rPr>
              <w:br/>
              <w:t>год</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2020</w:t>
            </w:r>
            <w:r w:rsidRPr="00DD66A3">
              <w:rPr>
                <w:rFonts w:ascii="Times New Roman" w:hAnsi="Times New Roman"/>
              </w:rPr>
              <w:br/>
              <w:t>год</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2021</w:t>
            </w:r>
            <w:r w:rsidRPr="00DD66A3">
              <w:rPr>
                <w:rFonts w:ascii="Times New Roman" w:hAnsi="Times New Roman"/>
              </w:rPr>
              <w:br/>
              <w:t>год</w:t>
            </w:r>
          </w:p>
        </w:tc>
      </w:tr>
      <w:tr w:rsidR="00DD66A3" w:rsidRPr="00DD66A3" w:rsidTr="00811769">
        <w:trPr>
          <w:gridAfter w:val="2"/>
          <w:wAfter w:w="53" w:type="pct"/>
          <w:trHeight w:val="20"/>
        </w:trPr>
        <w:tc>
          <w:tcPr>
            <w:tcW w:w="490" w:type="pct"/>
            <w:vMerge w:val="restar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w:t>
            </w:r>
          </w:p>
        </w:tc>
        <w:tc>
          <w:tcPr>
            <w:tcW w:w="1960" w:type="pct"/>
            <w:vMerge w:val="restar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Основное мероприятие: </w:t>
            </w:r>
          </w:p>
          <w:p w:rsidR="00AD5E4E" w:rsidRPr="00DD66A3" w:rsidRDefault="00AD5E4E" w:rsidP="00373A4D">
            <w:pPr>
              <w:spacing w:after="0" w:line="240" w:lineRule="auto"/>
              <w:rPr>
                <w:rFonts w:ascii="Times New Roman" w:hAnsi="Times New Roman"/>
              </w:rPr>
            </w:pPr>
            <w:r w:rsidRPr="00DD66A3">
              <w:rPr>
                <w:rFonts w:ascii="Times New Roman" w:hAnsi="Times New Roman"/>
              </w:rPr>
              <w:t>Муниципальная поддержка проектов социально ориентированных некоммерческих организаций, направленных на развитие гражданского общества (показатели 1, 3)</w:t>
            </w:r>
          </w:p>
        </w:tc>
        <w:tc>
          <w:tcPr>
            <w:tcW w:w="599" w:type="pct"/>
            <w:vMerge w:val="restart"/>
            <w:shd w:val="clear" w:color="auto" w:fill="auto"/>
            <w:hideMark/>
          </w:tcPr>
          <w:p w:rsidR="00FA45FE" w:rsidRDefault="00AD5E4E" w:rsidP="00373A4D">
            <w:pPr>
              <w:spacing w:after="0" w:line="240" w:lineRule="auto"/>
              <w:rPr>
                <w:rFonts w:ascii="Times New Roman" w:hAnsi="Times New Roman"/>
              </w:rPr>
            </w:pPr>
            <w:r w:rsidRPr="00DD66A3">
              <w:rPr>
                <w:rFonts w:ascii="Times New Roman" w:hAnsi="Times New Roman"/>
              </w:rPr>
              <w:t xml:space="preserve">МКУ ХМР «Комитет </w:t>
            </w:r>
          </w:p>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49" w:type="pc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всего</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3 450,00</w:t>
            </w:r>
          </w:p>
        </w:tc>
        <w:tc>
          <w:tcPr>
            <w:tcW w:w="349"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1 150,00</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1 150,00</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1150,00</w:t>
            </w:r>
          </w:p>
        </w:tc>
      </w:tr>
      <w:tr w:rsidR="00DD66A3" w:rsidRPr="00DD66A3" w:rsidTr="00811769">
        <w:trPr>
          <w:gridAfter w:val="2"/>
          <w:wAfter w:w="53" w:type="pct"/>
          <w:trHeight w:val="20"/>
        </w:trPr>
        <w:tc>
          <w:tcPr>
            <w:tcW w:w="490" w:type="pct"/>
            <w:vMerge/>
            <w:hideMark/>
          </w:tcPr>
          <w:p w:rsidR="00AD5E4E" w:rsidRPr="00DD66A3" w:rsidRDefault="00AD5E4E" w:rsidP="00373A4D">
            <w:pPr>
              <w:spacing w:after="0" w:line="240" w:lineRule="auto"/>
              <w:jc w:val="center"/>
              <w:rPr>
                <w:rFonts w:ascii="Times New Roman" w:hAnsi="Times New Roman"/>
              </w:rPr>
            </w:pPr>
          </w:p>
        </w:tc>
        <w:tc>
          <w:tcPr>
            <w:tcW w:w="1960" w:type="pct"/>
            <w:vMerge/>
            <w:hideMark/>
          </w:tcPr>
          <w:p w:rsidR="00AD5E4E" w:rsidRPr="00DD66A3" w:rsidRDefault="00AD5E4E" w:rsidP="00373A4D">
            <w:pPr>
              <w:spacing w:after="0" w:line="240" w:lineRule="auto"/>
              <w:rPr>
                <w:rFonts w:ascii="Times New Roman" w:hAnsi="Times New Roman"/>
              </w:rPr>
            </w:pPr>
          </w:p>
        </w:tc>
        <w:tc>
          <w:tcPr>
            <w:tcW w:w="599" w:type="pct"/>
            <w:vMerge/>
            <w:hideMark/>
          </w:tcPr>
          <w:p w:rsidR="00AD5E4E" w:rsidRPr="00DD66A3" w:rsidRDefault="00AD5E4E" w:rsidP="00373A4D">
            <w:pPr>
              <w:spacing w:after="0" w:line="240" w:lineRule="auto"/>
              <w:rPr>
                <w:rFonts w:ascii="Times New Roman" w:hAnsi="Times New Roman"/>
              </w:rPr>
            </w:pPr>
          </w:p>
        </w:tc>
        <w:tc>
          <w:tcPr>
            <w:tcW w:w="549" w:type="pc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бюджет района </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3 450,00</w:t>
            </w:r>
          </w:p>
        </w:tc>
        <w:tc>
          <w:tcPr>
            <w:tcW w:w="349"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1 150,00</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1 150,00</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1150,00</w:t>
            </w:r>
          </w:p>
        </w:tc>
      </w:tr>
      <w:tr w:rsidR="00DD66A3" w:rsidRPr="00DD66A3" w:rsidTr="00811769">
        <w:trPr>
          <w:gridAfter w:val="2"/>
          <w:wAfter w:w="53" w:type="pct"/>
          <w:trHeight w:val="20"/>
        </w:trPr>
        <w:tc>
          <w:tcPr>
            <w:tcW w:w="490" w:type="pct"/>
            <w:vMerge w:val="restar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1.1.</w:t>
            </w:r>
          </w:p>
        </w:tc>
        <w:tc>
          <w:tcPr>
            <w:tcW w:w="1960" w:type="pct"/>
            <w:vMerge w:val="restar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Субсидии на финансовое обеспечение проектов социально ориентированных некоммерческих организаций, направленных на повышение качества жизни людей пожилого возраста</w:t>
            </w:r>
          </w:p>
        </w:tc>
        <w:tc>
          <w:tcPr>
            <w:tcW w:w="599" w:type="pct"/>
            <w:vMerge w:val="restart"/>
            <w:shd w:val="clear" w:color="auto" w:fill="auto"/>
            <w:hideMark/>
          </w:tcPr>
          <w:p w:rsidR="00FA45FE" w:rsidRDefault="00AD5E4E" w:rsidP="00373A4D">
            <w:pPr>
              <w:spacing w:after="0" w:line="240" w:lineRule="auto"/>
              <w:rPr>
                <w:rFonts w:ascii="Times New Roman" w:hAnsi="Times New Roman"/>
              </w:rPr>
            </w:pPr>
            <w:r w:rsidRPr="00DD66A3">
              <w:rPr>
                <w:rFonts w:ascii="Times New Roman" w:hAnsi="Times New Roman"/>
              </w:rPr>
              <w:t xml:space="preserve">МКУ ХМР «Комитет </w:t>
            </w:r>
          </w:p>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49" w:type="pc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всего</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1 200,00</w:t>
            </w:r>
          </w:p>
        </w:tc>
        <w:tc>
          <w:tcPr>
            <w:tcW w:w="349"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400,00</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400,00</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400,00</w:t>
            </w:r>
          </w:p>
        </w:tc>
      </w:tr>
      <w:tr w:rsidR="00DD66A3" w:rsidRPr="00DD66A3" w:rsidTr="00811769">
        <w:trPr>
          <w:gridAfter w:val="2"/>
          <w:wAfter w:w="53" w:type="pct"/>
          <w:trHeight w:val="20"/>
        </w:trPr>
        <w:tc>
          <w:tcPr>
            <w:tcW w:w="490" w:type="pct"/>
            <w:vMerge/>
            <w:hideMark/>
          </w:tcPr>
          <w:p w:rsidR="00AD5E4E" w:rsidRPr="00DD66A3" w:rsidRDefault="00AD5E4E" w:rsidP="00373A4D">
            <w:pPr>
              <w:spacing w:after="0" w:line="240" w:lineRule="auto"/>
              <w:jc w:val="center"/>
              <w:rPr>
                <w:rFonts w:ascii="Times New Roman" w:hAnsi="Times New Roman"/>
              </w:rPr>
            </w:pPr>
          </w:p>
        </w:tc>
        <w:tc>
          <w:tcPr>
            <w:tcW w:w="1960" w:type="pct"/>
            <w:vMerge/>
            <w:hideMark/>
          </w:tcPr>
          <w:p w:rsidR="00AD5E4E" w:rsidRPr="00DD66A3" w:rsidRDefault="00AD5E4E" w:rsidP="00373A4D">
            <w:pPr>
              <w:spacing w:after="0" w:line="240" w:lineRule="auto"/>
              <w:rPr>
                <w:rFonts w:ascii="Times New Roman" w:hAnsi="Times New Roman"/>
              </w:rPr>
            </w:pPr>
          </w:p>
        </w:tc>
        <w:tc>
          <w:tcPr>
            <w:tcW w:w="599" w:type="pct"/>
            <w:vMerge/>
            <w:hideMark/>
          </w:tcPr>
          <w:p w:rsidR="00AD5E4E" w:rsidRPr="00DD66A3" w:rsidRDefault="00AD5E4E" w:rsidP="00373A4D">
            <w:pPr>
              <w:spacing w:after="0" w:line="240" w:lineRule="auto"/>
              <w:rPr>
                <w:rFonts w:ascii="Times New Roman" w:hAnsi="Times New Roman"/>
              </w:rPr>
            </w:pPr>
          </w:p>
        </w:tc>
        <w:tc>
          <w:tcPr>
            <w:tcW w:w="549" w:type="pc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бюджет района </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1 200,00</w:t>
            </w:r>
          </w:p>
        </w:tc>
        <w:tc>
          <w:tcPr>
            <w:tcW w:w="349"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400,00</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400,00</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400,00</w:t>
            </w:r>
          </w:p>
        </w:tc>
      </w:tr>
      <w:tr w:rsidR="00DD66A3" w:rsidRPr="00DD66A3" w:rsidTr="00811769">
        <w:trPr>
          <w:gridAfter w:val="2"/>
          <w:wAfter w:w="53" w:type="pct"/>
          <w:trHeight w:val="20"/>
        </w:trPr>
        <w:tc>
          <w:tcPr>
            <w:tcW w:w="490" w:type="pct"/>
            <w:vMerge w:val="restar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1.2.</w:t>
            </w:r>
          </w:p>
        </w:tc>
        <w:tc>
          <w:tcPr>
            <w:tcW w:w="1960" w:type="pct"/>
            <w:vMerge w:val="restar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Субсидии на финансовое обеспечение проектов социально ориентированных некоммерческих организаций, направленных на социальную адаптацию инвалидов и их семей</w:t>
            </w:r>
          </w:p>
        </w:tc>
        <w:tc>
          <w:tcPr>
            <w:tcW w:w="599" w:type="pct"/>
            <w:vMerge w:val="restart"/>
            <w:shd w:val="clear" w:color="auto" w:fill="auto"/>
            <w:hideMark/>
          </w:tcPr>
          <w:p w:rsidR="00FA45FE" w:rsidRDefault="00AD5E4E" w:rsidP="00373A4D">
            <w:pPr>
              <w:spacing w:after="0" w:line="240" w:lineRule="auto"/>
              <w:rPr>
                <w:rFonts w:ascii="Times New Roman" w:hAnsi="Times New Roman"/>
              </w:rPr>
            </w:pPr>
            <w:r w:rsidRPr="00DD66A3">
              <w:rPr>
                <w:rFonts w:ascii="Times New Roman" w:hAnsi="Times New Roman"/>
              </w:rPr>
              <w:t xml:space="preserve">МКУ ХМР «Комитет </w:t>
            </w:r>
          </w:p>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49" w:type="pc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всего</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1 050,00</w:t>
            </w:r>
          </w:p>
        </w:tc>
        <w:tc>
          <w:tcPr>
            <w:tcW w:w="349"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350,00</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350,00</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350,00</w:t>
            </w:r>
          </w:p>
        </w:tc>
      </w:tr>
      <w:tr w:rsidR="00DD66A3" w:rsidRPr="00DD66A3" w:rsidTr="00811769">
        <w:trPr>
          <w:gridAfter w:val="2"/>
          <w:wAfter w:w="53" w:type="pct"/>
          <w:trHeight w:val="20"/>
        </w:trPr>
        <w:tc>
          <w:tcPr>
            <w:tcW w:w="490" w:type="pct"/>
            <w:vMerge/>
            <w:hideMark/>
          </w:tcPr>
          <w:p w:rsidR="00AD5E4E" w:rsidRPr="00DD66A3" w:rsidRDefault="00AD5E4E" w:rsidP="00373A4D">
            <w:pPr>
              <w:spacing w:after="0" w:line="240" w:lineRule="auto"/>
              <w:jc w:val="center"/>
              <w:rPr>
                <w:rFonts w:ascii="Times New Roman" w:hAnsi="Times New Roman"/>
              </w:rPr>
            </w:pPr>
          </w:p>
        </w:tc>
        <w:tc>
          <w:tcPr>
            <w:tcW w:w="1960" w:type="pct"/>
            <w:vMerge/>
            <w:hideMark/>
          </w:tcPr>
          <w:p w:rsidR="00AD5E4E" w:rsidRPr="00DD66A3" w:rsidRDefault="00AD5E4E" w:rsidP="00373A4D">
            <w:pPr>
              <w:spacing w:after="0" w:line="240" w:lineRule="auto"/>
              <w:rPr>
                <w:rFonts w:ascii="Times New Roman" w:hAnsi="Times New Roman"/>
              </w:rPr>
            </w:pPr>
          </w:p>
        </w:tc>
        <w:tc>
          <w:tcPr>
            <w:tcW w:w="599" w:type="pct"/>
            <w:vMerge/>
            <w:hideMark/>
          </w:tcPr>
          <w:p w:rsidR="00AD5E4E" w:rsidRPr="00DD66A3" w:rsidRDefault="00AD5E4E" w:rsidP="00373A4D">
            <w:pPr>
              <w:spacing w:after="0" w:line="240" w:lineRule="auto"/>
              <w:rPr>
                <w:rFonts w:ascii="Times New Roman" w:hAnsi="Times New Roman"/>
              </w:rPr>
            </w:pPr>
          </w:p>
        </w:tc>
        <w:tc>
          <w:tcPr>
            <w:tcW w:w="549" w:type="pc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бюджет района </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1 050,00</w:t>
            </w:r>
          </w:p>
        </w:tc>
        <w:tc>
          <w:tcPr>
            <w:tcW w:w="349"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350,00</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350,00</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350,00</w:t>
            </w:r>
          </w:p>
        </w:tc>
      </w:tr>
      <w:tr w:rsidR="00DD66A3" w:rsidRPr="00DD66A3" w:rsidTr="00811769">
        <w:trPr>
          <w:gridAfter w:val="2"/>
          <w:wAfter w:w="53" w:type="pct"/>
          <w:trHeight w:val="20"/>
        </w:trPr>
        <w:tc>
          <w:tcPr>
            <w:tcW w:w="490" w:type="pct"/>
            <w:vMerge w:val="restar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1.3.</w:t>
            </w:r>
          </w:p>
        </w:tc>
        <w:tc>
          <w:tcPr>
            <w:tcW w:w="1960" w:type="pct"/>
            <w:vMerge w:val="restar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Субсидии на финансовое обеспечение проектов по поддержанию межнационального и межконфессионального мира и согласия, развитию межнационального сотрудничества</w:t>
            </w:r>
          </w:p>
        </w:tc>
        <w:tc>
          <w:tcPr>
            <w:tcW w:w="599" w:type="pct"/>
            <w:vMerge w:val="restart"/>
            <w:shd w:val="clear" w:color="auto" w:fill="auto"/>
            <w:hideMark/>
          </w:tcPr>
          <w:p w:rsidR="00FA45FE" w:rsidRDefault="00AD5E4E" w:rsidP="00373A4D">
            <w:pPr>
              <w:spacing w:after="0" w:line="240" w:lineRule="auto"/>
              <w:rPr>
                <w:rFonts w:ascii="Times New Roman" w:hAnsi="Times New Roman"/>
              </w:rPr>
            </w:pPr>
            <w:r w:rsidRPr="00DD66A3">
              <w:rPr>
                <w:rFonts w:ascii="Times New Roman" w:hAnsi="Times New Roman"/>
              </w:rPr>
              <w:t xml:space="preserve">МКУ ХМР «Комитет </w:t>
            </w:r>
          </w:p>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49" w:type="pc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всего</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450,00</w:t>
            </w:r>
          </w:p>
        </w:tc>
        <w:tc>
          <w:tcPr>
            <w:tcW w:w="349"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150,00</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150,00</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150,00</w:t>
            </w:r>
          </w:p>
        </w:tc>
      </w:tr>
      <w:tr w:rsidR="00DD66A3" w:rsidRPr="00DD66A3" w:rsidTr="00811769">
        <w:trPr>
          <w:gridAfter w:val="2"/>
          <w:wAfter w:w="53" w:type="pct"/>
          <w:trHeight w:val="20"/>
        </w:trPr>
        <w:tc>
          <w:tcPr>
            <w:tcW w:w="490" w:type="pct"/>
            <w:vMerge/>
            <w:hideMark/>
          </w:tcPr>
          <w:p w:rsidR="00AD5E4E" w:rsidRPr="00DD66A3" w:rsidRDefault="00AD5E4E" w:rsidP="00373A4D">
            <w:pPr>
              <w:spacing w:after="0" w:line="240" w:lineRule="auto"/>
              <w:jc w:val="center"/>
              <w:rPr>
                <w:rFonts w:ascii="Times New Roman" w:hAnsi="Times New Roman"/>
              </w:rPr>
            </w:pPr>
          </w:p>
        </w:tc>
        <w:tc>
          <w:tcPr>
            <w:tcW w:w="1960" w:type="pct"/>
            <w:vMerge/>
            <w:hideMark/>
          </w:tcPr>
          <w:p w:rsidR="00AD5E4E" w:rsidRPr="00DD66A3" w:rsidRDefault="00AD5E4E" w:rsidP="00373A4D">
            <w:pPr>
              <w:spacing w:after="0" w:line="240" w:lineRule="auto"/>
              <w:rPr>
                <w:rFonts w:ascii="Times New Roman" w:hAnsi="Times New Roman"/>
              </w:rPr>
            </w:pPr>
          </w:p>
        </w:tc>
        <w:tc>
          <w:tcPr>
            <w:tcW w:w="599" w:type="pct"/>
            <w:vMerge/>
            <w:hideMark/>
          </w:tcPr>
          <w:p w:rsidR="00AD5E4E" w:rsidRPr="00DD66A3" w:rsidRDefault="00AD5E4E" w:rsidP="00373A4D">
            <w:pPr>
              <w:spacing w:after="0" w:line="240" w:lineRule="auto"/>
              <w:rPr>
                <w:rFonts w:ascii="Times New Roman" w:hAnsi="Times New Roman"/>
              </w:rPr>
            </w:pPr>
          </w:p>
        </w:tc>
        <w:tc>
          <w:tcPr>
            <w:tcW w:w="549" w:type="pc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бюджет района </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450,00</w:t>
            </w:r>
          </w:p>
        </w:tc>
        <w:tc>
          <w:tcPr>
            <w:tcW w:w="349"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150,00</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150,00</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150,00</w:t>
            </w:r>
          </w:p>
        </w:tc>
      </w:tr>
      <w:tr w:rsidR="00DD66A3" w:rsidRPr="00DD66A3" w:rsidTr="00811769">
        <w:trPr>
          <w:gridAfter w:val="2"/>
          <w:wAfter w:w="53" w:type="pct"/>
          <w:trHeight w:val="20"/>
        </w:trPr>
        <w:tc>
          <w:tcPr>
            <w:tcW w:w="490" w:type="pct"/>
            <w:vMerge w:val="restar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1.4.</w:t>
            </w:r>
          </w:p>
        </w:tc>
        <w:tc>
          <w:tcPr>
            <w:tcW w:w="1960" w:type="pct"/>
            <w:vMerge w:val="restar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Субсидии на финансовое обеспечение проектов социально ориентированных некоммерческих организаций в области образования, культуры, просвещения, науки,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а также содействие духовному развитию личности</w:t>
            </w:r>
          </w:p>
        </w:tc>
        <w:tc>
          <w:tcPr>
            <w:tcW w:w="599" w:type="pct"/>
            <w:vMerge w:val="restart"/>
            <w:shd w:val="clear" w:color="auto" w:fill="auto"/>
            <w:hideMark/>
          </w:tcPr>
          <w:p w:rsidR="00FA45FE" w:rsidRDefault="00AD5E4E" w:rsidP="00373A4D">
            <w:pPr>
              <w:spacing w:after="0" w:line="240" w:lineRule="auto"/>
              <w:rPr>
                <w:rFonts w:ascii="Times New Roman" w:hAnsi="Times New Roman"/>
              </w:rPr>
            </w:pPr>
            <w:r w:rsidRPr="00DD66A3">
              <w:rPr>
                <w:rFonts w:ascii="Times New Roman" w:hAnsi="Times New Roman"/>
              </w:rPr>
              <w:t>МКУ ХМР «Комитет</w:t>
            </w:r>
          </w:p>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49" w:type="pc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всего</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300,00</w:t>
            </w:r>
          </w:p>
        </w:tc>
        <w:tc>
          <w:tcPr>
            <w:tcW w:w="349"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100,00</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100,00</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100,00</w:t>
            </w:r>
          </w:p>
        </w:tc>
      </w:tr>
      <w:tr w:rsidR="00DD66A3" w:rsidRPr="00DD66A3" w:rsidTr="00811769">
        <w:trPr>
          <w:gridAfter w:val="2"/>
          <w:wAfter w:w="53" w:type="pct"/>
          <w:trHeight w:val="20"/>
        </w:trPr>
        <w:tc>
          <w:tcPr>
            <w:tcW w:w="490" w:type="pct"/>
            <w:vMerge/>
            <w:hideMark/>
          </w:tcPr>
          <w:p w:rsidR="00AD5E4E" w:rsidRPr="00DD66A3" w:rsidRDefault="00AD5E4E" w:rsidP="00373A4D">
            <w:pPr>
              <w:spacing w:after="0" w:line="240" w:lineRule="auto"/>
              <w:jc w:val="center"/>
              <w:rPr>
                <w:rFonts w:ascii="Times New Roman" w:hAnsi="Times New Roman"/>
              </w:rPr>
            </w:pPr>
          </w:p>
        </w:tc>
        <w:tc>
          <w:tcPr>
            <w:tcW w:w="1960" w:type="pct"/>
            <w:vMerge/>
            <w:hideMark/>
          </w:tcPr>
          <w:p w:rsidR="00AD5E4E" w:rsidRPr="00DD66A3" w:rsidRDefault="00AD5E4E" w:rsidP="00373A4D">
            <w:pPr>
              <w:spacing w:after="0" w:line="240" w:lineRule="auto"/>
              <w:rPr>
                <w:rFonts w:ascii="Times New Roman" w:hAnsi="Times New Roman"/>
              </w:rPr>
            </w:pPr>
          </w:p>
        </w:tc>
        <w:tc>
          <w:tcPr>
            <w:tcW w:w="599" w:type="pct"/>
            <w:vMerge/>
            <w:hideMark/>
          </w:tcPr>
          <w:p w:rsidR="00AD5E4E" w:rsidRPr="00DD66A3" w:rsidRDefault="00AD5E4E" w:rsidP="00373A4D">
            <w:pPr>
              <w:spacing w:after="0" w:line="240" w:lineRule="auto"/>
              <w:rPr>
                <w:rFonts w:ascii="Times New Roman" w:hAnsi="Times New Roman"/>
              </w:rPr>
            </w:pPr>
          </w:p>
        </w:tc>
        <w:tc>
          <w:tcPr>
            <w:tcW w:w="549" w:type="pc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бюджет района </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300,00</w:t>
            </w:r>
          </w:p>
        </w:tc>
        <w:tc>
          <w:tcPr>
            <w:tcW w:w="349"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100,00</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100,00</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100,00</w:t>
            </w:r>
          </w:p>
        </w:tc>
      </w:tr>
      <w:tr w:rsidR="00DD66A3" w:rsidRPr="00DD66A3" w:rsidTr="00811769">
        <w:trPr>
          <w:gridAfter w:val="2"/>
          <w:wAfter w:w="53" w:type="pct"/>
          <w:trHeight w:val="20"/>
        </w:trPr>
        <w:tc>
          <w:tcPr>
            <w:tcW w:w="490" w:type="pct"/>
            <w:vMerge w:val="restar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1.5.</w:t>
            </w:r>
          </w:p>
        </w:tc>
        <w:tc>
          <w:tcPr>
            <w:tcW w:w="1960" w:type="pct"/>
            <w:vMerge w:val="restar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Субсидии на финансовое обеспечение проектов в сфере деятельности по изучению общественного мнения</w:t>
            </w:r>
          </w:p>
        </w:tc>
        <w:tc>
          <w:tcPr>
            <w:tcW w:w="599" w:type="pct"/>
            <w:vMerge w:val="restar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МКУ ХМР «Комитет по </w:t>
            </w:r>
            <w:proofErr w:type="spellStart"/>
            <w:r w:rsidRPr="00DD66A3">
              <w:rPr>
                <w:rFonts w:ascii="Times New Roman" w:hAnsi="Times New Roman"/>
              </w:rPr>
              <w:t>КСиСП</w:t>
            </w:r>
            <w:proofErr w:type="spellEnd"/>
            <w:r w:rsidRPr="00DD66A3">
              <w:rPr>
                <w:rFonts w:ascii="Times New Roman" w:hAnsi="Times New Roman"/>
              </w:rPr>
              <w:t>»</w:t>
            </w:r>
          </w:p>
        </w:tc>
        <w:tc>
          <w:tcPr>
            <w:tcW w:w="549" w:type="pc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всего</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49"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r>
      <w:tr w:rsidR="00DD66A3" w:rsidRPr="00DD66A3" w:rsidTr="00811769">
        <w:trPr>
          <w:gridAfter w:val="2"/>
          <w:wAfter w:w="53" w:type="pct"/>
          <w:trHeight w:val="20"/>
        </w:trPr>
        <w:tc>
          <w:tcPr>
            <w:tcW w:w="490" w:type="pct"/>
            <w:vMerge/>
            <w:hideMark/>
          </w:tcPr>
          <w:p w:rsidR="00AD5E4E" w:rsidRPr="00DD66A3" w:rsidRDefault="00AD5E4E" w:rsidP="00373A4D">
            <w:pPr>
              <w:spacing w:after="0" w:line="240" w:lineRule="auto"/>
              <w:jc w:val="center"/>
              <w:rPr>
                <w:rFonts w:ascii="Times New Roman" w:hAnsi="Times New Roman"/>
              </w:rPr>
            </w:pPr>
          </w:p>
        </w:tc>
        <w:tc>
          <w:tcPr>
            <w:tcW w:w="1960" w:type="pct"/>
            <w:vMerge/>
            <w:hideMark/>
          </w:tcPr>
          <w:p w:rsidR="00AD5E4E" w:rsidRPr="00DD66A3" w:rsidRDefault="00AD5E4E" w:rsidP="00373A4D">
            <w:pPr>
              <w:spacing w:after="0" w:line="240" w:lineRule="auto"/>
              <w:rPr>
                <w:rFonts w:ascii="Times New Roman" w:hAnsi="Times New Roman"/>
              </w:rPr>
            </w:pPr>
          </w:p>
        </w:tc>
        <w:tc>
          <w:tcPr>
            <w:tcW w:w="599" w:type="pct"/>
            <w:vMerge/>
            <w:hideMark/>
          </w:tcPr>
          <w:p w:rsidR="00AD5E4E" w:rsidRPr="00DD66A3" w:rsidRDefault="00AD5E4E" w:rsidP="00373A4D">
            <w:pPr>
              <w:spacing w:after="0" w:line="240" w:lineRule="auto"/>
              <w:rPr>
                <w:rFonts w:ascii="Times New Roman" w:hAnsi="Times New Roman"/>
              </w:rPr>
            </w:pPr>
          </w:p>
        </w:tc>
        <w:tc>
          <w:tcPr>
            <w:tcW w:w="549" w:type="pc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бюджет района </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49"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r>
      <w:tr w:rsidR="00DD66A3" w:rsidRPr="00DD66A3" w:rsidTr="00811769">
        <w:trPr>
          <w:gridAfter w:val="2"/>
          <w:wAfter w:w="53" w:type="pct"/>
          <w:trHeight w:val="20"/>
        </w:trPr>
        <w:tc>
          <w:tcPr>
            <w:tcW w:w="490" w:type="pct"/>
            <w:vMerge w:val="restar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1.6.</w:t>
            </w:r>
          </w:p>
        </w:tc>
        <w:tc>
          <w:tcPr>
            <w:tcW w:w="1960" w:type="pct"/>
            <w:vMerge w:val="restart"/>
          </w:tcPr>
          <w:p w:rsidR="00AD5E4E" w:rsidRPr="00DD66A3" w:rsidRDefault="00AD5E4E" w:rsidP="00373A4D">
            <w:pPr>
              <w:spacing w:after="0" w:line="240" w:lineRule="auto"/>
              <w:rPr>
                <w:rFonts w:ascii="Times New Roman" w:hAnsi="Times New Roman"/>
              </w:rPr>
            </w:pPr>
            <w:r w:rsidRPr="00DD66A3">
              <w:rPr>
                <w:rFonts w:ascii="Times New Roman" w:hAnsi="Times New Roman"/>
              </w:rPr>
              <w:t>Субсидия на финансовое обеспечение проектов в области содействия добровольчества и благотворительности</w:t>
            </w:r>
          </w:p>
        </w:tc>
        <w:tc>
          <w:tcPr>
            <w:tcW w:w="599" w:type="pct"/>
            <w:vMerge w:val="restart"/>
          </w:tcPr>
          <w:p w:rsidR="00FA45FE" w:rsidRDefault="00AD5E4E" w:rsidP="00373A4D">
            <w:pPr>
              <w:spacing w:after="0" w:line="240" w:lineRule="auto"/>
              <w:rPr>
                <w:rFonts w:ascii="Times New Roman" w:hAnsi="Times New Roman"/>
              </w:rPr>
            </w:pPr>
            <w:r w:rsidRPr="00DD66A3">
              <w:rPr>
                <w:rFonts w:ascii="Times New Roman" w:hAnsi="Times New Roman"/>
              </w:rPr>
              <w:t xml:space="preserve">МКУ ХМР «Комитет </w:t>
            </w:r>
          </w:p>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49" w:type="pct"/>
            <w:shd w:val="clear" w:color="auto" w:fill="auto"/>
          </w:tcPr>
          <w:p w:rsidR="00AD5E4E" w:rsidRPr="00DD66A3" w:rsidRDefault="00AD5E4E" w:rsidP="00373A4D">
            <w:pPr>
              <w:spacing w:after="0" w:line="240" w:lineRule="auto"/>
              <w:rPr>
                <w:rFonts w:ascii="Times New Roman" w:hAnsi="Times New Roman"/>
              </w:rPr>
            </w:pPr>
            <w:r w:rsidRPr="00DD66A3">
              <w:rPr>
                <w:rFonts w:ascii="Times New Roman" w:hAnsi="Times New Roman"/>
              </w:rPr>
              <w:t>всего</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450,00</w:t>
            </w:r>
          </w:p>
        </w:tc>
        <w:tc>
          <w:tcPr>
            <w:tcW w:w="349"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150,00</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150,00</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150,00</w:t>
            </w:r>
          </w:p>
        </w:tc>
      </w:tr>
      <w:tr w:rsidR="00DD66A3" w:rsidRPr="00DD66A3" w:rsidTr="00811769">
        <w:trPr>
          <w:gridAfter w:val="2"/>
          <w:wAfter w:w="53" w:type="pct"/>
          <w:trHeight w:val="20"/>
        </w:trPr>
        <w:tc>
          <w:tcPr>
            <w:tcW w:w="490" w:type="pct"/>
            <w:vMerge/>
          </w:tcPr>
          <w:p w:rsidR="00AD5E4E" w:rsidRPr="00DD66A3" w:rsidRDefault="00AD5E4E" w:rsidP="00373A4D">
            <w:pPr>
              <w:spacing w:after="0" w:line="240" w:lineRule="auto"/>
              <w:jc w:val="center"/>
              <w:rPr>
                <w:rFonts w:ascii="Times New Roman" w:hAnsi="Times New Roman"/>
              </w:rPr>
            </w:pPr>
          </w:p>
        </w:tc>
        <w:tc>
          <w:tcPr>
            <w:tcW w:w="1960" w:type="pct"/>
            <w:vMerge/>
          </w:tcPr>
          <w:p w:rsidR="00AD5E4E" w:rsidRPr="00DD66A3" w:rsidRDefault="00AD5E4E" w:rsidP="00373A4D">
            <w:pPr>
              <w:spacing w:after="0" w:line="240" w:lineRule="auto"/>
              <w:rPr>
                <w:rFonts w:ascii="Times New Roman" w:hAnsi="Times New Roman"/>
              </w:rPr>
            </w:pPr>
          </w:p>
        </w:tc>
        <w:tc>
          <w:tcPr>
            <w:tcW w:w="599" w:type="pct"/>
            <w:vMerge/>
          </w:tcPr>
          <w:p w:rsidR="00AD5E4E" w:rsidRPr="00DD66A3" w:rsidRDefault="00AD5E4E" w:rsidP="00373A4D">
            <w:pPr>
              <w:spacing w:after="0" w:line="240" w:lineRule="auto"/>
              <w:rPr>
                <w:rFonts w:ascii="Times New Roman" w:hAnsi="Times New Roman"/>
              </w:rPr>
            </w:pPr>
          </w:p>
        </w:tc>
        <w:tc>
          <w:tcPr>
            <w:tcW w:w="549" w:type="pct"/>
            <w:shd w:val="clear" w:color="auto" w:fill="auto"/>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бюджет района </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450,00</w:t>
            </w:r>
          </w:p>
        </w:tc>
        <w:tc>
          <w:tcPr>
            <w:tcW w:w="349"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150,00</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150,00</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150,00</w:t>
            </w:r>
          </w:p>
        </w:tc>
      </w:tr>
      <w:tr w:rsidR="00DD66A3" w:rsidRPr="00DD66A3" w:rsidTr="00811769">
        <w:trPr>
          <w:gridAfter w:val="2"/>
          <w:wAfter w:w="53" w:type="pct"/>
          <w:trHeight w:val="20"/>
        </w:trPr>
        <w:tc>
          <w:tcPr>
            <w:tcW w:w="490" w:type="pct"/>
            <w:vMerge w:val="restar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lastRenderedPageBreak/>
              <w:t>2.</w:t>
            </w:r>
          </w:p>
        </w:tc>
        <w:tc>
          <w:tcPr>
            <w:tcW w:w="1960" w:type="pct"/>
            <w:vMerge w:val="restar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Основное мероприятие:</w:t>
            </w:r>
          </w:p>
          <w:p w:rsidR="00AD5E4E" w:rsidRPr="00DD66A3" w:rsidRDefault="00AD5E4E" w:rsidP="00373A4D">
            <w:pPr>
              <w:spacing w:after="0" w:line="240" w:lineRule="auto"/>
              <w:rPr>
                <w:rFonts w:ascii="Times New Roman" w:hAnsi="Times New Roman"/>
              </w:rPr>
            </w:pPr>
            <w:r w:rsidRPr="00DD66A3">
              <w:rPr>
                <w:rFonts w:ascii="Times New Roman" w:hAnsi="Times New Roman"/>
              </w:rPr>
              <w:t>Создание условий для развития гражданских инициатив (показатели 2, 3, 5)</w:t>
            </w:r>
          </w:p>
        </w:tc>
        <w:tc>
          <w:tcPr>
            <w:tcW w:w="599" w:type="pct"/>
            <w:vMerge w:val="restart"/>
            <w:shd w:val="clear" w:color="auto" w:fill="auto"/>
            <w:hideMark/>
          </w:tcPr>
          <w:p w:rsidR="00FA45FE" w:rsidRDefault="00AD5E4E" w:rsidP="00373A4D">
            <w:pPr>
              <w:spacing w:after="0" w:line="240" w:lineRule="auto"/>
              <w:rPr>
                <w:rFonts w:ascii="Times New Roman" w:hAnsi="Times New Roman"/>
              </w:rPr>
            </w:pPr>
            <w:r w:rsidRPr="00DD66A3">
              <w:rPr>
                <w:rFonts w:ascii="Times New Roman" w:hAnsi="Times New Roman"/>
              </w:rPr>
              <w:t xml:space="preserve">МКУ ХМР «Комитет </w:t>
            </w:r>
          </w:p>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49" w:type="pc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всего</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737,8</w:t>
            </w:r>
          </w:p>
        </w:tc>
        <w:tc>
          <w:tcPr>
            <w:tcW w:w="349"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250,0</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243,9</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243,9</w:t>
            </w:r>
          </w:p>
        </w:tc>
      </w:tr>
      <w:tr w:rsidR="00DD66A3" w:rsidRPr="00DD66A3" w:rsidTr="00811769">
        <w:trPr>
          <w:gridAfter w:val="2"/>
          <w:wAfter w:w="53" w:type="pct"/>
          <w:trHeight w:val="20"/>
        </w:trPr>
        <w:tc>
          <w:tcPr>
            <w:tcW w:w="490" w:type="pct"/>
            <w:vMerge/>
            <w:shd w:val="clear" w:color="auto" w:fill="auto"/>
          </w:tcPr>
          <w:p w:rsidR="00AD5E4E" w:rsidRPr="00DD66A3" w:rsidRDefault="00AD5E4E" w:rsidP="00373A4D">
            <w:pPr>
              <w:spacing w:after="0" w:line="240" w:lineRule="auto"/>
              <w:jc w:val="center"/>
              <w:rPr>
                <w:rFonts w:ascii="Times New Roman" w:hAnsi="Times New Roman"/>
              </w:rPr>
            </w:pPr>
          </w:p>
        </w:tc>
        <w:tc>
          <w:tcPr>
            <w:tcW w:w="1960" w:type="pct"/>
            <w:vMerge/>
            <w:shd w:val="clear" w:color="auto" w:fill="auto"/>
          </w:tcPr>
          <w:p w:rsidR="00AD5E4E" w:rsidRPr="00DD66A3" w:rsidRDefault="00AD5E4E" w:rsidP="00373A4D">
            <w:pPr>
              <w:spacing w:after="0" w:line="240" w:lineRule="auto"/>
              <w:rPr>
                <w:rFonts w:ascii="Times New Roman" w:hAnsi="Times New Roman"/>
              </w:rPr>
            </w:pPr>
          </w:p>
        </w:tc>
        <w:tc>
          <w:tcPr>
            <w:tcW w:w="599" w:type="pct"/>
            <w:vMerge/>
            <w:shd w:val="clear" w:color="auto" w:fill="auto"/>
          </w:tcPr>
          <w:p w:rsidR="00AD5E4E" w:rsidRPr="00DD66A3" w:rsidRDefault="00AD5E4E" w:rsidP="00373A4D">
            <w:pPr>
              <w:spacing w:after="0" w:line="240" w:lineRule="auto"/>
              <w:rPr>
                <w:rFonts w:ascii="Times New Roman" w:hAnsi="Times New Roman"/>
              </w:rPr>
            </w:pPr>
          </w:p>
        </w:tc>
        <w:tc>
          <w:tcPr>
            <w:tcW w:w="549" w:type="pct"/>
            <w:shd w:val="clear" w:color="auto" w:fill="auto"/>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бюджет района </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737,8</w:t>
            </w:r>
          </w:p>
        </w:tc>
        <w:tc>
          <w:tcPr>
            <w:tcW w:w="349"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250,0</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243,9</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243,9</w:t>
            </w:r>
          </w:p>
        </w:tc>
      </w:tr>
      <w:tr w:rsidR="00DD66A3" w:rsidRPr="00DD66A3" w:rsidTr="00811769">
        <w:trPr>
          <w:gridAfter w:val="2"/>
          <w:wAfter w:w="53" w:type="pct"/>
          <w:trHeight w:val="20"/>
        </w:trPr>
        <w:tc>
          <w:tcPr>
            <w:tcW w:w="490" w:type="pct"/>
            <w:vMerge w:val="restar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2.1</w:t>
            </w:r>
            <w:r w:rsidR="00811769">
              <w:rPr>
                <w:rFonts w:ascii="Times New Roman" w:hAnsi="Times New Roman"/>
              </w:rPr>
              <w:t>.</w:t>
            </w:r>
          </w:p>
        </w:tc>
        <w:tc>
          <w:tcPr>
            <w:tcW w:w="1960" w:type="pct"/>
            <w:vMerge w:val="restar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Обучение по программам в сфере добровольчества </w:t>
            </w:r>
          </w:p>
        </w:tc>
        <w:tc>
          <w:tcPr>
            <w:tcW w:w="599" w:type="pct"/>
            <w:vMerge w:val="restart"/>
            <w:shd w:val="clear" w:color="auto" w:fill="auto"/>
            <w:hideMark/>
          </w:tcPr>
          <w:p w:rsidR="00FA45FE" w:rsidRDefault="00AD5E4E" w:rsidP="00373A4D">
            <w:pPr>
              <w:spacing w:after="0" w:line="240" w:lineRule="auto"/>
              <w:rPr>
                <w:rFonts w:ascii="Times New Roman" w:hAnsi="Times New Roman"/>
              </w:rPr>
            </w:pPr>
            <w:r w:rsidRPr="00DD66A3">
              <w:rPr>
                <w:rFonts w:ascii="Times New Roman" w:hAnsi="Times New Roman"/>
              </w:rPr>
              <w:t xml:space="preserve">МКУ ХМР «Комитет </w:t>
            </w:r>
          </w:p>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49" w:type="pc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всего</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442,50</w:t>
            </w:r>
          </w:p>
        </w:tc>
        <w:tc>
          <w:tcPr>
            <w:tcW w:w="349"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147,5</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147,5</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147,5</w:t>
            </w:r>
          </w:p>
        </w:tc>
      </w:tr>
      <w:tr w:rsidR="00DD66A3" w:rsidRPr="00DD66A3" w:rsidTr="00811769">
        <w:trPr>
          <w:gridAfter w:val="2"/>
          <w:wAfter w:w="53" w:type="pct"/>
          <w:trHeight w:val="516"/>
        </w:trPr>
        <w:tc>
          <w:tcPr>
            <w:tcW w:w="490" w:type="pct"/>
            <w:vMerge/>
            <w:hideMark/>
          </w:tcPr>
          <w:p w:rsidR="00AD5E4E" w:rsidRPr="00DD66A3" w:rsidRDefault="00AD5E4E" w:rsidP="00373A4D">
            <w:pPr>
              <w:spacing w:after="0" w:line="240" w:lineRule="auto"/>
              <w:jc w:val="center"/>
              <w:rPr>
                <w:rFonts w:ascii="Times New Roman" w:hAnsi="Times New Roman"/>
              </w:rPr>
            </w:pPr>
          </w:p>
        </w:tc>
        <w:tc>
          <w:tcPr>
            <w:tcW w:w="1960" w:type="pct"/>
            <w:vMerge/>
            <w:hideMark/>
          </w:tcPr>
          <w:p w:rsidR="00AD5E4E" w:rsidRPr="00DD66A3" w:rsidRDefault="00AD5E4E" w:rsidP="00373A4D">
            <w:pPr>
              <w:spacing w:after="0" w:line="240" w:lineRule="auto"/>
              <w:rPr>
                <w:rFonts w:ascii="Times New Roman" w:hAnsi="Times New Roman"/>
              </w:rPr>
            </w:pPr>
          </w:p>
        </w:tc>
        <w:tc>
          <w:tcPr>
            <w:tcW w:w="599" w:type="pct"/>
            <w:vMerge/>
            <w:hideMark/>
          </w:tcPr>
          <w:p w:rsidR="00AD5E4E" w:rsidRPr="00DD66A3" w:rsidRDefault="00AD5E4E" w:rsidP="00373A4D">
            <w:pPr>
              <w:spacing w:after="0" w:line="240" w:lineRule="auto"/>
              <w:rPr>
                <w:rFonts w:ascii="Times New Roman" w:hAnsi="Times New Roman"/>
              </w:rPr>
            </w:pPr>
          </w:p>
        </w:tc>
        <w:tc>
          <w:tcPr>
            <w:tcW w:w="549" w:type="pc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бюджет района </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442,50</w:t>
            </w:r>
          </w:p>
        </w:tc>
        <w:tc>
          <w:tcPr>
            <w:tcW w:w="349"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147,5</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147,5</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147,5</w:t>
            </w:r>
          </w:p>
        </w:tc>
      </w:tr>
      <w:tr w:rsidR="00DD66A3" w:rsidRPr="00DD66A3" w:rsidTr="00811769">
        <w:trPr>
          <w:gridAfter w:val="2"/>
          <w:wAfter w:w="53" w:type="pct"/>
          <w:trHeight w:val="516"/>
        </w:trPr>
        <w:tc>
          <w:tcPr>
            <w:tcW w:w="490" w:type="pct"/>
            <w:vMerge w:val="restar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2.2</w:t>
            </w:r>
            <w:r w:rsidR="00811769">
              <w:rPr>
                <w:rFonts w:ascii="Times New Roman" w:hAnsi="Times New Roman"/>
              </w:rPr>
              <w:t>.</w:t>
            </w:r>
          </w:p>
        </w:tc>
        <w:tc>
          <w:tcPr>
            <w:tcW w:w="1960" w:type="pct"/>
            <w:vMerge w:val="restart"/>
          </w:tcPr>
          <w:p w:rsidR="00AD5E4E" w:rsidRPr="00DD66A3" w:rsidRDefault="00AD5E4E" w:rsidP="00373A4D">
            <w:pPr>
              <w:spacing w:after="0" w:line="240" w:lineRule="auto"/>
              <w:rPr>
                <w:rFonts w:ascii="Times New Roman" w:hAnsi="Times New Roman"/>
              </w:rPr>
            </w:pPr>
            <w:r w:rsidRPr="00DD66A3">
              <w:rPr>
                <w:rFonts w:ascii="Times New Roman" w:hAnsi="Times New Roman"/>
              </w:rPr>
              <w:t>Ведение сайта «Добрый Ханты-Мансийский район» (в том числе разделов «Карта социальной активности Ханты-Мансийского района», «Банк лучших практик, реализуемых инициативными гражданами Ханты-Мансийского района и социально ориентированными некоммерческими организациями»</w:t>
            </w:r>
          </w:p>
        </w:tc>
        <w:tc>
          <w:tcPr>
            <w:tcW w:w="599" w:type="pct"/>
            <w:vMerge w:val="restart"/>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МКУ ХМР «Комитет по </w:t>
            </w:r>
            <w:proofErr w:type="spellStart"/>
            <w:r w:rsidRPr="00DD66A3">
              <w:rPr>
                <w:rFonts w:ascii="Times New Roman" w:hAnsi="Times New Roman"/>
              </w:rPr>
              <w:t>КСиСП</w:t>
            </w:r>
            <w:proofErr w:type="spellEnd"/>
            <w:r w:rsidRPr="00DD66A3">
              <w:rPr>
                <w:rFonts w:ascii="Times New Roman" w:hAnsi="Times New Roman"/>
              </w:rPr>
              <w:t>»</w:t>
            </w:r>
          </w:p>
        </w:tc>
        <w:tc>
          <w:tcPr>
            <w:tcW w:w="549" w:type="pct"/>
            <w:shd w:val="clear" w:color="auto" w:fill="auto"/>
          </w:tcPr>
          <w:p w:rsidR="00AD5E4E" w:rsidRPr="00DD66A3" w:rsidRDefault="00AD5E4E" w:rsidP="00373A4D">
            <w:pPr>
              <w:spacing w:after="0" w:line="240" w:lineRule="auto"/>
              <w:rPr>
                <w:rFonts w:ascii="Times New Roman" w:hAnsi="Times New Roman"/>
              </w:rPr>
            </w:pPr>
            <w:r w:rsidRPr="00DD66A3">
              <w:rPr>
                <w:rFonts w:ascii="Times New Roman" w:hAnsi="Times New Roman"/>
              </w:rPr>
              <w:t>всего</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7,5</w:t>
            </w:r>
          </w:p>
        </w:tc>
        <w:tc>
          <w:tcPr>
            <w:tcW w:w="349"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2,5</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2,5</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2,5</w:t>
            </w:r>
          </w:p>
        </w:tc>
      </w:tr>
      <w:tr w:rsidR="00DD66A3" w:rsidRPr="00DD66A3" w:rsidTr="00811769">
        <w:trPr>
          <w:gridAfter w:val="2"/>
          <w:wAfter w:w="53" w:type="pct"/>
          <w:trHeight w:val="516"/>
        </w:trPr>
        <w:tc>
          <w:tcPr>
            <w:tcW w:w="490" w:type="pct"/>
            <w:vMerge/>
          </w:tcPr>
          <w:p w:rsidR="00AD5E4E" w:rsidRPr="00DD66A3" w:rsidRDefault="00AD5E4E" w:rsidP="00373A4D">
            <w:pPr>
              <w:spacing w:after="0" w:line="240" w:lineRule="auto"/>
              <w:jc w:val="center"/>
              <w:rPr>
                <w:rFonts w:ascii="Times New Roman" w:hAnsi="Times New Roman"/>
              </w:rPr>
            </w:pPr>
          </w:p>
        </w:tc>
        <w:tc>
          <w:tcPr>
            <w:tcW w:w="1960" w:type="pct"/>
            <w:vMerge/>
          </w:tcPr>
          <w:p w:rsidR="00AD5E4E" w:rsidRPr="00DD66A3" w:rsidRDefault="00AD5E4E" w:rsidP="00373A4D">
            <w:pPr>
              <w:spacing w:after="0" w:line="240" w:lineRule="auto"/>
              <w:rPr>
                <w:rFonts w:ascii="Times New Roman" w:hAnsi="Times New Roman"/>
              </w:rPr>
            </w:pPr>
          </w:p>
        </w:tc>
        <w:tc>
          <w:tcPr>
            <w:tcW w:w="599" w:type="pct"/>
            <w:vMerge/>
          </w:tcPr>
          <w:p w:rsidR="00AD5E4E" w:rsidRPr="00DD66A3" w:rsidRDefault="00AD5E4E" w:rsidP="00373A4D">
            <w:pPr>
              <w:spacing w:after="0" w:line="240" w:lineRule="auto"/>
              <w:rPr>
                <w:rFonts w:ascii="Times New Roman" w:hAnsi="Times New Roman"/>
              </w:rPr>
            </w:pPr>
          </w:p>
        </w:tc>
        <w:tc>
          <w:tcPr>
            <w:tcW w:w="549" w:type="pct"/>
            <w:shd w:val="clear" w:color="auto" w:fill="auto"/>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бюджет района </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7,5</w:t>
            </w:r>
          </w:p>
        </w:tc>
        <w:tc>
          <w:tcPr>
            <w:tcW w:w="349"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2,5</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2,5</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2,5</w:t>
            </w:r>
          </w:p>
        </w:tc>
      </w:tr>
      <w:tr w:rsidR="00DD66A3" w:rsidRPr="00DD66A3" w:rsidTr="00811769">
        <w:trPr>
          <w:gridAfter w:val="2"/>
          <w:wAfter w:w="53" w:type="pct"/>
          <w:trHeight w:val="20"/>
        </w:trPr>
        <w:tc>
          <w:tcPr>
            <w:tcW w:w="490" w:type="pct"/>
            <w:vMerge w:val="restar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2.3.</w:t>
            </w:r>
          </w:p>
        </w:tc>
        <w:tc>
          <w:tcPr>
            <w:tcW w:w="1960" w:type="pct"/>
            <w:vMerge w:val="restart"/>
          </w:tcPr>
          <w:p w:rsidR="00AD5E4E" w:rsidRPr="00DD66A3" w:rsidRDefault="00AD5E4E" w:rsidP="00373A4D">
            <w:pPr>
              <w:spacing w:after="0" w:line="240" w:lineRule="auto"/>
              <w:rPr>
                <w:rFonts w:ascii="Times New Roman" w:hAnsi="Times New Roman"/>
              </w:rPr>
            </w:pPr>
            <w:r w:rsidRPr="00DD66A3">
              <w:rPr>
                <w:rFonts w:ascii="Times New Roman" w:hAnsi="Times New Roman"/>
              </w:rPr>
              <w:t>Изготовление презентационной, полиграфической и сувенирной продукции</w:t>
            </w:r>
          </w:p>
        </w:tc>
        <w:tc>
          <w:tcPr>
            <w:tcW w:w="599" w:type="pct"/>
            <w:vMerge w:val="restart"/>
          </w:tcPr>
          <w:p w:rsidR="00FA45FE" w:rsidRDefault="00AD5E4E" w:rsidP="00373A4D">
            <w:pPr>
              <w:spacing w:after="0" w:line="240" w:lineRule="auto"/>
              <w:rPr>
                <w:rFonts w:ascii="Times New Roman" w:hAnsi="Times New Roman"/>
              </w:rPr>
            </w:pPr>
            <w:r w:rsidRPr="00DD66A3">
              <w:rPr>
                <w:rFonts w:ascii="Times New Roman" w:hAnsi="Times New Roman"/>
              </w:rPr>
              <w:t xml:space="preserve">МКУ ХМР «Комитет </w:t>
            </w:r>
          </w:p>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49" w:type="pct"/>
            <w:shd w:val="clear" w:color="auto" w:fill="auto"/>
          </w:tcPr>
          <w:p w:rsidR="00AD5E4E" w:rsidRPr="00DD66A3" w:rsidRDefault="00AD5E4E" w:rsidP="00373A4D">
            <w:pPr>
              <w:spacing w:after="0" w:line="240" w:lineRule="auto"/>
              <w:rPr>
                <w:rFonts w:ascii="Times New Roman" w:hAnsi="Times New Roman"/>
              </w:rPr>
            </w:pPr>
            <w:r w:rsidRPr="00DD66A3">
              <w:rPr>
                <w:rFonts w:ascii="Times New Roman" w:hAnsi="Times New Roman"/>
              </w:rPr>
              <w:t>всего</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287,8</w:t>
            </w:r>
          </w:p>
        </w:tc>
        <w:tc>
          <w:tcPr>
            <w:tcW w:w="349"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100,0</w:t>
            </w:r>
          </w:p>
        </w:tc>
        <w:tc>
          <w:tcPr>
            <w:tcW w:w="350" w:type="pct"/>
            <w:shd w:val="clear" w:color="auto" w:fill="auto"/>
          </w:tcPr>
          <w:p w:rsidR="00AD5E4E" w:rsidRPr="00DD66A3" w:rsidRDefault="00AD5E4E" w:rsidP="00373A4D">
            <w:pPr>
              <w:spacing w:after="0" w:line="240" w:lineRule="auto"/>
              <w:rPr>
                <w:rFonts w:ascii="Times New Roman" w:hAnsi="Times New Roman"/>
              </w:rPr>
            </w:pPr>
            <w:r w:rsidRPr="00DD66A3">
              <w:rPr>
                <w:rFonts w:ascii="Times New Roman" w:hAnsi="Times New Roman"/>
              </w:rPr>
              <w:t>93,9</w:t>
            </w:r>
          </w:p>
        </w:tc>
        <w:tc>
          <w:tcPr>
            <w:tcW w:w="300" w:type="pct"/>
          </w:tcPr>
          <w:p w:rsidR="00AD5E4E" w:rsidRPr="00DD66A3" w:rsidRDefault="00AD5E4E" w:rsidP="00373A4D">
            <w:pPr>
              <w:spacing w:after="0" w:line="240" w:lineRule="auto"/>
              <w:rPr>
                <w:rFonts w:ascii="Times New Roman" w:hAnsi="Times New Roman"/>
              </w:rPr>
            </w:pPr>
            <w:r w:rsidRPr="00DD66A3">
              <w:rPr>
                <w:rFonts w:ascii="Times New Roman" w:hAnsi="Times New Roman"/>
              </w:rPr>
              <w:t>93,9</w:t>
            </w:r>
          </w:p>
        </w:tc>
      </w:tr>
      <w:tr w:rsidR="00DD66A3" w:rsidRPr="00DD66A3" w:rsidTr="00811769">
        <w:trPr>
          <w:gridAfter w:val="2"/>
          <w:wAfter w:w="53" w:type="pct"/>
          <w:trHeight w:val="20"/>
        </w:trPr>
        <w:tc>
          <w:tcPr>
            <w:tcW w:w="490" w:type="pct"/>
            <w:vMerge/>
          </w:tcPr>
          <w:p w:rsidR="00AD5E4E" w:rsidRPr="00DD66A3" w:rsidRDefault="00AD5E4E" w:rsidP="00373A4D">
            <w:pPr>
              <w:spacing w:after="0" w:line="240" w:lineRule="auto"/>
              <w:jc w:val="center"/>
              <w:rPr>
                <w:rFonts w:ascii="Times New Roman" w:hAnsi="Times New Roman"/>
              </w:rPr>
            </w:pPr>
          </w:p>
        </w:tc>
        <w:tc>
          <w:tcPr>
            <w:tcW w:w="1960" w:type="pct"/>
            <w:vMerge/>
          </w:tcPr>
          <w:p w:rsidR="00AD5E4E" w:rsidRPr="00DD66A3" w:rsidRDefault="00AD5E4E" w:rsidP="00373A4D">
            <w:pPr>
              <w:spacing w:after="0" w:line="240" w:lineRule="auto"/>
              <w:rPr>
                <w:rFonts w:ascii="Times New Roman" w:hAnsi="Times New Roman"/>
              </w:rPr>
            </w:pPr>
          </w:p>
        </w:tc>
        <w:tc>
          <w:tcPr>
            <w:tcW w:w="599" w:type="pct"/>
            <w:vMerge/>
          </w:tcPr>
          <w:p w:rsidR="00AD5E4E" w:rsidRPr="00DD66A3" w:rsidRDefault="00AD5E4E" w:rsidP="00373A4D">
            <w:pPr>
              <w:spacing w:after="0" w:line="240" w:lineRule="auto"/>
              <w:rPr>
                <w:rFonts w:ascii="Times New Roman" w:hAnsi="Times New Roman"/>
              </w:rPr>
            </w:pPr>
          </w:p>
        </w:tc>
        <w:tc>
          <w:tcPr>
            <w:tcW w:w="549" w:type="pct"/>
            <w:shd w:val="clear" w:color="auto" w:fill="auto"/>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бюджет района </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287,8</w:t>
            </w:r>
          </w:p>
        </w:tc>
        <w:tc>
          <w:tcPr>
            <w:tcW w:w="349"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100,0</w:t>
            </w:r>
          </w:p>
        </w:tc>
        <w:tc>
          <w:tcPr>
            <w:tcW w:w="350" w:type="pct"/>
            <w:shd w:val="clear" w:color="auto" w:fill="auto"/>
          </w:tcPr>
          <w:p w:rsidR="00AD5E4E" w:rsidRPr="00DD66A3" w:rsidRDefault="00AD5E4E" w:rsidP="00373A4D">
            <w:pPr>
              <w:spacing w:after="0" w:line="240" w:lineRule="auto"/>
              <w:rPr>
                <w:rFonts w:ascii="Times New Roman" w:hAnsi="Times New Roman"/>
              </w:rPr>
            </w:pPr>
            <w:r w:rsidRPr="00DD66A3">
              <w:rPr>
                <w:rFonts w:ascii="Times New Roman" w:hAnsi="Times New Roman"/>
              </w:rPr>
              <w:t>93,9</w:t>
            </w:r>
          </w:p>
        </w:tc>
        <w:tc>
          <w:tcPr>
            <w:tcW w:w="300" w:type="pct"/>
          </w:tcPr>
          <w:p w:rsidR="00AD5E4E" w:rsidRPr="00DD66A3" w:rsidRDefault="00AD5E4E" w:rsidP="00373A4D">
            <w:pPr>
              <w:spacing w:after="0" w:line="240" w:lineRule="auto"/>
              <w:rPr>
                <w:rFonts w:ascii="Times New Roman" w:hAnsi="Times New Roman"/>
              </w:rPr>
            </w:pPr>
            <w:r w:rsidRPr="00DD66A3">
              <w:rPr>
                <w:rFonts w:ascii="Times New Roman" w:hAnsi="Times New Roman"/>
              </w:rPr>
              <w:t>93,9</w:t>
            </w:r>
          </w:p>
        </w:tc>
      </w:tr>
      <w:tr w:rsidR="00DD66A3" w:rsidRPr="00DD66A3" w:rsidTr="00811769">
        <w:trPr>
          <w:gridAfter w:val="2"/>
          <w:wAfter w:w="53" w:type="pct"/>
          <w:trHeight w:val="20"/>
        </w:trPr>
        <w:tc>
          <w:tcPr>
            <w:tcW w:w="490" w:type="pct"/>
            <w:vMerge w:val="restar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3.</w:t>
            </w:r>
          </w:p>
        </w:tc>
        <w:tc>
          <w:tcPr>
            <w:tcW w:w="1960" w:type="pct"/>
            <w:vMerge w:val="restar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Основное мероприятие:</w:t>
            </w:r>
          </w:p>
          <w:p w:rsidR="00AD5E4E" w:rsidRPr="00DD66A3" w:rsidRDefault="00AD5E4E" w:rsidP="00373A4D">
            <w:pPr>
              <w:spacing w:after="0" w:line="240" w:lineRule="auto"/>
              <w:rPr>
                <w:rFonts w:ascii="Times New Roman" w:hAnsi="Times New Roman"/>
              </w:rPr>
            </w:pPr>
            <w:r w:rsidRPr="00DD66A3">
              <w:rPr>
                <w:rFonts w:ascii="Times New Roman" w:hAnsi="Times New Roman"/>
              </w:rPr>
              <w:t>Обеспечение открытости органов местного самоуправления Ханты-Мансийского района (показатель 4)</w:t>
            </w:r>
          </w:p>
        </w:tc>
        <w:tc>
          <w:tcPr>
            <w:tcW w:w="599" w:type="pct"/>
            <w:vMerge w:val="restart"/>
            <w:shd w:val="clear" w:color="auto" w:fill="auto"/>
            <w:hideMark/>
          </w:tcPr>
          <w:p w:rsidR="00FA45FE" w:rsidRDefault="00AD5E4E" w:rsidP="00373A4D">
            <w:pPr>
              <w:spacing w:after="0" w:line="240" w:lineRule="auto"/>
              <w:rPr>
                <w:rFonts w:ascii="Times New Roman" w:hAnsi="Times New Roman"/>
              </w:rPr>
            </w:pPr>
            <w:r w:rsidRPr="00DD66A3">
              <w:rPr>
                <w:rFonts w:ascii="Times New Roman" w:hAnsi="Times New Roman"/>
              </w:rPr>
              <w:t>МКУ ХМР «Комитет</w:t>
            </w:r>
          </w:p>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 по </w:t>
            </w:r>
            <w:proofErr w:type="spellStart"/>
            <w:r w:rsidRPr="00DD66A3">
              <w:rPr>
                <w:rFonts w:ascii="Times New Roman" w:hAnsi="Times New Roman"/>
              </w:rPr>
              <w:t>КСиСП</w:t>
            </w:r>
            <w:proofErr w:type="spellEnd"/>
            <w:r w:rsidRPr="00DD66A3">
              <w:rPr>
                <w:rFonts w:ascii="Times New Roman" w:hAnsi="Times New Roman"/>
              </w:rPr>
              <w:t>»</w:t>
            </w:r>
          </w:p>
        </w:tc>
        <w:tc>
          <w:tcPr>
            <w:tcW w:w="549" w:type="pc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всего</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49"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r>
      <w:tr w:rsidR="00DD66A3" w:rsidRPr="00DD66A3" w:rsidTr="00811769">
        <w:trPr>
          <w:gridAfter w:val="2"/>
          <w:wAfter w:w="53" w:type="pct"/>
          <w:trHeight w:val="20"/>
        </w:trPr>
        <w:tc>
          <w:tcPr>
            <w:tcW w:w="490" w:type="pct"/>
            <w:vMerge/>
            <w:hideMark/>
          </w:tcPr>
          <w:p w:rsidR="00AD5E4E" w:rsidRPr="00DD66A3" w:rsidRDefault="00AD5E4E" w:rsidP="00373A4D">
            <w:pPr>
              <w:spacing w:after="0" w:line="240" w:lineRule="auto"/>
              <w:jc w:val="center"/>
              <w:rPr>
                <w:rFonts w:ascii="Times New Roman" w:hAnsi="Times New Roman"/>
              </w:rPr>
            </w:pPr>
          </w:p>
        </w:tc>
        <w:tc>
          <w:tcPr>
            <w:tcW w:w="1960" w:type="pct"/>
            <w:vMerge/>
            <w:hideMark/>
          </w:tcPr>
          <w:p w:rsidR="00AD5E4E" w:rsidRPr="00DD66A3" w:rsidRDefault="00AD5E4E" w:rsidP="00373A4D">
            <w:pPr>
              <w:spacing w:after="0" w:line="240" w:lineRule="auto"/>
              <w:rPr>
                <w:rFonts w:ascii="Times New Roman" w:hAnsi="Times New Roman"/>
              </w:rPr>
            </w:pPr>
          </w:p>
        </w:tc>
        <w:tc>
          <w:tcPr>
            <w:tcW w:w="599" w:type="pct"/>
            <w:vMerge/>
            <w:hideMark/>
          </w:tcPr>
          <w:p w:rsidR="00AD5E4E" w:rsidRPr="00DD66A3" w:rsidRDefault="00AD5E4E" w:rsidP="00373A4D">
            <w:pPr>
              <w:spacing w:after="0" w:line="240" w:lineRule="auto"/>
              <w:rPr>
                <w:rFonts w:ascii="Times New Roman" w:hAnsi="Times New Roman"/>
              </w:rPr>
            </w:pPr>
          </w:p>
        </w:tc>
        <w:tc>
          <w:tcPr>
            <w:tcW w:w="549" w:type="pc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бюджет района </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49"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r>
      <w:tr w:rsidR="00DD66A3" w:rsidRPr="00DD66A3" w:rsidTr="00811769">
        <w:trPr>
          <w:gridAfter w:val="2"/>
          <w:wAfter w:w="53" w:type="pct"/>
          <w:trHeight w:val="20"/>
        </w:trPr>
        <w:tc>
          <w:tcPr>
            <w:tcW w:w="490" w:type="pct"/>
            <w:vMerge w:val="restar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3.1.</w:t>
            </w:r>
          </w:p>
        </w:tc>
        <w:tc>
          <w:tcPr>
            <w:tcW w:w="1960" w:type="pct"/>
            <w:vMerge w:val="restart"/>
          </w:tcPr>
          <w:p w:rsidR="00AD5E4E" w:rsidRPr="00DD66A3" w:rsidRDefault="00AD5E4E" w:rsidP="00373A4D">
            <w:pPr>
              <w:spacing w:after="0" w:line="240" w:lineRule="auto"/>
              <w:rPr>
                <w:rFonts w:ascii="Times New Roman" w:hAnsi="Times New Roman"/>
              </w:rPr>
            </w:pPr>
            <w:r w:rsidRPr="00DD66A3">
              <w:rPr>
                <w:rFonts w:ascii="Times New Roman" w:hAnsi="Times New Roman"/>
              </w:rPr>
              <w:t>Организация и проведение форумов, семинаров, круглых столов по вопросам организации взаимодействия органов местного самоуправления и общественности</w:t>
            </w:r>
          </w:p>
        </w:tc>
        <w:tc>
          <w:tcPr>
            <w:tcW w:w="599" w:type="pct"/>
            <w:vMerge w:val="restart"/>
          </w:tcPr>
          <w:p w:rsidR="00FA45FE" w:rsidRDefault="00AD5E4E" w:rsidP="00373A4D">
            <w:pPr>
              <w:spacing w:after="0" w:line="240" w:lineRule="auto"/>
              <w:rPr>
                <w:rFonts w:ascii="Times New Roman" w:hAnsi="Times New Roman"/>
              </w:rPr>
            </w:pPr>
            <w:r w:rsidRPr="00DD66A3">
              <w:rPr>
                <w:rFonts w:ascii="Times New Roman" w:hAnsi="Times New Roman"/>
              </w:rPr>
              <w:t xml:space="preserve">МКУ ХМР «Комитет </w:t>
            </w:r>
          </w:p>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49" w:type="pct"/>
            <w:shd w:val="clear" w:color="auto" w:fill="auto"/>
          </w:tcPr>
          <w:p w:rsidR="00AD5E4E" w:rsidRPr="00DD66A3" w:rsidRDefault="00AD5E4E" w:rsidP="00373A4D">
            <w:pPr>
              <w:spacing w:after="0" w:line="240" w:lineRule="auto"/>
              <w:rPr>
                <w:rFonts w:ascii="Times New Roman" w:hAnsi="Times New Roman"/>
              </w:rPr>
            </w:pPr>
            <w:r w:rsidRPr="00DD66A3">
              <w:rPr>
                <w:rFonts w:ascii="Times New Roman" w:hAnsi="Times New Roman"/>
              </w:rPr>
              <w:t>всего</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49"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r>
      <w:tr w:rsidR="00DD66A3" w:rsidRPr="00DD66A3" w:rsidTr="00811769">
        <w:trPr>
          <w:gridAfter w:val="2"/>
          <w:wAfter w:w="53" w:type="pct"/>
          <w:trHeight w:val="20"/>
        </w:trPr>
        <w:tc>
          <w:tcPr>
            <w:tcW w:w="490" w:type="pct"/>
            <w:vMerge/>
          </w:tcPr>
          <w:p w:rsidR="00AD5E4E" w:rsidRPr="00DD66A3" w:rsidRDefault="00AD5E4E" w:rsidP="00373A4D">
            <w:pPr>
              <w:spacing w:after="0" w:line="240" w:lineRule="auto"/>
              <w:jc w:val="center"/>
              <w:rPr>
                <w:rFonts w:ascii="Times New Roman" w:hAnsi="Times New Roman"/>
              </w:rPr>
            </w:pPr>
          </w:p>
        </w:tc>
        <w:tc>
          <w:tcPr>
            <w:tcW w:w="1960" w:type="pct"/>
            <w:vMerge/>
          </w:tcPr>
          <w:p w:rsidR="00AD5E4E" w:rsidRPr="00DD66A3" w:rsidRDefault="00AD5E4E" w:rsidP="00373A4D">
            <w:pPr>
              <w:spacing w:after="0" w:line="240" w:lineRule="auto"/>
              <w:rPr>
                <w:rFonts w:ascii="Times New Roman" w:hAnsi="Times New Roman"/>
              </w:rPr>
            </w:pPr>
          </w:p>
        </w:tc>
        <w:tc>
          <w:tcPr>
            <w:tcW w:w="599" w:type="pct"/>
            <w:vMerge/>
          </w:tcPr>
          <w:p w:rsidR="00AD5E4E" w:rsidRPr="00DD66A3" w:rsidRDefault="00AD5E4E" w:rsidP="00373A4D">
            <w:pPr>
              <w:spacing w:after="0" w:line="240" w:lineRule="auto"/>
              <w:rPr>
                <w:rFonts w:ascii="Times New Roman" w:hAnsi="Times New Roman"/>
              </w:rPr>
            </w:pPr>
          </w:p>
        </w:tc>
        <w:tc>
          <w:tcPr>
            <w:tcW w:w="549" w:type="pct"/>
            <w:shd w:val="clear" w:color="auto" w:fill="auto"/>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бюджет района </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49"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r>
      <w:tr w:rsidR="00DD66A3" w:rsidRPr="00DD66A3" w:rsidTr="00811769">
        <w:trPr>
          <w:gridAfter w:val="2"/>
          <w:wAfter w:w="53" w:type="pct"/>
          <w:trHeight w:val="20"/>
        </w:trPr>
        <w:tc>
          <w:tcPr>
            <w:tcW w:w="490" w:type="pct"/>
            <w:vMerge w:val="restar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 xml:space="preserve">4. </w:t>
            </w:r>
          </w:p>
        </w:tc>
        <w:tc>
          <w:tcPr>
            <w:tcW w:w="1960" w:type="pct"/>
            <w:vMerge w:val="restar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Основное мероприятие:</w:t>
            </w:r>
          </w:p>
          <w:p w:rsidR="00AD5E4E" w:rsidRPr="00DD66A3" w:rsidRDefault="00AD5E4E" w:rsidP="00373A4D">
            <w:pPr>
              <w:spacing w:after="0" w:line="240" w:lineRule="auto"/>
              <w:rPr>
                <w:rFonts w:ascii="Times New Roman" w:hAnsi="Times New Roman"/>
              </w:rPr>
            </w:pPr>
            <w:r w:rsidRPr="00DD66A3">
              <w:rPr>
                <w:rFonts w:ascii="Times New Roman" w:hAnsi="Times New Roman"/>
              </w:rPr>
              <w:t>Организация информационной поддержки инициативным группам граждан, социально ориентированным некоммерческим организациям (показатель 4)</w:t>
            </w:r>
          </w:p>
        </w:tc>
        <w:tc>
          <w:tcPr>
            <w:tcW w:w="599" w:type="pct"/>
            <w:vMerge w:val="restart"/>
            <w:shd w:val="clear" w:color="auto" w:fill="auto"/>
            <w:hideMark/>
          </w:tcPr>
          <w:p w:rsidR="00FA45FE" w:rsidRDefault="00AD5E4E" w:rsidP="00373A4D">
            <w:pPr>
              <w:spacing w:after="0" w:line="240" w:lineRule="auto"/>
              <w:rPr>
                <w:rFonts w:ascii="Times New Roman" w:hAnsi="Times New Roman"/>
              </w:rPr>
            </w:pPr>
            <w:r w:rsidRPr="00DD66A3">
              <w:rPr>
                <w:rFonts w:ascii="Times New Roman" w:hAnsi="Times New Roman"/>
              </w:rPr>
              <w:t xml:space="preserve">МКУ ХМР «Комитет </w:t>
            </w:r>
          </w:p>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49" w:type="pc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всего</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49"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r>
      <w:tr w:rsidR="00DD66A3" w:rsidRPr="00DD66A3" w:rsidTr="00811769">
        <w:trPr>
          <w:gridAfter w:val="2"/>
          <w:wAfter w:w="53" w:type="pct"/>
          <w:trHeight w:val="20"/>
        </w:trPr>
        <w:tc>
          <w:tcPr>
            <w:tcW w:w="490" w:type="pct"/>
            <w:vMerge/>
            <w:hideMark/>
          </w:tcPr>
          <w:p w:rsidR="00AD5E4E" w:rsidRPr="00DD66A3" w:rsidRDefault="00AD5E4E" w:rsidP="00373A4D">
            <w:pPr>
              <w:spacing w:after="0" w:line="240" w:lineRule="auto"/>
              <w:jc w:val="center"/>
              <w:rPr>
                <w:rFonts w:ascii="Times New Roman" w:hAnsi="Times New Roman"/>
              </w:rPr>
            </w:pPr>
          </w:p>
        </w:tc>
        <w:tc>
          <w:tcPr>
            <w:tcW w:w="1960" w:type="pct"/>
            <w:vMerge/>
            <w:hideMark/>
          </w:tcPr>
          <w:p w:rsidR="00AD5E4E" w:rsidRPr="00DD66A3" w:rsidRDefault="00AD5E4E" w:rsidP="00373A4D">
            <w:pPr>
              <w:spacing w:after="0" w:line="240" w:lineRule="auto"/>
              <w:rPr>
                <w:rFonts w:ascii="Times New Roman" w:hAnsi="Times New Roman"/>
              </w:rPr>
            </w:pPr>
          </w:p>
        </w:tc>
        <w:tc>
          <w:tcPr>
            <w:tcW w:w="599" w:type="pct"/>
            <w:vMerge/>
            <w:hideMark/>
          </w:tcPr>
          <w:p w:rsidR="00AD5E4E" w:rsidRPr="00DD66A3" w:rsidRDefault="00AD5E4E" w:rsidP="00373A4D">
            <w:pPr>
              <w:spacing w:after="0" w:line="240" w:lineRule="auto"/>
              <w:rPr>
                <w:rFonts w:ascii="Times New Roman" w:hAnsi="Times New Roman"/>
              </w:rPr>
            </w:pPr>
          </w:p>
        </w:tc>
        <w:tc>
          <w:tcPr>
            <w:tcW w:w="549" w:type="pc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бюджет района </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49"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r>
      <w:tr w:rsidR="00DD66A3" w:rsidRPr="00DD66A3" w:rsidTr="00811769">
        <w:trPr>
          <w:gridAfter w:val="2"/>
          <w:wAfter w:w="53" w:type="pct"/>
          <w:trHeight w:val="20"/>
        </w:trPr>
        <w:tc>
          <w:tcPr>
            <w:tcW w:w="490" w:type="pct"/>
            <w:vMerge w:val="restar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4.1.</w:t>
            </w:r>
          </w:p>
        </w:tc>
        <w:tc>
          <w:tcPr>
            <w:tcW w:w="1960" w:type="pct"/>
            <w:vMerge w:val="restart"/>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Размещение информации на официальном сайте администрации Ханты-Мансийского района в разделе «Гражданская активность», районной газете «Наш район» </w:t>
            </w:r>
          </w:p>
        </w:tc>
        <w:tc>
          <w:tcPr>
            <w:tcW w:w="599" w:type="pct"/>
            <w:vMerge w:val="restart"/>
          </w:tcPr>
          <w:p w:rsidR="00FA45FE" w:rsidRDefault="00795D12" w:rsidP="00373A4D">
            <w:pPr>
              <w:spacing w:after="0" w:line="240" w:lineRule="auto"/>
              <w:rPr>
                <w:rFonts w:ascii="Times New Roman" w:hAnsi="Times New Roman"/>
              </w:rPr>
            </w:pPr>
            <w:r>
              <w:rPr>
                <w:rFonts w:ascii="Times New Roman" w:hAnsi="Times New Roman"/>
              </w:rPr>
              <w:t xml:space="preserve">МКУ ХМР «Комитет </w:t>
            </w:r>
          </w:p>
          <w:p w:rsidR="00AD5E4E" w:rsidRPr="00DD66A3" w:rsidRDefault="00795D12" w:rsidP="00373A4D">
            <w:pPr>
              <w:spacing w:after="0" w:line="240" w:lineRule="auto"/>
              <w:rPr>
                <w:rFonts w:ascii="Times New Roman" w:hAnsi="Times New Roman"/>
              </w:rPr>
            </w:pPr>
            <w:r>
              <w:rPr>
                <w:rFonts w:ascii="Times New Roman" w:hAnsi="Times New Roman"/>
              </w:rPr>
              <w:t xml:space="preserve">по </w:t>
            </w:r>
            <w:proofErr w:type="spellStart"/>
            <w:r>
              <w:rPr>
                <w:rFonts w:ascii="Times New Roman" w:hAnsi="Times New Roman"/>
              </w:rPr>
              <w:t>КСиСП</w:t>
            </w:r>
            <w:proofErr w:type="spellEnd"/>
            <w:r>
              <w:rPr>
                <w:rFonts w:ascii="Times New Roman" w:hAnsi="Times New Roman"/>
              </w:rPr>
              <w:t>»</w:t>
            </w:r>
          </w:p>
        </w:tc>
        <w:tc>
          <w:tcPr>
            <w:tcW w:w="549" w:type="pct"/>
            <w:shd w:val="clear" w:color="auto" w:fill="auto"/>
          </w:tcPr>
          <w:p w:rsidR="00AD5E4E" w:rsidRPr="00DD66A3" w:rsidRDefault="00AD5E4E" w:rsidP="00373A4D">
            <w:pPr>
              <w:spacing w:after="0" w:line="240" w:lineRule="auto"/>
              <w:rPr>
                <w:rFonts w:ascii="Times New Roman" w:hAnsi="Times New Roman"/>
              </w:rPr>
            </w:pPr>
            <w:r w:rsidRPr="00DD66A3">
              <w:rPr>
                <w:rFonts w:ascii="Times New Roman" w:hAnsi="Times New Roman"/>
              </w:rPr>
              <w:t>всего</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49"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r>
      <w:tr w:rsidR="00DD66A3" w:rsidRPr="00DD66A3" w:rsidTr="00811769">
        <w:trPr>
          <w:gridAfter w:val="2"/>
          <w:wAfter w:w="53" w:type="pct"/>
          <w:trHeight w:val="20"/>
        </w:trPr>
        <w:tc>
          <w:tcPr>
            <w:tcW w:w="490" w:type="pct"/>
            <w:vMerge/>
          </w:tcPr>
          <w:p w:rsidR="00AD5E4E" w:rsidRPr="00DD66A3" w:rsidRDefault="00AD5E4E" w:rsidP="00373A4D">
            <w:pPr>
              <w:spacing w:after="0" w:line="240" w:lineRule="auto"/>
              <w:jc w:val="center"/>
              <w:rPr>
                <w:rFonts w:ascii="Times New Roman" w:hAnsi="Times New Roman"/>
              </w:rPr>
            </w:pPr>
          </w:p>
        </w:tc>
        <w:tc>
          <w:tcPr>
            <w:tcW w:w="1960" w:type="pct"/>
            <w:vMerge/>
          </w:tcPr>
          <w:p w:rsidR="00AD5E4E" w:rsidRPr="00DD66A3" w:rsidRDefault="00AD5E4E" w:rsidP="00373A4D">
            <w:pPr>
              <w:spacing w:after="0" w:line="240" w:lineRule="auto"/>
              <w:rPr>
                <w:rFonts w:ascii="Times New Roman" w:hAnsi="Times New Roman"/>
              </w:rPr>
            </w:pPr>
          </w:p>
        </w:tc>
        <w:tc>
          <w:tcPr>
            <w:tcW w:w="599" w:type="pct"/>
            <w:vMerge/>
          </w:tcPr>
          <w:p w:rsidR="00AD5E4E" w:rsidRPr="00DD66A3" w:rsidRDefault="00AD5E4E" w:rsidP="00373A4D">
            <w:pPr>
              <w:spacing w:after="0" w:line="240" w:lineRule="auto"/>
              <w:rPr>
                <w:rFonts w:ascii="Times New Roman" w:hAnsi="Times New Roman"/>
              </w:rPr>
            </w:pPr>
          </w:p>
        </w:tc>
        <w:tc>
          <w:tcPr>
            <w:tcW w:w="549" w:type="pct"/>
            <w:shd w:val="clear" w:color="auto" w:fill="auto"/>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бюджет района </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49"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r>
      <w:tr w:rsidR="00DD66A3" w:rsidRPr="00DD66A3" w:rsidTr="00811769">
        <w:trPr>
          <w:gridAfter w:val="1"/>
          <w:wAfter w:w="4" w:type="pct"/>
          <w:trHeight w:val="20"/>
        </w:trPr>
        <w:tc>
          <w:tcPr>
            <w:tcW w:w="490" w:type="pct"/>
            <w:vMerge w:val="restar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5.</w:t>
            </w:r>
          </w:p>
        </w:tc>
        <w:tc>
          <w:tcPr>
            <w:tcW w:w="1960" w:type="pct"/>
            <w:vMerge w:val="restart"/>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Основное мероприятие: Муниципальная поддержка проектов в целях создания условий для выполнения функций, направленных на обеспечение прав и законных интересов жителей </w:t>
            </w:r>
            <w:r w:rsidR="00795D12">
              <w:rPr>
                <w:rFonts w:ascii="Times New Roman" w:hAnsi="Times New Roman"/>
              </w:rPr>
              <w:t>района</w:t>
            </w:r>
            <w:r w:rsidRPr="00DD66A3">
              <w:rPr>
                <w:rFonts w:ascii="Times New Roman" w:hAnsi="Times New Roman"/>
              </w:rPr>
              <w:t xml:space="preserve"> в отдельных сферах жизнедеятельности (показатель 6)</w:t>
            </w:r>
          </w:p>
        </w:tc>
        <w:tc>
          <w:tcPr>
            <w:tcW w:w="599" w:type="pct"/>
            <w:vMerge w:val="restart"/>
          </w:tcPr>
          <w:p w:rsidR="00FA45FE" w:rsidRDefault="00AD5E4E" w:rsidP="00373A4D">
            <w:pPr>
              <w:spacing w:after="0" w:line="240" w:lineRule="auto"/>
              <w:rPr>
                <w:rFonts w:ascii="Times New Roman" w:hAnsi="Times New Roman"/>
              </w:rPr>
            </w:pPr>
            <w:r w:rsidRPr="00DD66A3">
              <w:rPr>
                <w:rFonts w:ascii="Times New Roman" w:hAnsi="Times New Roman"/>
              </w:rPr>
              <w:t xml:space="preserve">администрация Ханты-Мансийского района (отдел </w:t>
            </w:r>
          </w:p>
          <w:p w:rsidR="00FA45FE" w:rsidRDefault="00AD5E4E" w:rsidP="00373A4D">
            <w:pPr>
              <w:spacing w:after="0" w:line="240" w:lineRule="auto"/>
              <w:rPr>
                <w:rFonts w:ascii="Times New Roman" w:hAnsi="Times New Roman"/>
              </w:rPr>
            </w:pPr>
            <w:r w:rsidRPr="00DD66A3">
              <w:rPr>
                <w:rFonts w:ascii="Times New Roman" w:hAnsi="Times New Roman"/>
              </w:rPr>
              <w:t xml:space="preserve">по работе </w:t>
            </w:r>
          </w:p>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с сельскими </w:t>
            </w:r>
            <w:r w:rsidRPr="00DD66A3">
              <w:rPr>
                <w:rFonts w:ascii="Times New Roman" w:hAnsi="Times New Roman"/>
              </w:rPr>
              <w:lastRenderedPageBreak/>
              <w:t>поселениями)</w:t>
            </w:r>
          </w:p>
        </w:tc>
        <w:tc>
          <w:tcPr>
            <w:tcW w:w="549" w:type="pct"/>
            <w:shd w:val="clear" w:color="auto" w:fill="auto"/>
          </w:tcPr>
          <w:p w:rsidR="00AD5E4E" w:rsidRPr="00DD66A3" w:rsidRDefault="00AD5E4E" w:rsidP="00373A4D">
            <w:pPr>
              <w:spacing w:after="0" w:line="240" w:lineRule="auto"/>
              <w:rPr>
                <w:rFonts w:ascii="Times New Roman" w:hAnsi="Times New Roman"/>
              </w:rPr>
            </w:pPr>
            <w:r w:rsidRPr="00DD66A3">
              <w:rPr>
                <w:rFonts w:ascii="Times New Roman" w:hAnsi="Times New Roman"/>
              </w:rPr>
              <w:lastRenderedPageBreak/>
              <w:t>всего</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12,20</w:t>
            </w:r>
          </w:p>
        </w:tc>
        <w:tc>
          <w:tcPr>
            <w:tcW w:w="349"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6,10</w:t>
            </w:r>
          </w:p>
        </w:tc>
        <w:tc>
          <w:tcPr>
            <w:tcW w:w="349" w:type="pct"/>
            <w:gridSpan w:val="2"/>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6,10</w:t>
            </w:r>
          </w:p>
        </w:tc>
      </w:tr>
      <w:tr w:rsidR="00DD66A3" w:rsidRPr="00DD66A3" w:rsidTr="00811769">
        <w:trPr>
          <w:gridAfter w:val="1"/>
          <w:wAfter w:w="4" w:type="pct"/>
          <w:trHeight w:val="1179"/>
        </w:trPr>
        <w:tc>
          <w:tcPr>
            <w:tcW w:w="490" w:type="pct"/>
            <w:vMerge/>
            <w:vAlign w:val="center"/>
          </w:tcPr>
          <w:p w:rsidR="00AD5E4E" w:rsidRPr="00DD66A3" w:rsidRDefault="00AD5E4E" w:rsidP="00373A4D">
            <w:pPr>
              <w:spacing w:after="0" w:line="240" w:lineRule="auto"/>
              <w:rPr>
                <w:rFonts w:ascii="Times New Roman" w:hAnsi="Times New Roman"/>
              </w:rPr>
            </w:pPr>
          </w:p>
        </w:tc>
        <w:tc>
          <w:tcPr>
            <w:tcW w:w="1960" w:type="pct"/>
            <w:vMerge/>
            <w:vAlign w:val="center"/>
          </w:tcPr>
          <w:p w:rsidR="00AD5E4E" w:rsidRPr="00DD66A3" w:rsidRDefault="00AD5E4E" w:rsidP="00373A4D">
            <w:pPr>
              <w:spacing w:after="0" w:line="240" w:lineRule="auto"/>
              <w:rPr>
                <w:rFonts w:ascii="Times New Roman" w:hAnsi="Times New Roman"/>
              </w:rPr>
            </w:pPr>
          </w:p>
        </w:tc>
        <w:tc>
          <w:tcPr>
            <w:tcW w:w="599" w:type="pct"/>
            <w:vMerge/>
          </w:tcPr>
          <w:p w:rsidR="00AD5E4E" w:rsidRPr="00DD66A3" w:rsidRDefault="00AD5E4E" w:rsidP="00373A4D">
            <w:pPr>
              <w:spacing w:after="0" w:line="240" w:lineRule="auto"/>
              <w:rPr>
                <w:rFonts w:ascii="Times New Roman" w:hAnsi="Times New Roman"/>
              </w:rPr>
            </w:pPr>
          </w:p>
        </w:tc>
        <w:tc>
          <w:tcPr>
            <w:tcW w:w="549" w:type="pct"/>
            <w:shd w:val="clear" w:color="auto" w:fill="auto"/>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бюджет района </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12,20</w:t>
            </w:r>
          </w:p>
        </w:tc>
        <w:tc>
          <w:tcPr>
            <w:tcW w:w="349"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6,10</w:t>
            </w:r>
          </w:p>
        </w:tc>
        <w:tc>
          <w:tcPr>
            <w:tcW w:w="349" w:type="pct"/>
            <w:gridSpan w:val="2"/>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6,10</w:t>
            </w:r>
          </w:p>
        </w:tc>
      </w:tr>
      <w:tr w:rsidR="00DD66A3" w:rsidRPr="00DD66A3" w:rsidTr="00811769">
        <w:trPr>
          <w:gridAfter w:val="1"/>
          <w:wAfter w:w="4" w:type="pct"/>
          <w:trHeight w:val="20"/>
        </w:trPr>
        <w:tc>
          <w:tcPr>
            <w:tcW w:w="490" w:type="pct"/>
            <w:vMerge w:val="restar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lastRenderedPageBreak/>
              <w:t>5.1.</w:t>
            </w:r>
          </w:p>
        </w:tc>
        <w:tc>
          <w:tcPr>
            <w:tcW w:w="1960" w:type="pct"/>
            <w:vMerge w:val="restart"/>
          </w:tcPr>
          <w:p w:rsidR="00373A4D" w:rsidRDefault="00AD5E4E" w:rsidP="00373A4D">
            <w:pPr>
              <w:spacing w:after="0" w:line="240" w:lineRule="auto"/>
              <w:rPr>
                <w:rFonts w:ascii="Times New Roman" w:hAnsi="Times New Roman"/>
              </w:rPr>
            </w:pPr>
            <w:r w:rsidRPr="00DD66A3">
              <w:rPr>
                <w:rFonts w:ascii="Times New Roman" w:hAnsi="Times New Roman"/>
              </w:rPr>
              <w:t>Приобретени</w:t>
            </w:r>
            <w:r w:rsidR="00373A4D">
              <w:rPr>
                <w:rFonts w:ascii="Times New Roman" w:hAnsi="Times New Roman"/>
              </w:rPr>
              <w:t>е</w:t>
            </w:r>
            <w:r w:rsidRPr="00DD66A3">
              <w:rPr>
                <w:rFonts w:ascii="Times New Roman" w:hAnsi="Times New Roman"/>
              </w:rPr>
              <w:t xml:space="preserve"> (изготовлени</w:t>
            </w:r>
            <w:r w:rsidR="00373A4D">
              <w:rPr>
                <w:rFonts w:ascii="Times New Roman" w:hAnsi="Times New Roman"/>
              </w:rPr>
              <w:t>е</w:t>
            </w:r>
            <w:r w:rsidRPr="00DD66A3">
              <w:rPr>
                <w:rFonts w:ascii="Times New Roman" w:hAnsi="Times New Roman"/>
              </w:rPr>
              <w:t>) методических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 (далее – форма), за исключением предусмотренных статьями 22</w:t>
            </w:r>
            <w:r w:rsidR="00373A4D">
              <w:rPr>
                <w:rFonts w:ascii="Times New Roman" w:hAnsi="Times New Roman"/>
              </w:rPr>
              <w:t xml:space="preserve"> – </w:t>
            </w:r>
            <w:r w:rsidRPr="00DD66A3">
              <w:rPr>
                <w:rFonts w:ascii="Times New Roman" w:hAnsi="Times New Roman"/>
              </w:rPr>
              <w:t xml:space="preserve">24 Федерального закона </w:t>
            </w:r>
          </w:p>
          <w:p w:rsidR="00AD5E4E" w:rsidRPr="00DD66A3" w:rsidRDefault="00AD5E4E" w:rsidP="00373A4D">
            <w:pPr>
              <w:spacing w:after="0" w:line="240" w:lineRule="auto"/>
              <w:rPr>
                <w:rFonts w:ascii="Times New Roman" w:hAnsi="Times New Roman"/>
              </w:rPr>
            </w:pPr>
            <w:r w:rsidRPr="00DD66A3">
              <w:rPr>
                <w:rFonts w:ascii="Times New Roman" w:hAnsi="Times New Roman"/>
              </w:rPr>
              <w:t>№ 131-ФЗ</w:t>
            </w:r>
          </w:p>
        </w:tc>
        <w:tc>
          <w:tcPr>
            <w:tcW w:w="599" w:type="pct"/>
            <w:vMerge w:val="restart"/>
          </w:tcPr>
          <w:p w:rsidR="00FA45FE" w:rsidRDefault="00AD5E4E" w:rsidP="00373A4D">
            <w:pPr>
              <w:spacing w:after="0" w:line="240" w:lineRule="auto"/>
              <w:rPr>
                <w:rFonts w:ascii="Times New Roman" w:hAnsi="Times New Roman"/>
              </w:rPr>
            </w:pPr>
            <w:r w:rsidRPr="00DD66A3">
              <w:rPr>
                <w:rFonts w:ascii="Times New Roman" w:hAnsi="Times New Roman"/>
              </w:rPr>
              <w:t xml:space="preserve">администрация Ханты-Мансийского района (отдел </w:t>
            </w:r>
          </w:p>
          <w:p w:rsidR="00FA45FE" w:rsidRDefault="00AD5E4E" w:rsidP="00373A4D">
            <w:pPr>
              <w:spacing w:after="0" w:line="240" w:lineRule="auto"/>
              <w:rPr>
                <w:rFonts w:ascii="Times New Roman" w:hAnsi="Times New Roman"/>
              </w:rPr>
            </w:pPr>
            <w:r w:rsidRPr="00DD66A3">
              <w:rPr>
                <w:rFonts w:ascii="Times New Roman" w:hAnsi="Times New Roman"/>
              </w:rPr>
              <w:t xml:space="preserve">по работе </w:t>
            </w:r>
          </w:p>
          <w:p w:rsidR="00AD5E4E" w:rsidRPr="00DD66A3" w:rsidRDefault="00AD5E4E" w:rsidP="00373A4D">
            <w:pPr>
              <w:spacing w:after="0" w:line="240" w:lineRule="auto"/>
              <w:rPr>
                <w:rFonts w:ascii="Times New Roman" w:hAnsi="Times New Roman"/>
              </w:rPr>
            </w:pPr>
            <w:r w:rsidRPr="00DD66A3">
              <w:rPr>
                <w:rFonts w:ascii="Times New Roman" w:hAnsi="Times New Roman"/>
              </w:rPr>
              <w:t>с сельскими поселениями)</w:t>
            </w:r>
          </w:p>
        </w:tc>
        <w:tc>
          <w:tcPr>
            <w:tcW w:w="549" w:type="pct"/>
            <w:shd w:val="clear" w:color="auto" w:fill="auto"/>
          </w:tcPr>
          <w:p w:rsidR="00AD5E4E" w:rsidRPr="00DD66A3" w:rsidRDefault="00AD5E4E" w:rsidP="00373A4D">
            <w:pPr>
              <w:spacing w:after="0" w:line="240" w:lineRule="auto"/>
              <w:rPr>
                <w:rFonts w:ascii="Times New Roman" w:hAnsi="Times New Roman"/>
              </w:rPr>
            </w:pPr>
            <w:r w:rsidRPr="00DD66A3">
              <w:rPr>
                <w:rFonts w:ascii="Times New Roman" w:hAnsi="Times New Roman"/>
              </w:rPr>
              <w:t>всего</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4,20</w:t>
            </w:r>
          </w:p>
        </w:tc>
        <w:tc>
          <w:tcPr>
            <w:tcW w:w="349"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2,10</w:t>
            </w:r>
          </w:p>
        </w:tc>
        <w:tc>
          <w:tcPr>
            <w:tcW w:w="349" w:type="pct"/>
            <w:gridSpan w:val="2"/>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2,10</w:t>
            </w:r>
          </w:p>
        </w:tc>
      </w:tr>
      <w:tr w:rsidR="00DD66A3" w:rsidRPr="00DD66A3" w:rsidTr="00811769">
        <w:trPr>
          <w:gridAfter w:val="1"/>
          <w:wAfter w:w="4" w:type="pct"/>
          <w:trHeight w:val="20"/>
        </w:trPr>
        <w:tc>
          <w:tcPr>
            <w:tcW w:w="490" w:type="pct"/>
            <w:vMerge/>
            <w:vAlign w:val="center"/>
          </w:tcPr>
          <w:p w:rsidR="00AD5E4E" w:rsidRPr="00DD66A3" w:rsidRDefault="00AD5E4E" w:rsidP="00373A4D">
            <w:pPr>
              <w:spacing w:after="0" w:line="240" w:lineRule="auto"/>
              <w:rPr>
                <w:rFonts w:ascii="Times New Roman" w:hAnsi="Times New Roman"/>
              </w:rPr>
            </w:pPr>
          </w:p>
        </w:tc>
        <w:tc>
          <w:tcPr>
            <w:tcW w:w="1960" w:type="pct"/>
            <w:vMerge/>
            <w:vAlign w:val="center"/>
          </w:tcPr>
          <w:p w:rsidR="00AD5E4E" w:rsidRPr="00DD66A3" w:rsidRDefault="00AD5E4E" w:rsidP="00373A4D">
            <w:pPr>
              <w:spacing w:after="0" w:line="240" w:lineRule="auto"/>
              <w:rPr>
                <w:rFonts w:ascii="Times New Roman" w:hAnsi="Times New Roman"/>
              </w:rPr>
            </w:pPr>
          </w:p>
        </w:tc>
        <w:tc>
          <w:tcPr>
            <w:tcW w:w="599" w:type="pct"/>
            <w:vMerge/>
          </w:tcPr>
          <w:p w:rsidR="00AD5E4E" w:rsidRPr="00DD66A3" w:rsidRDefault="00AD5E4E" w:rsidP="00373A4D">
            <w:pPr>
              <w:spacing w:after="0" w:line="240" w:lineRule="auto"/>
              <w:rPr>
                <w:rFonts w:ascii="Times New Roman" w:hAnsi="Times New Roman"/>
              </w:rPr>
            </w:pPr>
          </w:p>
        </w:tc>
        <w:tc>
          <w:tcPr>
            <w:tcW w:w="549" w:type="pct"/>
            <w:shd w:val="clear" w:color="auto" w:fill="auto"/>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бюджет района </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4,20</w:t>
            </w:r>
          </w:p>
        </w:tc>
        <w:tc>
          <w:tcPr>
            <w:tcW w:w="349"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2,10</w:t>
            </w:r>
          </w:p>
        </w:tc>
        <w:tc>
          <w:tcPr>
            <w:tcW w:w="349" w:type="pct"/>
            <w:gridSpan w:val="2"/>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2,10</w:t>
            </w:r>
          </w:p>
        </w:tc>
      </w:tr>
      <w:tr w:rsidR="00DD66A3" w:rsidRPr="00DD66A3" w:rsidTr="00811769">
        <w:trPr>
          <w:gridAfter w:val="1"/>
          <w:wAfter w:w="4" w:type="pct"/>
          <w:trHeight w:val="20"/>
        </w:trPr>
        <w:tc>
          <w:tcPr>
            <w:tcW w:w="490" w:type="pct"/>
            <w:vMerge w:val="restar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5.2.</w:t>
            </w:r>
          </w:p>
        </w:tc>
        <w:tc>
          <w:tcPr>
            <w:tcW w:w="1960" w:type="pct"/>
            <w:vMerge w:val="restart"/>
          </w:tcPr>
          <w:p w:rsidR="00AD5E4E" w:rsidRPr="00DD66A3" w:rsidRDefault="00AD5E4E" w:rsidP="00811769">
            <w:pPr>
              <w:spacing w:after="0" w:line="240" w:lineRule="auto"/>
              <w:rPr>
                <w:rFonts w:ascii="Times New Roman" w:hAnsi="Times New Roman"/>
              </w:rPr>
            </w:pPr>
            <w:r w:rsidRPr="00DD66A3">
              <w:rPr>
                <w:rFonts w:ascii="Times New Roman" w:hAnsi="Times New Roman"/>
              </w:rPr>
              <w:t>Проведени</w:t>
            </w:r>
            <w:r w:rsidR="00811769">
              <w:rPr>
                <w:rFonts w:ascii="Times New Roman" w:hAnsi="Times New Roman"/>
              </w:rPr>
              <w:t>е</w:t>
            </w:r>
            <w:r w:rsidRPr="00DD66A3">
              <w:rPr>
                <w:rFonts w:ascii="Times New Roman" w:hAnsi="Times New Roman"/>
              </w:rPr>
              <w:t xml:space="preserve"> обучающих семинаров для руководителей и специалистов органов местного самоуправления муниципальных образований автономного округа, актива территориальных общественных самоуправлений, иных жителей, принимающих участие в развитии форм, за исключением предусмотренных статьями 22</w:t>
            </w:r>
            <w:r w:rsidR="00811769">
              <w:rPr>
                <w:rFonts w:ascii="Times New Roman" w:hAnsi="Times New Roman"/>
              </w:rPr>
              <w:t xml:space="preserve"> – 24 Федерального закона </w:t>
            </w:r>
            <w:r w:rsidRPr="00DD66A3">
              <w:rPr>
                <w:rFonts w:ascii="Times New Roman" w:hAnsi="Times New Roman"/>
              </w:rPr>
              <w:t>№ 131-ФЗ</w:t>
            </w:r>
          </w:p>
        </w:tc>
        <w:tc>
          <w:tcPr>
            <w:tcW w:w="599" w:type="pct"/>
            <w:vMerge w:val="restart"/>
          </w:tcPr>
          <w:p w:rsidR="00373A4D" w:rsidRDefault="00AD5E4E" w:rsidP="00373A4D">
            <w:pPr>
              <w:spacing w:after="0" w:line="240" w:lineRule="auto"/>
              <w:rPr>
                <w:rFonts w:ascii="Times New Roman" w:hAnsi="Times New Roman"/>
              </w:rPr>
            </w:pPr>
            <w:r w:rsidRPr="00DD66A3">
              <w:rPr>
                <w:rFonts w:ascii="Times New Roman" w:hAnsi="Times New Roman"/>
              </w:rPr>
              <w:t xml:space="preserve">администрация Ханты-Мансийского района (отдел </w:t>
            </w:r>
          </w:p>
          <w:p w:rsidR="00373A4D" w:rsidRDefault="00AD5E4E" w:rsidP="00373A4D">
            <w:pPr>
              <w:spacing w:after="0" w:line="240" w:lineRule="auto"/>
              <w:rPr>
                <w:rFonts w:ascii="Times New Roman" w:hAnsi="Times New Roman"/>
              </w:rPr>
            </w:pPr>
            <w:r w:rsidRPr="00DD66A3">
              <w:rPr>
                <w:rFonts w:ascii="Times New Roman" w:hAnsi="Times New Roman"/>
              </w:rPr>
              <w:t xml:space="preserve">по работе </w:t>
            </w:r>
          </w:p>
          <w:p w:rsidR="00AD5E4E" w:rsidRPr="00DD66A3" w:rsidRDefault="00AD5E4E" w:rsidP="00373A4D">
            <w:pPr>
              <w:spacing w:after="0" w:line="240" w:lineRule="auto"/>
              <w:rPr>
                <w:rFonts w:ascii="Times New Roman" w:hAnsi="Times New Roman"/>
              </w:rPr>
            </w:pPr>
            <w:r w:rsidRPr="00DD66A3">
              <w:rPr>
                <w:rFonts w:ascii="Times New Roman" w:hAnsi="Times New Roman"/>
              </w:rPr>
              <w:t>с сельскими поселениями)</w:t>
            </w:r>
          </w:p>
        </w:tc>
        <w:tc>
          <w:tcPr>
            <w:tcW w:w="549" w:type="pct"/>
            <w:shd w:val="clear" w:color="auto" w:fill="auto"/>
          </w:tcPr>
          <w:p w:rsidR="00AD5E4E" w:rsidRPr="00DD66A3" w:rsidRDefault="00AD5E4E" w:rsidP="00373A4D">
            <w:pPr>
              <w:spacing w:after="0" w:line="240" w:lineRule="auto"/>
              <w:rPr>
                <w:rFonts w:ascii="Times New Roman" w:hAnsi="Times New Roman"/>
              </w:rPr>
            </w:pPr>
            <w:r w:rsidRPr="00DD66A3">
              <w:rPr>
                <w:rFonts w:ascii="Times New Roman" w:hAnsi="Times New Roman"/>
              </w:rPr>
              <w:t>всего</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8,00</w:t>
            </w:r>
          </w:p>
        </w:tc>
        <w:tc>
          <w:tcPr>
            <w:tcW w:w="349"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4,00</w:t>
            </w:r>
          </w:p>
        </w:tc>
        <w:tc>
          <w:tcPr>
            <w:tcW w:w="349" w:type="pct"/>
            <w:gridSpan w:val="2"/>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4,00</w:t>
            </w:r>
          </w:p>
        </w:tc>
      </w:tr>
      <w:tr w:rsidR="00DD66A3" w:rsidRPr="00DD66A3" w:rsidTr="00811769">
        <w:trPr>
          <w:gridAfter w:val="1"/>
          <w:wAfter w:w="4" w:type="pct"/>
          <w:trHeight w:val="20"/>
        </w:trPr>
        <w:tc>
          <w:tcPr>
            <w:tcW w:w="490" w:type="pct"/>
            <w:vMerge/>
            <w:vAlign w:val="center"/>
          </w:tcPr>
          <w:p w:rsidR="00AD5E4E" w:rsidRPr="00DD66A3" w:rsidRDefault="00AD5E4E" w:rsidP="00373A4D">
            <w:pPr>
              <w:spacing w:after="0" w:line="240" w:lineRule="auto"/>
              <w:rPr>
                <w:rFonts w:ascii="Times New Roman" w:hAnsi="Times New Roman"/>
              </w:rPr>
            </w:pPr>
          </w:p>
        </w:tc>
        <w:tc>
          <w:tcPr>
            <w:tcW w:w="1960" w:type="pct"/>
            <w:vMerge/>
            <w:vAlign w:val="center"/>
          </w:tcPr>
          <w:p w:rsidR="00AD5E4E" w:rsidRPr="00DD66A3" w:rsidRDefault="00AD5E4E" w:rsidP="00373A4D">
            <w:pPr>
              <w:spacing w:after="0" w:line="240" w:lineRule="auto"/>
              <w:rPr>
                <w:rFonts w:ascii="Times New Roman" w:hAnsi="Times New Roman"/>
              </w:rPr>
            </w:pPr>
          </w:p>
        </w:tc>
        <w:tc>
          <w:tcPr>
            <w:tcW w:w="599" w:type="pct"/>
            <w:vMerge/>
          </w:tcPr>
          <w:p w:rsidR="00AD5E4E" w:rsidRPr="00DD66A3" w:rsidRDefault="00AD5E4E" w:rsidP="00373A4D">
            <w:pPr>
              <w:spacing w:after="0" w:line="240" w:lineRule="auto"/>
              <w:rPr>
                <w:rFonts w:ascii="Times New Roman" w:hAnsi="Times New Roman"/>
              </w:rPr>
            </w:pPr>
          </w:p>
        </w:tc>
        <w:tc>
          <w:tcPr>
            <w:tcW w:w="549" w:type="pct"/>
            <w:shd w:val="clear" w:color="auto" w:fill="auto"/>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бюджет района </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8,00</w:t>
            </w:r>
          </w:p>
        </w:tc>
        <w:tc>
          <w:tcPr>
            <w:tcW w:w="349"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4,00</w:t>
            </w:r>
          </w:p>
        </w:tc>
        <w:tc>
          <w:tcPr>
            <w:tcW w:w="349" w:type="pct"/>
            <w:gridSpan w:val="2"/>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4,00</w:t>
            </w:r>
          </w:p>
        </w:tc>
      </w:tr>
      <w:tr w:rsidR="00DD66A3" w:rsidRPr="00DD66A3" w:rsidTr="00811769">
        <w:trPr>
          <w:trHeight w:val="20"/>
        </w:trPr>
        <w:tc>
          <w:tcPr>
            <w:tcW w:w="2450" w:type="pct"/>
            <w:gridSpan w:val="2"/>
            <w:vMerge w:val="restar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Всего по муниципальной программе</w:t>
            </w:r>
          </w:p>
        </w:tc>
        <w:tc>
          <w:tcPr>
            <w:tcW w:w="599" w:type="pct"/>
            <w:vMerge w:val="restart"/>
            <w:shd w:val="clear" w:color="auto" w:fill="auto"/>
            <w:hideMark/>
          </w:tcPr>
          <w:p w:rsidR="00FA45FE" w:rsidRDefault="00AD5E4E" w:rsidP="00373A4D">
            <w:pPr>
              <w:spacing w:after="0" w:line="240" w:lineRule="auto"/>
              <w:rPr>
                <w:rFonts w:ascii="Times New Roman" w:hAnsi="Times New Roman"/>
              </w:rPr>
            </w:pPr>
            <w:r w:rsidRPr="00DD66A3">
              <w:rPr>
                <w:rFonts w:ascii="Times New Roman" w:hAnsi="Times New Roman"/>
              </w:rPr>
              <w:t xml:space="preserve">МКУ ХМР «Комитет </w:t>
            </w:r>
          </w:p>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49" w:type="pc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всего</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4 200,00</w:t>
            </w:r>
          </w:p>
        </w:tc>
        <w:tc>
          <w:tcPr>
            <w:tcW w:w="349"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1 400,00</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1 400,00</w:t>
            </w:r>
          </w:p>
        </w:tc>
        <w:tc>
          <w:tcPr>
            <w:tcW w:w="353" w:type="pct"/>
            <w:gridSpan w:val="3"/>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1 400,00</w:t>
            </w:r>
          </w:p>
        </w:tc>
      </w:tr>
      <w:tr w:rsidR="00DD66A3" w:rsidRPr="00DD66A3" w:rsidTr="00811769">
        <w:trPr>
          <w:trHeight w:val="20"/>
        </w:trPr>
        <w:tc>
          <w:tcPr>
            <w:tcW w:w="2450" w:type="pct"/>
            <w:gridSpan w:val="2"/>
            <w:vMerge/>
            <w:hideMark/>
          </w:tcPr>
          <w:p w:rsidR="00AD5E4E" w:rsidRPr="00DD66A3" w:rsidRDefault="00AD5E4E" w:rsidP="00373A4D">
            <w:pPr>
              <w:spacing w:after="0" w:line="240" w:lineRule="auto"/>
              <w:rPr>
                <w:rFonts w:ascii="Times New Roman" w:hAnsi="Times New Roman"/>
              </w:rPr>
            </w:pPr>
          </w:p>
        </w:tc>
        <w:tc>
          <w:tcPr>
            <w:tcW w:w="599" w:type="pct"/>
            <w:vMerge/>
            <w:hideMark/>
          </w:tcPr>
          <w:p w:rsidR="00AD5E4E" w:rsidRPr="00DD66A3" w:rsidRDefault="00AD5E4E" w:rsidP="00373A4D">
            <w:pPr>
              <w:spacing w:after="0" w:line="240" w:lineRule="auto"/>
              <w:rPr>
                <w:rFonts w:ascii="Times New Roman" w:hAnsi="Times New Roman"/>
              </w:rPr>
            </w:pPr>
          </w:p>
        </w:tc>
        <w:tc>
          <w:tcPr>
            <w:tcW w:w="549" w:type="pc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бюджет района </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4 200,00</w:t>
            </w:r>
          </w:p>
        </w:tc>
        <w:tc>
          <w:tcPr>
            <w:tcW w:w="349"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1 400,00</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1 400,00</w:t>
            </w:r>
          </w:p>
        </w:tc>
        <w:tc>
          <w:tcPr>
            <w:tcW w:w="353" w:type="pct"/>
            <w:gridSpan w:val="3"/>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1 400,00</w:t>
            </w:r>
          </w:p>
        </w:tc>
      </w:tr>
      <w:tr w:rsidR="00DD66A3" w:rsidRPr="00DD66A3" w:rsidTr="00811769">
        <w:trPr>
          <w:trHeight w:val="20"/>
        </w:trPr>
        <w:tc>
          <w:tcPr>
            <w:tcW w:w="4647" w:type="pct"/>
            <w:gridSpan w:val="7"/>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В том числе</w:t>
            </w:r>
          </w:p>
        </w:tc>
        <w:tc>
          <w:tcPr>
            <w:tcW w:w="353" w:type="pct"/>
            <w:gridSpan w:val="3"/>
          </w:tcPr>
          <w:p w:rsidR="00AD5E4E" w:rsidRPr="00DD66A3" w:rsidRDefault="00AD5E4E" w:rsidP="00373A4D">
            <w:pPr>
              <w:spacing w:after="0" w:line="240" w:lineRule="auto"/>
              <w:jc w:val="center"/>
              <w:rPr>
                <w:rFonts w:ascii="Times New Roman" w:hAnsi="Times New Roman"/>
              </w:rPr>
            </w:pPr>
          </w:p>
        </w:tc>
      </w:tr>
      <w:tr w:rsidR="00DD66A3" w:rsidRPr="00DD66A3" w:rsidTr="00811769">
        <w:trPr>
          <w:trHeight w:val="20"/>
        </w:trPr>
        <w:tc>
          <w:tcPr>
            <w:tcW w:w="3049" w:type="pct"/>
            <w:gridSpan w:val="3"/>
            <w:vMerge w:val="restart"/>
            <w:shd w:val="clear" w:color="auto" w:fill="auto"/>
            <w:hideMark/>
          </w:tcPr>
          <w:p w:rsidR="00B1088A" w:rsidRPr="00DD66A3" w:rsidRDefault="00B1088A" w:rsidP="00373A4D">
            <w:pPr>
              <w:spacing w:after="0" w:line="240" w:lineRule="auto"/>
              <w:rPr>
                <w:rFonts w:ascii="Times New Roman" w:hAnsi="Times New Roman"/>
              </w:rPr>
            </w:pPr>
            <w:r w:rsidRPr="00DD66A3">
              <w:rPr>
                <w:rFonts w:ascii="Times New Roman" w:hAnsi="Times New Roman"/>
              </w:rPr>
              <w:t>Инвестиции в объекты муниципальной собственности</w:t>
            </w:r>
          </w:p>
        </w:tc>
        <w:tc>
          <w:tcPr>
            <w:tcW w:w="549" w:type="pct"/>
            <w:shd w:val="clear" w:color="auto" w:fill="auto"/>
            <w:hideMark/>
          </w:tcPr>
          <w:p w:rsidR="00B1088A" w:rsidRPr="00DD66A3" w:rsidRDefault="00B1088A" w:rsidP="00373A4D">
            <w:pPr>
              <w:spacing w:after="0" w:line="240" w:lineRule="auto"/>
              <w:rPr>
                <w:rFonts w:ascii="Times New Roman" w:hAnsi="Times New Roman"/>
              </w:rPr>
            </w:pPr>
            <w:r w:rsidRPr="00DD66A3">
              <w:rPr>
                <w:rFonts w:ascii="Times New Roman" w:hAnsi="Times New Roman"/>
              </w:rPr>
              <w:t>всего</w:t>
            </w:r>
          </w:p>
        </w:tc>
        <w:tc>
          <w:tcPr>
            <w:tcW w:w="350" w:type="pct"/>
            <w:shd w:val="clear" w:color="auto" w:fill="auto"/>
            <w:hideMark/>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0,00</w:t>
            </w:r>
          </w:p>
        </w:tc>
        <w:tc>
          <w:tcPr>
            <w:tcW w:w="349" w:type="pct"/>
            <w:shd w:val="clear" w:color="auto" w:fill="auto"/>
            <w:hideMark/>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0,00</w:t>
            </w:r>
          </w:p>
        </w:tc>
        <w:tc>
          <w:tcPr>
            <w:tcW w:w="350" w:type="pct"/>
            <w:shd w:val="clear" w:color="auto" w:fill="auto"/>
            <w:hideMark/>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0,00</w:t>
            </w:r>
          </w:p>
        </w:tc>
        <w:tc>
          <w:tcPr>
            <w:tcW w:w="353" w:type="pct"/>
            <w:gridSpan w:val="3"/>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0,00</w:t>
            </w:r>
          </w:p>
        </w:tc>
      </w:tr>
      <w:tr w:rsidR="00DD66A3" w:rsidRPr="00DD66A3" w:rsidTr="00811769">
        <w:trPr>
          <w:trHeight w:val="20"/>
        </w:trPr>
        <w:tc>
          <w:tcPr>
            <w:tcW w:w="3049" w:type="pct"/>
            <w:gridSpan w:val="3"/>
            <w:vMerge/>
            <w:hideMark/>
          </w:tcPr>
          <w:p w:rsidR="00B1088A" w:rsidRPr="00DD66A3" w:rsidRDefault="00B1088A" w:rsidP="00373A4D">
            <w:pPr>
              <w:spacing w:after="0" w:line="240" w:lineRule="auto"/>
              <w:rPr>
                <w:rFonts w:ascii="Times New Roman" w:hAnsi="Times New Roman"/>
              </w:rPr>
            </w:pPr>
          </w:p>
        </w:tc>
        <w:tc>
          <w:tcPr>
            <w:tcW w:w="549" w:type="pct"/>
            <w:shd w:val="clear" w:color="auto" w:fill="auto"/>
            <w:hideMark/>
          </w:tcPr>
          <w:p w:rsidR="00B1088A" w:rsidRPr="00DD66A3" w:rsidRDefault="00B1088A" w:rsidP="00373A4D">
            <w:pPr>
              <w:spacing w:after="0" w:line="240" w:lineRule="auto"/>
              <w:rPr>
                <w:rFonts w:ascii="Times New Roman" w:hAnsi="Times New Roman"/>
              </w:rPr>
            </w:pPr>
            <w:r w:rsidRPr="00DD66A3">
              <w:rPr>
                <w:rFonts w:ascii="Times New Roman" w:hAnsi="Times New Roman"/>
              </w:rPr>
              <w:t xml:space="preserve">бюджет района </w:t>
            </w:r>
          </w:p>
        </w:tc>
        <w:tc>
          <w:tcPr>
            <w:tcW w:w="350" w:type="pct"/>
            <w:shd w:val="clear" w:color="auto" w:fill="auto"/>
            <w:hideMark/>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0,00</w:t>
            </w:r>
          </w:p>
        </w:tc>
        <w:tc>
          <w:tcPr>
            <w:tcW w:w="349" w:type="pct"/>
            <w:shd w:val="clear" w:color="auto" w:fill="auto"/>
            <w:hideMark/>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0,00</w:t>
            </w:r>
          </w:p>
        </w:tc>
        <w:tc>
          <w:tcPr>
            <w:tcW w:w="350" w:type="pct"/>
            <w:shd w:val="clear" w:color="auto" w:fill="auto"/>
            <w:hideMark/>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0,00</w:t>
            </w:r>
          </w:p>
        </w:tc>
        <w:tc>
          <w:tcPr>
            <w:tcW w:w="353" w:type="pct"/>
            <w:gridSpan w:val="3"/>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0,00</w:t>
            </w:r>
          </w:p>
        </w:tc>
      </w:tr>
      <w:tr w:rsidR="00DD66A3" w:rsidRPr="00DD66A3" w:rsidTr="00811769">
        <w:trPr>
          <w:trHeight w:val="20"/>
        </w:trPr>
        <w:tc>
          <w:tcPr>
            <w:tcW w:w="3049" w:type="pct"/>
            <w:gridSpan w:val="3"/>
            <w:vMerge w:val="restart"/>
            <w:shd w:val="clear" w:color="auto" w:fill="auto"/>
            <w:hideMark/>
          </w:tcPr>
          <w:p w:rsidR="00B1088A" w:rsidRPr="00DD66A3" w:rsidRDefault="00B1088A" w:rsidP="00373A4D">
            <w:pPr>
              <w:spacing w:after="0" w:line="240" w:lineRule="auto"/>
              <w:rPr>
                <w:rFonts w:ascii="Times New Roman" w:hAnsi="Times New Roman"/>
              </w:rPr>
            </w:pPr>
            <w:r w:rsidRPr="00DD66A3">
              <w:rPr>
                <w:rFonts w:ascii="Times New Roman" w:hAnsi="Times New Roman"/>
              </w:rPr>
              <w:t>Прочие расходы</w:t>
            </w:r>
          </w:p>
        </w:tc>
        <w:tc>
          <w:tcPr>
            <w:tcW w:w="549" w:type="pct"/>
            <w:shd w:val="clear" w:color="auto" w:fill="auto"/>
            <w:hideMark/>
          </w:tcPr>
          <w:p w:rsidR="00B1088A" w:rsidRPr="00DD66A3" w:rsidRDefault="00B1088A" w:rsidP="00373A4D">
            <w:pPr>
              <w:spacing w:after="0" w:line="240" w:lineRule="auto"/>
              <w:rPr>
                <w:rFonts w:ascii="Times New Roman" w:hAnsi="Times New Roman"/>
              </w:rPr>
            </w:pPr>
            <w:r w:rsidRPr="00DD66A3">
              <w:rPr>
                <w:rFonts w:ascii="Times New Roman" w:hAnsi="Times New Roman"/>
              </w:rPr>
              <w:t>всего</w:t>
            </w:r>
          </w:p>
        </w:tc>
        <w:tc>
          <w:tcPr>
            <w:tcW w:w="350" w:type="pct"/>
            <w:shd w:val="clear" w:color="auto" w:fill="auto"/>
            <w:hideMark/>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4 200,00</w:t>
            </w:r>
          </w:p>
        </w:tc>
        <w:tc>
          <w:tcPr>
            <w:tcW w:w="349" w:type="pct"/>
            <w:shd w:val="clear" w:color="auto" w:fill="auto"/>
            <w:hideMark/>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1 400,00</w:t>
            </w:r>
          </w:p>
        </w:tc>
        <w:tc>
          <w:tcPr>
            <w:tcW w:w="350" w:type="pct"/>
            <w:shd w:val="clear" w:color="auto" w:fill="auto"/>
            <w:hideMark/>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1 400,00</w:t>
            </w:r>
          </w:p>
        </w:tc>
        <w:tc>
          <w:tcPr>
            <w:tcW w:w="353" w:type="pct"/>
            <w:gridSpan w:val="3"/>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1 400,00</w:t>
            </w:r>
          </w:p>
        </w:tc>
      </w:tr>
      <w:tr w:rsidR="00DD66A3" w:rsidRPr="00DD66A3" w:rsidTr="00811769">
        <w:trPr>
          <w:trHeight w:val="20"/>
        </w:trPr>
        <w:tc>
          <w:tcPr>
            <w:tcW w:w="3049" w:type="pct"/>
            <w:gridSpan w:val="3"/>
            <w:vMerge/>
            <w:hideMark/>
          </w:tcPr>
          <w:p w:rsidR="00B1088A" w:rsidRPr="00DD66A3" w:rsidRDefault="00B1088A" w:rsidP="00373A4D">
            <w:pPr>
              <w:spacing w:after="0" w:line="240" w:lineRule="auto"/>
              <w:rPr>
                <w:rFonts w:ascii="Times New Roman" w:hAnsi="Times New Roman"/>
              </w:rPr>
            </w:pPr>
          </w:p>
        </w:tc>
        <w:tc>
          <w:tcPr>
            <w:tcW w:w="549" w:type="pct"/>
            <w:shd w:val="clear" w:color="auto" w:fill="auto"/>
            <w:hideMark/>
          </w:tcPr>
          <w:p w:rsidR="00B1088A" w:rsidRPr="00DD66A3" w:rsidRDefault="00B1088A" w:rsidP="00373A4D">
            <w:pPr>
              <w:spacing w:after="0" w:line="240" w:lineRule="auto"/>
              <w:rPr>
                <w:rFonts w:ascii="Times New Roman" w:hAnsi="Times New Roman"/>
              </w:rPr>
            </w:pPr>
            <w:r w:rsidRPr="00DD66A3">
              <w:rPr>
                <w:rFonts w:ascii="Times New Roman" w:hAnsi="Times New Roman"/>
              </w:rPr>
              <w:t xml:space="preserve">бюджет района </w:t>
            </w:r>
          </w:p>
        </w:tc>
        <w:tc>
          <w:tcPr>
            <w:tcW w:w="350" w:type="pct"/>
            <w:shd w:val="clear" w:color="auto" w:fill="auto"/>
            <w:hideMark/>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4 200,00</w:t>
            </w:r>
          </w:p>
        </w:tc>
        <w:tc>
          <w:tcPr>
            <w:tcW w:w="349" w:type="pct"/>
            <w:shd w:val="clear" w:color="auto" w:fill="auto"/>
            <w:hideMark/>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1 400,00</w:t>
            </w:r>
          </w:p>
        </w:tc>
        <w:tc>
          <w:tcPr>
            <w:tcW w:w="350" w:type="pct"/>
            <w:shd w:val="clear" w:color="auto" w:fill="auto"/>
            <w:hideMark/>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1 400,00</w:t>
            </w:r>
          </w:p>
        </w:tc>
        <w:tc>
          <w:tcPr>
            <w:tcW w:w="353" w:type="pct"/>
            <w:gridSpan w:val="3"/>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1 400,00</w:t>
            </w:r>
          </w:p>
        </w:tc>
      </w:tr>
      <w:tr w:rsidR="00DD66A3" w:rsidRPr="00DD66A3" w:rsidTr="00811769">
        <w:trPr>
          <w:trHeight w:val="20"/>
        </w:trPr>
        <w:tc>
          <w:tcPr>
            <w:tcW w:w="4647" w:type="pct"/>
            <w:gridSpan w:val="7"/>
            <w:shd w:val="clear" w:color="auto" w:fill="auto"/>
            <w:hideMark/>
          </w:tcPr>
          <w:p w:rsidR="00B1088A" w:rsidRPr="00DD66A3" w:rsidRDefault="00B1088A" w:rsidP="00373A4D">
            <w:pPr>
              <w:spacing w:after="0" w:line="240" w:lineRule="auto"/>
              <w:rPr>
                <w:rFonts w:ascii="Times New Roman" w:hAnsi="Times New Roman"/>
              </w:rPr>
            </w:pPr>
            <w:r w:rsidRPr="00DD66A3">
              <w:rPr>
                <w:rFonts w:ascii="Times New Roman" w:hAnsi="Times New Roman"/>
              </w:rPr>
              <w:t>В том числе</w:t>
            </w:r>
          </w:p>
        </w:tc>
        <w:tc>
          <w:tcPr>
            <w:tcW w:w="353" w:type="pct"/>
            <w:gridSpan w:val="3"/>
          </w:tcPr>
          <w:p w:rsidR="00B1088A" w:rsidRPr="00DD66A3" w:rsidRDefault="00B1088A" w:rsidP="00373A4D">
            <w:pPr>
              <w:spacing w:after="0" w:line="240" w:lineRule="auto"/>
              <w:jc w:val="center"/>
              <w:rPr>
                <w:rFonts w:ascii="Times New Roman" w:hAnsi="Times New Roman"/>
              </w:rPr>
            </w:pPr>
          </w:p>
        </w:tc>
      </w:tr>
      <w:tr w:rsidR="00DD66A3" w:rsidRPr="00DD66A3" w:rsidTr="00811769">
        <w:trPr>
          <w:trHeight w:val="20"/>
        </w:trPr>
        <w:tc>
          <w:tcPr>
            <w:tcW w:w="3049" w:type="pct"/>
            <w:gridSpan w:val="3"/>
            <w:vMerge w:val="restart"/>
            <w:shd w:val="clear" w:color="auto" w:fill="auto"/>
            <w:hideMark/>
          </w:tcPr>
          <w:p w:rsidR="00B1088A" w:rsidRPr="00DD66A3" w:rsidRDefault="00B1088A" w:rsidP="00373A4D">
            <w:pPr>
              <w:spacing w:after="0" w:line="240" w:lineRule="auto"/>
              <w:rPr>
                <w:rFonts w:ascii="Times New Roman" w:hAnsi="Times New Roman"/>
              </w:rPr>
            </w:pPr>
            <w:r w:rsidRPr="00DD66A3">
              <w:rPr>
                <w:rFonts w:ascii="Times New Roman" w:hAnsi="Times New Roman"/>
              </w:rPr>
              <w:t xml:space="preserve">Ответственный исполнитель: МКУ ХМР «Комитет по </w:t>
            </w:r>
            <w:proofErr w:type="spellStart"/>
            <w:r w:rsidRPr="00DD66A3">
              <w:rPr>
                <w:rFonts w:ascii="Times New Roman" w:hAnsi="Times New Roman"/>
              </w:rPr>
              <w:t>КСиСП</w:t>
            </w:r>
            <w:proofErr w:type="spellEnd"/>
            <w:r w:rsidRPr="00DD66A3">
              <w:rPr>
                <w:rFonts w:ascii="Times New Roman" w:hAnsi="Times New Roman"/>
              </w:rPr>
              <w:t>»</w:t>
            </w:r>
          </w:p>
        </w:tc>
        <w:tc>
          <w:tcPr>
            <w:tcW w:w="549" w:type="pct"/>
            <w:shd w:val="clear" w:color="auto" w:fill="auto"/>
            <w:hideMark/>
          </w:tcPr>
          <w:p w:rsidR="00B1088A" w:rsidRPr="00DD66A3" w:rsidRDefault="00B1088A" w:rsidP="00373A4D">
            <w:pPr>
              <w:spacing w:after="0" w:line="240" w:lineRule="auto"/>
              <w:rPr>
                <w:rFonts w:ascii="Times New Roman" w:hAnsi="Times New Roman"/>
              </w:rPr>
            </w:pPr>
            <w:r w:rsidRPr="00DD66A3">
              <w:rPr>
                <w:rFonts w:ascii="Times New Roman" w:hAnsi="Times New Roman"/>
              </w:rPr>
              <w:t>всего</w:t>
            </w:r>
          </w:p>
        </w:tc>
        <w:tc>
          <w:tcPr>
            <w:tcW w:w="350" w:type="pct"/>
            <w:shd w:val="clear" w:color="auto" w:fill="auto"/>
            <w:hideMark/>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4186,8</w:t>
            </w:r>
          </w:p>
        </w:tc>
        <w:tc>
          <w:tcPr>
            <w:tcW w:w="349" w:type="pct"/>
            <w:shd w:val="clear" w:color="auto" w:fill="auto"/>
            <w:hideMark/>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1 400,00</w:t>
            </w:r>
          </w:p>
        </w:tc>
        <w:tc>
          <w:tcPr>
            <w:tcW w:w="350" w:type="pct"/>
            <w:shd w:val="clear" w:color="auto" w:fill="auto"/>
            <w:hideMark/>
          </w:tcPr>
          <w:p w:rsidR="00B1088A" w:rsidRPr="00DD66A3" w:rsidRDefault="00B1088A" w:rsidP="00373A4D">
            <w:pPr>
              <w:spacing w:after="0" w:line="240" w:lineRule="auto"/>
              <w:jc w:val="center"/>
              <w:rPr>
                <w:rFonts w:ascii="Times New Roman" w:hAnsi="Times New Roman"/>
                <w:highlight w:val="yellow"/>
              </w:rPr>
            </w:pPr>
            <w:r w:rsidRPr="00DD66A3">
              <w:rPr>
                <w:rFonts w:ascii="Times New Roman" w:hAnsi="Times New Roman"/>
              </w:rPr>
              <w:t>1393,4</w:t>
            </w:r>
          </w:p>
        </w:tc>
        <w:tc>
          <w:tcPr>
            <w:tcW w:w="353" w:type="pct"/>
            <w:gridSpan w:val="3"/>
          </w:tcPr>
          <w:p w:rsidR="00B1088A" w:rsidRPr="00DD66A3" w:rsidRDefault="00B1088A" w:rsidP="00373A4D">
            <w:pPr>
              <w:spacing w:after="0" w:line="240" w:lineRule="auto"/>
              <w:jc w:val="center"/>
              <w:rPr>
                <w:rFonts w:ascii="Times New Roman" w:hAnsi="Times New Roman"/>
                <w:highlight w:val="yellow"/>
              </w:rPr>
            </w:pPr>
            <w:r w:rsidRPr="00DD66A3">
              <w:rPr>
                <w:rFonts w:ascii="Times New Roman" w:hAnsi="Times New Roman"/>
              </w:rPr>
              <w:t>1393,4</w:t>
            </w:r>
          </w:p>
        </w:tc>
      </w:tr>
      <w:tr w:rsidR="00DD66A3" w:rsidRPr="00DD66A3" w:rsidTr="00811769">
        <w:trPr>
          <w:trHeight w:val="20"/>
        </w:trPr>
        <w:tc>
          <w:tcPr>
            <w:tcW w:w="3049" w:type="pct"/>
            <w:gridSpan w:val="3"/>
            <w:vMerge/>
            <w:hideMark/>
          </w:tcPr>
          <w:p w:rsidR="00B1088A" w:rsidRPr="00DD66A3" w:rsidRDefault="00B1088A" w:rsidP="00373A4D">
            <w:pPr>
              <w:spacing w:after="0" w:line="240" w:lineRule="auto"/>
              <w:rPr>
                <w:rFonts w:ascii="Times New Roman" w:hAnsi="Times New Roman"/>
              </w:rPr>
            </w:pPr>
          </w:p>
        </w:tc>
        <w:tc>
          <w:tcPr>
            <w:tcW w:w="549" w:type="pct"/>
            <w:shd w:val="clear" w:color="auto" w:fill="auto"/>
            <w:hideMark/>
          </w:tcPr>
          <w:p w:rsidR="00B1088A" w:rsidRPr="00DD66A3" w:rsidRDefault="00B1088A" w:rsidP="00373A4D">
            <w:pPr>
              <w:spacing w:after="0" w:line="240" w:lineRule="auto"/>
              <w:rPr>
                <w:rFonts w:ascii="Times New Roman" w:hAnsi="Times New Roman"/>
              </w:rPr>
            </w:pPr>
            <w:r w:rsidRPr="00DD66A3">
              <w:rPr>
                <w:rFonts w:ascii="Times New Roman" w:hAnsi="Times New Roman"/>
              </w:rPr>
              <w:t xml:space="preserve">бюджет района </w:t>
            </w:r>
          </w:p>
        </w:tc>
        <w:tc>
          <w:tcPr>
            <w:tcW w:w="350" w:type="pct"/>
            <w:shd w:val="clear" w:color="auto" w:fill="auto"/>
            <w:hideMark/>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4186,8</w:t>
            </w:r>
          </w:p>
        </w:tc>
        <w:tc>
          <w:tcPr>
            <w:tcW w:w="349" w:type="pct"/>
            <w:shd w:val="clear" w:color="auto" w:fill="auto"/>
            <w:hideMark/>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1 400,00</w:t>
            </w:r>
          </w:p>
        </w:tc>
        <w:tc>
          <w:tcPr>
            <w:tcW w:w="350" w:type="pct"/>
            <w:shd w:val="clear" w:color="auto" w:fill="auto"/>
            <w:hideMark/>
          </w:tcPr>
          <w:p w:rsidR="00B1088A" w:rsidRPr="00DD66A3" w:rsidRDefault="00B1088A" w:rsidP="00373A4D">
            <w:pPr>
              <w:spacing w:after="0" w:line="240" w:lineRule="auto"/>
              <w:jc w:val="center"/>
              <w:rPr>
                <w:rFonts w:ascii="Times New Roman" w:hAnsi="Times New Roman"/>
                <w:strike/>
                <w:highlight w:val="yellow"/>
              </w:rPr>
            </w:pPr>
            <w:r w:rsidRPr="00DD66A3">
              <w:rPr>
                <w:rFonts w:ascii="Times New Roman" w:hAnsi="Times New Roman"/>
              </w:rPr>
              <w:t>1393,4</w:t>
            </w:r>
          </w:p>
        </w:tc>
        <w:tc>
          <w:tcPr>
            <w:tcW w:w="353" w:type="pct"/>
            <w:gridSpan w:val="3"/>
          </w:tcPr>
          <w:p w:rsidR="00B1088A" w:rsidRPr="00DD66A3" w:rsidRDefault="00B1088A" w:rsidP="00373A4D">
            <w:pPr>
              <w:spacing w:after="0" w:line="240" w:lineRule="auto"/>
              <w:jc w:val="center"/>
              <w:rPr>
                <w:rFonts w:ascii="Times New Roman" w:hAnsi="Times New Roman"/>
                <w:strike/>
                <w:highlight w:val="yellow"/>
              </w:rPr>
            </w:pPr>
            <w:r w:rsidRPr="00DD66A3">
              <w:rPr>
                <w:rFonts w:ascii="Times New Roman" w:hAnsi="Times New Roman"/>
              </w:rPr>
              <w:t>1393,4</w:t>
            </w:r>
          </w:p>
        </w:tc>
      </w:tr>
      <w:tr w:rsidR="00DD66A3" w:rsidRPr="00DD66A3" w:rsidTr="00811769">
        <w:trPr>
          <w:trHeight w:val="20"/>
        </w:trPr>
        <w:tc>
          <w:tcPr>
            <w:tcW w:w="3049" w:type="pct"/>
            <w:gridSpan w:val="3"/>
            <w:vMerge w:val="restart"/>
          </w:tcPr>
          <w:p w:rsidR="00B1088A" w:rsidRPr="00DD66A3" w:rsidRDefault="00B1088A" w:rsidP="00373A4D">
            <w:pPr>
              <w:spacing w:after="0" w:line="240" w:lineRule="auto"/>
              <w:rPr>
                <w:rFonts w:ascii="Times New Roman" w:hAnsi="Times New Roman"/>
              </w:rPr>
            </w:pPr>
            <w:r w:rsidRPr="00DD66A3">
              <w:rPr>
                <w:rFonts w:ascii="Times New Roman" w:hAnsi="Times New Roman"/>
              </w:rPr>
              <w:t>Соисполнитель</w:t>
            </w:r>
            <w:r w:rsidR="00373A4D">
              <w:rPr>
                <w:rFonts w:ascii="Times New Roman" w:hAnsi="Times New Roman"/>
              </w:rPr>
              <w:t xml:space="preserve"> –</w:t>
            </w:r>
            <w:r w:rsidRPr="00DD66A3">
              <w:rPr>
                <w:rFonts w:ascii="Times New Roman" w:hAnsi="Times New Roman"/>
              </w:rPr>
              <w:t xml:space="preserve"> администрация Ханты-Мансийского района (отдел по работе с сельскими поселениями)</w:t>
            </w:r>
          </w:p>
        </w:tc>
        <w:tc>
          <w:tcPr>
            <w:tcW w:w="549" w:type="pct"/>
            <w:shd w:val="clear" w:color="auto" w:fill="auto"/>
          </w:tcPr>
          <w:p w:rsidR="00B1088A" w:rsidRPr="00DD66A3" w:rsidRDefault="00B1088A" w:rsidP="00373A4D">
            <w:pPr>
              <w:spacing w:after="0" w:line="240" w:lineRule="auto"/>
              <w:rPr>
                <w:rFonts w:ascii="Times New Roman" w:hAnsi="Times New Roman"/>
              </w:rPr>
            </w:pPr>
            <w:r w:rsidRPr="00DD66A3">
              <w:rPr>
                <w:rFonts w:ascii="Times New Roman" w:hAnsi="Times New Roman"/>
              </w:rPr>
              <w:t>Всего</w:t>
            </w:r>
          </w:p>
        </w:tc>
        <w:tc>
          <w:tcPr>
            <w:tcW w:w="350" w:type="pct"/>
            <w:shd w:val="clear" w:color="auto" w:fill="auto"/>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12,2</w:t>
            </w:r>
          </w:p>
        </w:tc>
        <w:tc>
          <w:tcPr>
            <w:tcW w:w="349" w:type="pct"/>
            <w:shd w:val="clear" w:color="auto" w:fill="auto"/>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0,0</w:t>
            </w:r>
          </w:p>
        </w:tc>
        <w:tc>
          <w:tcPr>
            <w:tcW w:w="350" w:type="pct"/>
            <w:shd w:val="clear" w:color="auto" w:fill="auto"/>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6,1</w:t>
            </w:r>
          </w:p>
        </w:tc>
        <w:tc>
          <w:tcPr>
            <w:tcW w:w="353" w:type="pct"/>
            <w:gridSpan w:val="3"/>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6,1</w:t>
            </w:r>
          </w:p>
        </w:tc>
      </w:tr>
      <w:tr w:rsidR="00B1088A" w:rsidRPr="00DD66A3" w:rsidTr="00811769">
        <w:trPr>
          <w:trHeight w:val="20"/>
        </w:trPr>
        <w:tc>
          <w:tcPr>
            <w:tcW w:w="3049" w:type="pct"/>
            <w:gridSpan w:val="3"/>
            <w:vMerge/>
          </w:tcPr>
          <w:p w:rsidR="00B1088A" w:rsidRPr="00DD66A3" w:rsidRDefault="00B1088A" w:rsidP="00373A4D">
            <w:pPr>
              <w:spacing w:after="0" w:line="240" w:lineRule="auto"/>
              <w:rPr>
                <w:rFonts w:ascii="Times New Roman" w:hAnsi="Times New Roman"/>
              </w:rPr>
            </w:pPr>
          </w:p>
        </w:tc>
        <w:tc>
          <w:tcPr>
            <w:tcW w:w="549" w:type="pct"/>
            <w:shd w:val="clear" w:color="auto" w:fill="auto"/>
          </w:tcPr>
          <w:p w:rsidR="00B1088A" w:rsidRPr="00DD66A3" w:rsidRDefault="00B1088A" w:rsidP="00373A4D">
            <w:pPr>
              <w:spacing w:after="0" w:line="240" w:lineRule="auto"/>
              <w:rPr>
                <w:rFonts w:ascii="Times New Roman" w:hAnsi="Times New Roman"/>
              </w:rPr>
            </w:pPr>
            <w:r w:rsidRPr="00DD66A3">
              <w:rPr>
                <w:rFonts w:ascii="Times New Roman" w:hAnsi="Times New Roman"/>
              </w:rPr>
              <w:t>бюджет района</w:t>
            </w:r>
          </w:p>
        </w:tc>
        <w:tc>
          <w:tcPr>
            <w:tcW w:w="350" w:type="pct"/>
            <w:shd w:val="clear" w:color="auto" w:fill="auto"/>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12,2</w:t>
            </w:r>
          </w:p>
        </w:tc>
        <w:tc>
          <w:tcPr>
            <w:tcW w:w="349" w:type="pct"/>
            <w:shd w:val="clear" w:color="auto" w:fill="auto"/>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0,0</w:t>
            </w:r>
          </w:p>
        </w:tc>
        <w:tc>
          <w:tcPr>
            <w:tcW w:w="350" w:type="pct"/>
            <w:shd w:val="clear" w:color="auto" w:fill="auto"/>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6,1</w:t>
            </w:r>
          </w:p>
        </w:tc>
        <w:tc>
          <w:tcPr>
            <w:tcW w:w="353" w:type="pct"/>
            <w:gridSpan w:val="3"/>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6,1</w:t>
            </w:r>
          </w:p>
        </w:tc>
      </w:tr>
    </w:tbl>
    <w:p w:rsidR="00AD5E4E" w:rsidRPr="00DD66A3" w:rsidRDefault="00AD5E4E" w:rsidP="00F5721B">
      <w:pPr>
        <w:pStyle w:val="ConsPlusNormal"/>
        <w:jc w:val="right"/>
        <w:outlineLvl w:val="2"/>
        <w:rPr>
          <w:rFonts w:ascii="Times New Roman" w:hAnsi="Times New Roman" w:cs="Times New Roman"/>
          <w:sz w:val="28"/>
          <w:szCs w:val="28"/>
        </w:rPr>
      </w:pPr>
    </w:p>
    <w:p w:rsidR="00811769" w:rsidRDefault="00811769" w:rsidP="00F5721B">
      <w:pPr>
        <w:pStyle w:val="ConsPlusNormal"/>
        <w:jc w:val="right"/>
        <w:outlineLvl w:val="2"/>
        <w:rPr>
          <w:rFonts w:ascii="Times New Roman" w:hAnsi="Times New Roman" w:cs="Times New Roman"/>
          <w:sz w:val="28"/>
          <w:szCs w:val="28"/>
        </w:rPr>
      </w:pPr>
    </w:p>
    <w:p w:rsidR="006711CE" w:rsidRPr="00DD66A3" w:rsidRDefault="00A656DC" w:rsidP="00F5721B">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lastRenderedPageBreak/>
        <w:t>Т</w:t>
      </w:r>
      <w:r w:rsidR="006711CE" w:rsidRPr="00DD66A3">
        <w:rPr>
          <w:rFonts w:ascii="Times New Roman" w:hAnsi="Times New Roman" w:cs="Times New Roman"/>
          <w:sz w:val="28"/>
          <w:szCs w:val="28"/>
        </w:rPr>
        <w:t>аблица 3</w:t>
      </w:r>
    </w:p>
    <w:p w:rsidR="006711CE" w:rsidRPr="00DD66A3" w:rsidRDefault="006711CE" w:rsidP="00F5721B">
      <w:pPr>
        <w:pStyle w:val="ConsPlusNormal"/>
        <w:jc w:val="both"/>
        <w:rPr>
          <w:rFonts w:ascii="Times New Roman" w:hAnsi="Times New Roman" w:cs="Times New Roman"/>
          <w:sz w:val="24"/>
          <w:szCs w:val="24"/>
        </w:rPr>
      </w:pPr>
    </w:p>
    <w:p w:rsidR="006711CE" w:rsidRPr="00DD66A3" w:rsidRDefault="00553894" w:rsidP="00F5721B">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Мероприятия, реализуемые на принципах проектного управления</w:t>
      </w:r>
      <w:r w:rsidR="006711CE" w:rsidRPr="00DD66A3">
        <w:rPr>
          <w:rFonts w:ascii="Times New Roman" w:hAnsi="Times New Roman" w:cs="Times New Roman"/>
          <w:sz w:val="28"/>
          <w:szCs w:val="28"/>
        </w:rPr>
        <w:t>, направленные</w:t>
      </w:r>
      <w:r w:rsidR="003708EA" w:rsidRPr="00DD66A3">
        <w:rPr>
          <w:rFonts w:ascii="Times New Roman" w:hAnsi="Times New Roman" w:cs="Times New Roman"/>
          <w:sz w:val="28"/>
          <w:szCs w:val="28"/>
        </w:rPr>
        <w:t xml:space="preserve"> </w:t>
      </w:r>
      <w:r w:rsidR="006711CE" w:rsidRPr="00DD66A3">
        <w:rPr>
          <w:rFonts w:ascii="Times New Roman" w:hAnsi="Times New Roman" w:cs="Times New Roman"/>
          <w:sz w:val="28"/>
          <w:szCs w:val="28"/>
        </w:rPr>
        <w:t xml:space="preserve">в том числе на </w:t>
      </w:r>
      <w:r w:rsidRPr="00DD66A3">
        <w:rPr>
          <w:rFonts w:ascii="Times New Roman" w:hAnsi="Times New Roman" w:cs="Times New Roman"/>
          <w:sz w:val="28"/>
          <w:szCs w:val="28"/>
        </w:rPr>
        <w:t xml:space="preserve">исполнение </w:t>
      </w:r>
      <w:r w:rsidR="006711CE" w:rsidRPr="00DD66A3">
        <w:rPr>
          <w:rFonts w:ascii="Times New Roman" w:hAnsi="Times New Roman" w:cs="Times New Roman"/>
          <w:sz w:val="28"/>
          <w:szCs w:val="28"/>
        </w:rPr>
        <w:t>национальных и федеральных</w:t>
      </w:r>
      <w:r w:rsidR="00E5499B" w:rsidRPr="00DD66A3">
        <w:rPr>
          <w:rFonts w:ascii="Times New Roman" w:hAnsi="Times New Roman" w:cs="Times New Roman"/>
          <w:sz w:val="28"/>
          <w:szCs w:val="28"/>
        </w:rPr>
        <w:t xml:space="preserve"> </w:t>
      </w:r>
      <w:r w:rsidR="006711CE" w:rsidRPr="00DD66A3">
        <w:rPr>
          <w:rFonts w:ascii="Times New Roman" w:hAnsi="Times New Roman" w:cs="Times New Roman"/>
          <w:sz w:val="28"/>
          <w:szCs w:val="28"/>
        </w:rPr>
        <w:t>проектов</w:t>
      </w:r>
      <w:r w:rsidRPr="00DD66A3">
        <w:rPr>
          <w:rFonts w:ascii="Times New Roman" w:hAnsi="Times New Roman" w:cs="Times New Roman"/>
          <w:sz w:val="28"/>
          <w:szCs w:val="28"/>
        </w:rPr>
        <w:t xml:space="preserve"> (программ)</w:t>
      </w:r>
      <w:r w:rsidR="006711CE" w:rsidRPr="00DD66A3">
        <w:rPr>
          <w:rFonts w:ascii="Times New Roman" w:hAnsi="Times New Roman" w:cs="Times New Roman"/>
          <w:sz w:val="28"/>
          <w:szCs w:val="28"/>
        </w:rPr>
        <w:t xml:space="preserve"> Российской Федерации</w:t>
      </w:r>
    </w:p>
    <w:p w:rsidR="006711CE" w:rsidRPr="00DD66A3" w:rsidRDefault="006711CE" w:rsidP="00F5721B">
      <w:pPr>
        <w:pStyle w:val="ConsPlusNormal"/>
        <w:jc w:val="center"/>
        <w:rPr>
          <w:rFonts w:ascii="Times New Roman" w:hAnsi="Times New Roman" w:cs="Times New Roman"/>
          <w:strike/>
          <w:sz w:val="24"/>
          <w:szCs w:val="24"/>
        </w:rPr>
      </w:pPr>
    </w:p>
    <w:tbl>
      <w:tblPr>
        <w:tblW w:w="49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609"/>
        <w:gridCol w:w="1876"/>
        <w:gridCol w:w="1591"/>
        <w:gridCol w:w="1563"/>
        <w:gridCol w:w="1474"/>
        <w:gridCol w:w="1591"/>
        <w:gridCol w:w="1012"/>
        <w:gridCol w:w="1015"/>
        <w:gridCol w:w="1015"/>
        <w:gridCol w:w="944"/>
      </w:tblGrid>
      <w:tr w:rsidR="00DD66A3" w:rsidRPr="00DD66A3" w:rsidTr="00811769">
        <w:tc>
          <w:tcPr>
            <w:tcW w:w="199" w:type="pct"/>
            <w:vMerge w:val="restart"/>
            <w:shd w:val="clear" w:color="auto" w:fill="auto"/>
          </w:tcPr>
          <w:p w:rsidR="00AD5E4E" w:rsidRPr="00DD66A3" w:rsidRDefault="00AD5E4E" w:rsidP="00AD5E4E">
            <w:pPr>
              <w:spacing w:after="0" w:line="240" w:lineRule="auto"/>
              <w:jc w:val="center"/>
              <w:rPr>
                <w:rFonts w:ascii="Times New Roman" w:eastAsia="Calibri" w:hAnsi="Times New Roman"/>
              </w:rPr>
            </w:pPr>
            <w:r w:rsidRPr="00DD66A3">
              <w:rPr>
                <w:rFonts w:ascii="Times New Roman" w:eastAsia="Calibri" w:hAnsi="Times New Roman"/>
              </w:rPr>
              <w:t>№</w:t>
            </w:r>
          </w:p>
          <w:p w:rsidR="00AD5E4E" w:rsidRPr="00DD66A3" w:rsidRDefault="00AD5E4E" w:rsidP="00AD5E4E">
            <w:pPr>
              <w:spacing w:after="0" w:line="240" w:lineRule="auto"/>
              <w:jc w:val="center"/>
              <w:rPr>
                <w:rFonts w:ascii="Times New Roman" w:eastAsia="Calibri" w:hAnsi="Times New Roman"/>
              </w:rPr>
            </w:pPr>
            <w:r w:rsidRPr="00DD66A3">
              <w:rPr>
                <w:rFonts w:ascii="Times New Roman" w:eastAsia="Calibri" w:hAnsi="Times New Roman"/>
              </w:rPr>
              <w:t>п/п</w:t>
            </w:r>
          </w:p>
        </w:tc>
        <w:tc>
          <w:tcPr>
            <w:tcW w:w="564" w:type="pct"/>
            <w:vMerge w:val="restart"/>
            <w:shd w:val="clear" w:color="auto" w:fill="auto"/>
            <w:hideMark/>
          </w:tcPr>
          <w:p w:rsidR="00AD5E4E" w:rsidRPr="00DD66A3" w:rsidRDefault="00AD5E4E" w:rsidP="00AD5E4E">
            <w:pPr>
              <w:spacing w:after="0" w:line="240" w:lineRule="auto"/>
              <w:jc w:val="center"/>
              <w:rPr>
                <w:rFonts w:ascii="Times New Roman" w:eastAsia="Calibri" w:hAnsi="Times New Roman"/>
              </w:rPr>
            </w:pPr>
            <w:r w:rsidRPr="00DD66A3">
              <w:rPr>
                <w:rFonts w:ascii="Times New Roman" w:eastAsia="Calibri" w:hAnsi="Times New Roman"/>
              </w:rPr>
              <w:t xml:space="preserve">Наименование портфеля проектов, проекта </w:t>
            </w:r>
          </w:p>
        </w:tc>
        <w:tc>
          <w:tcPr>
            <w:tcW w:w="658" w:type="pct"/>
            <w:vMerge w:val="restart"/>
            <w:shd w:val="clear" w:color="auto" w:fill="auto"/>
          </w:tcPr>
          <w:p w:rsidR="00AD5E4E" w:rsidRPr="00DD66A3" w:rsidRDefault="00AD5E4E" w:rsidP="00AD5E4E">
            <w:pPr>
              <w:spacing w:after="0" w:line="240" w:lineRule="auto"/>
              <w:jc w:val="center"/>
              <w:rPr>
                <w:rFonts w:ascii="Times New Roman" w:eastAsia="Calibri" w:hAnsi="Times New Roman"/>
              </w:rPr>
            </w:pPr>
            <w:r w:rsidRPr="00DD66A3">
              <w:rPr>
                <w:rFonts w:ascii="Times New Roman" w:eastAsia="Calibri" w:hAnsi="Times New Roman"/>
              </w:rPr>
              <w:t>Наименование проекта или мероприятия</w:t>
            </w:r>
          </w:p>
        </w:tc>
        <w:tc>
          <w:tcPr>
            <w:tcW w:w="558" w:type="pct"/>
            <w:vMerge w:val="restart"/>
            <w:shd w:val="clear" w:color="auto" w:fill="auto"/>
          </w:tcPr>
          <w:p w:rsidR="00AD5E4E" w:rsidRPr="00DD66A3" w:rsidRDefault="00AD5E4E" w:rsidP="00AD5E4E">
            <w:pPr>
              <w:spacing w:after="0" w:line="240" w:lineRule="auto"/>
              <w:jc w:val="center"/>
              <w:rPr>
                <w:rFonts w:ascii="Times New Roman" w:eastAsia="Calibri" w:hAnsi="Times New Roman"/>
              </w:rPr>
            </w:pPr>
            <w:r w:rsidRPr="00DD66A3">
              <w:rPr>
                <w:rFonts w:ascii="Times New Roman" w:eastAsia="Calibri" w:hAnsi="Times New Roman"/>
              </w:rPr>
              <w:t>Номер мероприятия</w:t>
            </w:r>
          </w:p>
        </w:tc>
        <w:tc>
          <w:tcPr>
            <w:tcW w:w="548" w:type="pct"/>
            <w:vMerge w:val="restart"/>
            <w:shd w:val="clear" w:color="auto" w:fill="auto"/>
            <w:hideMark/>
          </w:tcPr>
          <w:p w:rsidR="00AD5E4E" w:rsidRPr="00DD66A3" w:rsidRDefault="00AD5E4E" w:rsidP="00AD5E4E">
            <w:pPr>
              <w:spacing w:after="0" w:line="240" w:lineRule="auto"/>
              <w:jc w:val="center"/>
              <w:rPr>
                <w:rFonts w:ascii="Times New Roman" w:eastAsia="Calibri" w:hAnsi="Times New Roman"/>
              </w:rPr>
            </w:pPr>
            <w:r w:rsidRPr="00DD66A3">
              <w:rPr>
                <w:rFonts w:ascii="Times New Roman" w:eastAsia="Calibri" w:hAnsi="Times New Roman"/>
              </w:rPr>
              <w:t xml:space="preserve">Цели </w:t>
            </w:r>
          </w:p>
        </w:tc>
        <w:tc>
          <w:tcPr>
            <w:tcW w:w="517" w:type="pct"/>
            <w:vMerge w:val="restart"/>
            <w:shd w:val="clear" w:color="auto" w:fill="auto"/>
          </w:tcPr>
          <w:p w:rsidR="00AD5E4E" w:rsidRPr="00DD66A3" w:rsidRDefault="00AD5E4E" w:rsidP="00AD5E4E">
            <w:pPr>
              <w:spacing w:after="0" w:line="240" w:lineRule="auto"/>
              <w:jc w:val="center"/>
              <w:rPr>
                <w:rFonts w:ascii="Times New Roman" w:eastAsia="Calibri" w:hAnsi="Times New Roman"/>
              </w:rPr>
            </w:pPr>
            <w:r w:rsidRPr="00DD66A3">
              <w:rPr>
                <w:rFonts w:ascii="Times New Roman" w:eastAsia="Calibri" w:hAnsi="Times New Roman"/>
              </w:rPr>
              <w:t>Срок реализации</w:t>
            </w:r>
          </w:p>
        </w:tc>
        <w:tc>
          <w:tcPr>
            <w:tcW w:w="558" w:type="pct"/>
            <w:vMerge w:val="restart"/>
            <w:shd w:val="clear" w:color="auto" w:fill="auto"/>
            <w:hideMark/>
          </w:tcPr>
          <w:p w:rsidR="00AD5E4E" w:rsidRPr="00DD66A3" w:rsidRDefault="00AD5E4E" w:rsidP="00AD5E4E">
            <w:pPr>
              <w:spacing w:after="0" w:line="240" w:lineRule="auto"/>
              <w:jc w:val="center"/>
              <w:rPr>
                <w:rFonts w:ascii="Times New Roman" w:eastAsia="Calibri" w:hAnsi="Times New Roman"/>
              </w:rPr>
            </w:pPr>
            <w:r w:rsidRPr="00DD66A3">
              <w:rPr>
                <w:rFonts w:ascii="Times New Roman" w:eastAsia="Calibri" w:hAnsi="Times New Roman"/>
              </w:rPr>
              <w:t xml:space="preserve">Источники </w:t>
            </w:r>
            <w:proofErr w:type="spellStart"/>
            <w:proofErr w:type="gramStart"/>
            <w:r w:rsidRPr="00DD66A3">
              <w:rPr>
                <w:rFonts w:ascii="Times New Roman" w:eastAsia="Calibri" w:hAnsi="Times New Roman"/>
              </w:rPr>
              <w:t>финансиро-вания</w:t>
            </w:r>
            <w:proofErr w:type="spellEnd"/>
            <w:proofErr w:type="gramEnd"/>
            <w:r w:rsidRPr="00DD66A3">
              <w:rPr>
                <w:rFonts w:ascii="Times New Roman" w:eastAsia="Calibri" w:hAnsi="Times New Roman"/>
              </w:rPr>
              <w:t xml:space="preserve"> </w:t>
            </w:r>
          </w:p>
        </w:tc>
        <w:tc>
          <w:tcPr>
            <w:tcW w:w="1399" w:type="pct"/>
            <w:gridSpan w:val="4"/>
            <w:shd w:val="clear" w:color="auto" w:fill="auto"/>
          </w:tcPr>
          <w:p w:rsidR="00AD5E4E" w:rsidRPr="00DD66A3" w:rsidRDefault="00AD5E4E" w:rsidP="00AD5E4E">
            <w:pPr>
              <w:spacing w:after="0" w:line="240" w:lineRule="auto"/>
              <w:jc w:val="center"/>
              <w:rPr>
                <w:rFonts w:ascii="Times New Roman" w:eastAsia="Calibri" w:hAnsi="Times New Roman"/>
              </w:rPr>
            </w:pPr>
            <w:r w:rsidRPr="00DD66A3">
              <w:rPr>
                <w:rFonts w:ascii="Times New Roman" w:eastAsia="Calibri" w:hAnsi="Times New Roman"/>
              </w:rPr>
              <w:t xml:space="preserve">Параметры финансового обеспечения, </w:t>
            </w:r>
          </w:p>
          <w:p w:rsidR="00AD5E4E" w:rsidRPr="00DD66A3" w:rsidRDefault="00AD5E4E" w:rsidP="00AD5E4E">
            <w:pPr>
              <w:spacing w:after="0" w:line="240" w:lineRule="auto"/>
              <w:jc w:val="center"/>
              <w:rPr>
                <w:rFonts w:ascii="Times New Roman" w:eastAsia="Calibri" w:hAnsi="Times New Roman"/>
              </w:rPr>
            </w:pPr>
            <w:r w:rsidRPr="00DD66A3">
              <w:rPr>
                <w:rFonts w:ascii="Times New Roman" w:eastAsia="Calibri" w:hAnsi="Times New Roman"/>
              </w:rPr>
              <w:t>тыс. рублей</w:t>
            </w:r>
          </w:p>
        </w:tc>
      </w:tr>
      <w:tr w:rsidR="00DD66A3" w:rsidRPr="00DD66A3" w:rsidTr="00811769">
        <w:tc>
          <w:tcPr>
            <w:tcW w:w="199" w:type="pct"/>
            <w:vMerge/>
            <w:shd w:val="clear" w:color="auto" w:fill="auto"/>
          </w:tcPr>
          <w:p w:rsidR="00AD5E4E" w:rsidRPr="00DD66A3" w:rsidRDefault="00AD5E4E" w:rsidP="00AD5E4E">
            <w:pPr>
              <w:spacing w:after="0" w:line="240" w:lineRule="auto"/>
              <w:jc w:val="center"/>
              <w:rPr>
                <w:rFonts w:ascii="Times New Roman" w:eastAsia="Calibri" w:hAnsi="Times New Roman"/>
              </w:rPr>
            </w:pPr>
          </w:p>
        </w:tc>
        <w:tc>
          <w:tcPr>
            <w:tcW w:w="564" w:type="pct"/>
            <w:vMerge/>
            <w:shd w:val="clear" w:color="auto" w:fill="auto"/>
          </w:tcPr>
          <w:p w:rsidR="00AD5E4E" w:rsidRPr="00DD66A3" w:rsidRDefault="00AD5E4E" w:rsidP="00AD5E4E">
            <w:pPr>
              <w:spacing w:after="0" w:line="240" w:lineRule="auto"/>
              <w:jc w:val="center"/>
              <w:rPr>
                <w:rFonts w:ascii="Times New Roman" w:eastAsia="Calibri" w:hAnsi="Times New Roman"/>
              </w:rPr>
            </w:pPr>
          </w:p>
        </w:tc>
        <w:tc>
          <w:tcPr>
            <w:tcW w:w="658" w:type="pct"/>
            <w:vMerge/>
            <w:shd w:val="clear" w:color="auto" w:fill="auto"/>
          </w:tcPr>
          <w:p w:rsidR="00AD5E4E" w:rsidRPr="00DD66A3" w:rsidRDefault="00AD5E4E" w:rsidP="00AD5E4E">
            <w:pPr>
              <w:spacing w:after="0" w:line="240" w:lineRule="auto"/>
              <w:jc w:val="center"/>
              <w:rPr>
                <w:rFonts w:ascii="Times New Roman" w:eastAsia="Calibri" w:hAnsi="Times New Roman"/>
              </w:rPr>
            </w:pPr>
          </w:p>
        </w:tc>
        <w:tc>
          <w:tcPr>
            <w:tcW w:w="558" w:type="pct"/>
            <w:vMerge/>
            <w:shd w:val="clear" w:color="auto" w:fill="auto"/>
          </w:tcPr>
          <w:p w:rsidR="00AD5E4E" w:rsidRPr="00DD66A3" w:rsidRDefault="00AD5E4E" w:rsidP="00AD5E4E">
            <w:pPr>
              <w:spacing w:after="0" w:line="240" w:lineRule="auto"/>
              <w:jc w:val="center"/>
              <w:rPr>
                <w:rFonts w:ascii="Times New Roman" w:eastAsia="Calibri" w:hAnsi="Times New Roman"/>
              </w:rPr>
            </w:pPr>
          </w:p>
        </w:tc>
        <w:tc>
          <w:tcPr>
            <w:tcW w:w="548" w:type="pct"/>
            <w:vMerge/>
            <w:shd w:val="clear" w:color="auto" w:fill="auto"/>
          </w:tcPr>
          <w:p w:rsidR="00AD5E4E" w:rsidRPr="00DD66A3" w:rsidRDefault="00AD5E4E" w:rsidP="00AD5E4E">
            <w:pPr>
              <w:spacing w:after="0" w:line="240" w:lineRule="auto"/>
              <w:jc w:val="center"/>
              <w:rPr>
                <w:rFonts w:ascii="Times New Roman" w:eastAsia="Calibri" w:hAnsi="Times New Roman"/>
              </w:rPr>
            </w:pPr>
          </w:p>
        </w:tc>
        <w:tc>
          <w:tcPr>
            <w:tcW w:w="517" w:type="pct"/>
            <w:vMerge/>
            <w:shd w:val="clear" w:color="auto" w:fill="auto"/>
          </w:tcPr>
          <w:p w:rsidR="00AD5E4E" w:rsidRPr="00DD66A3" w:rsidRDefault="00AD5E4E" w:rsidP="00AD5E4E">
            <w:pPr>
              <w:spacing w:after="0" w:line="240" w:lineRule="auto"/>
              <w:jc w:val="center"/>
              <w:rPr>
                <w:rFonts w:ascii="Times New Roman" w:eastAsia="Calibri" w:hAnsi="Times New Roman"/>
              </w:rPr>
            </w:pPr>
          </w:p>
        </w:tc>
        <w:tc>
          <w:tcPr>
            <w:tcW w:w="558" w:type="pct"/>
            <w:vMerge/>
            <w:shd w:val="clear" w:color="auto" w:fill="auto"/>
          </w:tcPr>
          <w:p w:rsidR="00AD5E4E" w:rsidRPr="00DD66A3" w:rsidRDefault="00AD5E4E" w:rsidP="00AD5E4E">
            <w:pPr>
              <w:spacing w:after="0" w:line="240" w:lineRule="auto"/>
              <w:jc w:val="center"/>
              <w:rPr>
                <w:rFonts w:ascii="Times New Roman" w:eastAsia="Calibri" w:hAnsi="Times New Roman"/>
              </w:rPr>
            </w:pPr>
          </w:p>
        </w:tc>
        <w:tc>
          <w:tcPr>
            <w:tcW w:w="355" w:type="pct"/>
            <w:shd w:val="clear" w:color="auto" w:fill="auto"/>
          </w:tcPr>
          <w:p w:rsidR="00AD5E4E" w:rsidRPr="00DD66A3" w:rsidRDefault="00AD5E4E" w:rsidP="00AD5E4E">
            <w:pPr>
              <w:spacing w:after="0" w:line="240" w:lineRule="auto"/>
              <w:jc w:val="center"/>
              <w:rPr>
                <w:rFonts w:ascii="Times New Roman" w:eastAsia="Calibri" w:hAnsi="Times New Roman"/>
              </w:rPr>
            </w:pPr>
            <w:r w:rsidRPr="00DD66A3">
              <w:rPr>
                <w:rFonts w:ascii="Times New Roman" w:eastAsia="Calibri" w:hAnsi="Times New Roman"/>
              </w:rPr>
              <w:t>всего</w:t>
            </w:r>
          </w:p>
        </w:tc>
        <w:tc>
          <w:tcPr>
            <w:tcW w:w="356" w:type="pct"/>
            <w:shd w:val="clear" w:color="auto" w:fill="auto"/>
          </w:tcPr>
          <w:p w:rsidR="00AD5E4E" w:rsidRPr="00DD66A3" w:rsidRDefault="00AD5E4E" w:rsidP="00AD5E4E">
            <w:pPr>
              <w:spacing w:after="0" w:line="240" w:lineRule="auto"/>
              <w:jc w:val="center"/>
              <w:rPr>
                <w:rFonts w:ascii="Times New Roman" w:eastAsia="Calibri" w:hAnsi="Times New Roman"/>
              </w:rPr>
            </w:pPr>
            <w:r w:rsidRPr="00DD66A3">
              <w:rPr>
                <w:rFonts w:ascii="Times New Roman" w:eastAsia="Calibri" w:hAnsi="Times New Roman"/>
              </w:rPr>
              <w:t>2019 г.</w:t>
            </w:r>
          </w:p>
        </w:tc>
        <w:tc>
          <w:tcPr>
            <w:tcW w:w="356" w:type="pct"/>
            <w:shd w:val="clear" w:color="auto" w:fill="auto"/>
          </w:tcPr>
          <w:p w:rsidR="00AD5E4E" w:rsidRPr="00DD66A3" w:rsidRDefault="00AD5E4E" w:rsidP="00AD5E4E">
            <w:pPr>
              <w:spacing w:after="0" w:line="240" w:lineRule="auto"/>
              <w:jc w:val="center"/>
              <w:rPr>
                <w:rFonts w:ascii="Times New Roman" w:hAnsi="Times New Roman"/>
              </w:rPr>
            </w:pPr>
            <w:r w:rsidRPr="00DD66A3">
              <w:rPr>
                <w:rFonts w:ascii="Times New Roman" w:hAnsi="Times New Roman"/>
              </w:rPr>
              <w:t>2020 г.</w:t>
            </w:r>
          </w:p>
        </w:tc>
        <w:tc>
          <w:tcPr>
            <w:tcW w:w="332" w:type="pct"/>
            <w:shd w:val="clear" w:color="auto" w:fill="auto"/>
          </w:tcPr>
          <w:p w:rsidR="00AD5E4E" w:rsidRPr="00DD66A3" w:rsidRDefault="00AD5E4E" w:rsidP="00AD5E4E">
            <w:pPr>
              <w:spacing w:after="0" w:line="240" w:lineRule="auto"/>
              <w:jc w:val="center"/>
              <w:rPr>
                <w:rFonts w:ascii="Times New Roman" w:hAnsi="Times New Roman"/>
              </w:rPr>
            </w:pPr>
            <w:r w:rsidRPr="00DD66A3">
              <w:rPr>
                <w:rFonts w:ascii="Times New Roman" w:hAnsi="Times New Roman"/>
              </w:rPr>
              <w:t>2021 г.</w:t>
            </w:r>
          </w:p>
        </w:tc>
      </w:tr>
      <w:tr w:rsidR="00DD66A3" w:rsidRPr="00DD66A3" w:rsidTr="00811769">
        <w:tc>
          <w:tcPr>
            <w:tcW w:w="199" w:type="pct"/>
            <w:shd w:val="clear" w:color="auto" w:fill="auto"/>
          </w:tcPr>
          <w:p w:rsidR="00AD5E4E" w:rsidRPr="00DD66A3" w:rsidRDefault="00AD5E4E" w:rsidP="00AD5E4E">
            <w:pPr>
              <w:spacing w:after="0" w:line="240" w:lineRule="auto"/>
              <w:jc w:val="center"/>
              <w:rPr>
                <w:rFonts w:ascii="Times New Roman" w:hAnsi="Times New Roman"/>
              </w:rPr>
            </w:pPr>
            <w:r w:rsidRPr="00DD66A3">
              <w:rPr>
                <w:rFonts w:ascii="Times New Roman" w:hAnsi="Times New Roman"/>
              </w:rPr>
              <w:t>1</w:t>
            </w:r>
          </w:p>
        </w:tc>
        <w:tc>
          <w:tcPr>
            <w:tcW w:w="564" w:type="pct"/>
            <w:shd w:val="clear" w:color="auto" w:fill="auto"/>
          </w:tcPr>
          <w:p w:rsidR="00AD5E4E" w:rsidRPr="00DD66A3" w:rsidRDefault="00AD5E4E" w:rsidP="00AD5E4E">
            <w:pPr>
              <w:spacing w:after="0" w:line="240" w:lineRule="auto"/>
              <w:jc w:val="center"/>
              <w:rPr>
                <w:rFonts w:ascii="Times New Roman" w:hAnsi="Times New Roman"/>
              </w:rPr>
            </w:pPr>
            <w:r w:rsidRPr="00DD66A3">
              <w:rPr>
                <w:rFonts w:ascii="Times New Roman" w:hAnsi="Times New Roman"/>
              </w:rPr>
              <w:t>2</w:t>
            </w:r>
          </w:p>
        </w:tc>
        <w:tc>
          <w:tcPr>
            <w:tcW w:w="658" w:type="pct"/>
            <w:shd w:val="clear" w:color="auto" w:fill="auto"/>
          </w:tcPr>
          <w:p w:rsidR="00AD5E4E" w:rsidRPr="00DD66A3" w:rsidRDefault="00AD5E4E" w:rsidP="00AD5E4E">
            <w:pPr>
              <w:spacing w:after="0" w:line="240" w:lineRule="auto"/>
              <w:jc w:val="center"/>
              <w:rPr>
                <w:rFonts w:ascii="Times New Roman" w:hAnsi="Times New Roman"/>
              </w:rPr>
            </w:pPr>
            <w:r w:rsidRPr="00DD66A3">
              <w:rPr>
                <w:rFonts w:ascii="Times New Roman" w:hAnsi="Times New Roman"/>
              </w:rPr>
              <w:t>3</w:t>
            </w:r>
          </w:p>
        </w:tc>
        <w:tc>
          <w:tcPr>
            <w:tcW w:w="558" w:type="pct"/>
            <w:shd w:val="clear" w:color="auto" w:fill="auto"/>
          </w:tcPr>
          <w:p w:rsidR="00AD5E4E" w:rsidRPr="00DD66A3" w:rsidRDefault="00AD5E4E" w:rsidP="00AD5E4E">
            <w:pPr>
              <w:spacing w:after="0" w:line="240" w:lineRule="auto"/>
              <w:jc w:val="center"/>
              <w:rPr>
                <w:rFonts w:ascii="Times New Roman" w:hAnsi="Times New Roman"/>
              </w:rPr>
            </w:pPr>
            <w:r w:rsidRPr="00DD66A3">
              <w:rPr>
                <w:rFonts w:ascii="Times New Roman" w:hAnsi="Times New Roman"/>
              </w:rPr>
              <w:t>4</w:t>
            </w:r>
          </w:p>
        </w:tc>
        <w:tc>
          <w:tcPr>
            <w:tcW w:w="548" w:type="pct"/>
            <w:shd w:val="clear" w:color="auto" w:fill="auto"/>
          </w:tcPr>
          <w:p w:rsidR="00AD5E4E" w:rsidRPr="00DD66A3" w:rsidRDefault="00AD5E4E" w:rsidP="00AD5E4E">
            <w:pPr>
              <w:spacing w:after="0" w:line="240" w:lineRule="auto"/>
              <w:jc w:val="center"/>
              <w:rPr>
                <w:rFonts w:ascii="Times New Roman" w:hAnsi="Times New Roman"/>
              </w:rPr>
            </w:pPr>
            <w:r w:rsidRPr="00DD66A3">
              <w:rPr>
                <w:rFonts w:ascii="Times New Roman" w:hAnsi="Times New Roman"/>
              </w:rPr>
              <w:t>5</w:t>
            </w:r>
          </w:p>
        </w:tc>
        <w:tc>
          <w:tcPr>
            <w:tcW w:w="517" w:type="pct"/>
            <w:shd w:val="clear" w:color="auto" w:fill="auto"/>
          </w:tcPr>
          <w:p w:rsidR="00AD5E4E" w:rsidRPr="00DD66A3" w:rsidRDefault="00AD5E4E" w:rsidP="00AD5E4E">
            <w:pPr>
              <w:spacing w:after="0" w:line="240" w:lineRule="auto"/>
              <w:jc w:val="center"/>
              <w:rPr>
                <w:rFonts w:ascii="Times New Roman" w:hAnsi="Times New Roman"/>
              </w:rPr>
            </w:pPr>
            <w:r w:rsidRPr="00DD66A3">
              <w:rPr>
                <w:rFonts w:ascii="Times New Roman" w:hAnsi="Times New Roman"/>
              </w:rPr>
              <w:t>6</w:t>
            </w:r>
          </w:p>
        </w:tc>
        <w:tc>
          <w:tcPr>
            <w:tcW w:w="558" w:type="pct"/>
            <w:shd w:val="clear" w:color="auto" w:fill="auto"/>
          </w:tcPr>
          <w:p w:rsidR="00AD5E4E" w:rsidRPr="00DD66A3" w:rsidRDefault="00AD5E4E" w:rsidP="00AD5E4E">
            <w:pPr>
              <w:spacing w:after="0" w:line="240" w:lineRule="auto"/>
              <w:jc w:val="center"/>
              <w:rPr>
                <w:rFonts w:ascii="Times New Roman" w:hAnsi="Times New Roman"/>
              </w:rPr>
            </w:pPr>
            <w:r w:rsidRPr="00DD66A3">
              <w:rPr>
                <w:rFonts w:ascii="Times New Roman" w:hAnsi="Times New Roman"/>
              </w:rPr>
              <w:t>7</w:t>
            </w:r>
          </w:p>
        </w:tc>
        <w:tc>
          <w:tcPr>
            <w:tcW w:w="355" w:type="pct"/>
            <w:shd w:val="clear" w:color="auto" w:fill="auto"/>
          </w:tcPr>
          <w:p w:rsidR="00AD5E4E" w:rsidRPr="00DD66A3" w:rsidRDefault="00AD5E4E" w:rsidP="00AD5E4E">
            <w:pPr>
              <w:spacing w:after="0" w:line="240" w:lineRule="auto"/>
              <w:jc w:val="center"/>
              <w:rPr>
                <w:rFonts w:ascii="Times New Roman" w:hAnsi="Times New Roman"/>
              </w:rPr>
            </w:pPr>
            <w:r w:rsidRPr="00DD66A3">
              <w:rPr>
                <w:rFonts w:ascii="Times New Roman" w:hAnsi="Times New Roman"/>
              </w:rPr>
              <w:t>8</w:t>
            </w:r>
          </w:p>
        </w:tc>
        <w:tc>
          <w:tcPr>
            <w:tcW w:w="356" w:type="pct"/>
            <w:shd w:val="clear" w:color="auto" w:fill="auto"/>
          </w:tcPr>
          <w:p w:rsidR="00AD5E4E" w:rsidRPr="00DD66A3" w:rsidRDefault="00AD5E4E" w:rsidP="00AD5E4E">
            <w:pPr>
              <w:spacing w:after="0" w:line="240" w:lineRule="auto"/>
              <w:jc w:val="center"/>
              <w:rPr>
                <w:rFonts w:ascii="Times New Roman" w:hAnsi="Times New Roman"/>
              </w:rPr>
            </w:pPr>
            <w:r w:rsidRPr="00DD66A3">
              <w:rPr>
                <w:rFonts w:ascii="Times New Roman" w:hAnsi="Times New Roman"/>
              </w:rPr>
              <w:t>9</w:t>
            </w:r>
          </w:p>
        </w:tc>
        <w:tc>
          <w:tcPr>
            <w:tcW w:w="356" w:type="pct"/>
            <w:shd w:val="clear" w:color="auto" w:fill="auto"/>
          </w:tcPr>
          <w:p w:rsidR="00AD5E4E" w:rsidRPr="00DD66A3" w:rsidRDefault="00AD5E4E" w:rsidP="00AD5E4E">
            <w:pPr>
              <w:spacing w:after="0" w:line="240" w:lineRule="auto"/>
              <w:jc w:val="center"/>
              <w:rPr>
                <w:rFonts w:ascii="Times New Roman" w:hAnsi="Times New Roman"/>
              </w:rPr>
            </w:pPr>
            <w:r w:rsidRPr="00DD66A3">
              <w:rPr>
                <w:rFonts w:ascii="Times New Roman" w:hAnsi="Times New Roman"/>
              </w:rPr>
              <w:t>10</w:t>
            </w:r>
          </w:p>
        </w:tc>
        <w:tc>
          <w:tcPr>
            <w:tcW w:w="332" w:type="pct"/>
            <w:shd w:val="clear" w:color="auto" w:fill="auto"/>
          </w:tcPr>
          <w:p w:rsidR="00AD5E4E" w:rsidRPr="00DD66A3" w:rsidRDefault="00AD5E4E" w:rsidP="00AD5E4E">
            <w:pPr>
              <w:spacing w:after="0" w:line="240" w:lineRule="auto"/>
              <w:jc w:val="center"/>
              <w:rPr>
                <w:rFonts w:ascii="Times New Roman" w:hAnsi="Times New Roman"/>
              </w:rPr>
            </w:pPr>
            <w:r w:rsidRPr="00DD66A3">
              <w:rPr>
                <w:rFonts w:ascii="Times New Roman" w:hAnsi="Times New Roman"/>
              </w:rPr>
              <w:t>11</w:t>
            </w:r>
          </w:p>
        </w:tc>
      </w:tr>
      <w:tr w:rsidR="00DD66A3" w:rsidRPr="00DD66A3" w:rsidTr="00811769">
        <w:tc>
          <w:tcPr>
            <w:tcW w:w="5000" w:type="pct"/>
            <w:gridSpan w:val="11"/>
            <w:shd w:val="clear" w:color="auto" w:fill="auto"/>
          </w:tcPr>
          <w:p w:rsidR="00AD5E4E" w:rsidRPr="00DD66A3" w:rsidRDefault="00AD5E4E" w:rsidP="00AD5E4E">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 xml:space="preserve">Портфели проектов, основанные на национальных и федеральных проектах Российской Федерации </w:t>
            </w:r>
          </w:p>
          <w:p w:rsidR="00AD5E4E" w:rsidRPr="00DD66A3" w:rsidRDefault="00AD5E4E" w:rsidP="00AD5E4E">
            <w:pPr>
              <w:spacing w:after="0" w:line="240" w:lineRule="auto"/>
              <w:jc w:val="center"/>
              <w:rPr>
                <w:rFonts w:ascii="Times New Roman" w:hAnsi="Times New Roman"/>
              </w:rPr>
            </w:pPr>
            <w:r w:rsidRPr="00DD66A3">
              <w:rPr>
                <w:rFonts w:ascii="Times New Roman" w:hAnsi="Times New Roman" w:cs="Times New Roman"/>
                <w:sz w:val="24"/>
                <w:szCs w:val="24"/>
              </w:rPr>
              <w:t>(участие в которых принимает Ханты-Мансийский район)</w:t>
            </w:r>
          </w:p>
        </w:tc>
      </w:tr>
      <w:tr w:rsidR="00DD66A3" w:rsidRPr="00DD66A3" w:rsidTr="00811769">
        <w:tc>
          <w:tcPr>
            <w:tcW w:w="199" w:type="pct"/>
            <w:vMerge w:val="restart"/>
            <w:shd w:val="clear" w:color="auto" w:fill="auto"/>
          </w:tcPr>
          <w:p w:rsidR="00AD5E4E" w:rsidRPr="00DD66A3" w:rsidRDefault="00AD5E4E" w:rsidP="00AD5E4E">
            <w:pPr>
              <w:spacing w:after="0" w:line="240" w:lineRule="auto"/>
              <w:jc w:val="center"/>
              <w:rPr>
                <w:rFonts w:ascii="Times New Roman" w:hAnsi="Times New Roman"/>
              </w:rPr>
            </w:pPr>
            <w:r w:rsidRPr="00DD66A3">
              <w:rPr>
                <w:rFonts w:ascii="Times New Roman" w:hAnsi="Times New Roman"/>
              </w:rPr>
              <w:t>1.</w:t>
            </w:r>
          </w:p>
        </w:tc>
        <w:tc>
          <w:tcPr>
            <w:tcW w:w="564" w:type="pct"/>
            <w:vMerge w:val="restart"/>
            <w:shd w:val="clear" w:color="auto" w:fill="auto"/>
          </w:tcPr>
          <w:p w:rsidR="00AD5E4E" w:rsidRPr="00DD66A3" w:rsidRDefault="00AD5E4E" w:rsidP="00AD5E4E">
            <w:pPr>
              <w:spacing w:after="0" w:line="240" w:lineRule="auto"/>
              <w:rPr>
                <w:rFonts w:ascii="Times New Roman" w:hAnsi="Times New Roman"/>
              </w:rPr>
            </w:pPr>
            <w:r w:rsidRPr="00DD66A3">
              <w:rPr>
                <w:rFonts w:ascii="Times New Roman" w:hAnsi="Times New Roman"/>
              </w:rPr>
              <w:t>Портфель проектов «Развитие образования в ХМАО – Югре»</w:t>
            </w:r>
          </w:p>
        </w:tc>
        <w:tc>
          <w:tcPr>
            <w:tcW w:w="658" w:type="pct"/>
            <w:vMerge w:val="restart"/>
            <w:shd w:val="clear" w:color="auto" w:fill="auto"/>
          </w:tcPr>
          <w:p w:rsidR="00AD5E4E" w:rsidRPr="00DD66A3" w:rsidRDefault="00AD5E4E" w:rsidP="00AD5E4E">
            <w:pPr>
              <w:spacing w:after="0" w:line="240" w:lineRule="auto"/>
              <w:jc w:val="center"/>
              <w:rPr>
                <w:rFonts w:ascii="Times New Roman" w:hAnsi="Times New Roman"/>
              </w:rPr>
            </w:pPr>
            <w:r w:rsidRPr="00DD66A3">
              <w:rPr>
                <w:rFonts w:ascii="Times New Roman" w:hAnsi="Times New Roman"/>
              </w:rPr>
              <w:t xml:space="preserve">проект «Социальная активность» </w:t>
            </w:r>
          </w:p>
          <w:p w:rsidR="00AD5E4E" w:rsidRPr="00DD66A3" w:rsidRDefault="00AD5E4E" w:rsidP="00AD5E4E">
            <w:pPr>
              <w:spacing w:after="0" w:line="240" w:lineRule="auto"/>
              <w:jc w:val="center"/>
              <w:rPr>
                <w:rFonts w:ascii="Times New Roman" w:hAnsi="Times New Roman"/>
              </w:rPr>
            </w:pPr>
            <w:r w:rsidRPr="00DD66A3">
              <w:rPr>
                <w:rFonts w:ascii="Times New Roman" w:hAnsi="Times New Roman"/>
              </w:rPr>
              <w:t>(2, 3, 5)</w:t>
            </w:r>
          </w:p>
        </w:tc>
        <w:tc>
          <w:tcPr>
            <w:tcW w:w="558" w:type="pct"/>
            <w:vMerge w:val="restart"/>
            <w:shd w:val="clear" w:color="auto" w:fill="auto"/>
          </w:tcPr>
          <w:p w:rsidR="00AD5E4E" w:rsidRPr="00DD66A3" w:rsidRDefault="00AD5E4E" w:rsidP="00AD5E4E">
            <w:pPr>
              <w:spacing w:after="0" w:line="240" w:lineRule="auto"/>
              <w:jc w:val="center"/>
              <w:rPr>
                <w:rFonts w:ascii="Times New Roman" w:hAnsi="Times New Roman"/>
              </w:rPr>
            </w:pPr>
            <w:r w:rsidRPr="00DD66A3">
              <w:rPr>
                <w:rFonts w:ascii="Times New Roman" w:hAnsi="Times New Roman"/>
              </w:rPr>
              <w:t>2</w:t>
            </w:r>
          </w:p>
        </w:tc>
        <w:tc>
          <w:tcPr>
            <w:tcW w:w="548" w:type="pct"/>
            <w:vMerge w:val="restart"/>
            <w:shd w:val="clear" w:color="auto" w:fill="auto"/>
          </w:tcPr>
          <w:p w:rsidR="00AD5E4E" w:rsidRPr="00DD66A3" w:rsidRDefault="00AD5E4E" w:rsidP="00AD5E4E">
            <w:pPr>
              <w:spacing w:after="0" w:line="240" w:lineRule="auto"/>
              <w:jc w:val="center"/>
              <w:rPr>
                <w:rFonts w:ascii="Times New Roman" w:hAnsi="Times New Roman"/>
              </w:rPr>
            </w:pPr>
            <w:r w:rsidRPr="00DD66A3">
              <w:rPr>
                <w:rFonts w:ascii="Times New Roman" w:hAnsi="Times New Roman"/>
              </w:rPr>
              <w:t>согласно паспорту проекта</w:t>
            </w:r>
          </w:p>
        </w:tc>
        <w:tc>
          <w:tcPr>
            <w:tcW w:w="517" w:type="pct"/>
            <w:vMerge w:val="restart"/>
            <w:shd w:val="clear" w:color="auto" w:fill="auto"/>
          </w:tcPr>
          <w:p w:rsidR="00AD5E4E" w:rsidRPr="00DD66A3" w:rsidRDefault="00AD5E4E" w:rsidP="00AD5E4E">
            <w:pPr>
              <w:spacing w:after="0" w:line="240" w:lineRule="auto"/>
              <w:jc w:val="center"/>
              <w:rPr>
                <w:rFonts w:ascii="Times New Roman" w:hAnsi="Times New Roman"/>
              </w:rPr>
            </w:pPr>
            <w:r w:rsidRPr="00DD66A3">
              <w:rPr>
                <w:rFonts w:ascii="Times New Roman" w:hAnsi="Times New Roman"/>
              </w:rPr>
              <w:t>2019 – 2021</w:t>
            </w:r>
          </w:p>
        </w:tc>
        <w:tc>
          <w:tcPr>
            <w:tcW w:w="558" w:type="pct"/>
            <w:shd w:val="clear" w:color="auto" w:fill="auto"/>
          </w:tcPr>
          <w:p w:rsidR="00AD5E4E" w:rsidRPr="00DD66A3" w:rsidRDefault="00AD5E4E" w:rsidP="00AD5E4E">
            <w:pPr>
              <w:spacing w:after="0" w:line="240" w:lineRule="auto"/>
              <w:rPr>
                <w:rFonts w:ascii="Times New Roman" w:hAnsi="Times New Roman"/>
              </w:rPr>
            </w:pPr>
            <w:r w:rsidRPr="00DD66A3">
              <w:rPr>
                <w:rFonts w:ascii="Times New Roman" w:hAnsi="Times New Roman"/>
              </w:rPr>
              <w:t>всего</w:t>
            </w:r>
          </w:p>
        </w:tc>
        <w:tc>
          <w:tcPr>
            <w:tcW w:w="355" w:type="pct"/>
            <w:shd w:val="clear" w:color="auto" w:fill="auto"/>
          </w:tcPr>
          <w:p w:rsidR="00B1088A" w:rsidRPr="00DD66A3" w:rsidRDefault="00B1088A" w:rsidP="00AD5E4E">
            <w:pPr>
              <w:spacing w:after="0" w:line="240" w:lineRule="auto"/>
              <w:rPr>
                <w:rFonts w:ascii="Times New Roman" w:hAnsi="Times New Roman"/>
                <w:highlight w:val="yellow"/>
              </w:rPr>
            </w:pPr>
            <w:r w:rsidRPr="00DD66A3">
              <w:rPr>
                <w:rFonts w:ascii="Times New Roman" w:hAnsi="Times New Roman"/>
              </w:rPr>
              <w:t>737,8</w:t>
            </w:r>
          </w:p>
        </w:tc>
        <w:tc>
          <w:tcPr>
            <w:tcW w:w="356" w:type="pct"/>
            <w:shd w:val="clear" w:color="auto" w:fill="auto"/>
          </w:tcPr>
          <w:p w:rsidR="00AD5E4E" w:rsidRPr="00DD66A3" w:rsidRDefault="00AD5E4E" w:rsidP="00AD5E4E">
            <w:pPr>
              <w:spacing w:after="0" w:line="240" w:lineRule="auto"/>
              <w:rPr>
                <w:rFonts w:ascii="Times New Roman" w:hAnsi="Times New Roman"/>
              </w:rPr>
            </w:pPr>
            <w:r w:rsidRPr="00DD66A3">
              <w:rPr>
                <w:rFonts w:ascii="Times New Roman" w:hAnsi="Times New Roman"/>
              </w:rPr>
              <w:t>250,00</w:t>
            </w:r>
          </w:p>
        </w:tc>
        <w:tc>
          <w:tcPr>
            <w:tcW w:w="356" w:type="pct"/>
            <w:shd w:val="clear" w:color="auto" w:fill="auto"/>
          </w:tcPr>
          <w:p w:rsidR="00B1088A" w:rsidRPr="00DD66A3" w:rsidRDefault="00B1088A" w:rsidP="00AD5E4E">
            <w:pPr>
              <w:spacing w:after="0" w:line="240" w:lineRule="auto"/>
              <w:rPr>
                <w:rFonts w:ascii="Times New Roman" w:hAnsi="Times New Roman"/>
                <w:highlight w:val="yellow"/>
              </w:rPr>
            </w:pPr>
            <w:r w:rsidRPr="00DD66A3">
              <w:rPr>
                <w:rFonts w:ascii="Times New Roman" w:hAnsi="Times New Roman"/>
              </w:rPr>
              <w:t>243,9</w:t>
            </w:r>
          </w:p>
        </w:tc>
        <w:tc>
          <w:tcPr>
            <w:tcW w:w="332" w:type="pct"/>
            <w:shd w:val="clear" w:color="auto" w:fill="auto"/>
          </w:tcPr>
          <w:p w:rsidR="00B1088A" w:rsidRPr="00DD66A3" w:rsidRDefault="00B1088A" w:rsidP="00AD5E4E">
            <w:pPr>
              <w:spacing w:after="0" w:line="240" w:lineRule="auto"/>
              <w:rPr>
                <w:rFonts w:ascii="Times New Roman" w:hAnsi="Times New Roman"/>
                <w:strike/>
                <w:highlight w:val="yellow"/>
              </w:rPr>
            </w:pPr>
            <w:r w:rsidRPr="00DD66A3">
              <w:rPr>
                <w:rFonts w:ascii="Times New Roman" w:hAnsi="Times New Roman"/>
              </w:rPr>
              <w:t>243,9</w:t>
            </w:r>
          </w:p>
        </w:tc>
      </w:tr>
      <w:tr w:rsidR="00DD66A3" w:rsidRPr="00DD66A3" w:rsidTr="00811769">
        <w:tc>
          <w:tcPr>
            <w:tcW w:w="199" w:type="pct"/>
            <w:vMerge/>
            <w:shd w:val="clear" w:color="auto" w:fill="auto"/>
          </w:tcPr>
          <w:p w:rsidR="00AD5E4E" w:rsidRPr="00DD66A3" w:rsidRDefault="00AD5E4E" w:rsidP="00AD5E4E">
            <w:pPr>
              <w:spacing w:after="0" w:line="240" w:lineRule="auto"/>
              <w:jc w:val="center"/>
              <w:rPr>
                <w:rFonts w:ascii="Times New Roman" w:hAnsi="Times New Roman"/>
              </w:rPr>
            </w:pPr>
          </w:p>
        </w:tc>
        <w:tc>
          <w:tcPr>
            <w:tcW w:w="564" w:type="pct"/>
            <w:vMerge/>
            <w:shd w:val="clear" w:color="auto" w:fill="auto"/>
          </w:tcPr>
          <w:p w:rsidR="00AD5E4E" w:rsidRPr="00DD66A3" w:rsidRDefault="00AD5E4E" w:rsidP="00AD5E4E">
            <w:pPr>
              <w:spacing w:after="0" w:line="240" w:lineRule="auto"/>
              <w:jc w:val="center"/>
              <w:rPr>
                <w:rFonts w:ascii="Times New Roman" w:hAnsi="Times New Roman"/>
              </w:rPr>
            </w:pPr>
          </w:p>
        </w:tc>
        <w:tc>
          <w:tcPr>
            <w:tcW w:w="658" w:type="pct"/>
            <w:vMerge/>
            <w:shd w:val="clear" w:color="auto" w:fill="auto"/>
          </w:tcPr>
          <w:p w:rsidR="00AD5E4E" w:rsidRPr="00DD66A3" w:rsidRDefault="00AD5E4E" w:rsidP="00AD5E4E">
            <w:pPr>
              <w:spacing w:after="0" w:line="240" w:lineRule="auto"/>
              <w:jc w:val="center"/>
              <w:rPr>
                <w:rFonts w:ascii="Times New Roman" w:hAnsi="Times New Roman"/>
              </w:rPr>
            </w:pPr>
          </w:p>
        </w:tc>
        <w:tc>
          <w:tcPr>
            <w:tcW w:w="558" w:type="pct"/>
            <w:vMerge/>
            <w:shd w:val="clear" w:color="auto" w:fill="auto"/>
          </w:tcPr>
          <w:p w:rsidR="00AD5E4E" w:rsidRPr="00DD66A3" w:rsidRDefault="00AD5E4E" w:rsidP="00AD5E4E">
            <w:pPr>
              <w:spacing w:after="0" w:line="240" w:lineRule="auto"/>
              <w:jc w:val="center"/>
              <w:rPr>
                <w:rFonts w:ascii="Times New Roman" w:hAnsi="Times New Roman"/>
              </w:rPr>
            </w:pPr>
          </w:p>
        </w:tc>
        <w:tc>
          <w:tcPr>
            <w:tcW w:w="548" w:type="pct"/>
            <w:vMerge/>
            <w:shd w:val="clear" w:color="auto" w:fill="auto"/>
          </w:tcPr>
          <w:p w:rsidR="00AD5E4E" w:rsidRPr="00DD66A3" w:rsidRDefault="00AD5E4E" w:rsidP="00AD5E4E">
            <w:pPr>
              <w:spacing w:after="0" w:line="240" w:lineRule="auto"/>
              <w:jc w:val="center"/>
              <w:rPr>
                <w:rFonts w:ascii="Times New Roman" w:hAnsi="Times New Roman"/>
              </w:rPr>
            </w:pPr>
          </w:p>
        </w:tc>
        <w:tc>
          <w:tcPr>
            <w:tcW w:w="517" w:type="pct"/>
            <w:vMerge/>
            <w:shd w:val="clear" w:color="auto" w:fill="auto"/>
          </w:tcPr>
          <w:p w:rsidR="00AD5E4E" w:rsidRPr="00DD66A3" w:rsidRDefault="00AD5E4E" w:rsidP="00AD5E4E">
            <w:pPr>
              <w:spacing w:after="0" w:line="240" w:lineRule="auto"/>
              <w:jc w:val="center"/>
              <w:rPr>
                <w:rFonts w:ascii="Times New Roman" w:hAnsi="Times New Roman"/>
              </w:rPr>
            </w:pPr>
          </w:p>
        </w:tc>
        <w:tc>
          <w:tcPr>
            <w:tcW w:w="558" w:type="pct"/>
            <w:shd w:val="clear" w:color="auto" w:fill="auto"/>
          </w:tcPr>
          <w:p w:rsidR="00AD5E4E" w:rsidRPr="00DD66A3" w:rsidRDefault="00AD5E4E" w:rsidP="00670131">
            <w:pPr>
              <w:spacing w:after="0" w:line="240" w:lineRule="auto"/>
              <w:rPr>
                <w:rFonts w:ascii="Times New Roman" w:hAnsi="Times New Roman"/>
              </w:rPr>
            </w:pPr>
            <w:r w:rsidRPr="00DD66A3">
              <w:rPr>
                <w:rFonts w:ascii="Times New Roman" w:hAnsi="Times New Roman"/>
              </w:rPr>
              <w:t xml:space="preserve">бюджет района </w:t>
            </w:r>
          </w:p>
        </w:tc>
        <w:tc>
          <w:tcPr>
            <w:tcW w:w="355" w:type="pct"/>
            <w:shd w:val="clear" w:color="auto" w:fill="auto"/>
          </w:tcPr>
          <w:p w:rsidR="00B1088A" w:rsidRPr="00DD66A3" w:rsidRDefault="00B1088A" w:rsidP="00AD5E4E">
            <w:pPr>
              <w:spacing w:after="0" w:line="240" w:lineRule="auto"/>
              <w:rPr>
                <w:rFonts w:ascii="Times New Roman" w:hAnsi="Times New Roman"/>
                <w:strike/>
                <w:highlight w:val="yellow"/>
              </w:rPr>
            </w:pPr>
            <w:r w:rsidRPr="00DD66A3">
              <w:rPr>
                <w:rFonts w:ascii="Times New Roman" w:hAnsi="Times New Roman"/>
              </w:rPr>
              <w:t>737,8</w:t>
            </w:r>
          </w:p>
        </w:tc>
        <w:tc>
          <w:tcPr>
            <w:tcW w:w="356" w:type="pct"/>
            <w:shd w:val="clear" w:color="auto" w:fill="auto"/>
          </w:tcPr>
          <w:p w:rsidR="00AD5E4E" w:rsidRPr="00DD66A3" w:rsidRDefault="00AD5E4E" w:rsidP="00AD5E4E">
            <w:pPr>
              <w:spacing w:after="0" w:line="240" w:lineRule="auto"/>
              <w:rPr>
                <w:rFonts w:ascii="Times New Roman" w:hAnsi="Times New Roman"/>
              </w:rPr>
            </w:pPr>
            <w:r w:rsidRPr="00DD66A3">
              <w:rPr>
                <w:rFonts w:ascii="Times New Roman" w:hAnsi="Times New Roman"/>
              </w:rPr>
              <w:t>250,00</w:t>
            </w:r>
          </w:p>
        </w:tc>
        <w:tc>
          <w:tcPr>
            <w:tcW w:w="356" w:type="pct"/>
            <w:shd w:val="clear" w:color="auto" w:fill="auto"/>
          </w:tcPr>
          <w:p w:rsidR="00B1088A" w:rsidRPr="00DD66A3" w:rsidRDefault="00B1088A" w:rsidP="00AD5E4E">
            <w:pPr>
              <w:spacing w:after="0" w:line="240" w:lineRule="auto"/>
              <w:rPr>
                <w:rFonts w:ascii="Times New Roman" w:hAnsi="Times New Roman"/>
                <w:strike/>
                <w:highlight w:val="yellow"/>
              </w:rPr>
            </w:pPr>
            <w:r w:rsidRPr="00DD66A3">
              <w:rPr>
                <w:rFonts w:ascii="Times New Roman" w:hAnsi="Times New Roman"/>
              </w:rPr>
              <w:t>243,9</w:t>
            </w:r>
          </w:p>
        </w:tc>
        <w:tc>
          <w:tcPr>
            <w:tcW w:w="332" w:type="pct"/>
            <w:shd w:val="clear" w:color="auto" w:fill="auto"/>
          </w:tcPr>
          <w:p w:rsidR="00B1088A" w:rsidRPr="00DD66A3" w:rsidRDefault="00B1088A" w:rsidP="00AD5E4E">
            <w:pPr>
              <w:spacing w:after="0" w:line="240" w:lineRule="auto"/>
              <w:rPr>
                <w:rFonts w:ascii="Times New Roman" w:hAnsi="Times New Roman"/>
                <w:strike/>
                <w:highlight w:val="yellow"/>
              </w:rPr>
            </w:pPr>
            <w:r w:rsidRPr="00DD66A3">
              <w:rPr>
                <w:rFonts w:ascii="Times New Roman" w:hAnsi="Times New Roman"/>
              </w:rPr>
              <w:t>243,9</w:t>
            </w:r>
          </w:p>
        </w:tc>
      </w:tr>
      <w:tr w:rsidR="00DD66A3" w:rsidRPr="00DD66A3" w:rsidTr="00811769">
        <w:tc>
          <w:tcPr>
            <w:tcW w:w="3043" w:type="pct"/>
            <w:gridSpan w:val="6"/>
            <w:vMerge w:val="restart"/>
            <w:shd w:val="clear" w:color="auto" w:fill="auto"/>
          </w:tcPr>
          <w:p w:rsidR="00FA4CDB" w:rsidRPr="00DD66A3" w:rsidRDefault="00FA4CDB" w:rsidP="00FA4CDB">
            <w:pPr>
              <w:spacing w:after="0" w:line="240" w:lineRule="auto"/>
              <w:jc w:val="both"/>
              <w:rPr>
                <w:rFonts w:ascii="Times New Roman" w:hAnsi="Times New Roman"/>
              </w:rPr>
            </w:pPr>
            <w:r w:rsidRPr="00DD66A3">
              <w:rPr>
                <w:rFonts w:ascii="Times New Roman" w:hAnsi="Times New Roman"/>
              </w:rPr>
              <w:t>Итого по портфелю проектов</w:t>
            </w:r>
          </w:p>
        </w:tc>
        <w:tc>
          <w:tcPr>
            <w:tcW w:w="558" w:type="pct"/>
            <w:shd w:val="clear" w:color="auto" w:fill="auto"/>
          </w:tcPr>
          <w:p w:rsidR="00FA4CDB" w:rsidRPr="00DD66A3" w:rsidRDefault="00FA4CDB" w:rsidP="00FA4CDB">
            <w:pPr>
              <w:spacing w:after="0" w:line="240" w:lineRule="auto"/>
              <w:rPr>
                <w:rFonts w:ascii="Times New Roman" w:hAnsi="Times New Roman"/>
              </w:rPr>
            </w:pPr>
            <w:r w:rsidRPr="00DD66A3">
              <w:rPr>
                <w:rFonts w:ascii="Times New Roman" w:hAnsi="Times New Roman"/>
              </w:rPr>
              <w:t>всего</w:t>
            </w:r>
          </w:p>
        </w:tc>
        <w:tc>
          <w:tcPr>
            <w:tcW w:w="355" w:type="pct"/>
            <w:shd w:val="clear" w:color="auto" w:fill="auto"/>
          </w:tcPr>
          <w:p w:rsidR="00FA4CDB" w:rsidRPr="00DD66A3" w:rsidRDefault="00FA4CDB" w:rsidP="00FA4CDB">
            <w:pPr>
              <w:spacing w:after="0" w:line="240" w:lineRule="auto"/>
              <w:rPr>
                <w:rFonts w:ascii="Times New Roman" w:hAnsi="Times New Roman"/>
                <w:strike/>
                <w:highlight w:val="yellow"/>
              </w:rPr>
            </w:pPr>
            <w:r w:rsidRPr="00DD66A3">
              <w:rPr>
                <w:rFonts w:ascii="Times New Roman" w:hAnsi="Times New Roman"/>
              </w:rPr>
              <w:t>737,8</w:t>
            </w:r>
          </w:p>
        </w:tc>
        <w:tc>
          <w:tcPr>
            <w:tcW w:w="356" w:type="pct"/>
            <w:shd w:val="clear" w:color="auto" w:fill="auto"/>
          </w:tcPr>
          <w:p w:rsidR="00FA4CDB" w:rsidRPr="00DD66A3" w:rsidRDefault="00FA4CDB" w:rsidP="00FA4CDB">
            <w:pPr>
              <w:spacing w:after="0" w:line="240" w:lineRule="auto"/>
              <w:rPr>
                <w:rFonts w:ascii="Times New Roman" w:hAnsi="Times New Roman"/>
              </w:rPr>
            </w:pPr>
            <w:r w:rsidRPr="00DD66A3">
              <w:rPr>
                <w:rFonts w:ascii="Times New Roman" w:hAnsi="Times New Roman"/>
              </w:rPr>
              <w:t>250,00</w:t>
            </w:r>
          </w:p>
        </w:tc>
        <w:tc>
          <w:tcPr>
            <w:tcW w:w="356" w:type="pct"/>
            <w:shd w:val="clear" w:color="auto" w:fill="auto"/>
          </w:tcPr>
          <w:p w:rsidR="00FA4CDB" w:rsidRPr="00DD66A3" w:rsidRDefault="00FA4CDB" w:rsidP="00FA4CDB">
            <w:pPr>
              <w:spacing w:after="0" w:line="240" w:lineRule="auto"/>
              <w:rPr>
                <w:rFonts w:ascii="Times New Roman" w:hAnsi="Times New Roman"/>
                <w:strike/>
                <w:highlight w:val="yellow"/>
              </w:rPr>
            </w:pPr>
            <w:r w:rsidRPr="00DD66A3">
              <w:rPr>
                <w:rFonts w:ascii="Times New Roman" w:hAnsi="Times New Roman"/>
              </w:rPr>
              <w:t>243,9</w:t>
            </w:r>
          </w:p>
        </w:tc>
        <w:tc>
          <w:tcPr>
            <w:tcW w:w="332" w:type="pct"/>
            <w:shd w:val="clear" w:color="auto" w:fill="auto"/>
          </w:tcPr>
          <w:p w:rsidR="00FA4CDB" w:rsidRPr="00DD66A3" w:rsidRDefault="00FA4CDB" w:rsidP="00FA4CDB">
            <w:pPr>
              <w:spacing w:after="0" w:line="240" w:lineRule="auto"/>
              <w:rPr>
                <w:rFonts w:ascii="Times New Roman" w:hAnsi="Times New Roman"/>
              </w:rPr>
            </w:pPr>
            <w:r w:rsidRPr="00DD66A3">
              <w:rPr>
                <w:rFonts w:ascii="Times New Roman" w:hAnsi="Times New Roman"/>
              </w:rPr>
              <w:t>243,9</w:t>
            </w:r>
          </w:p>
        </w:tc>
      </w:tr>
      <w:tr w:rsidR="00DD66A3" w:rsidRPr="00DD66A3" w:rsidTr="00811769">
        <w:tc>
          <w:tcPr>
            <w:tcW w:w="3043" w:type="pct"/>
            <w:gridSpan w:val="6"/>
            <w:vMerge/>
            <w:shd w:val="clear" w:color="auto" w:fill="auto"/>
          </w:tcPr>
          <w:p w:rsidR="00FA4CDB" w:rsidRPr="00DD66A3" w:rsidRDefault="00FA4CDB" w:rsidP="00FA4CDB">
            <w:pPr>
              <w:spacing w:after="0" w:line="240" w:lineRule="auto"/>
              <w:jc w:val="both"/>
              <w:rPr>
                <w:rFonts w:ascii="Times New Roman" w:hAnsi="Times New Roman"/>
              </w:rPr>
            </w:pPr>
          </w:p>
        </w:tc>
        <w:tc>
          <w:tcPr>
            <w:tcW w:w="558" w:type="pct"/>
            <w:shd w:val="clear" w:color="auto" w:fill="auto"/>
          </w:tcPr>
          <w:p w:rsidR="00FA4CDB" w:rsidRPr="00DD66A3" w:rsidRDefault="00FA4CDB" w:rsidP="00FA4CDB">
            <w:pPr>
              <w:spacing w:after="0" w:line="240" w:lineRule="auto"/>
              <w:rPr>
                <w:rFonts w:ascii="Times New Roman" w:hAnsi="Times New Roman"/>
              </w:rPr>
            </w:pPr>
            <w:r w:rsidRPr="00DD66A3">
              <w:rPr>
                <w:rFonts w:ascii="Times New Roman" w:hAnsi="Times New Roman"/>
              </w:rPr>
              <w:t>бюджет района</w:t>
            </w:r>
          </w:p>
        </w:tc>
        <w:tc>
          <w:tcPr>
            <w:tcW w:w="355" w:type="pct"/>
            <w:shd w:val="clear" w:color="auto" w:fill="auto"/>
          </w:tcPr>
          <w:p w:rsidR="00FA4CDB" w:rsidRPr="00DD66A3" w:rsidRDefault="00FA4CDB" w:rsidP="00FA4CDB">
            <w:pPr>
              <w:spacing w:after="0" w:line="240" w:lineRule="auto"/>
              <w:rPr>
                <w:rFonts w:ascii="Times New Roman" w:hAnsi="Times New Roman"/>
                <w:strike/>
                <w:highlight w:val="yellow"/>
              </w:rPr>
            </w:pPr>
            <w:r w:rsidRPr="00DD66A3">
              <w:rPr>
                <w:rFonts w:ascii="Times New Roman" w:hAnsi="Times New Roman"/>
              </w:rPr>
              <w:t>737,8</w:t>
            </w:r>
          </w:p>
        </w:tc>
        <w:tc>
          <w:tcPr>
            <w:tcW w:w="356" w:type="pct"/>
            <w:shd w:val="clear" w:color="auto" w:fill="auto"/>
          </w:tcPr>
          <w:p w:rsidR="00FA4CDB" w:rsidRPr="00DD66A3" w:rsidRDefault="00FA4CDB" w:rsidP="00FA4CDB">
            <w:pPr>
              <w:spacing w:after="0" w:line="240" w:lineRule="auto"/>
              <w:rPr>
                <w:rFonts w:ascii="Times New Roman" w:hAnsi="Times New Roman"/>
              </w:rPr>
            </w:pPr>
            <w:r w:rsidRPr="00DD66A3">
              <w:rPr>
                <w:rFonts w:ascii="Times New Roman" w:hAnsi="Times New Roman"/>
              </w:rPr>
              <w:t>250,00</w:t>
            </w:r>
          </w:p>
        </w:tc>
        <w:tc>
          <w:tcPr>
            <w:tcW w:w="356" w:type="pct"/>
            <w:shd w:val="clear" w:color="auto" w:fill="auto"/>
          </w:tcPr>
          <w:p w:rsidR="00FA4CDB" w:rsidRPr="00DD66A3" w:rsidRDefault="00FA4CDB" w:rsidP="00FA4CDB">
            <w:pPr>
              <w:spacing w:after="0" w:line="240" w:lineRule="auto"/>
              <w:rPr>
                <w:rFonts w:ascii="Times New Roman" w:hAnsi="Times New Roman"/>
                <w:strike/>
                <w:highlight w:val="yellow"/>
              </w:rPr>
            </w:pPr>
            <w:r w:rsidRPr="00DD66A3">
              <w:rPr>
                <w:rFonts w:ascii="Times New Roman" w:hAnsi="Times New Roman"/>
              </w:rPr>
              <w:t>243,9</w:t>
            </w:r>
          </w:p>
        </w:tc>
        <w:tc>
          <w:tcPr>
            <w:tcW w:w="332" w:type="pct"/>
            <w:shd w:val="clear" w:color="auto" w:fill="auto"/>
          </w:tcPr>
          <w:p w:rsidR="00FA4CDB" w:rsidRPr="00DD66A3" w:rsidRDefault="00FA4CDB" w:rsidP="00FA4CDB">
            <w:pPr>
              <w:spacing w:after="0" w:line="240" w:lineRule="auto"/>
              <w:rPr>
                <w:rFonts w:ascii="Times New Roman" w:hAnsi="Times New Roman"/>
              </w:rPr>
            </w:pPr>
            <w:r w:rsidRPr="00DD66A3">
              <w:rPr>
                <w:rFonts w:ascii="Times New Roman" w:hAnsi="Times New Roman"/>
              </w:rPr>
              <w:t>243,9</w:t>
            </w:r>
          </w:p>
        </w:tc>
      </w:tr>
      <w:tr w:rsidR="00DD66A3" w:rsidRPr="00DD66A3" w:rsidTr="00811769">
        <w:tc>
          <w:tcPr>
            <w:tcW w:w="3043" w:type="pct"/>
            <w:gridSpan w:val="6"/>
            <w:vMerge w:val="restart"/>
            <w:shd w:val="clear" w:color="auto" w:fill="auto"/>
          </w:tcPr>
          <w:p w:rsidR="00FA4CDB" w:rsidRPr="00DD66A3" w:rsidRDefault="00FA4CDB" w:rsidP="00FA4CDB">
            <w:pPr>
              <w:spacing w:after="0" w:line="240" w:lineRule="auto"/>
              <w:jc w:val="both"/>
              <w:rPr>
                <w:rFonts w:ascii="Times New Roman" w:hAnsi="Times New Roman"/>
              </w:rPr>
            </w:pPr>
            <w:r w:rsidRPr="00DD66A3">
              <w:rPr>
                <w:rFonts w:ascii="Times New Roman" w:hAnsi="Times New Roman"/>
              </w:rPr>
              <w:t>Итого</w:t>
            </w:r>
          </w:p>
        </w:tc>
        <w:tc>
          <w:tcPr>
            <w:tcW w:w="558" w:type="pct"/>
            <w:shd w:val="clear" w:color="auto" w:fill="auto"/>
          </w:tcPr>
          <w:p w:rsidR="00FA4CDB" w:rsidRPr="00DD66A3" w:rsidRDefault="00FA4CDB" w:rsidP="00FA4CDB">
            <w:pPr>
              <w:spacing w:after="0" w:line="240" w:lineRule="auto"/>
              <w:rPr>
                <w:rFonts w:ascii="Times New Roman" w:hAnsi="Times New Roman"/>
              </w:rPr>
            </w:pPr>
            <w:r w:rsidRPr="00DD66A3">
              <w:rPr>
                <w:rFonts w:ascii="Times New Roman" w:hAnsi="Times New Roman"/>
              </w:rPr>
              <w:t>всего</w:t>
            </w:r>
          </w:p>
        </w:tc>
        <w:tc>
          <w:tcPr>
            <w:tcW w:w="355" w:type="pct"/>
            <w:shd w:val="clear" w:color="auto" w:fill="auto"/>
          </w:tcPr>
          <w:p w:rsidR="00FA4CDB" w:rsidRPr="00DD66A3" w:rsidRDefault="00FA4CDB" w:rsidP="00FA4CDB">
            <w:pPr>
              <w:spacing w:after="0" w:line="240" w:lineRule="auto"/>
              <w:rPr>
                <w:rFonts w:ascii="Times New Roman" w:hAnsi="Times New Roman"/>
                <w:strike/>
                <w:highlight w:val="yellow"/>
              </w:rPr>
            </w:pPr>
            <w:r w:rsidRPr="00DD66A3">
              <w:rPr>
                <w:rFonts w:ascii="Times New Roman" w:hAnsi="Times New Roman"/>
              </w:rPr>
              <w:t>737,8</w:t>
            </w:r>
          </w:p>
        </w:tc>
        <w:tc>
          <w:tcPr>
            <w:tcW w:w="356" w:type="pct"/>
            <w:shd w:val="clear" w:color="auto" w:fill="auto"/>
          </w:tcPr>
          <w:p w:rsidR="00FA4CDB" w:rsidRPr="00DD66A3" w:rsidRDefault="00FA4CDB" w:rsidP="00FA4CDB">
            <w:pPr>
              <w:spacing w:after="0" w:line="240" w:lineRule="auto"/>
              <w:rPr>
                <w:rFonts w:ascii="Times New Roman" w:hAnsi="Times New Roman"/>
              </w:rPr>
            </w:pPr>
            <w:r w:rsidRPr="00DD66A3">
              <w:rPr>
                <w:rFonts w:ascii="Times New Roman" w:hAnsi="Times New Roman"/>
              </w:rPr>
              <w:t>250,00</w:t>
            </w:r>
          </w:p>
        </w:tc>
        <w:tc>
          <w:tcPr>
            <w:tcW w:w="356" w:type="pct"/>
            <w:shd w:val="clear" w:color="auto" w:fill="auto"/>
          </w:tcPr>
          <w:p w:rsidR="00FA4CDB" w:rsidRPr="00DD66A3" w:rsidRDefault="00FA4CDB" w:rsidP="00FA4CDB">
            <w:pPr>
              <w:spacing w:after="0" w:line="240" w:lineRule="auto"/>
              <w:rPr>
                <w:rFonts w:ascii="Times New Roman" w:hAnsi="Times New Roman"/>
                <w:strike/>
                <w:highlight w:val="yellow"/>
              </w:rPr>
            </w:pPr>
            <w:r w:rsidRPr="00DD66A3">
              <w:rPr>
                <w:rFonts w:ascii="Times New Roman" w:hAnsi="Times New Roman"/>
              </w:rPr>
              <w:t>243,9</w:t>
            </w:r>
          </w:p>
        </w:tc>
        <w:tc>
          <w:tcPr>
            <w:tcW w:w="332" w:type="pct"/>
            <w:shd w:val="clear" w:color="auto" w:fill="auto"/>
          </w:tcPr>
          <w:p w:rsidR="00FA4CDB" w:rsidRPr="00DD66A3" w:rsidRDefault="00FA4CDB" w:rsidP="00FA4CDB">
            <w:pPr>
              <w:spacing w:after="0" w:line="240" w:lineRule="auto"/>
              <w:rPr>
                <w:rFonts w:ascii="Times New Roman" w:hAnsi="Times New Roman"/>
              </w:rPr>
            </w:pPr>
            <w:r w:rsidRPr="00DD66A3">
              <w:rPr>
                <w:rFonts w:ascii="Times New Roman" w:hAnsi="Times New Roman"/>
              </w:rPr>
              <w:t>243,9</w:t>
            </w:r>
          </w:p>
        </w:tc>
      </w:tr>
      <w:tr w:rsidR="00FA4CDB" w:rsidRPr="00DD66A3" w:rsidTr="00811769">
        <w:tc>
          <w:tcPr>
            <w:tcW w:w="3043" w:type="pct"/>
            <w:gridSpan w:val="6"/>
            <w:vMerge/>
            <w:shd w:val="clear" w:color="auto" w:fill="auto"/>
          </w:tcPr>
          <w:p w:rsidR="00FA4CDB" w:rsidRPr="00DD66A3" w:rsidRDefault="00FA4CDB" w:rsidP="00FA4CDB">
            <w:pPr>
              <w:spacing w:after="0" w:line="240" w:lineRule="auto"/>
              <w:jc w:val="center"/>
              <w:rPr>
                <w:rFonts w:ascii="Times New Roman" w:hAnsi="Times New Roman"/>
              </w:rPr>
            </w:pPr>
          </w:p>
        </w:tc>
        <w:tc>
          <w:tcPr>
            <w:tcW w:w="558" w:type="pct"/>
            <w:shd w:val="clear" w:color="auto" w:fill="auto"/>
          </w:tcPr>
          <w:p w:rsidR="00FA4CDB" w:rsidRPr="00DD66A3" w:rsidRDefault="00FA4CDB" w:rsidP="00FA4CDB">
            <w:pPr>
              <w:spacing w:after="0" w:line="240" w:lineRule="auto"/>
              <w:rPr>
                <w:rFonts w:ascii="Times New Roman" w:hAnsi="Times New Roman"/>
              </w:rPr>
            </w:pPr>
            <w:r w:rsidRPr="00DD66A3">
              <w:rPr>
                <w:rFonts w:ascii="Times New Roman" w:hAnsi="Times New Roman"/>
              </w:rPr>
              <w:t>бюджет района</w:t>
            </w:r>
          </w:p>
        </w:tc>
        <w:tc>
          <w:tcPr>
            <w:tcW w:w="355" w:type="pct"/>
            <w:shd w:val="clear" w:color="auto" w:fill="auto"/>
          </w:tcPr>
          <w:p w:rsidR="00FA4CDB" w:rsidRPr="00DD66A3" w:rsidRDefault="00FA4CDB" w:rsidP="00FA4CDB">
            <w:pPr>
              <w:spacing w:after="0" w:line="240" w:lineRule="auto"/>
              <w:rPr>
                <w:rFonts w:ascii="Times New Roman" w:hAnsi="Times New Roman"/>
                <w:strike/>
                <w:highlight w:val="yellow"/>
              </w:rPr>
            </w:pPr>
            <w:r w:rsidRPr="00DD66A3">
              <w:rPr>
                <w:rFonts w:ascii="Times New Roman" w:hAnsi="Times New Roman"/>
              </w:rPr>
              <w:t>737,8</w:t>
            </w:r>
          </w:p>
        </w:tc>
        <w:tc>
          <w:tcPr>
            <w:tcW w:w="356" w:type="pct"/>
            <w:shd w:val="clear" w:color="auto" w:fill="auto"/>
          </w:tcPr>
          <w:p w:rsidR="00FA4CDB" w:rsidRPr="00DD66A3" w:rsidRDefault="00FA4CDB" w:rsidP="00FA4CDB">
            <w:pPr>
              <w:spacing w:after="0" w:line="240" w:lineRule="auto"/>
              <w:rPr>
                <w:rFonts w:ascii="Times New Roman" w:hAnsi="Times New Roman"/>
              </w:rPr>
            </w:pPr>
            <w:r w:rsidRPr="00DD66A3">
              <w:rPr>
                <w:rFonts w:ascii="Times New Roman" w:hAnsi="Times New Roman"/>
              </w:rPr>
              <w:t>250,00</w:t>
            </w:r>
          </w:p>
        </w:tc>
        <w:tc>
          <w:tcPr>
            <w:tcW w:w="356" w:type="pct"/>
            <w:shd w:val="clear" w:color="auto" w:fill="auto"/>
          </w:tcPr>
          <w:p w:rsidR="00FA4CDB" w:rsidRPr="00DD66A3" w:rsidRDefault="00FA4CDB" w:rsidP="00FA4CDB">
            <w:pPr>
              <w:spacing w:after="0" w:line="240" w:lineRule="auto"/>
              <w:rPr>
                <w:rFonts w:ascii="Times New Roman" w:hAnsi="Times New Roman"/>
                <w:strike/>
                <w:highlight w:val="yellow"/>
              </w:rPr>
            </w:pPr>
            <w:r w:rsidRPr="00DD66A3">
              <w:rPr>
                <w:rFonts w:ascii="Times New Roman" w:hAnsi="Times New Roman"/>
              </w:rPr>
              <w:t>243,9</w:t>
            </w:r>
          </w:p>
        </w:tc>
        <w:tc>
          <w:tcPr>
            <w:tcW w:w="332" w:type="pct"/>
            <w:shd w:val="clear" w:color="auto" w:fill="auto"/>
          </w:tcPr>
          <w:p w:rsidR="00FA4CDB" w:rsidRPr="00DD66A3" w:rsidRDefault="00FA4CDB" w:rsidP="00FA4CDB">
            <w:pPr>
              <w:spacing w:after="0" w:line="240" w:lineRule="auto"/>
              <w:rPr>
                <w:rFonts w:ascii="Times New Roman" w:hAnsi="Times New Roman"/>
              </w:rPr>
            </w:pPr>
            <w:r w:rsidRPr="00DD66A3">
              <w:rPr>
                <w:rFonts w:ascii="Times New Roman" w:hAnsi="Times New Roman"/>
              </w:rPr>
              <w:t>243,9</w:t>
            </w:r>
          </w:p>
        </w:tc>
      </w:tr>
    </w:tbl>
    <w:p w:rsidR="00FA45FE" w:rsidRDefault="00FA45FE" w:rsidP="00F5721B">
      <w:pPr>
        <w:pStyle w:val="ConsPlusNormal"/>
        <w:jc w:val="right"/>
        <w:outlineLvl w:val="2"/>
        <w:rPr>
          <w:rFonts w:ascii="Times New Roman" w:hAnsi="Times New Roman" w:cs="Times New Roman"/>
          <w:sz w:val="28"/>
          <w:szCs w:val="28"/>
        </w:rPr>
      </w:pPr>
    </w:p>
    <w:p w:rsidR="006711CE" w:rsidRPr="00DD66A3" w:rsidRDefault="006711CE" w:rsidP="00F5721B">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t>Таблица 4</w:t>
      </w:r>
    </w:p>
    <w:p w:rsidR="00FA45FE" w:rsidRDefault="00FA45FE" w:rsidP="00F5721B">
      <w:pPr>
        <w:pStyle w:val="ConsPlusNormal"/>
        <w:jc w:val="center"/>
        <w:rPr>
          <w:rFonts w:ascii="Times New Roman" w:hAnsi="Times New Roman" w:cs="Times New Roman"/>
          <w:sz w:val="28"/>
          <w:szCs w:val="28"/>
        </w:rPr>
      </w:pPr>
    </w:p>
    <w:p w:rsidR="006711CE" w:rsidRPr="00DD66A3" w:rsidRDefault="006711CE" w:rsidP="00F5721B">
      <w:pPr>
        <w:pStyle w:val="ConsPlusNormal"/>
        <w:jc w:val="center"/>
        <w:rPr>
          <w:rFonts w:ascii="Times New Roman" w:hAnsi="Times New Roman" w:cs="Times New Roman"/>
          <w:sz w:val="28"/>
          <w:szCs w:val="28"/>
          <w:vertAlign w:val="superscript"/>
        </w:rPr>
      </w:pPr>
      <w:r w:rsidRPr="00DD66A3">
        <w:rPr>
          <w:rFonts w:ascii="Times New Roman" w:hAnsi="Times New Roman" w:cs="Times New Roman"/>
          <w:sz w:val="28"/>
          <w:szCs w:val="28"/>
        </w:rPr>
        <w:t xml:space="preserve">Сводные показатели </w:t>
      </w:r>
      <w:r w:rsidR="00966AC1" w:rsidRPr="00DD66A3">
        <w:rPr>
          <w:rFonts w:ascii="Times New Roman" w:hAnsi="Times New Roman" w:cs="Times New Roman"/>
          <w:sz w:val="28"/>
          <w:szCs w:val="28"/>
        </w:rPr>
        <w:t xml:space="preserve">муниципальных </w:t>
      </w:r>
      <w:proofErr w:type="spellStart"/>
      <w:r w:rsidRPr="00DD66A3">
        <w:rPr>
          <w:rFonts w:ascii="Times New Roman" w:hAnsi="Times New Roman" w:cs="Times New Roman"/>
          <w:sz w:val="28"/>
          <w:szCs w:val="28"/>
        </w:rPr>
        <w:t>заданий</w:t>
      </w:r>
      <w:r w:rsidR="00802ED4" w:rsidRPr="00DD66A3">
        <w:rPr>
          <w:rFonts w:ascii="Times New Roman" w:hAnsi="Times New Roman" w:cs="Times New Roman"/>
          <w:sz w:val="28"/>
          <w:szCs w:val="28"/>
          <w:vertAlign w:val="superscript"/>
        </w:rPr>
        <w:t>1</w:t>
      </w:r>
      <w:proofErr w:type="spellEnd"/>
    </w:p>
    <w:p w:rsidR="006711CE" w:rsidRPr="00DD66A3" w:rsidRDefault="006711CE" w:rsidP="00F5721B">
      <w:pPr>
        <w:pStyle w:val="ConsPlusNormal"/>
        <w:jc w:val="both"/>
        <w:rPr>
          <w:rFonts w:ascii="Times New Roman" w:hAnsi="Times New Roman" w:cs="Times New Roman"/>
          <w:sz w:val="24"/>
          <w:szCs w:val="24"/>
        </w:rPr>
      </w:pPr>
    </w:p>
    <w:tbl>
      <w:tblPr>
        <w:tblW w:w="1428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2410"/>
        <w:gridCol w:w="2726"/>
        <w:gridCol w:w="1276"/>
        <w:gridCol w:w="1276"/>
        <w:gridCol w:w="1559"/>
        <w:gridCol w:w="4536"/>
      </w:tblGrid>
      <w:tr w:rsidR="00DD66A3" w:rsidRPr="00DD66A3" w:rsidTr="00373A4D">
        <w:tc>
          <w:tcPr>
            <w:tcW w:w="500" w:type="dxa"/>
            <w:vMerge w:val="restart"/>
            <w:tcMar>
              <w:top w:w="0" w:type="dxa"/>
              <w:left w:w="28" w:type="dxa"/>
              <w:bottom w:w="0" w:type="dxa"/>
              <w:right w:w="28" w:type="dxa"/>
            </w:tcMar>
          </w:tcPr>
          <w:p w:rsidR="00B822D7" w:rsidRPr="00DD66A3" w:rsidRDefault="007C1CB9"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w:t>
            </w:r>
            <w:r w:rsidR="006711CE" w:rsidRPr="00DD66A3">
              <w:rPr>
                <w:rFonts w:ascii="Times New Roman" w:hAnsi="Times New Roman" w:cs="Times New Roman"/>
                <w:sz w:val="24"/>
                <w:szCs w:val="24"/>
              </w:rPr>
              <w:t xml:space="preserve"> </w:t>
            </w:r>
          </w:p>
          <w:p w:rsidR="006711CE" w:rsidRPr="00DD66A3" w:rsidRDefault="006711CE"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п/п</w:t>
            </w:r>
          </w:p>
        </w:tc>
        <w:tc>
          <w:tcPr>
            <w:tcW w:w="2410" w:type="dxa"/>
            <w:vMerge w:val="restart"/>
            <w:tcMar>
              <w:top w:w="0" w:type="dxa"/>
              <w:left w:w="28" w:type="dxa"/>
              <w:bottom w:w="0" w:type="dxa"/>
              <w:right w:w="28" w:type="dxa"/>
            </w:tcMar>
          </w:tcPr>
          <w:p w:rsidR="006711CE" w:rsidRPr="00DD66A3" w:rsidRDefault="006711CE"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 xml:space="preserve">Наименование </w:t>
            </w:r>
            <w:r w:rsidR="00966AC1" w:rsidRPr="00DD66A3">
              <w:rPr>
                <w:rFonts w:ascii="Times New Roman" w:hAnsi="Times New Roman" w:cs="Times New Roman"/>
                <w:sz w:val="24"/>
                <w:szCs w:val="24"/>
              </w:rPr>
              <w:t xml:space="preserve">муниципальных </w:t>
            </w:r>
            <w:r w:rsidRPr="00DD66A3">
              <w:rPr>
                <w:rFonts w:ascii="Times New Roman" w:hAnsi="Times New Roman" w:cs="Times New Roman"/>
                <w:sz w:val="24"/>
                <w:szCs w:val="24"/>
              </w:rPr>
              <w:t>услуг (работ)</w:t>
            </w:r>
          </w:p>
        </w:tc>
        <w:tc>
          <w:tcPr>
            <w:tcW w:w="2726" w:type="dxa"/>
            <w:vMerge w:val="restart"/>
            <w:tcMar>
              <w:top w:w="0" w:type="dxa"/>
              <w:left w:w="28" w:type="dxa"/>
              <w:bottom w:w="0" w:type="dxa"/>
              <w:right w:w="28" w:type="dxa"/>
            </w:tcMar>
          </w:tcPr>
          <w:p w:rsidR="006711CE" w:rsidRPr="00DD66A3" w:rsidRDefault="006711CE"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 xml:space="preserve">Наименование показателя объема (единицы измерения) </w:t>
            </w:r>
            <w:r w:rsidR="00966AC1" w:rsidRPr="00DD66A3">
              <w:rPr>
                <w:rFonts w:ascii="Times New Roman" w:hAnsi="Times New Roman" w:cs="Times New Roman"/>
                <w:sz w:val="24"/>
                <w:szCs w:val="24"/>
              </w:rPr>
              <w:lastRenderedPageBreak/>
              <w:t xml:space="preserve">муниципальных </w:t>
            </w:r>
            <w:r w:rsidRPr="00DD66A3">
              <w:rPr>
                <w:rFonts w:ascii="Times New Roman" w:hAnsi="Times New Roman" w:cs="Times New Roman"/>
                <w:sz w:val="24"/>
                <w:szCs w:val="24"/>
              </w:rPr>
              <w:t>услуг (работ)</w:t>
            </w:r>
          </w:p>
        </w:tc>
        <w:tc>
          <w:tcPr>
            <w:tcW w:w="4111" w:type="dxa"/>
            <w:gridSpan w:val="3"/>
            <w:tcMar>
              <w:top w:w="0" w:type="dxa"/>
              <w:left w:w="28" w:type="dxa"/>
              <w:bottom w:w="0" w:type="dxa"/>
              <w:right w:w="28" w:type="dxa"/>
            </w:tcMar>
          </w:tcPr>
          <w:p w:rsidR="006711CE" w:rsidRPr="00DD66A3" w:rsidRDefault="006711CE" w:rsidP="00373A4D">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lastRenderedPageBreak/>
              <w:t>Значения показателя по годам</w:t>
            </w:r>
          </w:p>
        </w:tc>
        <w:tc>
          <w:tcPr>
            <w:tcW w:w="4536" w:type="dxa"/>
            <w:vMerge w:val="restart"/>
            <w:tcMar>
              <w:top w:w="0" w:type="dxa"/>
              <w:left w:w="28" w:type="dxa"/>
              <w:bottom w:w="0" w:type="dxa"/>
              <w:right w:w="28" w:type="dxa"/>
            </w:tcMar>
          </w:tcPr>
          <w:p w:rsidR="00B818F3" w:rsidRPr="00DD66A3" w:rsidRDefault="006711CE"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 xml:space="preserve">Значение показателя </w:t>
            </w:r>
          </w:p>
          <w:p w:rsidR="006711CE" w:rsidRPr="00DD66A3" w:rsidRDefault="006711CE"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 xml:space="preserve">на момент окончания реализации </w:t>
            </w:r>
            <w:r w:rsidR="00966AC1" w:rsidRPr="00DD66A3">
              <w:rPr>
                <w:rFonts w:ascii="Times New Roman" w:hAnsi="Times New Roman" w:cs="Times New Roman"/>
                <w:sz w:val="24"/>
                <w:szCs w:val="24"/>
              </w:rPr>
              <w:t xml:space="preserve">муниципальной </w:t>
            </w:r>
            <w:r w:rsidRPr="00DD66A3">
              <w:rPr>
                <w:rFonts w:ascii="Times New Roman" w:hAnsi="Times New Roman" w:cs="Times New Roman"/>
                <w:sz w:val="24"/>
                <w:szCs w:val="24"/>
              </w:rPr>
              <w:t>программы</w:t>
            </w:r>
          </w:p>
        </w:tc>
      </w:tr>
      <w:tr w:rsidR="00DD66A3" w:rsidRPr="00DD66A3" w:rsidTr="00373A4D">
        <w:tc>
          <w:tcPr>
            <w:tcW w:w="500" w:type="dxa"/>
            <w:vMerge/>
            <w:tcMar>
              <w:top w:w="0" w:type="dxa"/>
              <w:left w:w="28" w:type="dxa"/>
              <w:bottom w:w="0" w:type="dxa"/>
              <w:right w:w="28" w:type="dxa"/>
            </w:tcMar>
          </w:tcPr>
          <w:p w:rsidR="006711CE" w:rsidRPr="00DD66A3" w:rsidRDefault="006711CE" w:rsidP="00F5721B">
            <w:pPr>
              <w:spacing w:after="0" w:line="240" w:lineRule="auto"/>
              <w:rPr>
                <w:rFonts w:ascii="Times New Roman" w:hAnsi="Times New Roman" w:cs="Times New Roman"/>
                <w:sz w:val="24"/>
                <w:szCs w:val="24"/>
              </w:rPr>
            </w:pPr>
          </w:p>
        </w:tc>
        <w:tc>
          <w:tcPr>
            <w:tcW w:w="2410" w:type="dxa"/>
            <w:vMerge/>
            <w:tcMar>
              <w:top w:w="0" w:type="dxa"/>
              <w:left w:w="28" w:type="dxa"/>
              <w:bottom w:w="0" w:type="dxa"/>
              <w:right w:w="28" w:type="dxa"/>
            </w:tcMar>
          </w:tcPr>
          <w:p w:rsidR="006711CE" w:rsidRPr="00DD66A3" w:rsidRDefault="006711CE" w:rsidP="00F5721B">
            <w:pPr>
              <w:spacing w:after="0" w:line="240" w:lineRule="auto"/>
              <w:rPr>
                <w:rFonts w:ascii="Times New Roman" w:hAnsi="Times New Roman" w:cs="Times New Roman"/>
                <w:sz w:val="24"/>
                <w:szCs w:val="24"/>
              </w:rPr>
            </w:pPr>
          </w:p>
        </w:tc>
        <w:tc>
          <w:tcPr>
            <w:tcW w:w="2726" w:type="dxa"/>
            <w:vMerge/>
            <w:tcMar>
              <w:top w:w="0" w:type="dxa"/>
              <w:left w:w="28" w:type="dxa"/>
              <w:bottom w:w="0" w:type="dxa"/>
              <w:right w:w="28" w:type="dxa"/>
            </w:tcMar>
          </w:tcPr>
          <w:p w:rsidR="006711CE" w:rsidRPr="00DD66A3" w:rsidRDefault="006711CE" w:rsidP="00F5721B">
            <w:pPr>
              <w:spacing w:after="0" w:line="240" w:lineRule="auto"/>
              <w:rPr>
                <w:rFonts w:ascii="Times New Roman" w:hAnsi="Times New Roman" w:cs="Times New Roman"/>
                <w:sz w:val="24"/>
                <w:szCs w:val="24"/>
              </w:rPr>
            </w:pPr>
          </w:p>
        </w:tc>
        <w:tc>
          <w:tcPr>
            <w:tcW w:w="1276" w:type="dxa"/>
            <w:tcMar>
              <w:top w:w="0" w:type="dxa"/>
              <w:left w:w="28" w:type="dxa"/>
              <w:bottom w:w="0" w:type="dxa"/>
              <w:right w:w="28" w:type="dxa"/>
            </w:tcMar>
          </w:tcPr>
          <w:p w:rsidR="006711CE" w:rsidRPr="00DD66A3" w:rsidRDefault="00FA4CDB" w:rsidP="00FA4CD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2019 г</w:t>
            </w:r>
            <w:r w:rsidR="006711CE" w:rsidRPr="00DD66A3">
              <w:rPr>
                <w:rFonts w:ascii="Times New Roman" w:hAnsi="Times New Roman" w:cs="Times New Roman"/>
                <w:sz w:val="24"/>
                <w:szCs w:val="24"/>
              </w:rPr>
              <w:t>.</w:t>
            </w:r>
          </w:p>
        </w:tc>
        <w:tc>
          <w:tcPr>
            <w:tcW w:w="1276" w:type="dxa"/>
            <w:tcMar>
              <w:top w:w="0" w:type="dxa"/>
              <w:left w:w="28" w:type="dxa"/>
              <w:bottom w:w="0" w:type="dxa"/>
              <w:right w:w="28" w:type="dxa"/>
            </w:tcMar>
          </w:tcPr>
          <w:p w:rsidR="006711CE" w:rsidRPr="00DD66A3" w:rsidRDefault="006711CE" w:rsidP="00FA4CD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20</w:t>
            </w:r>
            <w:r w:rsidR="00FA4CDB" w:rsidRPr="00DD66A3">
              <w:rPr>
                <w:rFonts w:ascii="Times New Roman" w:hAnsi="Times New Roman" w:cs="Times New Roman"/>
                <w:sz w:val="24"/>
                <w:szCs w:val="24"/>
              </w:rPr>
              <w:t>20</w:t>
            </w:r>
            <w:r w:rsidRPr="00DD66A3">
              <w:rPr>
                <w:rFonts w:ascii="Times New Roman" w:hAnsi="Times New Roman" w:cs="Times New Roman"/>
                <w:sz w:val="24"/>
                <w:szCs w:val="24"/>
              </w:rPr>
              <w:t xml:space="preserve"> г.</w:t>
            </w:r>
          </w:p>
        </w:tc>
        <w:tc>
          <w:tcPr>
            <w:tcW w:w="1559" w:type="dxa"/>
            <w:tcMar>
              <w:top w:w="0" w:type="dxa"/>
              <w:left w:w="28" w:type="dxa"/>
              <w:bottom w:w="0" w:type="dxa"/>
              <w:right w:w="28" w:type="dxa"/>
            </w:tcMar>
          </w:tcPr>
          <w:p w:rsidR="00FA4CDB" w:rsidRPr="00DD66A3" w:rsidRDefault="00FA4CDB"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2021 г.</w:t>
            </w:r>
          </w:p>
        </w:tc>
        <w:tc>
          <w:tcPr>
            <w:tcW w:w="4536" w:type="dxa"/>
            <w:vMerge/>
            <w:tcMar>
              <w:top w:w="0" w:type="dxa"/>
              <w:left w:w="28" w:type="dxa"/>
              <w:bottom w:w="0" w:type="dxa"/>
              <w:right w:w="28" w:type="dxa"/>
            </w:tcMar>
          </w:tcPr>
          <w:p w:rsidR="006711CE" w:rsidRPr="00DD66A3" w:rsidRDefault="006711CE" w:rsidP="00F5721B">
            <w:pPr>
              <w:spacing w:after="0" w:line="240" w:lineRule="auto"/>
              <w:rPr>
                <w:rFonts w:ascii="Times New Roman" w:hAnsi="Times New Roman" w:cs="Times New Roman"/>
                <w:sz w:val="24"/>
                <w:szCs w:val="24"/>
              </w:rPr>
            </w:pPr>
          </w:p>
        </w:tc>
      </w:tr>
      <w:tr w:rsidR="00DD66A3" w:rsidRPr="00DD66A3" w:rsidTr="00373A4D">
        <w:tc>
          <w:tcPr>
            <w:tcW w:w="500" w:type="dxa"/>
            <w:tcMar>
              <w:top w:w="0" w:type="dxa"/>
              <w:left w:w="28" w:type="dxa"/>
              <w:bottom w:w="0" w:type="dxa"/>
              <w:right w:w="28" w:type="dxa"/>
            </w:tcMar>
          </w:tcPr>
          <w:p w:rsidR="006711CE" w:rsidRPr="00DD66A3" w:rsidRDefault="006711CE"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lastRenderedPageBreak/>
              <w:t>1</w:t>
            </w:r>
          </w:p>
        </w:tc>
        <w:tc>
          <w:tcPr>
            <w:tcW w:w="2410" w:type="dxa"/>
            <w:tcMar>
              <w:top w:w="0" w:type="dxa"/>
              <w:left w:w="28" w:type="dxa"/>
              <w:bottom w:w="0" w:type="dxa"/>
              <w:right w:w="28" w:type="dxa"/>
            </w:tcMar>
          </w:tcPr>
          <w:p w:rsidR="006711CE" w:rsidRPr="00DD66A3" w:rsidRDefault="006711CE"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w:t>
            </w:r>
          </w:p>
        </w:tc>
        <w:tc>
          <w:tcPr>
            <w:tcW w:w="2726" w:type="dxa"/>
            <w:tcMar>
              <w:top w:w="0" w:type="dxa"/>
              <w:left w:w="28" w:type="dxa"/>
              <w:bottom w:w="0" w:type="dxa"/>
              <w:right w:w="28" w:type="dxa"/>
            </w:tcMar>
          </w:tcPr>
          <w:p w:rsidR="006711CE" w:rsidRPr="00DD66A3" w:rsidRDefault="006711CE"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3</w:t>
            </w:r>
          </w:p>
        </w:tc>
        <w:tc>
          <w:tcPr>
            <w:tcW w:w="1276" w:type="dxa"/>
            <w:tcMar>
              <w:top w:w="0" w:type="dxa"/>
              <w:left w:w="28" w:type="dxa"/>
              <w:bottom w:w="0" w:type="dxa"/>
              <w:right w:w="28" w:type="dxa"/>
            </w:tcMar>
          </w:tcPr>
          <w:p w:rsidR="006711CE" w:rsidRPr="00DD66A3" w:rsidRDefault="006711CE"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4</w:t>
            </w:r>
          </w:p>
        </w:tc>
        <w:tc>
          <w:tcPr>
            <w:tcW w:w="1276" w:type="dxa"/>
            <w:tcMar>
              <w:top w:w="0" w:type="dxa"/>
              <w:left w:w="28" w:type="dxa"/>
              <w:bottom w:w="0" w:type="dxa"/>
              <w:right w:w="28" w:type="dxa"/>
            </w:tcMar>
          </w:tcPr>
          <w:p w:rsidR="006711CE" w:rsidRPr="00DD66A3" w:rsidRDefault="006711CE"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5</w:t>
            </w:r>
          </w:p>
        </w:tc>
        <w:tc>
          <w:tcPr>
            <w:tcW w:w="1559" w:type="dxa"/>
            <w:tcMar>
              <w:top w:w="0" w:type="dxa"/>
              <w:left w:w="28" w:type="dxa"/>
              <w:bottom w:w="0" w:type="dxa"/>
              <w:right w:w="28" w:type="dxa"/>
            </w:tcMar>
          </w:tcPr>
          <w:p w:rsidR="006711CE" w:rsidRPr="00DD66A3" w:rsidRDefault="006711CE"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6</w:t>
            </w:r>
          </w:p>
        </w:tc>
        <w:tc>
          <w:tcPr>
            <w:tcW w:w="4536" w:type="dxa"/>
            <w:tcMar>
              <w:top w:w="0" w:type="dxa"/>
              <w:left w:w="28" w:type="dxa"/>
              <w:bottom w:w="0" w:type="dxa"/>
              <w:right w:w="28" w:type="dxa"/>
            </w:tcMar>
          </w:tcPr>
          <w:p w:rsidR="006711CE" w:rsidRPr="00DD66A3" w:rsidRDefault="006711CE"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7</w:t>
            </w:r>
          </w:p>
        </w:tc>
      </w:tr>
      <w:tr w:rsidR="00DD66A3" w:rsidRPr="00DD66A3" w:rsidTr="00373A4D">
        <w:tc>
          <w:tcPr>
            <w:tcW w:w="500" w:type="dxa"/>
            <w:tcMar>
              <w:top w:w="0" w:type="dxa"/>
              <w:left w:w="28" w:type="dxa"/>
              <w:bottom w:w="0" w:type="dxa"/>
              <w:right w:w="28" w:type="dxa"/>
            </w:tcMar>
          </w:tcPr>
          <w:p w:rsidR="006711CE" w:rsidRPr="00DD66A3" w:rsidRDefault="006711CE"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r w:rsidR="00B818F3" w:rsidRPr="00DD66A3">
              <w:rPr>
                <w:rFonts w:ascii="Times New Roman" w:hAnsi="Times New Roman" w:cs="Times New Roman"/>
                <w:sz w:val="24"/>
                <w:szCs w:val="24"/>
              </w:rPr>
              <w:t>.</w:t>
            </w:r>
          </w:p>
        </w:tc>
        <w:tc>
          <w:tcPr>
            <w:tcW w:w="2410" w:type="dxa"/>
            <w:tcMar>
              <w:top w:w="0" w:type="dxa"/>
              <w:left w:w="28" w:type="dxa"/>
              <w:bottom w:w="0" w:type="dxa"/>
              <w:right w:w="28" w:type="dxa"/>
            </w:tcMar>
          </w:tcPr>
          <w:p w:rsidR="006711CE" w:rsidRPr="00DD66A3" w:rsidRDefault="006711CE" w:rsidP="00F5721B">
            <w:pPr>
              <w:pStyle w:val="ConsPlusNormal"/>
              <w:rPr>
                <w:rFonts w:ascii="Times New Roman" w:hAnsi="Times New Roman" w:cs="Times New Roman"/>
                <w:sz w:val="24"/>
                <w:szCs w:val="24"/>
              </w:rPr>
            </w:pPr>
          </w:p>
        </w:tc>
        <w:tc>
          <w:tcPr>
            <w:tcW w:w="2726" w:type="dxa"/>
            <w:tcMar>
              <w:top w:w="0" w:type="dxa"/>
              <w:left w:w="28" w:type="dxa"/>
              <w:bottom w:w="0" w:type="dxa"/>
              <w:right w:w="28" w:type="dxa"/>
            </w:tcMar>
          </w:tcPr>
          <w:p w:rsidR="006711CE" w:rsidRPr="00DD66A3" w:rsidRDefault="006711CE" w:rsidP="00F5721B">
            <w:pPr>
              <w:pStyle w:val="ConsPlusNormal"/>
              <w:rPr>
                <w:rFonts w:ascii="Times New Roman" w:hAnsi="Times New Roman" w:cs="Times New Roman"/>
                <w:sz w:val="24"/>
                <w:szCs w:val="24"/>
              </w:rPr>
            </w:pPr>
          </w:p>
        </w:tc>
        <w:tc>
          <w:tcPr>
            <w:tcW w:w="1276" w:type="dxa"/>
            <w:tcMar>
              <w:top w:w="0" w:type="dxa"/>
              <w:left w:w="28" w:type="dxa"/>
              <w:bottom w:w="0" w:type="dxa"/>
              <w:right w:w="28" w:type="dxa"/>
            </w:tcMar>
          </w:tcPr>
          <w:p w:rsidR="006711CE" w:rsidRPr="00DD66A3" w:rsidRDefault="006711CE" w:rsidP="00F5721B">
            <w:pPr>
              <w:pStyle w:val="ConsPlusNormal"/>
              <w:rPr>
                <w:rFonts w:ascii="Times New Roman" w:hAnsi="Times New Roman" w:cs="Times New Roman"/>
                <w:sz w:val="24"/>
                <w:szCs w:val="24"/>
              </w:rPr>
            </w:pPr>
          </w:p>
        </w:tc>
        <w:tc>
          <w:tcPr>
            <w:tcW w:w="1276" w:type="dxa"/>
            <w:tcMar>
              <w:top w:w="0" w:type="dxa"/>
              <w:left w:w="28" w:type="dxa"/>
              <w:bottom w:w="0" w:type="dxa"/>
              <w:right w:w="28" w:type="dxa"/>
            </w:tcMar>
          </w:tcPr>
          <w:p w:rsidR="006711CE" w:rsidRPr="00DD66A3" w:rsidRDefault="006711CE" w:rsidP="00F5721B">
            <w:pPr>
              <w:pStyle w:val="ConsPlusNormal"/>
              <w:rPr>
                <w:rFonts w:ascii="Times New Roman" w:hAnsi="Times New Roman" w:cs="Times New Roman"/>
                <w:sz w:val="24"/>
                <w:szCs w:val="24"/>
              </w:rPr>
            </w:pPr>
          </w:p>
        </w:tc>
        <w:tc>
          <w:tcPr>
            <w:tcW w:w="1559" w:type="dxa"/>
            <w:tcMar>
              <w:top w:w="0" w:type="dxa"/>
              <w:left w:w="28" w:type="dxa"/>
              <w:bottom w:w="0" w:type="dxa"/>
              <w:right w:w="28" w:type="dxa"/>
            </w:tcMar>
          </w:tcPr>
          <w:p w:rsidR="006711CE" w:rsidRPr="00DD66A3" w:rsidRDefault="006711CE" w:rsidP="00F5721B">
            <w:pPr>
              <w:pStyle w:val="ConsPlusNormal"/>
              <w:rPr>
                <w:rFonts w:ascii="Times New Roman" w:hAnsi="Times New Roman" w:cs="Times New Roman"/>
                <w:sz w:val="24"/>
                <w:szCs w:val="24"/>
              </w:rPr>
            </w:pPr>
          </w:p>
        </w:tc>
        <w:tc>
          <w:tcPr>
            <w:tcW w:w="4536" w:type="dxa"/>
            <w:tcMar>
              <w:top w:w="0" w:type="dxa"/>
              <w:left w:w="28" w:type="dxa"/>
              <w:bottom w:w="0" w:type="dxa"/>
              <w:right w:w="28" w:type="dxa"/>
            </w:tcMar>
          </w:tcPr>
          <w:p w:rsidR="006711CE" w:rsidRPr="00DD66A3" w:rsidRDefault="006711CE" w:rsidP="00F5721B">
            <w:pPr>
              <w:pStyle w:val="ConsPlusNormal"/>
              <w:rPr>
                <w:rFonts w:ascii="Times New Roman" w:hAnsi="Times New Roman" w:cs="Times New Roman"/>
                <w:sz w:val="24"/>
                <w:szCs w:val="24"/>
              </w:rPr>
            </w:pPr>
          </w:p>
        </w:tc>
      </w:tr>
    </w:tbl>
    <w:p w:rsidR="00810AEE" w:rsidRPr="00373A4D" w:rsidRDefault="00810AEE" w:rsidP="00373A4D">
      <w:pPr>
        <w:widowControl w:val="0"/>
        <w:autoSpaceDE w:val="0"/>
        <w:autoSpaceDN w:val="0"/>
        <w:adjustRightInd w:val="0"/>
        <w:spacing w:after="0" w:line="240" w:lineRule="auto"/>
        <w:ind w:firstLine="709"/>
        <w:jc w:val="both"/>
        <w:rPr>
          <w:rFonts w:ascii="Times New Roman" w:hAnsi="Times New Roman"/>
          <w:szCs w:val="20"/>
        </w:rPr>
      </w:pPr>
      <w:r w:rsidRPr="00373A4D">
        <w:rPr>
          <w:rFonts w:ascii="Times New Roman" w:hAnsi="Times New Roman" w:cs="Arial"/>
          <w:szCs w:val="20"/>
          <w:vertAlign w:val="superscript"/>
        </w:rPr>
        <w:t>1</w:t>
      </w:r>
      <w:r w:rsidRPr="00373A4D">
        <w:rPr>
          <w:rFonts w:ascii="Times New Roman" w:hAnsi="Times New Roman" w:cs="Arial"/>
          <w:szCs w:val="20"/>
        </w:rPr>
        <w:t xml:space="preserve"> В рамках муниципальной программы не предусмотрена реализация (предоставление) муниципальных услуг (работ), в </w:t>
      </w:r>
      <w:proofErr w:type="spellStart"/>
      <w:r w:rsidRPr="00373A4D">
        <w:rPr>
          <w:rFonts w:ascii="Times New Roman" w:hAnsi="Times New Roman" w:cs="Arial"/>
          <w:szCs w:val="20"/>
        </w:rPr>
        <w:t>т.ч</w:t>
      </w:r>
      <w:proofErr w:type="spellEnd"/>
      <w:r w:rsidRPr="00373A4D">
        <w:rPr>
          <w:rFonts w:ascii="Times New Roman" w:hAnsi="Times New Roman" w:cs="Arial"/>
          <w:szCs w:val="20"/>
        </w:rPr>
        <w:t>. посредством подведомственных учреждений.</w:t>
      </w:r>
    </w:p>
    <w:p w:rsidR="006711CE" w:rsidRPr="00DD66A3" w:rsidRDefault="006711CE" w:rsidP="00F5721B">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t xml:space="preserve">Таблица </w:t>
      </w:r>
      <w:r w:rsidR="00DC69A2" w:rsidRPr="00DD66A3">
        <w:rPr>
          <w:rFonts w:ascii="Times New Roman" w:hAnsi="Times New Roman" w:cs="Times New Roman"/>
          <w:sz w:val="28"/>
          <w:szCs w:val="28"/>
        </w:rPr>
        <w:t>5</w:t>
      </w:r>
    </w:p>
    <w:p w:rsidR="006711CE" w:rsidRPr="00DD66A3" w:rsidRDefault="006711CE" w:rsidP="00F5721B">
      <w:pPr>
        <w:pStyle w:val="ConsPlusNormal"/>
        <w:jc w:val="both"/>
        <w:rPr>
          <w:rFonts w:ascii="Times New Roman" w:hAnsi="Times New Roman" w:cs="Times New Roman"/>
          <w:sz w:val="24"/>
          <w:szCs w:val="24"/>
        </w:rPr>
      </w:pPr>
    </w:p>
    <w:p w:rsidR="006711CE" w:rsidRPr="00DD66A3" w:rsidRDefault="006711CE" w:rsidP="00F5721B">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 xml:space="preserve">Перечень возможных рисков при реализации </w:t>
      </w:r>
      <w:r w:rsidR="00966AC1" w:rsidRPr="00DD66A3">
        <w:rPr>
          <w:rFonts w:ascii="Times New Roman" w:hAnsi="Times New Roman" w:cs="Times New Roman"/>
          <w:sz w:val="28"/>
          <w:szCs w:val="28"/>
        </w:rPr>
        <w:t>муниципальной</w:t>
      </w:r>
    </w:p>
    <w:p w:rsidR="006711CE" w:rsidRPr="00DD66A3" w:rsidRDefault="006711CE" w:rsidP="00F5721B">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программы и мер по их преодолению</w:t>
      </w:r>
    </w:p>
    <w:p w:rsidR="006711CE" w:rsidRPr="00DD66A3" w:rsidRDefault="006711CE" w:rsidP="00F5721B">
      <w:pPr>
        <w:pStyle w:val="ConsPlusNormal"/>
        <w:jc w:val="both"/>
        <w:rPr>
          <w:rFonts w:ascii="Times New Roman" w:hAnsi="Times New Roman" w:cs="Times New Roman"/>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8788"/>
      </w:tblGrid>
      <w:tr w:rsidR="00DD66A3" w:rsidRPr="00DD66A3" w:rsidTr="00373A4D">
        <w:tc>
          <w:tcPr>
            <w:tcW w:w="567" w:type="dxa"/>
            <w:hideMark/>
          </w:tcPr>
          <w:p w:rsidR="00810AEE" w:rsidRPr="00DD66A3" w:rsidRDefault="00810AEE" w:rsidP="00D3798F">
            <w:pPr>
              <w:spacing w:after="0" w:line="240" w:lineRule="auto"/>
              <w:jc w:val="center"/>
              <w:rPr>
                <w:rFonts w:ascii="Times New Roman" w:hAnsi="Times New Roman"/>
              </w:rPr>
            </w:pPr>
            <w:r w:rsidRPr="00DD66A3">
              <w:rPr>
                <w:rFonts w:ascii="Times New Roman" w:hAnsi="Times New Roman"/>
              </w:rPr>
              <w:t>№ п/п</w:t>
            </w:r>
          </w:p>
        </w:tc>
        <w:tc>
          <w:tcPr>
            <w:tcW w:w="4820" w:type="dxa"/>
            <w:hideMark/>
          </w:tcPr>
          <w:p w:rsidR="00810AEE" w:rsidRPr="00DD66A3" w:rsidRDefault="00810AEE" w:rsidP="00D3798F">
            <w:pPr>
              <w:spacing w:after="0" w:line="240" w:lineRule="auto"/>
              <w:jc w:val="center"/>
              <w:rPr>
                <w:rFonts w:ascii="Times New Roman" w:hAnsi="Times New Roman"/>
                <w:lang w:val="en-US"/>
              </w:rPr>
            </w:pPr>
            <w:r w:rsidRPr="00DD66A3">
              <w:rPr>
                <w:rFonts w:ascii="Times New Roman" w:hAnsi="Times New Roman"/>
              </w:rPr>
              <w:t xml:space="preserve">Описание риска </w:t>
            </w:r>
          </w:p>
        </w:tc>
        <w:tc>
          <w:tcPr>
            <w:tcW w:w="8788" w:type="dxa"/>
            <w:hideMark/>
          </w:tcPr>
          <w:p w:rsidR="00810AEE" w:rsidRPr="00DD66A3" w:rsidRDefault="00810AEE" w:rsidP="00D3798F">
            <w:pPr>
              <w:spacing w:after="0" w:line="240" w:lineRule="auto"/>
              <w:jc w:val="center"/>
              <w:rPr>
                <w:rFonts w:ascii="Times New Roman" w:hAnsi="Times New Roman"/>
              </w:rPr>
            </w:pPr>
            <w:r w:rsidRPr="00DD66A3">
              <w:rPr>
                <w:rFonts w:ascii="Times New Roman" w:hAnsi="Times New Roman"/>
              </w:rPr>
              <w:t>Меры по преодолению рисков</w:t>
            </w:r>
            <w:r w:rsidRPr="00DD66A3">
              <w:rPr>
                <w:rFonts w:ascii="Times New Roman" w:hAnsi="Times New Roman"/>
                <w:lang w:val="en-US"/>
              </w:rPr>
              <w:t xml:space="preserve"> </w:t>
            </w:r>
          </w:p>
        </w:tc>
      </w:tr>
      <w:tr w:rsidR="00DD66A3" w:rsidRPr="00DD66A3" w:rsidTr="00373A4D">
        <w:tc>
          <w:tcPr>
            <w:tcW w:w="567" w:type="dxa"/>
            <w:hideMark/>
          </w:tcPr>
          <w:p w:rsidR="00810AEE" w:rsidRPr="00DD66A3" w:rsidRDefault="00810AEE" w:rsidP="00D3798F">
            <w:pPr>
              <w:spacing w:after="0" w:line="240" w:lineRule="auto"/>
              <w:jc w:val="center"/>
              <w:rPr>
                <w:rFonts w:ascii="Times New Roman" w:hAnsi="Times New Roman"/>
              </w:rPr>
            </w:pPr>
            <w:r w:rsidRPr="00DD66A3">
              <w:rPr>
                <w:rFonts w:ascii="Times New Roman" w:hAnsi="Times New Roman"/>
              </w:rPr>
              <w:t>1</w:t>
            </w:r>
          </w:p>
        </w:tc>
        <w:tc>
          <w:tcPr>
            <w:tcW w:w="4820" w:type="dxa"/>
            <w:hideMark/>
          </w:tcPr>
          <w:p w:rsidR="00810AEE" w:rsidRPr="00DD66A3" w:rsidRDefault="00810AEE" w:rsidP="00D3798F">
            <w:pPr>
              <w:spacing w:after="0" w:line="240" w:lineRule="auto"/>
              <w:jc w:val="center"/>
              <w:rPr>
                <w:rFonts w:ascii="Times New Roman" w:hAnsi="Times New Roman"/>
              </w:rPr>
            </w:pPr>
            <w:r w:rsidRPr="00DD66A3">
              <w:rPr>
                <w:rFonts w:ascii="Times New Roman" w:hAnsi="Times New Roman"/>
              </w:rPr>
              <w:t>2</w:t>
            </w:r>
          </w:p>
        </w:tc>
        <w:tc>
          <w:tcPr>
            <w:tcW w:w="8788" w:type="dxa"/>
            <w:hideMark/>
          </w:tcPr>
          <w:p w:rsidR="00810AEE" w:rsidRPr="00DD66A3" w:rsidRDefault="00810AEE" w:rsidP="00D3798F">
            <w:pPr>
              <w:spacing w:after="0" w:line="240" w:lineRule="auto"/>
              <w:jc w:val="center"/>
              <w:rPr>
                <w:rFonts w:ascii="Times New Roman" w:hAnsi="Times New Roman"/>
              </w:rPr>
            </w:pPr>
            <w:r w:rsidRPr="00DD66A3">
              <w:rPr>
                <w:rFonts w:ascii="Times New Roman" w:hAnsi="Times New Roman"/>
              </w:rPr>
              <w:t>3</w:t>
            </w:r>
          </w:p>
        </w:tc>
      </w:tr>
      <w:tr w:rsidR="00DD66A3" w:rsidRPr="00DD66A3" w:rsidTr="00373A4D">
        <w:tc>
          <w:tcPr>
            <w:tcW w:w="567" w:type="dxa"/>
            <w:hideMark/>
          </w:tcPr>
          <w:p w:rsidR="00810AEE" w:rsidRPr="00DD66A3" w:rsidRDefault="00810AEE" w:rsidP="00D3798F">
            <w:pPr>
              <w:spacing w:after="0" w:line="240" w:lineRule="auto"/>
              <w:jc w:val="center"/>
              <w:rPr>
                <w:rFonts w:ascii="Times New Roman" w:eastAsia="Calibri" w:hAnsi="Times New Roman"/>
              </w:rPr>
            </w:pPr>
            <w:r w:rsidRPr="00DD66A3">
              <w:rPr>
                <w:rFonts w:ascii="Times New Roman" w:eastAsia="Calibri" w:hAnsi="Times New Roman"/>
              </w:rPr>
              <w:t>1.</w:t>
            </w:r>
          </w:p>
        </w:tc>
        <w:tc>
          <w:tcPr>
            <w:tcW w:w="4820" w:type="dxa"/>
          </w:tcPr>
          <w:p w:rsidR="00810AEE" w:rsidRPr="00DD66A3" w:rsidRDefault="00810AEE" w:rsidP="00D3798F">
            <w:pPr>
              <w:spacing w:after="0" w:line="240" w:lineRule="auto"/>
              <w:rPr>
                <w:rFonts w:ascii="Times New Roman" w:eastAsia="Calibri" w:hAnsi="Times New Roman"/>
              </w:rPr>
            </w:pPr>
            <w:r w:rsidRPr="00DD66A3">
              <w:rPr>
                <w:rFonts w:ascii="Times New Roman" w:eastAsia="Calibri" w:hAnsi="Times New Roman"/>
              </w:rPr>
              <w:t>Риски, связанные с изменением законодательства Российской Федерации, законодательства автономного округа и Ханты-Мансийского района, длительностью формирования нормативной правовой базы, необходимой для эффективной реализации муниципальной программы (правовые риски)</w:t>
            </w:r>
          </w:p>
        </w:tc>
        <w:tc>
          <w:tcPr>
            <w:tcW w:w="8788" w:type="dxa"/>
          </w:tcPr>
          <w:p w:rsidR="00810AEE" w:rsidRPr="00DD66A3" w:rsidRDefault="00810AEE" w:rsidP="00811769">
            <w:pPr>
              <w:spacing w:after="0" w:line="240" w:lineRule="auto"/>
              <w:jc w:val="both"/>
              <w:rPr>
                <w:rFonts w:ascii="Times New Roman" w:eastAsia="Calibri" w:hAnsi="Times New Roman"/>
              </w:rPr>
            </w:pPr>
            <w:r w:rsidRPr="00DD66A3">
              <w:rPr>
                <w:rFonts w:ascii="Times New Roman" w:eastAsia="Calibri" w:hAnsi="Times New Roman"/>
              </w:rPr>
              <w:t>привлечение на этапе согласования проекта муниципальной программы для рассмотрения и подготовки предложений населения, бизнес-сообщества, общественных организаций путем размещения (направления) проекта на общественные обсуждения;</w:t>
            </w:r>
          </w:p>
          <w:p w:rsidR="00810AEE" w:rsidRPr="00DD66A3" w:rsidRDefault="00810AEE" w:rsidP="00811769">
            <w:pPr>
              <w:spacing w:after="0" w:line="240" w:lineRule="auto"/>
              <w:jc w:val="both"/>
              <w:rPr>
                <w:rFonts w:ascii="Times New Roman" w:eastAsia="Calibri" w:hAnsi="Times New Roman"/>
              </w:rPr>
            </w:pPr>
            <w:r w:rsidRPr="00DD66A3">
              <w:rPr>
                <w:rFonts w:ascii="Times New Roman" w:eastAsia="Calibri" w:hAnsi="Times New Roman"/>
              </w:rPr>
              <w:t>проведение мониторинга изменений в законодательстве Российской Федерации и автономного округа в сфере развития гражданского общества</w:t>
            </w:r>
          </w:p>
        </w:tc>
      </w:tr>
      <w:tr w:rsidR="00DD66A3" w:rsidRPr="00DD66A3" w:rsidTr="00373A4D">
        <w:tc>
          <w:tcPr>
            <w:tcW w:w="567" w:type="dxa"/>
            <w:hideMark/>
          </w:tcPr>
          <w:p w:rsidR="00810AEE" w:rsidRPr="00DD66A3" w:rsidRDefault="00810AEE" w:rsidP="00D3798F">
            <w:pPr>
              <w:spacing w:after="0" w:line="240" w:lineRule="auto"/>
              <w:jc w:val="center"/>
              <w:rPr>
                <w:rFonts w:ascii="Times New Roman" w:eastAsia="Calibri" w:hAnsi="Times New Roman"/>
              </w:rPr>
            </w:pPr>
            <w:r w:rsidRPr="00DD66A3">
              <w:rPr>
                <w:rFonts w:ascii="Times New Roman" w:eastAsia="Calibri" w:hAnsi="Times New Roman"/>
              </w:rPr>
              <w:t>2.</w:t>
            </w:r>
          </w:p>
        </w:tc>
        <w:tc>
          <w:tcPr>
            <w:tcW w:w="4820" w:type="dxa"/>
          </w:tcPr>
          <w:p w:rsidR="00810AEE" w:rsidRPr="00DD66A3" w:rsidRDefault="00810AEE" w:rsidP="00D3798F">
            <w:pPr>
              <w:spacing w:after="0" w:line="240" w:lineRule="auto"/>
              <w:rPr>
                <w:rFonts w:ascii="Times New Roman" w:eastAsia="Calibri" w:hAnsi="Times New Roman"/>
              </w:rPr>
            </w:pPr>
            <w:r w:rsidRPr="00DD66A3">
              <w:rPr>
                <w:rFonts w:ascii="Times New Roman" w:eastAsia="Calibri" w:hAnsi="Times New Roman"/>
              </w:rPr>
              <w:t>Сокращение объема финансовых средств, направленных на реализацию муниципальной программы, что в свою очередь связано с сокращением или прекращением части программных мероприятий и неполным выполнением целевых показателей муниципальной программы (финансовые риски)</w:t>
            </w:r>
          </w:p>
        </w:tc>
        <w:tc>
          <w:tcPr>
            <w:tcW w:w="8788" w:type="dxa"/>
          </w:tcPr>
          <w:p w:rsidR="00810AEE" w:rsidRPr="00DD66A3" w:rsidRDefault="00810AEE" w:rsidP="00811769">
            <w:pPr>
              <w:spacing w:after="0" w:line="240" w:lineRule="auto"/>
              <w:jc w:val="both"/>
              <w:rPr>
                <w:rFonts w:ascii="Times New Roman" w:eastAsia="Calibri" w:hAnsi="Times New Roman"/>
              </w:rPr>
            </w:pPr>
            <w:r w:rsidRPr="00DD66A3">
              <w:rPr>
                <w:rFonts w:ascii="Times New Roman" w:eastAsia="Calibri" w:hAnsi="Times New Roman"/>
              </w:rPr>
              <w:t>определение приоритетных (первоочередных) направлений (мероприятий) муниципальной программы,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p w:rsidR="00810AEE" w:rsidRPr="00DD66A3" w:rsidRDefault="00810AEE" w:rsidP="00811769">
            <w:pPr>
              <w:spacing w:after="0" w:line="240" w:lineRule="auto"/>
              <w:jc w:val="both"/>
              <w:rPr>
                <w:rFonts w:ascii="Times New Roman" w:eastAsia="Calibri" w:hAnsi="Times New Roman"/>
              </w:rPr>
            </w:pPr>
            <w:r w:rsidRPr="00DD66A3">
              <w:rPr>
                <w:rFonts w:ascii="Times New Roman" w:eastAsia="Calibri" w:hAnsi="Times New Roman"/>
              </w:rPr>
              <w:t>повышение эффективности бюджетных расходов при реализации мероприятий муниципальной программы;</w:t>
            </w:r>
          </w:p>
          <w:p w:rsidR="00810AEE" w:rsidRPr="00DD66A3" w:rsidRDefault="00810AEE" w:rsidP="00811769">
            <w:pPr>
              <w:spacing w:after="0" w:line="240" w:lineRule="auto"/>
              <w:jc w:val="both"/>
              <w:rPr>
                <w:rFonts w:ascii="Times New Roman" w:eastAsia="Calibri" w:hAnsi="Times New Roman"/>
              </w:rPr>
            </w:pPr>
            <w:r w:rsidRPr="00DD66A3">
              <w:rPr>
                <w:rFonts w:ascii="Times New Roman" w:eastAsia="Calibri" w:hAnsi="Times New Roman"/>
              </w:rPr>
              <w:t>привлечение внебюджетных источников финансирования на реализацию мероприятий муниципальной программы</w:t>
            </w:r>
          </w:p>
        </w:tc>
      </w:tr>
      <w:tr w:rsidR="00DD66A3" w:rsidRPr="00DD66A3" w:rsidTr="00373A4D">
        <w:tc>
          <w:tcPr>
            <w:tcW w:w="567" w:type="dxa"/>
          </w:tcPr>
          <w:p w:rsidR="00810AEE" w:rsidRPr="00DD66A3" w:rsidRDefault="00810AEE" w:rsidP="00D3798F">
            <w:pPr>
              <w:spacing w:after="0" w:line="240" w:lineRule="auto"/>
              <w:jc w:val="center"/>
              <w:rPr>
                <w:rFonts w:ascii="Times New Roman" w:eastAsia="Calibri" w:hAnsi="Times New Roman"/>
              </w:rPr>
            </w:pPr>
            <w:r w:rsidRPr="00DD66A3">
              <w:rPr>
                <w:rFonts w:ascii="Times New Roman" w:eastAsia="Calibri" w:hAnsi="Times New Roman"/>
              </w:rPr>
              <w:t>3.</w:t>
            </w:r>
          </w:p>
        </w:tc>
        <w:tc>
          <w:tcPr>
            <w:tcW w:w="4820" w:type="dxa"/>
          </w:tcPr>
          <w:p w:rsidR="00810AEE" w:rsidRPr="00DD66A3" w:rsidRDefault="00810AEE" w:rsidP="00D3798F">
            <w:pPr>
              <w:spacing w:after="0" w:line="240" w:lineRule="auto"/>
              <w:rPr>
                <w:rFonts w:ascii="Times New Roman" w:eastAsia="Calibri" w:hAnsi="Times New Roman"/>
              </w:rPr>
            </w:pPr>
            <w:r w:rsidRPr="00DD66A3">
              <w:rPr>
                <w:rFonts w:ascii="Times New Roman" w:eastAsia="Calibri" w:hAnsi="Times New Roman"/>
              </w:rPr>
              <w:t>Невыполнение или ненадлежащее выполнение обязательств поставщиками и подрядчиками работ по реализации мероприятий</w:t>
            </w:r>
          </w:p>
        </w:tc>
        <w:tc>
          <w:tcPr>
            <w:tcW w:w="8788" w:type="dxa"/>
          </w:tcPr>
          <w:p w:rsidR="00810AEE" w:rsidRPr="00DD66A3" w:rsidRDefault="00810AEE" w:rsidP="00811769">
            <w:pPr>
              <w:spacing w:after="0" w:line="240" w:lineRule="auto"/>
              <w:jc w:val="both"/>
              <w:rPr>
                <w:rFonts w:ascii="Times New Roman" w:eastAsia="Calibri" w:hAnsi="Times New Roman"/>
              </w:rPr>
            </w:pPr>
            <w:r w:rsidRPr="00DD66A3">
              <w:rPr>
                <w:rFonts w:ascii="Times New Roman" w:eastAsia="Calibri" w:hAnsi="Times New Roman"/>
              </w:rPr>
              <w:t>осуществление мониторинга реализации мероприятий;</w:t>
            </w:r>
          </w:p>
          <w:p w:rsidR="00810AEE" w:rsidRPr="00DD66A3" w:rsidRDefault="00810AEE" w:rsidP="00811769">
            <w:pPr>
              <w:spacing w:after="0" w:line="240" w:lineRule="auto"/>
              <w:jc w:val="both"/>
              <w:rPr>
                <w:rFonts w:ascii="Times New Roman" w:eastAsia="Calibri" w:hAnsi="Times New Roman"/>
              </w:rPr>
            </w:pPr>
            <w:r w:rsidRPr="00DD66A3">
              <w:rPr>
                <w:rFonts w:ascii="Times New Roman" w:eastAsia="Calibri" w:hAnsi="Times New Roman"/>
              </w:rPr>
              <w:t>заключение соглашений, договоров о взаимодействии с четкой регулировкой ответственности и контролем эффективности их реализации</w:t>
            </w:r>
          </w:p>
        </w:tc>
      </w:tr>
      <w:tr w:rsidR="00810AEE" w:rsidRPr="00DD66A3" w:rsidTr="00373A4D">
        <w:tc>
          <w:tcPr>
            <w:tcW w:w="567" w:type="dxa"/>
          </w:tcPr>
          <w:p w:rsidR="00810AEE" w:rsidRPr="00DD66A3" w:rsidRDefault="00810AEE" w:rsidP="00D3798F">
            <w:pPr>
              <w:spacing w:after="0" w:line="240" w:lineRule="auto"/>
              <w:jc w:val="center"/>
              <w:rPr>
                <w:rFonts w:ascii="Times New Roman" w:eastAsia="Calibri" w:hAnsi="Times New Roman"/>
              </w:rPr>
            </w:pPr>
            <w:r w:rsidRPr="00DD66A3">
              <w:rPr>
                <w:rFonts w:ascii="Times New Roman" w:eastAsia="Calibri" w:hAnsi="Times New Roman"/>
              </w:rPr>
              <w:t>4.</w:t>
            </w:r>
          </w:p>
        </w:tc>
        <w:tc>
          <w:tcPr>
            <w:tcW w:w="4820" w:type="dxa"/>
          </w:tcPr>
          <w:p w:rsidR="00810AEE" w:rsidRPr="00DD66A3" w:rsidRDefault="00810AEE" w:rsidP="00D3798F">
            <w:pPr>
              <w:spacing w:after="0" w:line="240" w:lineRule="auto"/>
              <w:rPr>
                <w:rFonts w:ascii="Times New Roman" w:eastAsia="Calibri" w:hAnsi="Times New Roman"/>
              </w:rPr>
            </w:pPr>
            <w:r w:rsidRPr="00DD66A3">
              <w:rPr>
                <w:rFonts w:ascii="Times New Roman" w:eastAsia="Calibri" w:hAnsi="Times New Roman"/>
              </w:rPr>
              <w:t xml:space="preserve">Отсутствие интереса потенциальных участников </w:t>
            </w:r>
            <w:r w:rsidRPr="00DD66A3">
              <w:rPr>
                <w:rFonts w:ascii="Times New Roman" w:eastAsia="Calibri" w:hAnsi="Times New Roman"/>
              </w:rPr>
              <w:lastRenderedPageBreak/>
              <w:t>к реализации предлагаемых муниципальной программой мероприятий</w:t>
            </w:r>
          </w:p>
        </w:tc>
        <w:tc>
          <w:tcPr>
            <w:tcW w:w="8788" w:type="dxa"/>
          </w:tcPr>
          <w:p w:rsidR="00810AEE" w:rsidRPr="00DD66A3" w:rsidRDefault="00810AEE" w:rsidP="00811769">
            <w:pPr>
              <w:spacing w:after="0" w:line="240" w:lineRule="auto"/>
              <w:jc w:val="both"/>
              <w:rPr>
                <w:rFonts w:ascii="Times New Roman" w:eastAsia="Calibri" w:hAnsi="Times New Roman"/>
              </w:rPr>
            </w:pPr>
            <w:r w:rsidRPr="00DD66A3">
              <w:rPr>
                <w:rFonts w:ascii="Times New Roman" w:eastAsia="Calibri" w:hAnsi="Times New Roman"/>
              </w:rPr>
              <w:lastRenderedPageBreak/>
              <w:t xml:space="preserve">информационное, организационно-методическое и экспертно-аналитическое </w:t>
            </w:r>
            <w:r w:rsidRPr="00DD66A3">
              <w:rPr>
                <w:rFonts w:ascii="Times New Roman" w:eastAsia="Calibri" w:hAnsi="Times New Roman"/>
              </w:rPr>
              <w:lastRenderedPageBreak/>
              <w:t>сопровождение мероприятий, проведение мониторинга и анализа, освещение в средствах массовой информации, на официальном сайте администрации Ханты-Мансийского района процессов и результатов реализации муниципальной программы</w:t>
            </w:r>
          </w:p>
        </w:tc>
      </w:tr>
    </w:tbl>
    <w:p w:rsidR="00810AEE" w:rsidRPr="00DD66A3" w:rsidRDefault="00810AEE" w:rsidP="00F5721B">
      <w:pPr>
        <w:pStyle w:val="ConsPlusNormal"/>
        <w:jc w:val="both"/>
        <w:rPr>
          <w:rFonts w:ascii="Times New Roman" w:hAnsi="Times New Roman" w:cs="Times New Roman"/>
          <w:sz w:val="24"/>
          <w:szCs w:val="24"/>
        </w:rPr>
      </w:pPr>
    </w:p>
    <w:p w:rsidR="006711CE" w:rsidRPr="00DD66A3" w:rsidRDefault="006711CE" w:rsidP="00F5721B">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t xml:space="preserve">Таблица </w:t>
      </w:r>
      <w:r w:rsidR="00DC69A2" w:rsidRPr="00DD66A3">
        <w:rPr>
          <w:rFonts w:ascii="Times New Roman" w:hAnsi="Times New Roman" w:cs="Times New Roman"/>
          <w:sz w:val="28"/>
          <w:szCs w:val="28"/>
        </w:rPr>
        <w:t>6</w:t>
      </w:r>
    </w:p>
    <w:p w:rsidR="006711CE" w:rsidRPr="00DD66A3" w:rsidRDefault="006711CE" w:rsidP="00F5721B">
      <w:pPr>
        <w:pStyle w:val="ConsPlusNormal"/>
        <w:jc w:val="center"/>
        <w:rPr>
          <w:rFonts w:ascii="Times New Roman" w:hAnsi="Times New Roman" w:cs="Times New Roman"/>
          <w:sz w:val="28"/>
          <w:szCs w:val="28"/>
          <w:vertAlign w:val="superscript"/>
        </w:rPr>
      </w:pPr>
      <w:r w:rsidRPr="00DD66A3">
        <w:rPr>
          <w:rFonts w:ascii="Times New Roman" w:hAnsi="Times New Roman" w:cs="Times New Roman"/>
          <w:sz w:val="28"/>
          <w:szCs w:val="28"/>
        </w:rPr>
        <w:t xml:space="preserve">Перечень объектов капитального </w:t>
      </w:r>
      <w:proofErr w:type="spellStart"/>
      <w:r w:rsidRPr="00DD66A3">
        <w:rPr>
          <w:rFonts w:ascii="Times New Roman" w:hAnsi="Times New Roman" w:cs="Times New Roman"/>
          <w:sz w:val="28"/>
          <w:szCs w:val="28"/>
        </w:rPr>
        <w:t>строительства</w:t>
      </w:r>
      <w:r w:rsidR="00802ED4" w:rsidRPr="00DD66A3">
        <w:rPr>
          <w:rFonts w:ascii="Times New Roman" w:hAnsi="Times New Roman" w:cs="Times New Roman"/>
          <w:sz w:val="28"/>
          <w:szCs w:val="28"/>
          <w:vertAlign w:val="superscript"/>
        </w:rPr>
        <w:t>2</w:t>
      </w:r>
      <w:proofErr w:type="spellEnd"/>
    </w:p>
    <w:p w:rsidR="006711CE" w:rsidRPr="00DD66A3" w:rsidRDefault="006711CE" w:rsidP="00F5721B">
      <w:pPr>
        <w:pStyle w:val="ConsPlusNormal"/>
        <w:jc w:val="both"/>
        <w:rPr>
          <w:rFonts w:ascii="Times New Roman" w:hAnsi="Times New Roman" w:cs="Times New Roman"/>
          <w:sz w:val="24"/>
          <w:szCs w:val="24"/>
        </w:rPr>
      </w:pPr>
    </w:p>
    <w:tbl>
      <w:tblPr>
        <w:tblW w:w="14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44"/>
        <w:gridCol w:w="1417"/>
        <w:gridCol w:w="4253"/>
        <w:gridCol w:w="4394"/>
      </w:tblGrid>
      <w:tr w:rsidR="00DD66A3" w:rsidRPr="00DD66A3" w:rsidTr="000B66EA">
        <w:tc>
          <w:tcPr>
            <w:tcW w:w="567" w:type="dxa"/>
            <w:tcMar>
              <w:top w:w="0" w:type="dxa"/>
              <w:left w:w="0" w:type="dxa"/>
              <w:bottom w:w="0" w:type="dxa"/>
              <w:right w:w="0" w:type="dxa"/>
            </w:tcMar>
          </w:tcPr>
          <w:p w:rsidR="00966AC1" w:rsidRPr="00DD66A3" w:rsidRDefault="00B822D7" w:rsidP="00373A4D">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w:t>
            </w:r>
            <w:r w:rsidR="00966AC1" w:rsidRPr="00DD66A3">
              <w:rPr>
                <w:rFonts w:ascii="Times New Roman" w:hAnsi="Times New Roman" w:cs="Times New Roman"/>
                <w:sz w:val="24"/>
                <w:szCs w:val="24"/>
              </w:rPr>
              <w:t xml:space="preserve"> п/п</w:t>
            </w:r>
          </w:p>
        </w:tc>
        <w:tc>
          <w:tcPr>
            <w:tcW w:w="3544" w:type="dxa"/>
            <w:tcMar>
              <w:top w:w="0" w:type="dxa"/>
              <w:left w:w="0" w:type="dxa"/>
              <w:bottom w:w="0" w:type="dxa"/>
              <w:right w:w="0" w:type="dxa"/>
            </w:tcMar>
          </w:tcPr>
          <w:p w:rsidR="00966AC1" w:rsidRPr="00DD66A3" w:rsidRDefault="00966AC1"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Наименование объекта</w:t>
            </w:r>
          </w:p>
        </w:tc>
        <w:tc>
          <w:tcPr>
            <w:tcW w:w="1417" w:type="dxa"/>
            <w:tcMar>
              <w:top w:w="0" w:type="dxa"/>
              <w:left w:w="0" w:type="dxa"/>
              <w:bottom w:w="0" w:type="dxa"/>
              <w:right w:w="0" w:type="dxa"/>
            </w:tcMar>
          </w:tcPr>
          <w:p w:rsidR="00966AC1" w:rsidRPr="00DD66A3" w:rsidRDefault="00966AC1"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Мощность</w:t>
            </w:r>
          </w:p>
        </w:tc>
        <w:tc>
          <w:tcPr>
            <w:tcW w:w="4253" w:type="dxa"/>
            <w:tcMar>
              <w:top w:w="0" w:type="dxa"/>
              <w:left w:w="0" w:type="dxa"/>
              <w:bottom w:w="0" w:type="dxa"/>
              <w:right w:w="0" w:type="dxa"/>
            </w:tcMar>
          </w:tcPr>
          <w:p w:rsidR="00966AC1" w:rsidRPr="00DD66A3" w:rsidRDefault="00966AC1"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Срок строительства, проектирования</w:t>
            </w:r>
          </w:p>
        </w:tc>
        <w:tc>
          <w:tcPr>
            <w:tcW w:w="4394" w:type="dxa"/>
            <w:tcMar>
              <w:top w:w="0" w:type="dxa"/>
              <w:left w:w="0" w:type="dxa"/>
              <w:bottom w:w="0" w:type="dxa"/>
              <w:right w:w="0" w:type="dxa"/>
            </w:tcMar>
          </w:tcPr>
          <w:p w:rsidR="00966AC1" w:rsidRPr="00DD66A3" w:rsidRDefault="00966AC1"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Источник финансирования</w:t>
            </w:r>
          </w:p>
        </w:tc>
      </w:tr>
      <w:tr w:rsidR="00DD66A3" w:rsidRPr="00DD66A3" w:rsidTr="000B66EA">
        <w:tc>
          <w:tcPr>
            <w:tcW w:w="567" w:type="dxa"/>
            <w:tcMar>
              <w:top w:w="0" w:type="dxa"/>
              <w:left w:w="0" w:type="dxa"/>
              <w:bottom w:w="0" w:type="dxa"/>
              <w:right w:w="0" w:type="dxa"/>
            </w:tcMar>
          </w:tcPr>
          <w:p w:rsidR="00966AC1" w:rsidRPr="00DD66A3" w:rsidRDefault="00966AC1"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3544" w:type="dxa"/>
            <w:tcMar>
              <w:top w:w="0" w:type="dxa"/>
              <w:left w:w="0" w:type="dxa"/>
              <w:bottom w:w="0" w:type="dxa"/>
              <w:right w:w="0" w:type="dxa"/>
            </w:tcMar>
          </w:tcPr>
          <w:p w:rsidR="00966AC1" w:rsidRPr="00DD66A3" w:rsidRDefault="00B822D7"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w:t>
            </w:r>
          </w:p>
        </w:tc>
        <w:tc>
          <w:tcPr>
            <w:tcW w:w="1417" w:type="dxa"/>
            <w:tcMar>
              <w:top w:w="0" w:type="dxa"/>
              <w:left w:w="0" w:type="dxa"/>
              <w:bottom w:w="0" w:type="dxa"/>
              <w:right w:w="0" w:type="dxa"/>
            </w:tcMar>
          </w:tcPr>
          <w:p w:rsidR="00966AC1" w:rsidRPr="00DD66A3" w:rsidRDefault="00B822D7"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3</w:t>
            </w:r>
          </w:p>
        </w:tc>
        <w:tc>
          <w:tcPr>
            <w:tcW w:w="4253" w:type="dxa"/>
            <w:tcMar>
              <w:top w:w="0" w:type="dxa"/>
              <w:left w:w="0" w:type="dxa"/>
              <w:bottom w:w="0" w:type="dxa"/>
              <w:right w:w="0" w:type="dxa"/>
            </w:tcMar>
          </w:tcPr>
          <w:p w:rsidR="00966AC1" w:rsidRPr="00DD66A3" w:rsidRDefault="00B822D7"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4</w:t>
            </w:r>
          </w:p>
        </w:tc>
        <w:tc>
          <w:tcPr>
            <w:tcW w:w="4394" w:type="dxa"/>
            <w:tcMar>
              <w:top w:w="0" w:type="dxa"/>
              <w:left w:w="0" w:type="dxa"/>
              <w:bottom w:w="0" w:type="dxa"/>
              <w:right w:w="0" w:type="dxa"/>
            </w:tcMar>
          </w:tcPr>
          <w:p w:rsidR="00966AC1" w:rsidRPr="00DD66A3" w:rsidRDefault="00B822D7"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5</w:t>
            </w:r>
          </w:p>
        </w:tc>
      </w:tr>
      <w:tr w:rsidR="00DD66A3" w:rsidRPr="00DD66A3" w:rsidTr="000B66EA">
        <w:tc>
          <w:tcPr>
            <w:tcW w:w="567" w:type="dxa"/>
            <w:tcMar>
              <w:top w:w="0" w:type="dxa"/>
              <w:left w:w="0" w:type="dxa"/>
              <w:bottom w:w="0" w:type="dxa"/>
              <w:right w:w="0" w:type="dxa"/>
            </w:tcMar>
          </w:tcPr>
          <w:p w:rsidR="00966AC1" w:rsidRPr="00DD66A3" w:rsidRDefault="00966AC1"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r w:rsidR="00B822D7" w:rsidRPr="00DD66A3">
              <w:rPr>
                <w:rFonts w:ascii="Times New Roman" w:hAnsi="Times New Roman" w:cs="Times New Roman"/>
                <w:sz w:val="24"/>
                <w:szCs w:val="24"/>
              </w:rPr>
              <w:t>.</w:t>
            </w:r>
          </w:p>
        </w:tc>
        <w:tc>
          <w:tcPr>
            <w:tcW w:w="3544" w:type="dxa"/>
            <w:tcMar>
              <w:top w:w="0" w:type="dxa"/>
              <w:left w:w="0" w:type="dxa"/>
              <w:bottom w:w="0" w:type="dxa"/>
              <w:right w:w="0" w:type="dxa"/>
            </w:tcMar>
          </w:tcPr>
          <w:p w:rsidR="00966AC1" w:rsidRPr="00DD66A3" w:rsidRDefault="00966AC1" w:rsidP="00F5721B">
            <w:pPr>
              <w:pStyle w:val="ConsPlusNormal"/>
              <w:rPr>
                <w:rFonts w:ascii="Times New Roman" w:hAnsi="Times New Roman" w:cs="Times New Roman"/>
                <w:sz w:val="24"/>
                <w:szCs w:val="24"/>
              </w:rPr>
            </w:pPr>
          </w:p>
        </w:tc>
        <w:tc>
          <w:tcPr>
            <w:tcW w:w="1417" w:type="dxa"/>
            <w:tcMar>
              <w:top w:w="0" w:type="dxa"/>
              <w:left w:w="0" w:type="dxa"/>
              <w:bottom w:w="0" w:type="dxa"/>
              <w:right w:w="0" w:type="dxa"/>
            </w:tcMar>
          </w:tcPr>
          <w:p w:rsidR="00966AC1" w:rsidRPr="00DD66A3" w:rsidRDefault="00966AC1" w:rsidP="00F5721B">
            <w:pPr>
              <w:pStyle w:val="ConsPlusNormal"/>
              <w:rPr>
                <w:rFonts w:ascii="Times New Roman" w:hAnsi="Times New Roman" w:cs="Times New Roman"/>
                <w:sz w:val="24"/>
                <w:szCs w:val="24"/>
              </w:rPr>
            </w:pPr>
          </w:p>
        </w:tc>
        <w:tc>
          <w:tcPr>
            <w:tcW w:w="4253" w:type="dxa"/>
            <w:tcMar>
              <w:top w:w="0" w:type="dxa"/>
              <w:left w:w="0" w:type="dxa"/>
              <w:bottom w:w="0" w:type="dxa"/>
              <w:right w:w="0" w:type="dxa"/>
            </w:tcMar>
          </w:tcPr>
          <w:p w:rsidR="00966AC1" w:rsidRPr="00DD66A3" w:rsidRDefault="00966AC1" w:rsidP="00F5721B">
            <w:pPr>
              <w:pStyle w:val="ConsPlusNormal"/>
              <w:rPr>
                <w:rFonts w:ascii="Times New Roman" w:hAnsi="Times New Roman" w:cs="Times New Roman"/>
                <w:sz w:val="24"/>
                <w:szCs w:val="24"/>
              </w:rPr>
            </w:pPr>
          </w:p>
        </w:tc>
        <w:tc>
          <w:tcPr>
            <w:tcW w:w="4394" w:type="dxa"/>
            <w:tcMar>
              <w:top w:w="0" w:type="dxa"/>
              <w:left w:w="0" w:type="dxa"/>
              <w:bottom w:w="0" w:type="dxa"/>
              <w:right w:w="0" w:type="dxa"/>
            </w:tcMar>
          </w:tcPr>
          <w:p w:rsidR="00966AC1" w:rsidRPr="00DD66A3" w:rsidRDefault="00966AC1" w:rsidP="00F5721B">
            <w:pPr>
              <w:pStyle w:val="ConsPlusNormal"/>
              <w:rPr>
                <w:rFonts w:ascii="Times New Roman" w:hAnsi="Times New Roman" w:cs="Times New Roman"/>
                <w:sz w:val="24"/>
                <w:szCs w:val="24"/>
              </w:rPr>
            </w:pPr>
          </w:p>
        </w:tc>
      </w:tr>
    </w:tbl>
    <w:p w:rsidR="00810AEE" w:rsidRPr="00373A4D" w:rsidRDefault="00810AEE" w:rsidP="00373A4D">
      <w:pPr>
        <w:spacing w:after="0" w:line="240" w:lineRule="auto"/>
        <w:ind w:firstLine="709"/>
        <w:rPr>
          <w:rFonts w:ascii="Times New Roman" w:eastAsia="Calibri" w:hAnsi="Times New Roman"/>
          <w:szCs w:val="20"/>
        </w:rPr>
      </w:pPr>
      <w:r w:rsidRPr="00373A4D">
        <w:rPr>
          <w:rFonts w:ascii="Times New Roman" w:eastAsia="Calibri" w:hAnsi="Times New Roman"/>
          <w:szCs w:val="20"/>
          <w:vertAlign w:val="superscript"/>
        </w:rPr>
        <w:t>2</w:t>
      </w:r>
      <w:r w:rsidRPr="00373A4D">
        <w:rPr>
          <w:rFonts w:ascii="Times New Roman" w:eastAsia="Calibri" w:hAnsi="Times New Roman"/>
          <w:szCs w:val="20"/>
        </w:rPr>
        <w:t xml:space="preserve"> Муниципальной</w:t>
      </w:r>
      <w:r w:rsidRPr="00373A4D">
        <w:rPr>
          <w:rFonts w:ascii="Times New Roman" w:eastAsia="Calibri" w:hAnsi="Times New Roman"/>
          <w:szCs w:val="20"/>
          <w:lang w:val="x-none"/>
        </w:rPr>
        <w:t xml:space="preserve"> программой не предусмотрено строительство объектов капитального строительства</w:t>
      </w:r>
      <w:r w:rsidRPr="00373A4D">
        <w:rPr>
          <w:rFonts w:ascii="Times New Roman" w:eastAsia="Calibri" w:hAnsi="Times New Roman"/>
          <w:szCs w:val="20"/>
        </w:rPr>
        <w:t>.</w:t>
      </w:r>
    </w:p>
    <w:p w:rsidR="006711CE" w:rsidRPr="00DD66A3" w:rsidRDefault="006711CE" w:rsidP="00F5721B">
      <w:pPr>
        <w:pStyle w:val="ConsPlusNormal"/>
        <w:jc w:val="both"/>
        <w:rPr>
          <w:rFonts w:ascii="Times New Roman" w:hAnsi="Times New Roman" w:cs="Times New Roman"/>
          <w:sz w:val="24"/>
          <w:szCs w:val="24"/>
        </w:rPr>
      </w:pPr>
    </w:p>
    <w:p w:rsidR="006711CE" w:rsidRPr="00DD66A3" w:rsidRDefault="006711CE" w:rsidP="00F5721B">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t xml:space="preserve">Таблица </w:t>
      </w:r>
      <w:r w:rsidR="00DC69A2" w:rsidRPr="00DD66A3">
        <w:rPr>
          <w:rFonts w:ascii="Times New Roman" w:hAnsi="Times New Roman" w:cs="Times New Roman"/>
          <w:sz w:val="28"/>
          <w:szCs w:val="28"/>
        </w:rPr>
        <w:t>7</w:t>
      </w:r>
    </w:p>
    <w:p w:rsidR="006711CE" w:rsidRPr="00DD66A3" w:rsidRDefault="006711CE" w:rsidP="00F5721B">
      <w:pPr>
        <w:pStyle w:val="ConsPlusNormal"/>
        <w:jc w:val="both"/>
        <w:rPr>
          <w:rFonts w:ascii="Times New Roman" w:hAnsi="Times New Roman" w:cs="Times New Roman"/>
          <w:sz w:val="24"/>
          <w:szCs w:val="24"/>
        </w:rPr>
      </w:pPr>
    </w:p>
    <w:p w:rsidR="006711CE" w:rsidRPr="00DD66A3" w:rsidRDefault="006711CE" w:rsidP="00F5721B">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Перечень объектов социально-культурного</w:t>
      </w:r>
    </w:p>
    <w:p w:rsidR="006711CE" w:rsidRPr="00DD66A3" w:rsidRDefault="006711CE" w:rsidP="00F5721B">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и коммунально-бытового назначения, масштабные инвестиционные</w:t>
      </w:r>
    </w:p>
    <w:p w:rsidR="006711CE" w:rsidRPr="00DD66A3" w:rsidRDefault="006711CE" w:rsidP="00F5721B">
      <w:pPr>
        <w:pStyle w:val="ConsPlusNormal"/>
        <w:jc w:val="center"/>
        <w:rPr>
          <w:rFonts w:ascii="Times New Roman" w:hAnsi="Times New Roman" w:cs="Times New Roman"/>
          <w:sz w:val="28"/>
          <w:szCs w:val="28"/>
          <w:vertAlign w:val="superscript"/>
        </w:rPr>
      </w:pPr>
      <w:r w:rsidRPr="00DD66A3">
        <w:rPr>
          <w:rFonts w:ascii="Times New Roman" w:hAnsi="Times New Roman" w:cs="Times New Roman"/>
          <w:sz w:val="28"/>
          <w:szCs w:val="28"/>
        </w:rPr>
        <w:t xml:space="preserve">проекты (далее </w:t>
      </w:r>
      <w:r w:rsidR="00B822D7" w:rsidRPr="00DD66A3">
        <w:rPr>
          <w:rFonts w:ascii="Times New Roman" w:hAnsi="Times New Roman" w:cs="Times New Roman"/>
          <w:sz w:val="28"/>
          <w:szCs w:val="28"/>
        </w:rPr>
        <w:t>–</w:t>
      </w:r>
      <w:r w:rsidRPr="00DD66A3">
        <w:rPr>
          <w:rFonts w:ascii="Times New Roman" w:hAnsi="Times New Roman" w:cs="Times New Roman"/>
          <w:sz w:val="28"/>
          <w:szCs w:val="28"/>
        </w:rPr>
        <w:t xml:space="preserve"> инвестиционные проекты)</w:t>
      </w:r>
      <w:r w:rsidR="00802ED4" w:rsidRPr="00DD66A3">
        <w:rPr>
          <w:rFonts w:ascii="Times New Roman" w:hAnsi="Times New Roman" w:cs="Times New Roman"/>
          <w:sz w:val="28"/>
          <w:szCs w:val="28"/>
          <w:vertAlign w:val="superscript"/>
        </w:rPr>
        <w:t>3</w:t>
      </w:r>
    </w:p>
    <w:p w:rsidR="006711CE" w:rsidRPr="00DD66A3" w:rsidRDefault="006711CE" w:rsidP="00F5721B">
      <w:pPr>
        <w:pStyle w:val="ConsPlusNormal"/>
        <w:jc w:val="both"/>
        <w:rPr>
          <w:rFonts w:ascii="Times New Roman" w:hAnsi="Times New Roman" w:cs="Times New Roman"/>
          <w:sz w:val="24"/>
          <w:szCs w:val="24"/>
        </w:rPr>
      </w:pPr>
    </w:p>
    <w:tbl>
      <w:tblPr>
        <w:tblW w:w="14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59"/>
        <w:gridCol w:w="3062"/>
        <w:gridCol w:w="7087"/>
      </w:tblGrid>
      <w:tr w:rsidR="00DD66A3" w:rsidRPr="00DD66A3" w:rsidTr="000B66EA">
        <w:tc>
          <w:tcPr>
            <w:tcW w:w="567" w:type="dxa"/>
            <w:tcMar>
              <w:top w:w="0" w:type="dxa"/>
              <w:left w:w="0" w:type="dxa"/>
              <w:bottom w:w="0" w:type="dxa"/>
              <w:right w:w="0" w:type="dxa"/>
            </w:tcMar>
          </w:tcPr>
          <w:p w:rsidR="00966AC1" w:rsidRPr="00DD66A3" w:rsidRDefault="00B822D7"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w:t>
            </w:r>
          </w:p>
          <w:p w:rsidR="00B822D7" w:rsidRPr="00DD66A3" w:rsidRDefault="00B822D7"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п/п</w:t>
            </w:r>
          </w:p>
        </w:tc>
        <w:tc>
          <w:tcPr>
            <w:tcW w:w="3459" w:type="dxa"/>
            <w:tcMar>
              <w:top w:w="0" w:type="dxa"/>
              <w:left w:w="0" w:type="dxa"/>
              <w:bottom w:w="0" w:type="dxa"/>
              <w:right w:w="0" w:type="dxa"/>
            </w:tcMar>
          </w:tcPr>
          <w:p w:rsidR="00966AC1" w:rsidRPr="00DD66A3" w:rsidRDefault="00966AC1"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Наименование инвестиционного проекта</w:t>
            </w:r>
          </w:p>
        </w:tc>
        <w:tc>
          <w:tcPr>
            <w:tcW w:w="3062" w:type="dxa"/>
            <w:tcMar>
              <w:top w:w="0" w:type="dxa"/>
              <w:left w:w="0" w:type="dxa"/>
              <w:bottom w:w="0" w:type="dxa"/>
              <w:right w:w="0" w:type="dxa"/>
            </w:tcMar>
          </w:tcPr>
          <w:p w:rsidR="00966AC1" w:rsidRPr="00DD66A3" w:rsidRDefault="00966AC1"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Объем финансирования инвестиционного проекта</w:t>
            </w:r>
          </w:p>
        </w:tc>
        <w:tc>
          <w:tcPr>
            <w:tcW w:w="7087" w:type="dxa"/>
            <w:tcMar>
              <w:top w:w="0" w:type="dxa"/>
              <w:left w:w="0" w:type="dxa"/>
              <w:bottom w:w="0" w:type="dxa"/>
              <w:right w:w="0" w:type="dxa"/>
            </w:tcMar>
          </w:tcPr>
          <w:p w:rsidR="00966AC1" w:rsidRPr="00DD66A3" w:rsidRDefault="00966AC1"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DD66A3" w:rsidRPr="00DD66A3" w:rsidTr="000B66EA">
        <w:tc>
          <w:tcPr>
            <w:tcW w:w="567" w:type="dxa"/>
            <w:tcMar>
              <w:top w:w="0" w:type="dxa"/>
              <w:left w:w="0" w:type="dxa"/>
              <w:bottom w:w="0" w:type="dxa"/>
              <w:right w:w="0" w:type="dxa"/>
            </w:tcMar>
          </w:tcPr>
          <w:p w:rsidR="00966AC1" w:rsidRPr="00DD66A3" w:rsidRDefault="00966AC1"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3459" w:type="dxa"/>
            <w:tcMar>
              <w:top w:w="0" w:type="dxa"/>
              <w:left w:w="0" w:type="dxa"/>
              <w:bottom w:w="0" w:type="dxa"/>
              <w:right w:w="0" w:type="dxa"/>
            </w:tcMar>
          </w:tcPr>
          <w:p w:rsidR="00966AC1" w:rsidRPr="00DD66A3" w:rsidRDefault="00B822D7"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w:t>
            </w:r>
          </w:p>
        </w:tc>
        <w:tc>
          <w:tcPr>
            <w:tcW w:w="3062" w:type="dxa"/>
            <w:tcMar>
              <w:top w:w="0" w:type="dxa"/>
              <w:left w:w="0" w:type="dxa"/>
              <w:bottom w:w="0" w:type="dxa"/>
              <w:right w:w="0" w:type="dxa"/>
            </w:tcMar>
          </w:tcPr>
          <w:p w:rsidR="00966AC1" w:rsidRPr="00DD66A3" w:rsidRDefault="00B822D7"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3</w:t>
            </w:r>
          </w:p>
        </w:tc>
        <w:tc>
          <w:tcPr>
            <w:tcW w:w="7087" w:type="dxa"/>
            <w:tcMar>
              <w:top w:w="0" w:type="dxa"/>
              <w:left w:w="0" w:type="dxa"/>
              <w:bottom w:w="0" w:type="dxa"/>
              <w:right w:w="0" w:type="dxa"/>
            </w:tcMar>
          </w:tcPr>
          <w:p w:rsidR="00966AC1" w:rsidRPr="00DD66A3" w:rsidRDefault="00B822D7"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4</w:t>
            </w:r>
          </w:p>
        </w:tc>
      </w:tr>
      <w:tr w:rsidR="00DD66A3" w:rsidRPr="00DD66A3" w:rsidTr="000B66EA">
        <w:tc>
          <w:tcPr>
            <w:tcW w:w="567" w:type="dxa"/>
            <w:tcMar>
              <w:top w:w="0" w:type="dxa"/>
              <w:left w:w="0" w:type="dxa"/>
              <w:bottom w:w="0" w:type="dxa"/>
              <w:right w:w="0" w:type="dxa"/>
            </w:tcMar>
          </w:tcPr>
          <w:p w:rsidR="00966AC1" w:rsidRPr="00DD66A3" w:rsidRDefault="00966AC1"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r w:rsidR="00B822D7" w:rsidRPr="00DD66A3">
              <w:rPr>
                <w:rFonts w:ascii="Times New Roman" w:hAnsi="Times New Roman" w:cs="Times New Roman"/>
                <w:sz w:val="24"/>
                <w:szCs w:val="24"/>
              </w:rPr>
              <w:t>.</w:t>
            </w:r>
          </w:p>
        </w:tc>
        <w:tc>
          <w:tcPr>
            <w:tcW w:w="3459" w:type="dxa"/>
            <w:tcMar>
              <w:top w:w="0" w:type="dxa"/>
              <w:left w:w="0" w:type="dxa"/>
              <w:bottom w:w="0" w:type="dxa"/>
              <w:right w:w="0" w:type="dxa"/>
            </w:tcMar>
          </w:tcPr>
          <w:p w:rsidR="00966AC1" w:rsidRPr="00DD66A3" w:rsidRDefault="00966AC1" w:rsidP="00F5721B">
            <w:pPr>
              <w:pStyle w:val="ConsPlusNormal"/>
              <w:rPr>
                <w:rFonts w:ascii="Times New Roman" w:hAnsi="Times New Roman" w:cs="Times New Roman"/>
                <w:sz w:val="24"/>
                <w:szCs w:val="24"/>
              </w:rPr>
            </w:pPr>
          </w:p>
        </w:tc>
        <w:tc>
          <w:tcPr>
            <w:tcW w:w="3062" w:type="dxa"/>
            <w:tcMar>
              <w:top w:w="0" w:type="dxa"/>
              <w:left w:w="0" w:type="dxa"/>
              <w:bottom w:w="0" w:type="dxa"/>
              <w:right w:w="0" w:type="dxa"/>
            </w:tcMar>
          </w:tcPr>
          <w:p w:rsidR="00966AC1" w:rsidRPr="00DD66A3" w:rsidRDefault="00966AC1" w:rsidP="00F5721B">
            <w:pPr>
              <w:pStyle w:val="ConsPlusNormal"/>
              <w:rPr>
                <w:rFonts w:ascii="Times New Roman" w:hAnsi="Times New Roman" w:cs="Times New Roman"/>
                <w:sz w:val="24"/>
                <w:szCs w:val="24"/>
              </w:rPr>
            </w:pPr>
          </w:p>
        </w:tc>
        <w:tc>
          <w:tcPr>
            <w:tcW w:w="7087" w:type="dxa"/>
            <w:tcMar>
              <w:top w:w="0" w:type="dxa"/>
              <w:left w:w="0" w:type="dxa"/>
              <w:bottom w:w="0" w:type="dxa"/>
              <w:right w:w="0" w:type="dxa"/>
            </w:tcMar>
          </w:tcPr>
          <w:p w:rsidR="00966AC1" w:rsidRPr="00DD66A3" w:rsidRDefault="00966AC1" w:rsidP="00F5721B">
            <w:pPr>
              <w:pStyle w:val="ConsPlusNormal"/>
              <w:rPr>
                <w:rFonts w:ascii="Times New Roman" w:hAnsi="Times New Roman" w:cs="Times New Roman"/>
                <w:sz w:val="24"/>
                <w:szCs w:val="24"/>
              </w:rPr>
            </w:pPr>
          </w:p>
        </w:tc>
      </w:tr>
    </w:tbl>
    <w:p w:rsidR="00810AEE" w:rsidRPr="00FA45FE" w:rsidRDefault="00810AEE" w:rsidP="00FA45FE">
      <w:pPr>
        <w:spacing w:after="0" w:line="240" w:lineRule="auto"/>
        <w:ind w:firstLine="709"/>
        <w:jc w:val="both"/>
        <w:rPr>
          <w:rFonts w:ascii="Times New Roman" w:eastAsia="Calibri" w:hAnsi="Times New Roman"/>
          <w:sz w:val="24"/>
          <w:szCs w:val="20"/>
        </w:rPr>
      </w:pPr>
      <w:r w:rsidRPr="00FA45FE">
        <w:rPr>
          <w:rFonts w:ascii="Times New Roman" w:eastAsia="Calibri" w:hAnsi="Times New Roman"/>
          <w:sz w:val="24"/>
          <w:szCs w:val="20"/>
          <w:vertAlign w:val="superscript"/>
        </w:rPr>
        <w:t xml:space="preserve">3 </w:t>
      </w:r>
      <w:r w:rsidRPr="00FA45FE">
        <w:rPr>
          <w:rFonts w:ascii="Times New Roman" w:eastAsia="Calibri" w:hAnsi="Times New Roman"/>
          <w:szCs w:val="20"/>
        </w:rPr>
        <w:t>Муниципальная</w:t>
      </w:r>
      <w:r w:rsidRPr="00FA45FE">
        <w:rPr>
          <w:rFonts w:ascii="Times New Roman" w:eastAsia="Calibri" w:hAnsi="Times New Roman"/>
          <w:szCs w:val="20"/>
          <w:lang w:val="x-none"/>
        </w:rPr>
        <w:t xml:space="preserve"> программа не содержит инвестиционных проектов, реализуемых в том числе на принципах проектного управления. О</w:t>
      </w:r>
      <w:r w:rsidRPr="00FA45FE">
        <w:rPr>
          <w:rFonts w:ascii="Times New Roman" w:hAnsi="Times New Roman"/>
          <w:szCs w:val="20"/>
          <w:lang w:val="x-none"/>
        </w:rPr>
        <w:t>бъекты социально-культурного и коммунально-бытового назначения отсутствуют.</w:t>
      </w:r>
    </w:p>
    <w:p w:rsidR="006711CE" w:rsidRPr="00DD66A3" w:rsidRDefault="006711CE" w:rsidP="00F5721B">
      <w:pPr>
        <w:pStyle w:val="ConsPlusNormal"/>
        <w:jc w:val="both"/>
        <w:rPr>
          <w:rFonts w:ascii="Times New Roman" w:hAnsi="Times New Roman" w:cs="Times New Roman"/>
          <w:sz w:val="24"/>
          <w:szCs w:val="24"/>
        </w:rPr>
      </w:pPr>
    </w:p>
    <w:p w:rsidR="00550C46" w:rsidRPr="00DD66A3" w:rsidRDefault="00550C46" w:rsidP="00F5721B">
      <w:pPr>
        <w:autoSpaceDE w:val="0"/>
        <w:autoSpaceDN w:val="0"/>
        <w:adjustRightInd w:val="0"/>
        <w:spacing w:after="0" w:line="240" w:lineRule="auto"/>
        <w:jc w:val="right"/>
        <w:rPr>
          <w:rFonts w:ascii="Times New Roman" w:eastAsia="Calibri" w:hAnsi="Times New Roman" w:cs="Times New Roman"/>
          <w:bCs/>
          <w:sz w:val="28"/>
          <w:szCs w:val="28"/>
        </w:rPr>
      </w:pPr>
      <w:r w:rsidRPr="00DD66A3">
        <w:rPr>
          <w:rFonts w:ascii="Times New Roman" w:eastAsia="Calibri" w:hAnsi="Times New Roman" w:cs="Times New Roman"/>
          <w:bCs/>
          <w:sz w:val="28"/>
          <w:szCs w:val="28"/>
        </w:rPr>
        <w:t>Таблица 8</w:t>
      </w:r>
    </w:p>
    <w:p w:rsidR="00AC6A62" w:rsidRPr="00DD66A3" w:rsidRDefault="00AC6A62" w:rsidP="00F5721B">
      <w:pPr>
        <w:autoSpaceDE w:val="0"/>
        <w:autoSpaceDN w:val="0"/>
        <w:adjustRightInd w:val="0"/>
        <w:spacing w:after="0" w:line="240" w:lineRule="auto"/>
        <w:jc w:val="right"/>
        <w:rPr>
          <w:rFonts w:ascii="Times New Roman" w:eastAsia="Calibri" w:hAnsi="Times New Roman" w:cs="Times New Roman"/>
          <w:bCs/>
          <w:sz w:val="28"/>
          <w:szCs w:val="28"/>
        </w:rPr>
      </w:pPr>
    </w:p>
    <w:p w:rsidR="00550C46" w:rsidRPr="00DD66A3" w:rsidRDefault="00550C46" w:rsidP="00F5721B">
      <w:pPr>
        <w:autoSpaceDE w:val="0"/>
        <w:autoSpaceDN w:val="0"/>
        <w:adjustRightInd w:val="0"/>
        <w:spacing w:after="0" w:line="240" w:lineRule="auto"/>
        <w:jc w:val="center"/>
        <w:outlineLvl w:val="0"/>
        <w:rPr>
          <w:rFonts w:ascii="Times New Roman" w:eastAsia="Calibri" w:hAnsi="Times New Roman" w:cs="Times New Roman"/>
          <w:sz w:val="28"/>
          <w:szCs w:val="28"/>
          <w:vertAlign w:val="superscript"/>
        </w:rPr>
      </w:pPr>
      <w:r w:rsidRPr="00DD66A3">
        <w:rPr>
          <w:rFonts w:ascii="Times New Roman" w:eastAsia="Calibri" w:hAnsi="Times New Roman" w:cs="Times New Roman"/>
          <w:sz w:val="28"/>
          <w:szCs w:val="28"/>
        </w:rPr>
        <w:t xml:space="preserve">Предложения граждан по реализации национальных проектов Российской Федерации в </w:t>
      </w:r>
      <w:r w:rsidR="00087986" w:rsidRPr="00DD66A3">
        <w:rPr>
          <w:rFonts w:ascii="Times New Roman" w:eastAsia="Calibri" w:hAnsi="Times New Roman" w:cs="Times New Roman"/>
          <w:sz w:val="28"/>
          <w:szCs w:val="28"/>
        </w:rPr>
        <w:t>Ханты-Мансийском районе</w:t>
      </w:r>
      <w:r w:rsidRPr="00DD66A3">
        <w:rPr>
          <w:rFonts w:ascii="Times New Roman" w:eastAsia="Calibri" w:hAnsi="Times New Roman" w:cs="Times New Roman"/>
          <w:sz w:val="28"/>
          <w:szCs w:val="28"/>
        </w:rPr>
        <w:t xml:space="preserve">, учтенные в </w:t>
      </w:r>
      <w:r w:rsidR="00087986" w:rsidRPr="00DD66A3">
        <w:rPr>
          <w:rFonts w:ascii="Times New Roman" w:eastAsia="Calibri" w:hAnsi="Times New Roman" w:cs="Times New Roman"/>
          <w:sz w:val="28"/>
          <w:szCs w:val="28"/>
        </w:rPr>
        <w:t xml:space="preserve">муниципальной </w:t>
      </w:r>
      <w:proofErr w:type="spellStart"/>
      <w:r w:rsidRPr="00DD66A3">
        <w:rPr>
          <w:rFonts w:ascii="Times New Roman" w:eastAsia="Calibri" w:hAnsi="Times New Roman" w:cs="Times New Roman"/>
          <w:sz w:val="28"/>
          <w:szCs w:val="28"/>
        </w:rPr>
        <w:t>программе</w:t>
      </w:r>
      <w:r w:rsidR="00802ED4" w:rsidRPr="00DD66A3">
        <w:rPr>
          <w:rFonts w:ascii="Times New Roman" w:eastAsia="Calibri" w:hAnsi="Times New Roman" w:cs="Times New Roman"/>
          <w:sz w:val="28"/>
          <w:szCs w:val="28"/>
          <w:vertAlign w:val="superscript"/>
        </w:rPr>
        <w:t>4</w:t>
      </w:r>
      <w:proofErr w:type="spellEnd"/>
    </w:p>
    <w:p w:rsidR="00693090" w:rsidRPr="00DD66A3" w:rsidRDefault="00693090" w:rsidP="00F5721B">
      <w:pPr>
        <w:autoSpaceDE w:val="0"/>
        <w:autoSpaceDN w:val="0"/>
        <w:adjustRightInd w:val="0"/>
        <w:spacing w:after="0" w:line="240" w:lineRule="auto"/>
        <w:jc w:val="center"/>
        <w:outlineLvl w:val="0"/>
        <w:rPr>
          <w:rFonts w:ascii="Times New Roman" w:eastAsia="Calibri" w:hAnsi="Times New Roman" w:cs="Times New Roman"/>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7"/>
        <w:gridCol w:w="1696"/>
        <w:gridCol w:w="3175"/>
        <w:gridCol w:w="3118"/>
        <w:gridCol w:w="2977"/>
        <w:gridCol w:w="2835"/>
      </w:tblGrid>
      <w:tr w:rsidR="00DD66A3" w:rsidRPr="00DD66A3" w:rsidTr="00FA45FE">
        <w:trPr>
          <w:trHeight w:val="20"/>
        </w:trPr>
        <w:tc>
          <w:tcPr>
            <w:tcW w:w="567" w:type="dxa"/>
            <w:shd w:val="clear" w:color="auto" w:fill="auto"/>
          </w:tcPr>
          <w:p w:rsidR="00550C46" w:rsidRPr="00DD66A3" w:rsidRDefault="00550C46" w:rsidP="00AC6A6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 п/п</w:t>
            </w:r>
          </w:p>
        </w:tc>
        <w:tc>
          <w:tcPr>
            <w:tcW w:w="1696" w:type="dxa"/>
            <w:shd w:val="clear" w:color="auto" w:fill="auto"/>
          </w:tcPr>
          <w:p w:rsidR="00550C46" w:rsidRPr="00DD66A3" w:rsidRDefault="00550C46" w:rsidP="00AC6A6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Предложение</w:t>
            </w:r>
          </w:p>
        </w:tc>
        <w:tc>
          <w:tcPr>
            <w:tcW w:w="3175" w:type="dxa"/>
            <w:shd w:val="clear" w:color="auto" w:fill="auto"/>
          </w:tcPr>
          <w:p w:rsidR="00550C46" w:rsidRPr="00DD66A3" w:rsidRDefault="00550C46" w:rsidP="00FA45FE">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Номер, наименование мероприятия</w:t>
            </w:r>
            <w:r w:rsidR="00FA45FE">
              <w:rPr>
                <w:rFonts w:ascii="Times New Roman" w:eastAsia="Calibri" w:hAnsi="Times New Roman" w:cs="Times New Roman"/>
                <w:bCs/>
                <w:sz w:val="24"/>
                <w:szCs w:val="24"/>
              </w:rPr>
              <w:t xml:space="preserve"> </w:t>
            </w:r>
            <w:r w:rsidRPr="00DD66A3">
              <w:rPr>
                <w:rFonts w:ascii="Times New Roman" w:eastAsia="Calibri" w:hAnsi="Times New Roman" w:cs="Times New Roman"/>
                <w:bCs/>
                <w:sz w:val="24"/>
                <w:szCs w:val="24"/>
              </w:rPr>
              <w:t>(таблица 2)</w:t>
            </w:r>
          </w:p>
        </w:tc>
        <w:tc>
          <w:tcPr>
            <w:tcW w:w="3118" w:type="dxa"/>
            <w:shd w:val="clear" w:color="auto" w:fill="auto"/>
          </w:tcPr>
          <w:p w:rsidR="00550C46" w:rsidRPr="00DD66A3" w:rsidRDefault="00550C46" w:rsidP="00AC6A6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Наименование целевого показателя (таблица 1)</w:t>
            </w:r>
          </w:p>
        </w:tc>
        <w:tc>
          <w:tcPr>
            <w:tcW w:w="2977" w:type="dxa"/>
            <w:shd w:val="clear" w:color="auto" w:fill="auto"/>
          </w:tcPr>
          <w:p w:rsidR="00550C46" w:rsidRPr="00DD66A3" w:rsidRDefault="00550C46" w:rsidP="00AC6A6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Описание механизма реализации предложения</w:t>
            </w:r>
          </w:p>
        </w:tc>
        <w:tc>
          <w:tcPr>
            <w:tcW w:w="2835" w:type="dxa"/>
            <w:shd w:val="clear" w:color="auto" w:fill="auto"/>
          </w:tcPr>
          <w:p w:rsidR="00550C46" w:rsidRPr="00DD66A3" w:rsidRDefault="00550C46" w:rsidP="00693090">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Ответственный исполнитель</w:t>
            </w:r>
          </w:p>
        </w:tc>
      </w:tr>
      <w:tr w:rsidR="00DD66A3" w:rsidRPr="00DD66A3" w:rsidTr="00FA45FE">
        <w:trPr>
          <w:trHeight w:val="20"/>
        </w:trPr>
        <w:tc>
          <w:tcPr>
            <w:tcW w:w="567" w:type="dxa"/>
            <w:shd w:val="clear" w:color="auto" w:fill="auto"/>
          </w:tcPr>
          <w:p w:rsidR="00550C46" w:rsidRPr="00DD66A3" w:rsidRDefault="00550C46" w:rsidP="00AC6A6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1</w:t>
            </w:r>
          </w:p>
        </w:tc>
        <w:tc>
          <w:tcPr>
            <w:tcW w:w="1696" w:type="dxa"/>
            <w:shd w:val="clear" w:color="auto" w:fill="auto"/>
          </w:tcPr>
          <w:p w:rsidR="00550C46" w:rsidRPr="00DD66A3" w:rsidRDefault="00550C46" w:rsidP="00AC6A6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2</w:t>
            </w:r>
          </w:p>
        </w:tc>
        <w:tc>
          <w:tcPr>
            <w:tcW w:w="3175" w:type="dxa"/>
            <w:shd w:val="clear" w:color="auto" w:fill="auto"/>
          </w:tcPr>
          <w:p w:rsidR="00550C46" w:rsidRPr="00DD66A3" w:rsidRDefault="00550C46" w:rsidP="00AC6A6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3</w:t>
            </w:r>
          </w:p>
        </w:tc>
        <w:tc>
          <w:tcPr>
            <w:tcW w:w="3118" w:type="dxa"/>
            <w:shd w:val="clear" w:color="auto" w:fill="auto"/>
          </w:tcPr>
          <w:p w:rsidR="00550C46" w:rsidRPr="00DD66A3" w:rsidRDefault="00550C46" w:rsidP="00AC6A6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4</w:t>
            </w:r>
          </w:p>
        </w:tc>
        <w:tc>
          <w:tcPr>
            <w:tcW w:w="2977" w:type="dxa"/>
            <w:shd w:val="clear" w:color="auto" w:fill="auto"/>
          </w:tcPr>
          <w:p w:rsidR="00550C46" w:rsidRPr="00DD66A3" w:rsidRDefault="00550C46" w:rsidP="00AC6A6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5</w:t>
            </w:r>
          </w:p>
        </w:tc>
        <w:tc>
          <w:tcPr>
            <w:tcW w:w="2835" w:type="dxa"/>
            <w:shd w:val="clear" w:color="auto" w:fill="auto"/>
          </w:tcPr>
          <w:p w:rsidR="00550C46" w:rsidRPr="00DD66A3" w:rsidRDefault="00550C46" w:rsidP="00AC6A6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6</w:t>
            </w:r>
          </w:p>
        </w:tc>
      </w:tr>
      <w:tr w:rsidR="00DD66A3" w:rsidRPr="00DD66A3" w:rsidTr="00FA45FE">
        <w:trPr>
          <w:trHeight w:val="20"/>
        </w:trPr>
        <w:tc>
          <w:tcPr>
            <w:tcW w:w="567" w:type="dxa"/>
            <w:shd w:val="clear" w:color="auto" w:fill="auto"/>
          </w:tcPr>
          <w:p w:rsidR="00550C46" w:rsidRPr="00DD66A3" w:rsidRDefault="00550C46" w:rsidP="00AC6A6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1.</w:t>
            </w:r>
          </w:p>
        </w:tc>
        <w:tc>
          <w:tcPr>
            <w:tcW w:w="1696" w:type="dxa"/>
            <w:shd w:val="clear" w:color="auto" w:fill="auto"/>
          </w:tcPr>
          <w:p w:rsidR="00550C46" w:rsidRPr="00DD66A3" w:rsidRDefault="00550C46" w:rsidP="00AC6A62">
            <w:pPr>
              <w:autoSpaceDE w:val="0"/>
              <w:autoSpaceDN w:val="0"/>
              <w:adjustRightInd w:val="0"/>
              <w:spacing w:after="0" w:line="240" w:lineRule="auto"/>
              <w:jc w:val="center"/>
              <w:rPr>
                <w:rFonts w:ascii="Times New Roman" w:eastAsia="Calibri" w:hAnsi="Times New Roman" w:cs="Times New Roman"/>
                <w:bCs/>
                <w:sz w:val="24"/>
                <w:szCs w:val="24"/>
              </w:rPr>
            </w:pPr>
          </w:p>
        </w:tc>
        <w:tc>
          <w:tcPr>
            <w:tcW w:w="3175" w:type="dxa"/>
            <w:shd w:val="clear" w:color="auto" w:fill="auto"/>
          </w:tcPr>
          <w:p w:rsidR="00550C46" w:rsidRPr="00DD66A3" w:rsidRDefault="00550C46" w:rsidP="00AC6A62">
            <w:pPr>
              <w:autoSpaceDE w:val="0"/>
              <w:autoSpaceDN w:val="0"/>
              <w:adjustRightInd w:val="0"/>
              <w:spacing w:after="0" w:line="240" w:lineRule="auto"/>
              <w:jc w:val="center"/>
              <w:rPr>
                <w:rFonts w:ascii="Times New Roman" w:eastAsia="Calibri" w:hAnsi="Times New Roman" w:cs="Times New Roman"/>
                <w:bCs/>
                <w:sz w:val="24"/>
                <w:szCs w:val="24"/>
              </w:rPr>
            </w:pPr>
          </w:p>
        </w:tc>
        <w:tc>
          <w:tcPr>
            <w:tcW w:w="3118" w:type="dxa"/>
            <w:shd w:val="clear" w:color="auto" w:fill="auto"/>
          </w:tcPr>
          <w:p w:rsidR="00550C46" w:rsidRPr="00DD66A3" w:rsidRDefault="00550C46" w:rsidP="00AC6A62">
            <w:pPr>
              <w:autoSpaceDE w:val="0"/>
              <w:autoSpaceDN w:val="0"/>
              <w:adjustRightInd w:val="0"/>
              <w:spacing w:after="0" w:line="240" w:lineRule="auto"/>
              <w:jc w:val="center"/>
              <w:rPr>
                <w:rFonts w:ascii="Times New Roman" w:eastAsia="Calibri" w:hAnsi="Times New Roman" w:cs="Times New Roman"/>
                <w:bCs/>
                <w:sz w:val="24"/>
                <w:szCs w:val="24"/>
              </w:rPr>
            </w:pPr>
          </w:p>
        </w:tc>
        <w:tc>
          <w:tcPr>
            <w:tcW w:w="2977" w:type="dxa"/>
            <w:shd w:val="clear" w:color="auto" w:fill="auto"/>
          </w:tcPr>
          <w:p w:rsidR="00550C46" w:rsidRPr="00DD66A3" w:rsidRDefault="00550C46" w:rsidP="00AC6A62">
            <w:pPr>
              <w:autoSpaceDE w:val="0"/>
              <w:autoSpaceDN w:val="0"/>
              <w:adjustRightInd w:val="0"/>
              <w:spacing w:after="0" w:line="240" w:lineRule="auto"/>
              <w:jc w:val="center"/>
              <w:rPr>
                <w:rFonts w:ascii="Times New Roman" w:eastAsia="Calibri" w:hAnsi="Times New Roman" w:cs="Times New Roman"/>
                <w:bCs/>
                <w:sz w:val="24"/>
                <w:szCs w:val="24"/>
              </w:rPr>
            </w:pPr>
          </w:p>
        </w:tc>
        <w:tc>
          <w:tcPr>
            <w:tcW w:w="2835" w:type="dxa"/>
            <w:shd w:val="clear" w:color="auto" w:fill="auto"/>
          </w:tcPr>
          <w:p w:rsidR="00550C46" w:rsidRPr="00DD66A3" w:rsidRDefault="00550C46" w:rsidP="00AC6A62">
            <w:pPr>
              <w:autoSpaceDE w:val="0"/>
              <w:autoSpaceDN w:val="0"/>
              <w:adjustRightInd w:val="0"/>
              <w:spacing w:after="0" w:line="240" w:lineRule="auto"/>
              <w:jc w:val="center"/>
              <w:rPr>
                <w:rFonts w:ascii="Times New Roman" w:eastAsia="Calibri" w:hAnsi="Times New Roman" w:cs="Times New Roman"/>
                <w:bCs/>
                <w:sz w:val="24"/>
                <w:szCs w:val="24"/>
              </w:rPr>
            </w:pPr>
          </w:p>
        </w:tc>
      </w:tr>
    </w:tbl>
    <w:p w:rsidR="00810AEE" w:rsidRPr="00DD66A3" w:rsidRDefault="00802ED4" w:rsidP="00810AEE">
      <w:pPr>
        <w:spacing w:after="0" w:line="240" w:lineRule="auto"/>
        <w:ind w:firstLine="709"/>
        <w:jc w:val="both"/>
        <w:rPr>
          <w:rFonts w:ascii="Times New Roman" w:eastAsia="Arial Unicode MS" w:hAnsi="Times New Roman" w:cs="Times New Roman"/>
        </w:rPr>
      </w:pPr>
      <w:r w:rsidRPr="00DD66A3">
        <w:rPr>
          <w:rFonts w:ascii="Times New Roman" w:eastAsia="Arial Unicode MS" w:hAnsi="Times New Roman" w:cs="Times New Roman"/>
          <w:vertAlign w:val="superscript"/>
        </w:rPr>
        <w:t xml:space="preserve">4 </w:t>
      </w:r>
      <w:r w:rsidR="00810AEE" w:rsidRPr="00DD66A3">
        <w:rPr>
          <w:rFonts w:ascii="Times New Roman" w:eastAsia="Arial Unicode MS" w:hAnsi="Times New Roman" w:cs="Times New Roman"/>
        </w:rPr>
        <w:t>Предложения граждан по реализации национальных проектов Российской Федерации в Ханты-Мансийском районе, учтенные в муниципальной программе, отсутствуют.</w:t>
      </w:r>
      <w:r w:rsidR="00FA45FE">
        <w:rPr>
          <w:rFonts w:ascii="Times New Roman" w:eastAsia="Arial Unicode MS" w:hAnsi="Times New Roman" w:cs="Times New Roman"/>
        </w:rPr>
        <w:t xml:space="preserve">                                                                                                                                                                                         </w:t>
      </w:r>
      <w:r w:rsidR="00FA45FE" w:rsidRPr="00811769">
        <w:rPr>
          <w:rFonts w:ascii="Times New Roman" w:eastAsia="Arial Unicode MS" w:hAnsi="Times New Roman" w:cs="Times New Roman"/>
          <w:sz w:val="28"/>
        </w:rPr>
        <w:t>».</w:t>
      </w:r>
    </w:p>
    <w:p w:rsidR="00810AEE" w:rsidRPr="00DD66A3" w:rsidRDefault="00810AEE" w:rsidP="00810AEE">
      <w:pPr>
        <w:spacing w:after="0" w:line="240" w:lineRule="auto"/>
        <w:ind w:firstLine="709"/>
        <w:jc w:val="both"/>
        <w:rPr>
          <w:rFonts w:ascii="Times New Roman" w:eastAsia="Arial Unicode MS" w:hAnsi="Times New Roman" w:cs="Times New Roman"/>
        </w:rPr>
      </w:pPr>
    </w:p>
    <w:p w:rsidR="00810AEE" w:rsidRPr="00DD66A3" w:rsidRDefault="00810AEE" w:rsidP="00810AEE">
      <w:pPr>
        <w:pStyle w:val="ConsPlusNormal"/>
        <w:ind w:firstLine="708"/>
        <w:jc w:val="both"/>
        <w:rPr>
          <w:rFonts w:ascii="Times New Roman" w:hAnsi="Times New Roman" w:cs="Times New Roman"/>
          <w:sz w:val="28"/>
          <w:szCs w:val="28"/>
        </w:rPr>
      </w:pPr>
      <w:r w:rsidRPr="00DD66A3">
        <w:rPr>
          <w:rFonts w:ascii="Times New Roman" w:hAnsi="Times New Roman" w:cs="Times New Roman"/>
          <w:sz w:val="28"/>
          <w:szCs w:val="28"/>
        </w:rPr>
        <w:t xml:space="preserve">2. Опубликовать </w:t>
      </w:r>
      <w:r w:rsidRPr="00DD66A3">
        <w:rPr>
          <w:rFonts w:ascii="Times New Roman" w:eastAsia="Calibri" w:hAnsi="Times New Roman" w:cs="Times New Roman"/>
          <w:sz w:val="28"/>
          <w:szCs w:val="28"/>
        </w:rPr>
        <w:t xml:space="preserve">(обнародовать) </w:t>
      </w:r>
      <w:r w:rsidRPr="00DD66A3">
        <w:rPr>
          <w:rFonts w:ascii="Times New Roman" w:hAnsi="Times New Roman" w:cs="Times New Roman"/>
          <w:sz w:val="28"/>
          <w:szCs w:val="28"/>
        </w:rPr>
        <w:t>настоящее постановление в газете «Наш район» и разместить на официальном сайте администрации Ханты-Мансийского района.</w:t>
      </w:r>
    </w:p>
    <w:p w:rsidR="00810AEE" w:rsidRPr="00DD66A3" w:rsidRDefault="00810AEE" w:rsidP="00810AEE">
      <w:pPr>
        <w:pStyle w:val="ConsPlusNormal"/>
        <w:ind w:firstLine="708"/>
        <w:jc w:val="both"/>
        <w:rPr>
          <w:rFonts w:ascii="Times New Roman" w:eastAsia="Calibri" w:hAnsi="Times New Roman" w:cs="Times New Roman"/>
          <w:sz w:val="28"/>
          <w:szCs w:val="28"/>
        </w:rPr>
      </w:pPr>
      <w:r w:rsidRPr="00DD66A3">
        <w:rPr>
          <w:rFonts w:ascii="Times New Roman" w:hAnsi="Times New Roman" w:cs="Times New Roman"/>
          <w:sz w:val="28"/>
          <w:szCs w:val="28"/>
        </w:rPr>
        <w:t xml:space="preserve">3. </w:t>
      </w:r>
      <w:r w:rsidRPr="00DD66A3">
        <w:rPr>
          <w:rFonts w:ascii="Times New Roman" w:eastAsia="Calibri" w:hAnsi="Times New Roman" w:cs="Times New Roman"/>
          <w:sz w:val="28"/>
          <w:szCs w:val="28"/>
        </w:rPr>
        <w:t>Настоящее постановление вступает в силу после его официального опубликования (обнародования).</w:t>
      </w:r>
    </w:p>
    <w:p w:rsidR="00810AEE" w:rsidRPr="00DD66A3" w:rsidRDefault="00810AEE" w:rsidP="00810AEE">
      <w:pPr>
        <w:pStyle w:val="ConsPlusNormal"/>
        <w:ind w:firstLine="708"/>
        <w:jc w:val="both"/>
        <w:rPr>
          <w:rFonts w:ascii="Times New Roman" w:hAnsi="Times New Roman"/>
          <w:sz w:val="28"/>
          <w:szCs w:val="28"/>
        </w:rPr>
      </w:pPr>
      <w:r w:rsidRPr="00DD66A3">
        <w:rPr>
          <w:rFonts w:ascii="Times New Roman" w:hAnsi="Times New Roman"/>
          <w:sz w:val="28"/>
          <w:szCs w:val="28"/>
        </w:rPr>
        <w:t xml:space="preserve">4. Контроль за выполнением постановления возложить на заместителя главы Ханты-Мансийского района </w:t>
      </w:r>
      <w:r w:rsidR="00FA45FE">
        <w:rPr>
          <w:rFonts w:ascii="Times New Roman" w:hAnsi="Times New Roman"/>
          <w:sz w:val="28"/>
          <w:szCs w:val="28"/>
        </w:rPr>
        <w:br/>
      </w:r>
      <w:r w:rsidRPr="00DD66A3">
        <w:rPr>
          <w:rFonts w:ascii="Times New Roman" w:hAnsi="Times New Roman"/>
          <w:sz w:val="28"/>
          <w:szCs w:val="28"/>
        </w:rPr>
        <w:t>по социальным вопросам, председателя комитета по образованию.</w:t>
      </w:r>
    </w:p>
    <w:p w:rsidR="00810AEE" w:rsidRPr="00DD66A3" w:rsidRDefault="00810AEE" w:rsidP="00810AEE">
      <w:pPr>
        <w:pStyle w:val="a3"/>
        <w:jc w:val="both"/>
        <w:rPr>
          <w:rFonts w:ascii="Times New Roman" w:hAnsi="Times New Roman"/>
          <w:sz w:val="28"/>
          <w:szCs w:val="28"/>
        </w:rPr>
      </w:pPr>
    </w:p>
    <w:p w:rsidR="00FA45FE" w:rsidRDefault="00FA45FE" w:rsidP="00F5721B">
      <w:pPr>
        <w:pStyle w:val="ConsPlusNormal"/>
        <w:jc w:val="both"/>
        <w:rPr>
          <w:rFonts w:ascii="Times New Roman" w:hAnsi="Times New Roman" w:cs="Times New Roman"/>
          <w:sz w:val="28"/>
          <w:szCs w:val="28"/>
        </w:rPr>
      </w:pPr>
    </w:p>
    <w:p w:rsidR="00FA45FE" w:rsidRDefault="00FA45FE" w:rsidP="00F5721B">
      <w:pPr>
        <w:pStyle w:val="ConsPlusNormal"/>
        <w:jc w:val="both"/>
        <w:rPr>
          <w:rFonts w:ascii="Times New Roman" w:hAnsi="Times New Roman" w:cs="Times New Roman"/>
          <w:sz w:val="28"/>
          <w:szCs w:val="28"/>
        </w:rPr>
      </w:pPr>
    </w:p>
    <w:p w:rsidR="00DD7559" w:rsidRPr="00DD66A3" w:rsidRDefault="00FA45FE" w:rsidP="00BE07CE">
      <w:pPr>
        <w:pStyle w:val="ConsPlusNormal"/>
        <w:rPr>
          <w:rFonts w:ascii="Times New Roman" w:hAnsi="Times New Roman" w:cs="Times New Roman"/>
          <w:sz w:val="24"/>
          <w:szCs w:val="24"/>
        </w:rPr>
      </w:pPr>
      <w:r>
        <w:rPr>
          <w:rFonts w:ascii="Times New Roman" w:hAnsi="Times New Roman" w:cs="Times New Roman"/>
          <w:sz w:val="28"/>
          <w:szCs w:val="28"/>
        </w:rPr>
        <w:t>Глава Ханты Мансийско</w:t>
      </w:r>
      <w:r w:rsidR="00811769">
        <w:rPr>
          <w:rFonts w:ascii="Times New Roman" w:hAnsi="Times New Roman" w:cs="Times New Roman"/>
          <w:sz w:val="28"/>
          <w:szCs w:val="28"/>
        </w:rPr>
        <w:t xml:space="preserve">го </w:t>
      </w:r>
      <w:r w:rsidR="00764131">
        <w:rPr>
          <w:rFonts w:ascii="Times New Roman" w:hAnsi="Times New Roman" w:cs="Times New Roman"/>
          <w:sz w:val="28"/>
          <w:szCs w:val="28"/>
        </w:rPr>
        <w:t>р</w:t>
      </w:r>
      <w:r w:rsidR="00811769">
        <w:rPr>
          <w:rFonts w:ascii="Times New Roman" w:hAnsi="Times New Roman" w:cs="Times New Roman"/>
          <w:sz w:val="28"/>
          <w:szCs w:val="28"/>
        </w:rPr>
        <w:t xml:space="preserve">айона                                                                               </w:t>
      </w:r>
      <w:r w:rsidR="00BE07CE">
        <w:rPr>
          <w:rFonts w:ascii="Times New Roman" w:hAnsi="Times New Roman" w:cs="Times New Roman"/>
          <w:sz w:val="28"/>
          <w:szCs w:val="28"/>
        </w:rPr>
        <w:t>К.Р.Минулин</w:t>
      </w:r>
      <w:bookmarkStart w:id="2" w:name="_GoBack"/>
      <w:bookmarkEnd w:id="2"/>
    </w:p>
    <w:sectPr w:rsidR="00DD7559" w:rsidRPr="00DD66A3" w:rsidSect="00BE07CE">
      <w:headerReference w:type="default" r:id="rId10"/>
      <w:pgSz w:w="16838" w:h="11905" w:orient="landscape"/>
      <w:pgMar w:top="1559" w:right="1418" w:bottom="1276" w:left="1134"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5BF" w:rsidRDefault="009C35BF">
      <w:pPr>
        <w:spacing w:after="0" w:line="240" w:lineRule="auto"/>
      </w:pPr>
      <w:r>
        <w:separator/>
      </w:r>
    </w:p>
  </w:endnote>
  <w:endnote w:type="continuationSeparator" w:id="0">
    <w:p w:rsidR="009C35BF" w:rsidRDefault="009C3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5BF" w:rsidRDefault="009C35BF">
      <w:pPr>
        <w:spacing w:after="0" w:line="240" w:lineRule="auto"/>
      </w:pPr>
      <w:r>
        <w:separator/>
      </w:r>
    </w:p>
  </w:footnote>
  <w:footnote w:type="continuationSeparator" w:id="0">
    <w:p w:rsidR="009C35BF" w:rsidRDefault="009C3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732248"/>
      <w:docPartObj>
        <w:docPartGallery w:val="Page Numbers (Top of Page)"/>
        <w:docPartUnique/>
      </w:docPartObj>
    </w:sdtPr>
    <w:sdtEndPr/>
    <w:sdtContent>
      <w:p w:rsidR="00807F1C" w:rsidRDefault="00807F1C" w:rsidP="00A141E5">
        <w:pPr>
          <w:pStyle w:val="ac"/>
          <w:jc w:val="center"/>
        </w:pPr>
        <w:r w:rsidRPr="00A141E5">
          <w:rPr>
            <w:rFonts w:ascii="Times New Roman" w:hAnsi="Times New Roman"/>
            <w:sz w:val="26"/>
            <w:szCs w:val="26"/>
          </w:rPr>
          <w:fldChar w:fldCharType="begin"/>
        </w:r>
        <w:r w:rsidRPr="00A141E5">
          <w:rPr>
            <w:rFonts w:ascii="Times New Roman" w:hAnsi="Times New Roman"/>
            <w:sz w:val="26"/>
            <w:szCs w:val="26"/>
          </w:rPr>
          <w:instrText>PAGE   \* MERGEFORMAT</w:instrText>
        </w:r>
        <w:r w:rsidRPr="00A141E5">
          <w:rPr>
            <w:rFonts w:ascii="Times New Roman" w:hAnsi="Times New Roman"/>
            <w:sz w:val="26"/>
            <w:szCs w:val="26"/>
          </w:rPr>
          <w:fldChar w:fldCharType="separate"/>
        </w:r>
        <w:r w:rsidR="00BE07CE" w:rsidRPr="00BE07CE">
          <w:rPr>
            <w:rFonts w:ascii="Times New Roman" w:hAnsi="Times New Roman"/>
            <w:noProof/>
            <w:sz w:val="26"/>
            <w:szCs w:val="26"/>
            <w:lang w:val="ru-RU"/>
          </w:rPr>
          <w:t>6</w:t>
        </w:r>
        <w:r w:rsidRPr="00A141E5">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465092"/>
      <w:docPartObj>
        <w:docPartGallery w:val="Page Numbers (Top of Page)"/>
        <w:docPartUnique/>
      </w:docPartObj>
    </w:sdtPr>
    <w:sdtEndPr>
      <w:rPr>
        <w:rFonts w:ascii="Times New Roman" w:hAnsi="Times New Roman"/>
        <w:sz w:val="26"/>
        <w:szCs w:val="26"/>
      </w:rPr>
    </w:sdtEndPr>
    <w:sdtContent>
      <w:p w:rsidR="00807F1C" w:rsidRPr="00254CB9" w:rsidRDefault="00807F1C" w:rsidP="00254CB9">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BE07CE" w:rsidRPr="00BE07CE">
          <w:rPr>
            <w:rFonts w:ascii="Times New Roman" w:hAnsi="Times New Roman"/>
            <w:noProof/>
            <w:sz w:val="26"/>
            <w:szCs w:val="26"/>
            <w:lang w:val="ru-RU"/>
          </w:rPr>
          <w:t>15</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2">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339"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52B"/>
    <w:rsid w:val="0000049D"/>
    <w:rsid w:val="0000053A"/>
    <w:rsid w:val="00001061"/>
    <w:rsid w:val="00001A1E"/>
    <w:rsid w:val="00001E6B"/>
    <w:rsid w:val="00001F7D"/>
    <w:rsid w:val="00002819"/>
    <w:rsid w:val="00003263"/>
    <w:rsid w:val="00003711"/>
    <w:rsid w:val="00003E47"/>
    <w:rsid w:val="000043ED"/>
    <w:rsid w:val="00004979"/>
    <w:rsid w:val="00004CF8"/>
    <w:rsid w:val="0000504B"/>
    <w:rsid w:val="0000589E"/>
    <w:rsid w:val="0000678C"/>
    <w:rsid w:val="0000721F"/>
    <w:rsid w:val="0000794D"/>
    <w:rsid w:val="00010851"/>
    <w:rsid w:val="00012C43"/>
    <w:rsid w:val="00012DA2"/>
    <w:rsid w:val="0001382F"/>
    <w:rsid w:val="0001587C"/>
    <w:rsid w:val="00015BB0"/>
    <w:rsid w:val="0001642D"/>
    <w:rsid w:val="00016708"/>
    <w:rsid w:val="00016F4E"/>
    <w:rsid w:val="00016FE9"/>
    <w:rsid w:val="0001725E"/>
    <w:rsid w:val="00017D25"/>
    <w:rsid w:val="000214E9"/>
    <w:rsid w:val="000226DE"/>
    <w:rsid w:val="00022D63"/>
    <w:rsid w:val="00024C95"/>
    <w:rsid w:val="000261A9"/>
    <w:rsid w:val="00026E79"/>
    <w:rsid w:val="00026FAA"/>
    <w:rsid w:val="000271F2"/>
    <w:rsid w:val="000275A0"/>
    <w:rsid w:val="00031B41"/>
    <w:rsid w:val="00033797"/>
    <w:rsid w:val="000349BE"/>
    <w:rsid w:val="00035A95"/>
    <w:rsid w:val="0003646E"/>
    <w:rsid w:val="0003780B"/>
    <w:rsid w:val="00037AFE"/>
    <w:rsid w:val="00040F81"/>
    <w:rsid w:val="0004123F"/>
    <w:rsid w:val="00041332"/>
    <w:rsid w:val="00041431"/>
    <w:rsid w:val="000414B1"/>
    <w:rsid w:val="0004153C"/>
    <w:rsid w:val="0004157E"/>
    <w:rsid w:val="000438EC"/>
    <w:rsid w:val="00044355"/>
    <w:rsid w:val="000454DE"/>
    <w:rsid w:val="000463C4"/>
    <w:rsid w:val="00046507"/>
    <w:rsid w:val="00047CC9"/>
    <w:rsid w:val="00047D89"/>
    <w:rsid w:val="00047DD7"/>
    <w:rsid w:val="00047E59"/>
    <w:rsid w:val="00047FC9"/>
    <w:rsid w:val="000514E1"/>
    <w:rsid w:val="000517D5"/>
    <w:rsid w:val="000521CD"/>
    <w:rsid w:val="00052BF4"/>
    <w:rsid w:val="00053DAE"/>
    <w:rsid w:val="00056B00"/>
    <w:rsid w:val="00056D21"/>
    <w:rsid w:val="00057695"/>
    <w:rsid w:val="00057C6F"/>
    <w:rsid w:val="00061A5E"/>
    <w:rsid w:val="000630BB"/>
    <w:rsid w:val="000638EB"/>
    <w:rsid w:val="000641A4"/>
    <w:rsid w:val="00064EA8"/>
    <w:rsid w:val="00065412"/>
    <w:rsid w:val="00070078"/>
    <w:rsid w:val="000700AD"/>
    <w:rsid w:val="00071009"/>
    <w:rsid w:val="00071DBD"/>
    <w:rsid w:val="00072324"/>
    <w:rsid w:val="00072DDA"/>
    <w:rsid w:val="0007317D"/>
    <w:rsid w:val="00074693"/>
    <w:rsid w:val="00076713"/>
    <w:rsid w:val="00076AE3"/>
    <w:rsid w:val="0007719F"/>
    <w:rsid w:val="000776BC"/>
    <w:rsid w:val="000800BA"/>
    <w:rsid w:val="00080303"/>
    <w:rsid w:val="00081079"/>
    <w:rsid w:val="00081C7F"/>
    <w:rsid w:val="00082AEA"/>
    <w:rsid w:val="00082D3E"/>
    <w:rsid w:val="00082D8D"/>
    <w:rsid w:val="0008325F"/>
    <w:rsid w:val="00083CEC"/>
    <w:rsid w:val="00084A87"/>
    <w:rsid w:val="000865DC"/>
    <w:rsid w:val="00086820"/>
    <w:rsid w:val="00086E0B"/>
    <w:rsid w:val="00086EEC"/>
    <w:rsid w:val="000875CA"/>
    <w:rsid w:val="00087986"/>
    <w:rsid w:val="000902BC"/>
    <w:rsid w:val="00090300"/>
    <w:rsid w:val="000924C9"/>
    <w:rsid w:val="00092B5D"/>
    <w:rsid w:val="000931F7"/>
    <w:rsid w:val="00093898"/>
    <w:rsid w:val="0009467F"/>
    <w:rsid w:val="00095F47"/>
    <w:rsid w:val="00096C99"/>
    <w:rsid w:val="00097AE4"/>
    <w:rsid w:val="000A3ACE"/>
    <w:rsid w:val="000A4F1D"/>
    <w:rsid w:val="000A552B"/>
    <w:rsid w:val="000A584E"/>
    <w:rsid w:val="000A6BC9"/>
    <w:rsid w:val="000A7708"/>
    <w:rsid w:val="000B07EF"/>
    <w:rsid w:val="000B1A8A"/>
    <w:rsid w:val="000B4C50"/>
    <w:rsid w:val="000B5CBD"/>
    <w:rsid w:val="000B660D"/>
    <w:rsid w:val="000B66EA"/>
    <w:rsid w:val="000B739D"/>
    <w:rsid w:val="000B73B7"/>
    <w:rsid w:val="000C00B3"/>
    <w:rsid w:val="000C04DE"/>
    <w:rsid w:val="000C0834"/>
    <w:rsid w:val="000C0DE8"/>
    <w:rsid w:val="000C2178"/>
    <w:rsid w:val="000C4DC4"/>
    <w:rsid w:val="000C7351"/>
    <w:rsid w:val="000C7388"/>
    <w:rsid w:val="000D10DD"/>
    <w:rsid w:val="000D13DC"/>
    <w:rsid w:val="000D19EE"/>
    <w:rsid w:val="000D1A3E"/>
    <w:rsid w:val="000D2172"/>
    <w:rsid w:val="000D2273"/>
    <w:rsid w:val="000D2E40"/>
    <w:rsid w:val="000D3710"/>
    <w:rsid w:val="000D37B5"/>
    <w:rsid w:val="000D6D8F"/>
    <w:rsid w:val="000D7050"/>
    <w:rsid w:val="000D7EC2"/>
    <w:rsid w:val="000E168F"/>
    <w:rsid w:val="000E1E32"/>
    <w:rsid w:val="000E26C9"/>
    <w:rsid w:val="000E3B70"/>
    <w:rsid w:val="000E4371"/>
    <w:rsid w:val="000E438A"/>
    <w:rsid w:val="000E4889"/>
    <w:rsid w:val="000E4B23"/>
    <w:rsid w:val="000E4DC6"/>
    <w:rsid w:val="000E56BF"/>
    <w:rsid w:val="000E6578"/>
    <w:rsid w:val="000E676A"/>
    <w:rsid w:val="000E6F61"/>
    <w:rsid w:val="000E76E1"/>
    <w:rsid w:val="000E7B3E"/>
    <w:rsid w:val="000E7D7E"/>
    <w:rsid w:val="000F043D"/>
    <w:rsid w:val="000F0E93"/>
    <w:rsid w:val="000F32EA"/>
    <w:rsid w:val="000F347F"/>
    <w:rsid w:val="000F3D06"/>
    <w:rsid w:val="000F47E6"/>
    <w:rsid w:val="000F52B5"/>
    <w:rsid w:val="000F55A1"/>
    <w:rsid w:val="000F5802"/>
    <w:rsid w:val="000F58D7"/>
    <w:rsid w:val="000F5C4E"/>
    <w:rsid w:val="000F6282"/>
    <w:rsid w:val="000F64FD"/>
    <w:rsid w:val="000F6517"/>
    <w:rsid w:val="000F6838"/>
    <w:rsid w:val="000F6E3D"/>
    <w:rsid w:val="000F7198"/>
    <w:rsid w:val="000F73D9"/>
    <w:rsid w:val="0010120F"/>
    <w:rsid w:val="00103BC1"/>
    <w:rsid w:val="001042FE"/>
    <w:rsid w:val="00104685"/>
    <w:rsid w:val="001054B7"/>
    <w:rsid w:val="00105836"/>
    <w:rsid w:val="00106B42"/>
    <w:rsid w:val="00110035"/>
    <w:rsid w:val="00110194"/>
    <w:rsid w:val="00111B2F"/>
    <w:rsid w:val="00113C48"/>
    <w:rsid w:val="0011401B"/>
    <w:rsid w:val="00115AC1"/>
    <w:rsid w:val="00117375"/>
    <w:rsid w:val="001251FC"/>
    <w:rsid w:val="001252B3"/>
    <w:rsid w:val="001254AC"/>
    <w:rsid w:val="00126655"/>
    <w:rsid w:val="00127A31"/>
    <w:rsid w:val="00131E3A"/>
    <w:rsid w:val="00132EFF"/>
    <w:rsid w:val="001338E3"/>
    <w:rsid w:val="00133ADF"/>
    <w:rsid w:val="001344CB"/>
    <w:rsid w:val="001349D7"/>
    <w:rsid w:val="001349F0"/>
    <w:rsid w:val="00135C12"/>
    <w:rsid w:val="00136475"/>
    <w:rsid w:val="00136A16"/>
    <w:rsid w:val="00137A2A"/>
    <w:rsid w:val="001404A1"/>
    <w:rsid w:val="00140714"/>
    <w:rsid w:val="00140AD9"/>
    <w:rsid w:val="0014105A"/>
    <w:rsid w:val="00142E0C"/>
    <w:rsid w:val="001435FE"/>
    <w:rsid w:val="001442B9"/>
    <w:rsid w:val="00145BF5"/>
    <w:rsid w:val="00146332"/>
    <w:rsid w:val="00146526"/>
    <w:rsid w:val="00147B6B"/>
    <w:rsid w:val="00151159"/>
    <w:rsid w:val="00151246"/>
    <w:rsid w:val="00151B41"/>
    <w:rsid w:val="00152AF5"/>
    <w:rsid w:val="00153005"/>
    <w:rsid w:val="00153180"/>
    <w:rsid w:val="0015370F"/>
    <w:rsid w:val="0015594E"/>
    <w:rsid w:val="0015790C"/>
    <w:rsid w:val="001608D7"/>
    <w:rsid w:val="001612D6"/>
    <w:rsid w:val="00161CAB"/>
    <w:rsid w:val="00162B32"/>
    <w:rsid w:val="00163534"/>
    <w:rsid w:val="001636F1"/>
    <w:rsid w:val="0016387C"/>
    <w:rsid w:val="00163D8A"/>
    <w:rsid w:val="00163E79"/>
    <w:rsid w:val="00163EB0"/>
    <w:rsid w:val="0016423A"/>
    <w:rsid w:val="001642D6"/>
    <w:rsid w:val="001654CE"/>
    <w:rsid w:val="001662DB"/>
    <w:rsid w:val="00166796"/>
    <w:rsid w:val="00167263"/>
    <w:rsid w:val="00170C44"/>
    <w:rsid w:val="00170DBF"/>
    <w:rsid w:val="0017227F"/>
    <w:rsid w:val="00172DB2"/>
    <w:rsid w:val="00172FA9"/>
    <w:rsid w:val="00173917"/>
    <w:rsid w:val="00173D9F"/>
    <w:rsid w:val="001744B4"/>
    <w:rsid w:val="001745BD"/>
    <w:rsid w:val="00175BFF"/>
    <w:rsid w:val="00177480"/>
    <w:rsid w:val="0018098D"/>
    <w:rsid w:val="00182071"/>
    <w:rsid w:val="001829B2"/>
    <w:rsid w:val="00185FE1"/>
    <w:rsid w:val="001870CA"/>
    <w:rsid w:val="00187782"/>
    <w:rsid w:val="00187B00"/>
    <w:rsid w:val="00191852"/>
    <w:rsid w:val="00192366"/>
    <w:rsid w:val="00192EB3"/>
    <w:rsid w:val="00193A98"/>
    <w:rsid w:val="00193B7A"/>
    <w:rsid w:val="00194F4F"/>
    <w:rsid w:val="00195149"/>
    <w:rsid w:val="00195239"/>
    <w:rsid w:val="00195747"/>
    <w:rsid w:val="00195A00"/>
    <w:rsid w:val="0019693B"/>
    <w:rsid w:val="00196D7D"/>
    <w:rsid w:val="00197E55"/>
    <w:rsid w:val="00197E88"/>
    <w:rsid w:val="001A2951"/>
    <w:rsid w:val="001A395A"/>
    <w:rsid w:val="001A4200"/>
    <w:rsid w:val="001A487B"/>
    <w:rsid w:val="001A4CAF"/>
    <w:rsid w:val="001A5C1E"/>
    <w:rsid w:val="001A675C"/>
    <w:rsid w:val="001A6F35"/>
    <w:rsid w:val="001B0502"/>
    <w:rsid w:val="001B1177"/>
    <w:rsid w:val="001B11D6"/>
    <w:rsid w:val="001B127C"/>
    <w:rsid w:val="001B1E00"/>
    <w:rsid w:val="001B1E17"/>
    <w:rsid w:val="001B399E"/>
    <w:rsid w:val="001B3ACD"/>
    <w:rsid w:val="001B7042"/>
    <w:rsid w:val="001C0E9D"/>
    <w:rsid w:val="001C1194"/>
    <w:rsid w:val="001C12F0"/>
    <w:rsid w:val="001C152B"/>
    <w:rsid w:val="001C1FFA"/>
    <w:rsid w:val="001C2743"/>
    <w:rsid w:val="001C3111"/>
    <w:rsid w:val="001C4036"/>
    <w:rsid w:val="001C51EB"/>
    <w:rsid w:val="001C555D"/>
    <w:rsid w:val="001C6C3D"/>
    <w:rsid w:val="001D03AC"/>
    <w:rsid w:val="001D0C94"/>
    <w:rsid w:val="001D0DEE"/>
    <w:rsid w:val="001D160E"/>
    <w:rsid w:val="001D2996"/>
    <w:rsid w:val="001D41B5"/>
    <w:rsid w:val="001D53C6"/>
    <w:rsid w:val="001D5EAF"/>
    <w:rsid w:val="001D6F56"/>
    <w:rsid w:val="001D776E"/>
    <w:rsid w:val="001D7FAE"/>
    <w:rsid w:val="001E0EAB"/>
    <w:rsid w:val="001E1793"/>
    <w:rsid w:val="001E2D25"/>
    <w:rsid w:val="001E3A04"/>
    <w:rsid w:val="001E52EF"/>
    <w:rsid w:val="001E52FB"/>
    <w:rsid w:val="001E5F42"/>
    <w:rsid w:val="001F3316"/>
    <w:rsid w:val="001F402D"/>
    <w:rsid w:val="001F4560"/>
    <w:rsid w:val="001F6253"/>
    <w:rsid w:val="001F7369"/>
    <w:rsid w:val="001F7741"/>
    <w:rsid w:val="001F7BC8"/>
    <w:rsid w:val="001F7ED2"/>
    <w:rsid w:val="00200181"/>
    <w:rsid w:val="0020123B"/>
    <w:rsid w:val="00202B2D"/>
    <w:rsid w:val="0020396D"/>
    <w:rsid w:val="00204A48"/>
    <w:rsid w:val="00204D67"/>
    <w:rsid w:val="0020505E"/>
    <w:rsid w:val="0020549C"/>
    <w:rsid w:val="002062ED"/>
    <w:rsid w:val="00206394"/>
    <w:rsid w:val="00207B9C"/>
    <w:rsid w:val="00207DDA"/>
    <w:rsid w:val="002121A3"/>
    <w:rsid w:val="002133C1"/>
    <w:rsid w:val="00215122"/>
    <w:rsid w:val="00216815"/>
    <w:rsid w:val="002168FF"/>
    <w:rsid w:val="00216D0D"/>
    <w:rsid w:val="002170F9"/>
    <w:rsid w:val="00217E6A"/>
    <w:rsid w:val="0022016E"/>
    <w:rsid w:val="00220D4B"/>
    <w:rsid w:val="00223559"/>
    <w:rsid w:val="002253DF"/>
    <w:rsid w:val="00225807"/>
    <w:rsid w:val="00225B42"/>
    <w:rsid w:val="00226910"/>
    <w:rsid w:val="00226BEE"/>
    <w:rsid w:val="002270C9"/>
    <w:rsid w:val="002308C1"/>
    <w:rsid w:val="00230C76"/>
    <w:rsid w:val="0023124E"/>
    <w:rsid w:val="00231376"/>
    <w:rsid w:val="00231632"/>
    <w:rsid w:val="00234137"/>
    <w:rsid w:val="00235488"/>
    <w:rsid w:val="00235638"/>
    <w:rsid w:val="00235C7D"/>
    <w:rsid w:val="0023784A"/>
    <w:rsid w:val="00237EF0"/>
    <w:rsid w:val="00240270"/>
    <w:rsid w:val="002434E0"/>
    <w:rsid w:val="00243EE8"/>
    <w:rsid w:val="00245C99"/>
    <w:rsid w:val="002469C9"/>
    <w:rsid w:val="00246A50"/>
    <w:rsid w:val="00247138"/>
    <w:rsid w:val="00247304"/>
    <w:rsid w:val="002500E8"/>
    <w:rsid w:val="00250289"/>
    <w:rsid w:val="00250611"/>
    <w:rsid w:val="00251C35"/>
    <w:rsid w:val="00251D80"/>
    <w:rsid w:val="002525C8"/>
    <w:rsid w:val="00252C36"/>
    <w:rsid w:val="002533E1"/>
    <w:rsid w:val="00254CB9"/>
    <w:rsid w:val="002558C9"/>
    <w:rsid w:val="0025749C"/>
    <w:rsid w:val="00260898"/>
    <w:rsid w:val="00260938"/>
    <w:rsid w:val="0026100B"/>
    <w:rsid w:val="00261655"/>
    <w:rsid w:val="00261A22"/>
    <w:rsid w:val="00262E77"/>
    <w:rsid w:val="00263305"/>
    <w:rsid w:val="00263F87"/>
    <w:rsid w:val="002644C6"/>
    <w:rsid w:val="00264872"/>
    <w:rsid w:val="00264944"/>
    <w:rsid w:val="00264A3B"/>
    <w:rsid w:val="00264B0E"/>
    <w:rsid w:val="002651F2"/>
    <w:rsid w:val="002652DD"/>
    <w:rsid w:val="00265C9A"/>
    <w:rsid w:val="00267918"/>
    <w:rsid w:val="002700DE"/>
    <w:rsid w:val="00270BAD"/>
    <w:rsid w:val="00274425"/>
    <w:rsid w:val="00275D67"/>
    <w:rsid w:val="002761EF"/>
    <w:rsid w:val="00276350"/>
    <w:rsid w:val="00277694"/>
    <w:rsid w:val="00277836"/>
    <w:rsid w:val="00280971"/>
    <w:rsid w:val="002811AA"/>
    <w:rsid w:val="0028134E"/>
    <w:rsid w:val="002840F9"/>
    <w:rsid w:val="00284B39"/>
    <w:rsid w:val="00285311"/>
    <w:rsid w:val="002869C8"/>
    <w:rsid w:val="00286AF3"/>
    <w:rsid w:val="00287004"/>
    <w:rsid w:val="00287CA6"/>
    <w:rsid w:val="00290348"/>
    <w:rsid w:val="002909A7"/>
    <w:rsid w:val="00292BF1"/>
    <w:rsid w:val="00294840"/>
    <w:rsid w:val="002954F6"/>
    <w:rsid w:val="0029570F"/>
    <w:rsid w:val="00296AA1"/>
    <w:rsid w:val="00296F61"/>
    <w:rsid w:val="002977E9"/>
    <w:rsid w:val="002A03BD"/>
    <w:rsid w:val="002A37A7"/>
    <w:rsid w:val="002A442C"/>
    <w:rsid w:val="002A475F"/>
    <w:rsid w:val="002A580B"/>
    <w:rsid w:val="002A596C"/>
    <w:rsid w:val="002A647A"/>
    <w:rsid w:val="002A7348"/>
    <w:rsid w:val="002A76C3"/>
    <w:rsid w:val="002B062C"/>
    <w:rsid w:val="002B0B54"/>
    <w:rsid w:val="002B0ED1"/>
    <w:rsid w:val="002B142B"/>
    <w:rsid w:val="002B311F"/>
    <w:rsid w:val="002B36AC"/>
    <w:rsid w:val="002B376F"/>
    <w:rsid w:val="002B466F"/>
    <w:rsid w:val="002B6E8E"/>
    <w:rsid w:val="002B73A6"/>
    <w:rsid w:val="002C0B02"/>
    <w:rsid w:val="002C1A1D"/>
    <w:rsid w:val="002C417E"/>
    <w:rsid w:val="002C75DA"/>
    <w:rsid w:val="002D035D"/>
    <w:rsid w:val="002D05AC"/>
    <w:rsid w:val="002D0D63"/>
    <w:rsid w:val="002D0F44"/>
    <w:rsid w:val="002D1BA9"/>
    <w:rsid w:val="002D2445"/>
    <w:rsid w:val="002D2511"/>
    <w:rsid w:val="002D2E06"/>
    <w:rsid w:val="002D4165"/>
    <w:rsid w:val="002D42F6"/>
    <w:rsid w:val="002D489F"/>
    <w:rsid w:val="002D4DCC"/>
    <w:rsid w:val="002D6CAD"/>
    <w:rsid w:val="002D77EA"/>
    <w:rsid w:val="002E07DE"/>
    <w:rsid w:val="002E0D79"/>
    <w:rsid w:val="002E1AC4"/>
    <w:rsid w:val="002E23D7"/>
    <w:rsid w:val="002E28E7"/>
    <w:rsid w:val="002E32F7"/>
    <w:rsid w:val="002E37B1"/>
    <w:rsid w:val="002E50EE"/>
    <w:rsid w:val="002E64E7"/>
    <w:rsid w:val="002E755D"/>
    <w:rsid w:val="002E7D72"/>
    <w:rsid w:val="002F1ACA"/>
    <w:rsid w:val="002F1DAD"/>
    <w:rsid w:val="002F28D5"/>
    <w:rsid w:val="002F2AC5"/>
    <w:rsid w:val="002F2DC2"/>
    <w:rsid w:val="002F3FA7"/>
    <w:rsid w:val="002F448D"/>
    <w:rsid w:val="002F4852"/>
    <w:rsid w:val="002F4B63"/>
    <w:rsid w:val="002F591F"/>
    <w:rsid w:val="002F5947"/>
    <w:rsid w:val="002F70F3"/>
    <w:rsid w:val="002F73B5"/>
    <w:rsid w:val="003018DD"/>
    <w:rsid w:val="00301991"/>
    <w:rsid w:val="00301C2D"/>
    <w:rsid w:val="00303532"/>
    <w:rsid w:val="00303D80"/>
    <w:rsid w:val="00304A2C"/>
    <w:rsid w:val="003052E8"/>
    <w:rsid w:val="00305D8C"/>
    <w:rsid w:val="00305FFC"/>
    <w:rsid w:val="00306168"/>
    <w:rsid w:val="003073CB"/>
    <w:rsid w:val="003074F1"/>
    <w:rsid w:val="00310A15"/>
    <w:rsid w:val="00310ABC"/>
    <w:rsid w:val="00311811"/>
    <w:rsid w:val="00312536"/>
    <w:rsid w:val="0031363D"/>
    <w:rsid w:val="003154CF"/>
    <w:rsid w:val="003156C3"/>
    <w:rsid w:val="00315919"/>
    <w:rsid w:val="00315D50"/>
    <w:rsid w:val="00316850"/>
    <w:rsid w:val="00317DEA"/>
    <w:rsid w:val="00317F9B"/>
    <w:rsid w:val="0032182E"/>
    <w:rsid w:val="00322072"/>
    <w:rsid w:val="00322968"/>
    <w:rsid w:val="00322B3F"/>
    <w:rsid w:val="00325BFC"/>
    <w:rsid w:val="00326EE6"/>
    <w:rsid w:val="003273E3"/>
    <w:rsid w:val="003274D3"/>
    <w:rsid w:val="003279CD"/>
    <w:rsid w:val="00330031"/>
    <w:rsid w:val="00330251"/>
    <w:rsid w:val="003307C6"/>
    <w:rsid w:val="003328C8"/>
    <w:rsid w:val="003348F6"/>
    <w:rsid w:val="003350E0"/>
    <w:rsid w:val="0033535D"/>
    <w:rsid w:val="00335C7E"/>
    <w:rsid w:val="00335D87"/>
    <w:rsid w:val="00335DD6"/>
    <w:rsid w:val="003372CD"/>
    <w:rsid w:val="003407BE"/>
    <w:rsid w:val="00340B68"/>
    <w:rsid w:val="003416E3"/>
    <w:rsid w:val="003417C8"/>
    <w:rsid w:val="00341EAC"/>
    <w:rsid w:val="003444A0"/>
    <w:rsid w:val="00344A79"/>
    <w:rsid w:val="003474B2"/>
    <w:rsid w:val="003506B6"/>
    <w:rsid w:val="00352775"/>
    <w:rsid w:val="0035392A"/>
    <w:rsid w:val="00353C54"/>
    <w:rsid w:val="0035423D"/>
    <w:rsid w:val="00354482"/>
    <w:rsid w:val="0035457F"/>
    <w:rsid w:val="00355419"/>
    <w:rsid w:val="00356B7B"/>
    <w:rsid w:val="00357699"/>
    <w:rsid w:val="003609A9"/>
    <w:rsid w:val="00360AD5"/>
    <w:rsid w:val="003619F6"/>
    <w:rsid w:val="00363289"/>
    <w:rsid w:val="003637E5"/>
    <w:rsid w:val="0036551B"/>
    <w:rsid w:val="003708EA"/>
    <w:rsid w:val="00371878"/>
    <w:rsid w:val="0037287E"/>
    <w:rsid w:val="00373472"/>
    <w:rsid w:val="003737E3"/>
    <w:rsid w:val="00373A4D"/>
    <w:rsid w:val="00376C1E"/>
    <w:rsid w:val="00380E7D"/>
    <w:rsid w:val="003810BB"/>
    <w:rsid w:val="003817C2"/>
    <w:rsid w:val="003818A0"/>
    <w:rsid w:val="00382413"/>
    <w:rsid w:val="003831F3"/>
    <w:rsid w:val="00384E36"/>
    <w:rsid w:val="003854C3"/>
    <w:rsid w:val="00385D0F"/>
    <w:rsid w:val="0038633F"/>
    <w:rsid w:val="00391104"/>
    <w:rsid w:val="00391884"/>
    <w:rsid w:val="00391D33"/>
    <w:rsid w:val="00392C68"/>
    <w:rsid w:val="00393673"/>
    <w:rsid w:val="00393C34"/>
    <w:rsid w:val="00394232"/>
    <w:rsid w:val="0039455C"/>
    <w:rsid w:val="003948FC"/>
    <w:rsid w:val="00394FC1"/>
    <w:rsid w:val="0039504A"/>
    <w:rsid w:val="0039579C"/>
    <w:rsid w:val="003957F2"/>
    <w:rsid w:val="003973F2"/>
    <w:rsid w:val="003A06B8"/>
    <w:rsid w:val="003A0810"/>
    <w:rsid w:val="003A0CDB"/>
    <w:rsid w:val="003A0EA3"/>
    <w:rsid w:val="003A2FD0"/>
    <w:rsid w:val="003A3AA6"/>
    <w:rsid w:val="003A4736"/>
    <w:rsid w:val="003A5248"/>
    <w:rsid w:val="003A6097"/>
    <w:rsid w:val="003A657B"/>
    <w:rsid w:val="003A6AED"/>
    <w:rsid w:val="003A74DC"/>
    <w:rsid w:val="003A7E84"/>
    <w:rsid w:val="003B03CB"/>
    <w:rsid w:val="003B257F"/>
    <w:rsid w:val="003B3197"/>
    <w:rsid w:val="003B4218"/>
    <w:rsid w:val="003B5ADE"/>
    <w:rsid w:val="003B6732"/>
    <w:rsid w:val="003B7616"/>
    <w:rsid w:val="003B76DB"/>
    <w:rsid w:val="003C1FA3"/>
    <w:rsid w:val="003C3A39"/>
    <w:rsid w:val="003C5F6E"/>
    <w:rsid w:val="003C6761"/>
    <w:rsid w:val="003C6870"/>
    <w:rsid w:val="003C6B27"/>
    <w:rsid w:val="003D060B"/>
    <w:rsid w:val="003D08CF"/>
    <w:rsid w:val="003D0B01"/>
    <w:rsid w:val="003D1BC1"/>
    <w:rsid w:val="003D1D1D"/>
    <w:rsid w:val="003D2D93"/>
    <w:rsid w:val="003D2ED0"/>
    <w:rsid w:val="003D3571"/>
    <w:rsid w:val="003D37C7"/>
    <w:rsid w:val="003D3C93"/>
    <w:rsid w:val="003D40EE"/>
    <w:rsid w:val="003D6162"/>
    <w:rsid w:val="003D69D9"/>
    <w:rsid w:val="003D7CFA"/>
    <w:rsid w:val="003E0370"/>
    <w:rsid w:val="003E17CC"/>
    <w:rsid w:val="003E1E97"/>
    <w:rsid w:val="003E431D"/>
    <w:rsid w:val="003E43E7"/>
    <w:rsid w:val="003E4C5E"/>
    <w:rsid w:val="003E4DFA"/>
    <w:rsid w:val="003E6445"/>
    <w:rsid w:val="003E7825"/>
    <w:rsid w:val="003F0B39"/>
    <w:rsid w:val="003F0D21"/>
    <w:rsid w:val="003F0F87"/>
    <w:rsid w:val="003F1027"/>
    <w:rsid w:val="003F1194"/>
    <w:rsid w:val="003F30C1"/>
    <w:rsid w:val="003F3B11"/>
    <w:rsid w:val="003F3F3A"/>
    <w:rsid w:val="003F5488"/>
    <w:rsid w:val="003F5ABF"/>
    <w:rsid w:val="003F6D4D"/>
    <w:rsid w:val="004002FC"/>
    <w:rsid w:val="00400A6E"/>
    <w:rsid w:val="00400C9E"/>
    <w:rsid w:val="0040185C"/>
    <w:rsid w:val="0040226A"/>
    <w:rsid w:val="00403789"/>
    <w:rsid w:val="00404305"/>
    <w:rsid w:val="004044ED"/>
    <w:rsid w:val="00404552"/>
    <w:rsid w:val="00404B1D"/>
    <w:rsid w:val="00406191"/>
    <w:rsid w:val="004061E3"/>
    <w:rsid w:val="00406274"/>
    <w:rsid w:val="00411083"/>
    <w:rsid w:val="00416B67"/>
    <w:rsid w:val="00417F57"/>
    <w:rsid w:val="00421102"/>
    <w:rsid w:val="00422AA7"/>
    <w:rsid w:val="00422F73"/>
    <w:rsid w:val="0042473E"/>
    <w:rsid w:val="00424E2F"/>
    <w:rsid w:val="00424EDF"/>
    <w:rsid w:val="004250D9"/>
    <w:rsid w:val="00426FA4"/>
    <w:rsid w:val="00427A68"/>
    <w:rsid w:val="00430FC7"/>
    <w:rsid w:val="00431B3F"/>
    <w:rsid w:val="00431E1C"/>
    <w:rsid w:val="00433155"/>
    <w:rsid w:val="004341CF"/>
    <w:rsid w:val="004355E1"/>
    <w:rsid w:val="00437493"/>
    <w:rsid w:val="00441812"/>
    <w:rsid w:val="0044239D"/>
    <w:rsid w:val="00442B66"/>
    <w:rsid w:val="00442F14"/>
    <w:rsid w:val="00443B82"/>
    <w:rsid w:val="004442BF"/>
    <w:rsid w:val="004444E7"/>
    <w:rsid w:val="00444A16"/>
    <w:rsid w:val="004471AE"/>
    <w:rsid w:val="00447974"/>
    <w:rsid w:val="004504CA"/>
    <w:rsid w:val="004508FA"/>
    <w:rsid w:val="00453E82"/>
    <w:rsid w:val="004542B1"/>
    <w:rsid w:val="00454DBD"/>
    <w:rsid w:val="00455489"/>
    <w:rsid w:val="00456912"/>
    <w:rsid w:val="00457DAE"/>
    <w:rsid w:val="004608D8"/>
    <w:rsid w:val="00460910"/>
    <w:rsid w:val="0046395E"/>
    <w:rsid w:val="00464340"/>
    <w:rsid w:val="00465832"/>
    <w:rsid w:val="00465D6F"/>
    <w:rsid w:val="00465DA8"/>
    <w:rsid w:val="00465FBB"/>
    <w:rsid w:val="00466127"/>
    <w:rsid w:val="00466BBA"/>
    <w:rsid w:val="00466F81"/>
    <w:rsid w:val="00470791"/>
    <w:rsid w:val="00472C99"/>
    <w:rsid w:val="00472FDA"/>
    <w:rsid w:val="004736E0"/>
    <w:rsid w:val="0047484F"/>
    <w:rsid w:val="00474AC3"/>
    <w:rsid w:val="00474F01"/>
    <w:rsid w:val="00475766"/>
    <w:rsid w:val="004801D0"/>
    <w:rsid w:val="00480590"/>
    <w:rsid w:val="004813FB"/>
    <w:rsid w:val="004816BD"/>
    <w:rsid w:val="00481AAB"/>
    <w:rsid w:val="00481FBD"/>
    <w:rsid w:val="00484612"/>
    <w:rsid w:val="004856AA"/>
    <w:rsid w:val="00485B26"/>
    <w:rsid w:val="00486B09"/>
    <w:rsid w:val="00490D51"/>
    <w:rsid w:val="00490E33"/>
    <w:rsid w:val="004914C5"/>
    <w:rsid w:val="00491533"/>
    <w:rsid w:val="00491D0A"/>
    <w:rsid w:val="0049203B"/>
    <w:rsid w:val="00492232"/>
    <w:rsid w:val="0049296D"/>
    <w:rsid w:val="004929AD"/>
    <w:rsid w:val="00492CB0"/>
    <w:rsid w:val="00493093"/>
    <w:rsid w:val="00494EB2"/>
    <w:rsid w:val="0049569A"/>
    <w:rsid w:val="00495DB1"/>
    <w:rsid w:val="00495F92"/>
    <w:rsid w:val="00496407"/>
    <w:rsid w:val="004A4137"/>
    <w:rsid w:val="004A537C"/>
    <w:rsid w:val="004A6A24"/>
    <w:rsid w:val="004B04B6"/>
    <w:rsid w:val="004B0ACC"/>
    <w:rsid w:val="004B1504"/>
    <w:rsid w:val="004B186C"/>
    <w:rsid w:val="004B1874"/>
    <w:rsid w:val="004B2337"/>
    <w:rsid w:val="004B476C"/>
    <w:rsid w:val="004B6F4D"/>
    <w:rsid w:val="004B7B4E"/>
    <w:rsid w:val="004C17C1"/>
    <w:rsid w:val="004C1AE8"/>
    <w:rsid w:val="004C1F71"/>
    <w:rsid w:val="004C40EB"/>
    <w:rsid w:val="004C426A"/>
    <w:rsid w:val="004C460B"/>
    <w:rsid w:val="004C4932"/>
    <w:rsid w:val="004C5777"/>
    <w:rsid w:val="004C5F39"/>
    <w:rsid w:val="004C61BB"/>
    <w:rsid w:val="004D06ED"/>
    <w:rsid w:val="004D08AB"/>
    <w:rsid w:val="004D1F09"/>
    <w:rsid w:val="004D2311"/>
    <w:rsid w:val="004D3B07"/>
    <w:rsid w:val="004D3B0A"/>
    <w:rsid w:val="004D3C51"/>
    <w:rsid w:val="004D4113"/>
    <w:rsid w:val="004D412E"/>
    <w:rsid w:val="004D5184"/>
    <w:rsid w:val="004D5A0C"/>
    <w:rsid w:val="004D66D9"/>
    <w:rsid w:val="004D6728"/>
    <w:rsid w:val="004E03D9"/>
    <w:rsid w:val="004E0AFD"/>
    <w:rsid w:val="004E0B2B"/>
    <w:rsid w:val="004E0C84"/>
    <w:rsid w:val="004E148C"/>
    <w:rsid w:val="004E3A01"/>
    <w:rsid w:val="004E4C7C"/>
    <w:rsid w:val="004E5FEB"/>
    <w:rsid w:val="004E6953"/>
    <w:rsid w:val="004E7A91"/>
    <w:rsid w:val="004F08C0"/>
    <w:rsid w:val="004F0E52"/>
    <w:rsid w:val="004F3BE3"/>
    <w:rsid w:val="004F4DEB"/>
    <w:rsid w:val="004F6856"/>
    <w:rsid w:val="004F6D5C"/>
    <w:rsid w:val="004F7784"/>
    <w:rsid w:val="004F7D67"/>
    <w:rsid w:val="004F7E83"/>
    <w:rsid w:val="005000CC"/>
    <w:rsid w:val="0050255D"/>
    <w:rsid w:val="0050360F"/>
    <w:rsid w:val="00503C3C"/>
    <w:rsid w:val="00503C96"/>
    <w:rsid w:val="00504457"/>
    <w:rsid w:val="0050765A"/>
    <w:rsid w:val="00510146"/>
    <w:rsid w:val="00510946"/>
    <w:rsid w:val="00511465"/>
    <w:rsid w:val="00511B15"/>
    <w:rsid w:val="00512B0D"/>
    <w:rsid w:val="00513187"/>
    <w:rsid w:val="00513558"/>
    <w:rsid w:val="00514CE4"/>
    <w:rsid w:val="005152F1"/>
    <w:rsid w:val="0051684E"/>
    <w:rsid w:val="00517596"/>
    <w:rsid w:val="00520491"/>
    <w:rsid w:val="00520ECA"/>
    <w:rsid w:val="0052123B"/>
    <w:rsid w:val="00521B2C"/>
    <w:rsid w:val="0052284C"/>
    <w:rsid w:val="00524F91"/>
    <w:rsid w:val="00525615"/>
    <w:rsid w:val="0052567B"/>
    <w:rsid w:val="005279A6"/>
    <w:rsid w:val="00531997"/>
    <w:rsid w:val="00532681"/>
    <w:rsid w:val="00532705"/>
    <w:rsid w:val="00533171"/>
    <w:rsid w:val="00534C03"/>
    <w:rsid w:val="00536D57"/>
    <w:rsid w:val="00537435"/>
    <w:rsid w:val="00537E35"/>
    <w:rsid w:val="00537FF6"/>
    <w:rsid w:val="00540936"/>
    <w:rsid w:val="005424FD"/>
    <w:rsid w:val="00542B85"/>
    <w:rsid w:val="0054422D"/>
    <w:rsid w:val="00545D86"/>
    <w:rsid w:val="005463FF"/>
    <w:rsid w:val="00547953"/>
    <w:rsid w:val="00550ACB"/>
    <w:rsid w:val="00550C46"/>
    <w:rsid w:val="0055286A"/>
    <w:rsid w:val="00553894"/>
    <w:rsid w:val="0055439F"/>
    <w:rsid w:val="00554622"/>
    <w:rsid w:val="005548C0"/>
    <w:rsid w:val="005555DC"/>
    <w:rsid w:val="005565E4"/>
    <w:rsid w:val="005614FE"/>
    <w:rsid w:val="00561E6B"/>
    <w:rsid w:val="005649AD"/>
    <w:rsid w:val="00564E65"/>
    <w:rsid w:val="00566542"/>
    <w:rsid w:val="0056740B"/>
    <w:rsid w:val="00567410"/>
    <w:rsid w:val="00567713"/>
    <w:rsid w:val="00567E7E"/>
    <w:rsid w:val="005703C7"/>
    <w:rsid w:val="0057124E"/>
    <w:rsid w:val="0057173E"/>
    <w:rsid w:val="005728FD"/>
    <w:rsid w:val="00574CF2"/>
    <w:rsid w:val="00575874"/>
    <w:rsid w:val="00575FB6"/>
    <w:rsid w:val="005765C2"/>
    <w:rsid w:val="005824A6"/>
    <w:rsid w:val="00582BFF"/>
    <w:rsid w:val="005831F9"/>
    <w:rsid w:val="00583656"/>
    <w:rsid w:val="00583A3A"/>
    <w:rsid w:val="00583EEB"/>
    <w:rsid w:val="00584CB6"/>
    <w:rsid w:val="00584F04"/>
    <w:rsid w:val="00586375"/>
    <w:rsid w:val="00586ECF"/>
    <w:rsid w:val="005877D1"/>
    <w:rsid w:val="00587CAD"/>
    <w:rsid w:val="00590700"/>
    <w:rsid w:val="00590D27"/>
    <w:rsid w:val="00590DDC"/>
    <w:rsid w:val="0059222C"/>
    <w:rsid w:val="0059318B"/>
    <w:rsid w:val="00593250"/>
    <w:rsid w:val="00593FD2"/>
    <w:rsid w:val="00594EFE"/>
    <w:rsid w:val="00595824"/>
    <w:rsid w:val="00595CCE"/>
    <w:rsid w:val="00595D3C"/>
    <w:rsid w:val="00596639"/>
    <w:rsid w:val="005A1D0E"/>
    <w:rsid w:val="005A247E"/>
    <w:rsid w:val="005A3734"/>
    <w:rsid w:val="005A40D1"/>
    <w:rsid w:val="005A444A"/>
    <w:rsid w:val="005A6BC9"/>
    <w:rsid w:val="005A6C2B"/>
    <w:rsid w:val="005A7BF0"/>
    <w:rsid w:val="005B05A3"/>
    <w:rsid w:val="005B0C5F"/>
    <w:rsid w:val="005B0DEF"/>
    <w:rsid w:val="005B1E32"/>
    <w:rsid w:val="005B302E"/>
    <w:rsid w:val="005B3B37"/>
    <w:rsid w:val="005B5FB9"/>
    <w:rsid w:val="005B7E37"/>
    <w:rsid w:val="005C0987"/>
    <w:rsid w:val="005C10C5"/>
    <w:rsid w:val="005C195C"/>
    <w:rsid w:val="005C26D5"/>
    <w:rsid w:val="005C3457"/>
    <w:rsid w:val="005C4105"/>
    <w:rsid w:val="005C4216"/>
    <w:rsid w:val="005C4B87"/>
    <w:rsid w:val="005C5EEE"/>
    <w:rsid w:val="005C5F91"/>
    <w:rsid w:val="005C6313"/>
    <w:rsid w:val="005C7041"/>
    <w:rsid w:val="005C7B21"/>
    <w:rsid w:val="005D3C4E"/>
    <w:rsid w:val="005D3F9B"/>
    <w:rsid w:val="005D44A0"/>
    <w:rsid w:val="005D47D0"/>
    <w:rsid w:val="005D4DF0"/>
    <w:rsid w:val="005D5067"/>
    <w:rsid w:val="005D557A"/>
    <w:rsid w:val="005D5A2F"/>
    <w:rsid w:val="005D6109"/>
    <w:rsid w:val="005D7375"/>
    <w:rsid w:val="005D77CB"/>
    <w:rsid w:val="005D7D4E"/>
    <w:rsid w:val="005E1EDD"/>
    <w:rsid w:val="005E2D15"/>
    <w:rsid w:val="005E2D9C"/>
    <w:rsid w:val="005E3135"/>
    <w:rsid w:val="005E352B"/>
    <w:rsid w:val="005E40FA"/>
    <w:rsid w:val="005E4CBF"/>
    <w:rsid w:val="005E5B05"/>
    <w:rsid w:val="005E5D71"/>
    <w:rsid w:val="005F1FA9"/>
    <w:rsid w:val="005F2425"/>
    <w:rsid w:val="005F2A70"/>
    <w:rsid w:val="005F38CE"/>
    <w:rsid w:val="005F43D0"/>
    <w:rsid w:val="005F63B8"/>
    <w:rsid w:val="005F6776"/>
    <w:rsid w:val="005F71EF"/>
    <w:rsid w:val="005F7D0B"/>
    <w:rsid w:val="006001FB"/>
    <w:rsid w:val="006016CB"/>
    <w:rsid w:val="00603529"/>
    <w:rsid w:val="00603ADA"/>
    <w:rsid w:val="00604088"/>
    <w:rsid w:val="00605103"/>
    <w:rsid w:val="006051BF"/>
    <w:rsid w:val="00607997"/>
    <w:rsid w:val="00610FB5"/>
    <w:rsid w:val="00611647"/>
    <w:rsid w:val="00612FF4"/>
    <w:rsid w:val="00613D42"/>
    <w:rsid w:val="0061474D"/>
    <w:rsid w:val="00614A0A"/>
    <w:rsid w:val="00614E43"/>
    <w:rsid w:val="006150EC"/>
    <w:rsid w:val="0061546B"/>
    <w:rsid w:val="00615E17"/>
    <w:rsid w:val="006165D6"/>
    <w:rsid w:val="00616C9F"/>
    <w:rsid w:val="006172B8"/>
    <w:rsid w:val="006175D2"/>
    <w:rsid w:val="00621AD0"/>
    <w:rsid w:val="00621FFD"/>
    <w:rsid w:val="00622422"/>
    <w:rsid w:val="00624A43"/>
    <w:rsid w:val="0062674F"/>
    <w:rsid w:val="006270DA"/>
    <w:rsid w:val="00627FC8"/>
    <w:rsid w:val="00630067"/>
    <w:rsid w:val="00630A5A"/>
    <w:rsid w:val="00630AB0"/>
    <w:rsid w:val="00632243"/>
    <w:rsid w:val="00633223"/>
    <w:rsid w:val="006342E8"/>
    <w:rsid w:val="00634C76"/>
    <w:rsid w:val="00634ECC"/>
    <w:rsid w:val="00634F4F"/>
    <w:rsid w:val="0063571E"/>
    <w:rsid w:val="00635CD9"/>
    <w:rsid w:val="00636426"/>
    <w:rsid w:val="006364D8"/>
    <w:rsid w:val="006369C4"/>
    <w:rsid w:val="00636AD4"/>
    <w:rsid w:val="006375BB"/>
    <w:rsid w:val="00637F51"/>
    <w:rsid w:val="00640900"/>
    <w:rsid w:val="00640D0D"/>
    <w:rsid w:val="00640D9C"/>
    <w:rsid w:val="00643696"/>
    <w:rsid w:val="006448A4"/>
    <w:rsid w:val="006476B6"/>
    <w:rsid w:val="0065080F"/>
    <w:rsid w:val="006509E0"/>
    <w:rsid w:val="00650A0B"/>
    <w:rsid w:val="006515DA"/>
    <w:rsid w:val="00651773"/>
    <w:rsid w:val="00651ACF"/>
    <w:rsid w:val="00652ED9"/>
    <w:rsid w:val="0065390F"/>
    <w:rsid w:val="00653C6A"/>
    <w:rsid w:val="00653D3C"/>
    <w:rsid w:val="00654055"/>
    <w:rsid w:val="00654775"/>
    <w:rsid w:val="00655262"/>
    <w:rsid w:val="00662FE3"/>
    <w:rsid w:val="0066336E"/>
    <w:rsid w:val="00664A47"/>
    <w:rsid w:val="006650AE"/>
    <w:rsid w:val="00665227"/>
    <w:rsid w:val="0066529F"/>
    <w:rsid w:val="0066604E"/>
    <w:rsid w:val="00666160"/>
    <w:rsid w:val="006668AD"/>
    <w:rsid w:val="00667059"/>
    <w:rsid w:val="00667103"/>
    <w:rsid w:val="00670131"/>
    <w:rsid w:val="006711CE"/>
    <w:rsid w:val="00672704"/>
    <w:rsid w:val="006727B0"/>
    <w:rsid w:val="006730DD"/>
    <w:rsid w:val="00673101"/>
    <w:rsid w:val="006736BF"/>
    <w:rsid w:val="00673EB6"/>
    <w:rsid w:val="006741E5"/>
    <w:rsid w:val="0067437D"/>
    <w:rsid w:val="00676133"/>
    <w:rsid w:val="00676D20"/>
    <w:rsid w:val="00676E41"/>
    <w:rsid w:val="00677ECF"/>
    <w:rsid w:val="006809DB"/>
    <w:rsid w:val="00680CAD"/>
    <w:rsid w:val="00683795"/>
    <w:rsid w:val="00683C53"/>
    <w:rsid w:val="00683F94"/>
    <w:rsid w:val="0068415A"/>
    <w:rsid w:val="00684CA3"/>
    <w:rsid w:val="00685405"/>
    <w:rsid w:val="00685640"/>
    <w:rsid w:val="00686227"/>
    <w:rsid w:val="00686818"/>
    <w:rsid w:val="00686F39"/>
    <w:rsid w:val="006874C0"/>
    <w:rsid w:val="0069061F"/>
    <w:rsid w:val="00690709"/>
    <w:rsid w:val="0069075F"/>
    <w:rsid w:val="0069148D"/>
    <w:rsid w:val="00691490"/>
    <w:rsid w:val="006919A2"/>
    <w:rsid w:val="00691D4A"/>
    <w:rsid w:val="00693090"/>
    <w:rsid w:val="00693A72"/>
    <w:rsid w:val="00693C20"/>
    <w:rsid w:val="00694257"/>
    <w:rsid w:val="00694CCB"/>
    <w:rsid w:val="00695103"/>
    <w:rsid w:val="00695777"/>
    <w:rsid w:val="006976E0"/>
    <w:rsid w:val="0069771C"/>
    <w:rsid w:val="006979A2"/>
    <w:rsid w:val="00697E42"/>
    <w:rsid w:val="006A070E"/>
    <w:rsid w:val="006A0B41"/>
    <w:rsid w:val="006A115F"/>
    <w:rsid w:val="006A1738"/>
    <w:rsid w:val="006A31F9"/>
    <w:rsid w:val="006A3E67"/>
    <w:rsid w:val="006A42B8"/>
    <w:rsid w:val="006A48BC"/>
    <w:rsid w:val="006A4ABA"/>
    <w:rsid w:val="006A6A49"/>
    <w:rsid w:val="006A718F"/>
    <w:rsid w:val="006B085F"/>
    <w:rsid w:val="006B15F9"/>
    <w:rsid w:val="006B1952"/>
    <w:rsid w:val="006B21E9"/>
    <w:rsid w:val="006B383B"/>
    <w:rsid w:val="006B42DF"/>
    <w:rsid w:val="006B4601"/>
    <w:rsid w:val="006B4BEF"/>
    <w:rsid w:val="006B5957"/>
    <w:rsid w:val="006B5E8F"/>
    <w:rsid w:val="006B673F"/>
    <w:rsid w:val="006B772F"/>
    <w:rsid w:val="006C03AB"/>
    <w:rsid w:val="006C0C39"/>
    <w:rsid w:val="006C13CB"/>
    <w:rsid w:val="006C2092"/>
    <w:rsid w:val="006C2CF4"/>
    <w:rsid w:val="006C3C75"/>
    <w:rsid w:val="006C4B05"/>
    <w:rsid w:val="006C5271"/>
    <w:rsid w:val="006C5D39"/>
    <w:rsid w:val="006D0161"/>
    <w:rsid w:val="006D032C"/>
    <w:rsid w:val="006D05B4"/>
    <w:rsid w:val="006D0E47"/>
    <w:rsid w:val="006D1635"/>
    <w:rsid w:val="006D17F6"/>
    <w:rsid w:val="006D432A"/>
    <w:rsid w:val="006D4629"/>
    <w:rsid w:val="006D5620"/>
    <w:rsid w:val="006D577E"/>
    <w:rsid w:val="006D58A1"/>
    <w:rsid w:val="006D693D"/>
    <w:rsid w:val="006D73AE"/>
    <w:rsid w:val="006D78A0"/>
    <w:rsid w:val="006D7E72"/>
    <w:rsid w:val="006E01DB"/>
    <w:rsid w:val="006E195C"/>
    <w:rsid w:val="006E3093"/>
    <w:rsid w:val="006E3379"/>
    <w:rsid w:val="006E4458"/>
    <w:rsid w:val="006E69C4"/>
    <w:rsid w:val="006E72B2"/>
    <w:rsid w:val="006E7638"/>
    <w:rsid w:val="006F0252"/>
    <w:rsid w:val="006F1523"/>
    <w:rsid w:val="006F1F44"/>
    <w:rsid w:val="006F2AF5"/>
    <w:rsid w:val="006F2FEB"/>
    <w:rsid w:val="006F3E12"/>
    <w:rsid w:val="006F5169"/>
    <w:rsid w:val="006F5C32"/>
    <w:rsid w:val="006F5E68"/>
    <w:rsid w:val="006F66F6"/>
    <w:rsid w:val="006F6E03"/>
    <w:rsid w:val="006F7BDE"/>
    <w:rsid w:val="0070040F"/>
    <w:rsid w:val="00702692"/>
    <w:rsid w:val="007038AA"/>
    <w:rsid w:val="007050AE"/>
    <w:rsid w:val="0070510A"/>
    <w:rsid w:val="00705B0C"/>
    <w:rsid w:val="00706272"/>
    <w:rsid w:val="007070C5"/>
    <w:rsid w:val="00707AEB"/>
    <w:rsid w:val="00711753"/>
    <w:rsid w:val="007119DC"/>
    <w:rsid w:val="00714179"/>
    <w:rsid w:val="00715D2E"/>
    <w:rsid w:val="00716057"/>
    <w:rsid w:val="0071606D"/>
    <w:rsid w:val="00717CED"/>
    <w:rsid w:val="0072048C"/>
    <w:rsid w:val="00721BF1"/>
    <w:rsid w:val="00721C0A"/>
    <w:rsid w:val="0072274D"/>
    <w:rsid w:val="00722F3A"/>
    <w:rsid w:val="0072311B"/>
    <w:rsid w:val="0072345A"/>
    <w:rsid w:val="00723647"/>
    <w:rsid w:val="00723826"/>
    <w:rsid w:val="007238EF"/>
    <w:rsid w:val="00723BF4"/>
    <w:rsid w:val="00724008"/>
    <w:rsid w:val="00724C55"/>
    <w:rsid w:val="00724E9B"/>
    <w:rsid w:val="007251DB"/>
    <w:rsid w:val="00725904"/>
    <w:rsid w:val="00726F6F"/>
    <w:rsid w:val="0072775D"/>
    <w:rsid w:val="00730402"/>
    <w:rsid w:val="00731A76"/>
    <w:rsid w:val="0073257C"/>
    <w:rsid w:val="00733588"/>
    <w:rsid w:val="007339D1"/>
    <w:rsid w:val="00733CA3"/>
    <w:rsid w:val="0073414E"/>
    <w:rsid w:val="0073586D"/>
    <w:rsid w:val="00737325"/>
    <w:rsid w:val="007403DE"/>
    <w:rsid w:val="00741220"/>
    <w:rsid w:val="007413FA"/>
    <w:rsid w:val="0074171F"/>
    <w:rsid w:val="007424DB"/>
    <w:rsid w:val="0074337C"/>
    <w:rsid w:val="007436C0"/>
    <w:rsid w:val="00743FF9"/>
    <w:rsid w:val="00746152"/>
    <w:rsid w:val="0074705C"/>
    <w:rsid w:val="00747FF5"/>
    <w:rsid w:val="007508E0"/>
    <w:rsid w:val="00752004"/>
    <w:rsid w:val="00752438"/>
    <w:rsid w:val="007528E1"/>
    <w:rsid w:val="00752E2C"/>
    <w:rsid w:val="00752FA0"/>
    <w:rsid w:val="00753459"/>
    <w:rsid w:val="00753D7D"/>
    <w:rsid w:val="00754806"/>
    <w:rsid w:val="00754B59"/>
    <w:rsid w:val="007576C6"/>
    <w:rsid w:val="00760977"/>
    <w:rsid w:val="007616C2"/>
    <w:rsid w:val="00762084"/>
    <w:rsid w:val="007621BA"/>
    <w:rsid w:val="00762255"/>
    <w:rsid w:val="00762B98"/>
    <w:rsid w:val="00763639"/>
    <w:rsid w:val="00763FA2"/>
    <w:rsid w:val="00764131"/>
    <w:rsid w:val="00764334"/>
    <w:rsid w:val="007643D7"/>
    <w:rsid w:val="00764DBC"/>
    <w:rsid w:val="00765206"/>
    <w:rsid w:val="007664C6"/>
    <w:rsid w:val="00766827"/>
    <w:rsid w:val="00766895"/>
    <w:rsid w:val="00767282"/>
    <w:rsid w:val="007674EF"/>
    <w:rsid w:val="00767E34"/>
    <w:rsid w:val="00767F37"/>
    <w:rsid w:val="00770952"/>
    <w:rsid w:val="00771770"/>
    <w:rsid w:val="00771DCC"/>
    <w:rsid w:val="0077213D"/>
    <w:rsid w:val="007724C8"/>
    <w:rsid w:val="00773282"/>
    <w:rsid w:val="007732E6"/>
    <w:rsid w:val="007744CF"/>
    <w:rsid w:val="0077513C"/>
    <w:rsid w:val="0077518F"/>
    <w:rsid w:val="00775389"/>
    <w:rsid w:val="00775E9D"/>
    <w:rsid w:val="00776294"/>
    <w:rsid w:val="00777C2E"/>
    <w:rsid w:val="00781115"/>
    <w:rsid w:val="007814B9"/>
    <w:rsid w:val="007818BC"/>
    <w:rsid w:val="00782108"/>
    <w:rsid w:val="00782E0E"/>
    <w:rsid w:val="00783633"/>
    <w:rsid w:val="007840C5"/>
    <w:rsid w:val="0078474D"/>
    <w:rsid w:val="00784951"/>
    <w:rsid w:val="00785323"/>
    <w:rsid w:val="00786FDA"/>
    <w:rsid w:val="007927B2"/>
    <w:rsid w:val="007935F4"/>
    <w:rsid w:val="007936E4"/>
    <w:rsid w:val="00794648"/>
    <w:rsid w:val="00795818"/>
    <w:rsid w:val="00795D12"/>
    <w:rsid w:val="007960AA"/>
    <w:rsid w:val="007961A2"/>
    <w:rsid w:val="00796CEF"/>
    <w:rsid w:val="00797D0F"/>
    <w:rsid w:val="007A1A3D"/>
    <w:rsid w:val="007A2D5D"/>
    <w:rsid w:val="007A3DF1"/>
    <w:rsid w:val="007A4D87"/>
    <w:rsid w:val="007A514C"/>
    <w:rsid w:val="007A7729"/>
    <w:rsid w:val="007B138E"/>
    <w:rsid w:val="007B14DF"/>
    <w:rsid w:val="007B167B"/>
    <w:rsid w:val="007B1795"/>
    <w:rsid w:val="007B1CAA"/>
    <w:rsid w:val="007B28D5"/>
    <w:rsid w:val="007B291A"/>
    <w:rsid w:val="007B36DB"/>
    <w:rsid w:val="007B3D02"/>
    <w:rsid w:val="007B61F5"/>
    <w:rsid w:val="007B62B0"/>
    <w:rsid w:val="007B6B25"/>
    <w:rsid w:val="007B7EEB"/>
    <w:rsid w:val="007C07EF"/>
    <w:rsid w:val="007C1CB9"/>
    <w:rsid w:val="007C2609"/>
    <w:rsid w:val="007C2648"/>
    <w:rsid w:val="007C3989"/>
    <w:rsid w:val="007C5316"/>
    <w:rsid w:val="007C706F"/>
    <w:rsid w:val="007D0D4C"/>
    <w:rsid w:val="007D15AC"/>
    <w:rsid w:val="007D242B"/>
    <w:rsid w:val="007D3C98"/>
    <w:rsid w:val="007D62C5"/>
    <w:rsid w:val="007D6792"/>
    <w:rsid w:val="007D6C95"/>
    <w:rsid w:val="007D6CDD"/>
    <w:rsid w:val="007D6FC9"/>
    <w:rsid w:val="007D7EB4"/>
    <w:rsid w:val="007E0BFE"/>
    <w:rsid w:val="007E1200"/>
    <w:rsid w:val="007E1361"/>
    <w:rsid w:val="007E1A6E"/>
    <w:rsid w:val="007E1FD6"/>
    <w:rsid w:val="007E21A3"/>
    <w:rsid w:val="007E248C"/>
    <w:rsid w:val="007E27D0"/>
    <w:rsid w:val="007E3687"/>
    <w:rsid w:val="007E3741"/>
    <w:rsid w:val="007E3E96"/>
    <w:rsid w:val="007E40C9"/>
    <w:rsid w:val="007E5B40"/>
    <w:rsid w:val="007E6B2A"/>
    <w:rsid w:val="007E753B"/>
    <w:rsid w:val="007E7F7E"/>
    <w:rsid w:val="007F06D0"/>
    <w:rsid w:val="007F0E43"/>
    <w:rsid w:val="007F11C2"/>
    <w:rsid w:val="007F14AC"/>
    <w:rsid w:val="007F1872"/>
    <w:rsid w:val="007F1A23"/>
    <w:rsid w:val="007F1FF0"/>
    <w:rsid w:val="007F2331"/>
    <w:rsid w:val="007F3E1F"/>
    <w:rsid w:val="007F40AD"/>
    <w:rsid w:val="007F5A8C"/>
    <w:rsid w:val="007F61B8"/>
    <w:rsid w:val="007F673E"/>
    <w:rsid w:val="007F7648"/>
    <w:rsid w:val="008011C9"/>
    <w:rsid w:val="0080153C"/>
    <w:rsid w:val="00801870"/>
    <w:rsid w:val="00801B0E"/>
    <w:rsid w:val="008023DC"/>
    <w:rsid w:val="00802DDB"/>
    <w:rsid w:val="00802ED4"/>
    <w:rsid w:val="00802F5C"/>
    <w:rsid w:val="00805994"/>
    <w:rsid w:val="008069BF"/>
    <w:rsid w:val="00807B08"/>
    <w:rsid w:val="00807F1C"/>
    <w:rsid w:val="00810390"/>
    <w:rsid w:val="00810487"/>
    <w:rsid w:val="00810AEE"/>
    <w:rsid w:val="00810E99"/>
    <w:rsid w:val="00811769"/>
    <w:rsid w:val="008118D4"/>
    <w:rsid w:val="00811C7A"/>
    <w:rsid w:val="008123EF"/>
    <w:rsid w:val="008124E8"/>
    <w:rsid w:val="00813389"/>
    <w:rsid w:val="008137CF"/>
    <w:rsid w:val="00813831"/>
    <w:rsid w:val="0081385B"/>
    <w:rsid w:val="00813BEE"/>
    <w:rsid w:val="008154C4"/>
    <w:rsid w:val="00815BE7"/>
    <w:rsid w:val="00816331"/>
    <w:rsid w:val="00816559"/>
    <w:rsid w:val="00817BE6"/>
    <w:rsid w:val="008200C1"/>
    <w:rsid w:val="00822D98"/>
    <w:rsid w:val="00823030"/>
    <w:rsid w:val="0082318C"/>
    <w:rsid w:val="00825077"/>
    <w:rsid w:val="0082517C"/>
    <w:rsid w:val="008304BC"/>
    <w:rsid w:val="008308B7"/>
    <w:rsid w:val="008309A1"/>
    <w:rsid w:val="00830DE7"/>
    <w:rsid w:val="00832302"/>
    <w:rsid w:val="008329F9"/>
    <w:rsid w:val="00834167"/>
    <w:rsid w:val="00834460"/>
    <w:rsid w:val="00834D95"/>
    <w:rsid w:val="00835372"/>
    <w:rsid w:val="00835B9B"/>
    <w:rsid w:val="00835CCD"/>
    <w:rsid w:val="008367A1"/>
    <w:rsid w:val="0084043A"/>
    <w:rsid w:val="00840855"/>
    <w:rsid w:val="00840A65"/>
    <w:rsid w:val="00840D46"/>
    <w:rsid w:val="00840E37"/>
    <w:rsid w:val="00840FAE"/>
    <w:rsid w:val="0084213B"/>
    <w:rsid w:val="008438DD"/>
    <w:rsid w:val="00844479"/>
    <w:rsid w:val="008445C0"/>
    <w:rsid w:val="008468C2"/>
    <w:rsid w:val="00846BB5"/>
    <w:rsid w:val="0085065F"/>
    <w:rsid w:val="00850F75"/>
    <w:rsid w:val="00851D4C"/>
    <w:rsid w:val="0085388B"/>
    <w:rsid w:val="00853C73"/>
    <w:rsid w:val="00854570"/>
    <w:rsid w:val="00855C2C"/>
    <w:rsid w:val="0085670E"/>
    <w:rsid w:val="008567EE"/>
    <w:rsid w:val="00856D6F"/>
    <w:rsid w:val="0086072E"/>
    <w:rsid w:val="00860EE1"/>
    <w:rsid w:val="00861430"/>
    <w:rsid w:val="00861880"/>
    <w:rsid w:val="008618BF"/>
    <w:rsid w:val="00861DC2"/>
    <w:rsid w:val="00862907"/>
    <w:rsid w:val="00862D68"/>
    <w:rsid w:val="008649C5"/>
    <w:rsid w:val="00865DB0"/>
    <w:rsid w:val="00866CA5"/>
    <w:rsid w:val="00867DC2"/>
    <w:rsid w:val="00867F81"/>
    <w:rsid w:val="0087044A"/>
    <w:rsid w:val="00871A8A"/>
    <w:rsid w:val="00872DDB"/>
    <w:rsid w:val="0087315C"/>
    <w:rsid w:val="00873BED"/>
    <w:rsid w:val="00874686"/>
    <w:rsid w:val="008757BC"/>
    <w:rsid w:val="00875A59"/>
    <w:rsid w:val="008774B6"/>
    <w:rsid w:val="008774BF"/>
    <w:rsid w:val="00880B1D"/>
    <w:rsid w:val="008811D1"/>
    <w:rsid w:val="008814EC"/>
    <w:rsid w:val="008819AC"/>
    <w:rsid w:val="00883D3B"/>
    <w:rsid w:val="00883ECB"/>
    <w:rsid w:val="008854BF"/>
    <w:rsid w:val="00885542"/>
    <w:rsid w:val="00886B01"/>
    <w:rsid w:val="00887039"/>
    <w:rsid w:val="008875C2"/>
    <w:rsid w:val="00890153"/>
    <w:rsid w:val="00890424"/>
    <w:rsid w:val="00891567"/>
    <w:rsid w:val="00891BD8"/>
    <w:rsid w:val="00891D05"/>
    <w:rsid w:val="008927B3"/>
    <w:rsid w:val="00892A03"/>
    <w:rsid w:val="008939B5"/>
    <w:rsid w:val="00894D7A"/>
    <w:rsid w:val="00897167"/>
    <w:rsid w:val="008974D0"/>
    <w:rsid w:val="008A0545"/>
    <w:rsid w:val="008A0BFB"/>
    <w:rsid w:val="008A19F7"/>
    <w:rsid w:val="008A23D6"/>
    <w:rsid w:val="008A3561"/>
    <w:rsid w:val="008A38A1"/>
    <w:rsid w:val="008A4862"/>
    <w:rsid w:val="008A73EE"/>
    <w:rsid w:val="008B076A"/>
    <w:rsid w:val="008B099B"/>
    <w:rsid w:val="008B0AA4"/>
    <w:rsid w:val="008B0C2B"/>
    <w:rsid w:val="008B0E9D"/>
    <w:rsid w:val="008B2AFE"/>
    <w:rsid w:val="008B3284"/>
    <w:rsid w:val="008B36E9"/>
    <w:rsid w:val="008B3DA5"/>
    <w:rsid w:val="008B4090"/>
    <w:rsid w:val="008B4488"/>
    <w:rsid w:val="008B46E1"/>
    <w:rsid w:val="008B4FDB"/>
    <w:rsid w:val="008B5CE4"/>
    <w:rsid w:val="008B6BF8"/>
    <w:rsid w:val="008B7987"/>
    <w:rsid w:val="008C069F"/>
    <w:rsid w:val="008C0704"/>
    <w:rsid w:val="008C0C52"/>
    <w:rsid w:val="008C2AB6"/>
    <w:rsid w:val="008C2B0D"/>
    <w:rsid w:val="008C38E3"/>
    <w:rsid w:val="008C5231"/>
    <w:rsid w:val="008C5472"/>
    <w:rsid w:val="008C613F"/>
    <w:rsid w:val="008C6381"/>
    <w:rsid w:val="008C63F4"/>
    <w:rsid w:val="008C652F"/>
    <w:rsid w:val="008C6B07"/>
    <w:rsid w:val="008C6FA0"/>
    <w:rsid w:val="008D13DF"/>
    <w:rsid w:val="008D167E"/>
    <w:rsid w:val="008D1B6E"/>
    <w:rsid w:val="008D2931"/>
    <w:rsid w:val="008D36BE"/>
    <w:rsid w:val="008D3A7E"/>
    <w:rsid w:val="008D53D1"/>
    <w:rsid w:val="008D5CEF"/>
    <w:rsid w:val="008D6228"/>
    <w:rsid w:val="008D6D78"/>
    <w:rsid w:val="008E137C"/>
    <w:rsid w:val="008E22BC"/>
    <w:rsid w:val="008E322B"/>
    <w:rsid w:val="008E381E"/>
    <w:rsid w:val="008E41EE"/>
    <w:rsid w:val="008E4234"/>
    <w:rsid w:val="008E53FC"/>
    <w:rsid w:val="008E6275"/>
    <w:rsid w:val="008E6884"/>
    <w:rsid w:val="008E79FE"/>
    <w:rsid w:val="008F00B3"/>
    <w:rsid w:val="008F0F6C"/>
    <w:rsid w:val="008F118E"/>
    <w:rsid w:val="008F1D7B"/>
    <w:rsid w:val="008F20F3"/>
    <w:rsid w:val="008F220C"/>
    <w:rsid w:val="008F35B0"/>
    <w:rsid w:val="008F4381"/>
    <w:rsid w:val="008F4505"/>
    <w:rsid w:val="008F6762"/>
    <w:rsid w:val="008F6919"/>
    <w:rsid w:val="00900141"/>
    <w:rsid w:val="00900F47"/>
    <w:rsid w:val="00901EA2"/>
    <w:rsid w:val="0090276C"/>
    <w:rsid w:val="00902DAE"/>
    <w:rsid w:val="0090395A"/>
    <w:rsid w:val="00904082"/>
    <w:rsid w:val="00904A9C"/>
    <w:rsid w:val="009051D4"/>
    <w:rsid w:val="009056E9"/>
    <w:rsid w:val="00906D54"/>
    <w:rsid w:val="0090767C"/>
    <w:rsid w:val="00907CBD"/>
    <w:rsid w:val="009107F0"/>
    <w:rsid w:val="009139C5"/>
    <w:rsid w:val="0091437C"/>
    <w:rsid w:val="00914732"/>
    <w:rsid w:val="009157A2"/>
    <w:rsid w:val="0091649C"/>
    <w:rsid w:val="009169C6"/>
    <w:rsid w:val="00917000"/>
    <w:rsid w:val="00920510"/>
    <w:rsid w:val="00920BD0"/>
    <w:rsid w:val="00921075"/>
    <w:rsid w:val="009210AF"/>
    <w:rsid w:val="00921DD5"/>
    <w:rsid w:val="00921EA7"/>
    <w:rsid w:val="00922B8D"/>
    <w:rsid w:val="00922BE5"/>
    <w:rsid w:val="00922DAC"/>
    <w:rsid w:val="00923290"/>
    <w:rsid w:val="0092371B"/>
    <w:rsid w:val="00923ECE"/>
    <w:rsid w:val="00923ED0"/>
    <w:rsid w:val="00923F2D"/>
    <w:rsid w:val="00924668"/>
    <w:rsid w:val="00924968"/>
    <w:rsid w:val="009254AC"/>
    <w:rsid w:val="009272D0"/>
    <w:rsid w:val="00927696"/>
    <w:rsid w:val="00927805"/>
    <w:rsid w:val="00930055"/>
    <w:rsid w:val="009300F3"/>
    <w:rsid w:val="00930B6A"/>
    <w:rsid w:val="00931D8C"/>
    <w:rsid w:val="009356A0"/>
    <w:rsid w:val="00936FB8"/>
    <w:rsid w:val="00943481"/>
    <w:rsid w:val="0094354F"/>
    <w:rsid w:val="0094372D"/>
    <w:rsid w:val="00943971"/>
    <w:rsid w:val="009443EC"/>
    <w:rsid w:val="0094477F"/>
    <w:rsid w:val="00944803"/>
    <w:rsid w:val="00944970"/>
    <w:rsid w:val="00945C65"/>
    <w:rsid w:val="00945D23"/>
    <w:rsid w:val="00946140"/>
    <w:rsid w:val="00950EC9"/>
    <w:rsid w:val="00951271"/>
    <w:rsid w:val="00951B0E"/>
    <w:rsid w:val="009521F9"/>
    <w:rsid w:val="009526F1"/>
    <w:rsid w:val="00952E6F"/>
    <w:rsid w:val="00953B94"/>
    <w:rsid w:val="00953D49"/>
    <w:rsid w:val="009553F4"/>
    <w:rsid w:val="00957D5A"/>
    <w:rsid w:val="00961A69"/>
    <w:rsid w:val="00963933"/>
    <w:rsid w:val="009640D9"/>
    <w:rsid w:val="009655D4"/>
    <w:rsid w:val="009656BE"/>
    <w:rsid w:val="00965A23"/>
    <w:rsid w:val="00966AC1"/>
    <w:rsid w:val="009673AA"/>
    <w:rsid w:val="009701AE"/>
    <w:rsid w:val="00972CCD"/>
    <w:rsid w:val="00975A9D"/>
    <w:rsid w:val="00975F61"/>
    <w:rsid w:val="0098298B"/>
    <w:rsid w:val="009834E6"/>
    <w:rsid w:val="0098381F"/>
    <w:rsid w:val="009838D0"/>
    <w:rsid w:val="00983E03"/>
    <w:rsid w:val="00984CB0"/>
    <w:rsid w:val="0098519A"/>
    <w:rsid w:val="00985913"/>
    <w:rsid w:val="00986060"/>
    <w:rsid w:val="009861FF"/>
    <w:rsid w:val="00986EA8"/>
    <w:rsid w:val="0099083B"/>
    <w:rsid w:val="00992ECC"/>
    <w:rsid w:val="009931F7"/>
    <w:rsid w:val="0099388F"/>
    <w:rsid w:val="00993A1A"/>
    <w:rsid w:val="00993D2D"/>
    <w:rsid w:val="0099414F"/>
    <w:rsid w:val="00994174"/>
    <w:rsid w:val="009941C9"/>
    <w:rsid w:val="00994D4A"/>
    <w:rsid w:val="00995510"/>
    <w:rsid w:val="009960C5"/>
    <w:rsid w:val="009969B7"/>
    <w:rsid w:val="00996E8C"/>
    <w:rsid w:val="00997252"/>
    <w:rsid w:val="009978DF"/>
    <w:rsid w:val="009979D9"/>
    <w:rsid w:val="009A1372"/>
    <w:rsid w:val="009A245E"/>
    <w:rsid w:val="009B1EFB"/>
    <w:rsid w:val="009B22E3"/>
    <w:rsid w:val="009B27BD"/>
    <w:rsid w:val="009B28E9"/>
    <w:rsid w:val="009B400E"/>
    <w:rsid w:val="009B4FED"/>
    <w:rsid w:val="009B51C3"/>
    <w:rsid w:val="009B7002"/>
    <w:rsid w:val="009C0FCC"/>
    <w:rsid w:val="009C1FA1"/>
    <w:rsid w:val="009C35BF"/>
    <w:rsid w:val="009C3930"/>
    <w:rsid w:val="009C4995"/>
    <w:rsid w:val="009C54D7"/>
    <w:rsid w:val="009C6607"/>
    <w:rsid w:val="009C6749"/>
    <w:rsid w:val="009C6BF3"/>
    <w:rsid w:val="009C6D7F"/>
    <w:rsid w:val="009D0215"/>
    <w:rsid w:val="009D0574"/>
    <w:rsid w:val="009D0D66"/>
    <w:rsid w:val="009D14BB"/>
    <w:rsid w:val="009D1EDD"/>
    <w:rsid w:val="009D6481"/>
    <w:rsid w:val="009D683C"/>
    <w:rsid w:val="009D78D3"/>
    <w:rsid w:val="009E04B3"/>
    <w:rsid w:val="009E1757"/>
    <w:rsid w:val="009E296C"/>
    <w:rsid w:val="009E2BAB"/>
    <w:rsid w:val="009E2CCB"/>
    <w:rsid w:val="009E2D9E"/>
    <w:rsid w:val="009E30AA"/>
    <w:rsid w:val="009E31CE"/>
    <w:rsid w:val="009E55E3"/>
    <w:rsid w:val="009E7BC3"/>
    <w:rsid w:val="009F0863"/>
    <w:rsid w:val="009F16D4"/>
    <w:rsid w:val="009F2037"/>
    <w:rsid w:val="009F2B04"/>
    <w:rsid w:val="009F2DA7"/>
    <w:rsid w:val="009F48A7"/>
    <w:rsid w:val="009F4CAE"/>
    <w:rsid w:val="009F56BD"/>
    <w:rsid w:val="009F6625"/>
    <w:rsid w:val="009F71B4"/>
    <w:rsid w:val="009F7541"/>
    <w:rsid w:val="009F7CB7"/>
    <w:rsid w:val="00A009B3"/>
    <w:rsid w:val="00A03F90"/>
    <w:rsid w:val="00A04297"/>
    <w:rsid w:val="00A05E45"/>
    <w:rsid w:val="00A06657"/>
    <w:rsid w:val="00A066F7"/>
    <w:rsid w:val="00A11028"/>
    <w:rsid w:val="00A112F0"/>
    <w:rsid w:val="00A1197E"/>
    <w:rsid w:val="00A126A6"/>
    <w:rsid w:val="00A1346D"/>
    <w:rsid w:val="00A141E5"/>
    <w:rsid w:val="00A14453"/>
    <w:rsid w:val="00A1557C"/>
    <w:rsid w:val="00A155A2"/>
    <w:rsid w:val="00A1733E"/>
    <w:rsid w:val="00A17ADC"/>
    <w:rsid w:val="00A2016C"/>
    <w:rsid w:val="00A218CB"/>
    <w:rsid w:val="00A21BA0"/>
    <w:rsid w:val="00A22091"/>
    <w:rsid w:val="00A22411"/>
    <w:rsid w:val="00A2297A"/>
    <w:rsid w:val="00A22A9A"/>
    <w:rsid w:val="00A240DD"/>
    <w:rsid w:val="00A26215"/>
    <w:rsid w:val="00A27892"/>
    <w:rsid w:val="00A278E9"/>
    <w:rsid w:val="00A302F5"/>
    <w:rsid w:val="00A311A2"/>
    <w:rsid w:val="00A32043"/>
    <w:rsid w:val="00A33F36"/>
    <w:rsid w:val="00A34146"/>
    <w:rsid w:val="00A357C3"/>
    <w:rsid w:val="00A357F8"/>
    <w:rsid w:val="00A35EDE"/>
    <w:rsid w:val="00A35F3A"/>
    <w:rsid w:val="00A36870"/>
    <w:rsid w:val="00A36C9D"/>
    <w:rsid w:val="00A36EFA"/>
    <w:rsid w:val="00A37077"/>
    <w:rsid w:val="00A37976"/>
    <w:rsid w:val="00A37A5C"/>
    <w:rsid w:val="00A37F73"/>
    <w:rsid w:val="00A413A9"/>
    <w:rsid w:val="00A41DA2"/>
    <w:rsid w:val="00A42D66"/>
    <w:rsid w:val="00A43A4E"/>
    <w:rsid w:val="00A43DC0"/>
    <w:rsid w:val="00A4411D"/>
    <w:rsid w:val="00A458A1"/>
    <w:rsid w:val="00A45E47"/>
    <w:rsid w:val="00A45F20"/>
    <w:rsid w:val="00A4666E"/>
    <w:rsid w:val="00A46CE1"/>
    <w:rsid w:val="00A47C46"/>
    <w:rsid w:val="00A500BE"/>
    <w:rsid w:val="00A50B7A"/>
    <w:rsid w:val="00A52539"/>
    <w:rsid w:val="00A52C86"/>
    <w:rsid w:val="00A530FB"/>
    <w:rsid w:val="00A53EF4"/>
    <w:rsid w:val="00A54C0C"/>
    <w:rsid w:val="00A555DC"/>
    <w:rsid w:val="00A557A3"/>
    <w:rsid w:val="00A55A59"/>
    <w:rsid w:val="00A567FD"/>
    <w:rsid w:val="00A56E70"/>
    <w:rsid w:val="00A577C5"/>
    <w:rsid w:val="00A605FB"/>
    <w:rsid w:val="00A62C59"/>
    <w:rsid w:val="00A64078"/>
    <w:rsid w:val="00A64ECC"/>
    <w:rsid w:val="00A651FC"/>
    <w:rsid w:val="00A656DC"/>
    <w:rsid w:val="00A67639"/>
    <w:rsid w:val="00A67D23"/>
    <w:rsid w:val="00A704AF"/>
    <w:rsid w:val="00A7076C"/>
    <w:rsid w:val="00A7176A"/>
    <w:rsid w:val="00A719B4"/>
    <w:rsid w:val="00A722E3"/>
    <w:rsid w:val="00A72403"/>
    <w:rsid w:val="00A72967"/>
    <w:rsid w:val="00A72FF3"/>
    <w:rsid w:val="00A73901"/>
    <w:rsid w:val="00A747E1"/>
    <w:rsid w:val="00A75AAE"/>
    <w:rsid w:val="00A7707C"/>
    <w:rsid w:val="00A771A0"/>
    <w:rsid w:val="00A801D9"/>
    <w:rsid w:val="00A81836"/>
    <w:rsid w:val="00A826D1"/>
    <w:rsid w:val="00A82F3B"/>
    <w:rsid w:val="00A83E40"/>
    <w:rsid w:val="00A83FBF"/>
    <w:rsid w:val="00A845A9"/>
    <w:rsid w:val="00A85405"/>
    <w:rsid w:val="00A8597D"/>
    <w:rsid w:val="00A864FA"/>
    <w:rsid w:val="00A87B91"/>
    <w:rsid w:val="00A87E9F"/>
    <w:rsid w:val="00A911A6"/>
    <w:rsid w:val="00A91C13"/>
    <w:rsid w:val="00A92B47"/>
    <w:rsid w:val="00A93687"/>
    <w:rsid w:val="00A94BED"/>
    <w:rsid w:val="00A960DB"/>
    <w:rsid w:val="00A97447"/>
    <w:rsid w:val="00A97757"/>
    <w:rsid w:val="00AA0259"/>
    <w:rsid w:val="00AA0555"/>
    <w:rsid w:val="00AA10FF"/>
    <w:rsid w:val="00AA1967"/>
    <w:rsid w:val="00AA1A11"/>
    <w:rsid w:val="00AA440C"/>
    <w:rsid w:val="00AA453A"/>
    <w:rsid w:val="00AA4CBE"/>
    <w:rsid w:val="00AA4CDB"/>
    <w:rsid w:val="00AA5F75"/>
    <w:rsid w:val="00AA63AE"/>
    <w:rsid w:val="00AA66FF"/>
    <w:rsid w:val="00AA734A"/>
    <w:rsid w:val="00AB0926"/>
    <w:rsid w:val="00AB2349"/>
    <w:rsid w:val="00AB25B0"/>
    <w:rsid w:val="00AB2DFC"/>
    <w:rsid w:val="00AB5042"/>
    <w:rsid w:val="00AB56BA"/>
    <w:rsid w:val="00AC0E4A"/>
    <w:rsid w:val="00AC143A"/>
    <w:rsid w:val="00AC1863"/>
    <w:rsid w:val="00AC18F7"/>
    <w:rsid w:val="00AC2315"/>
    <w:rsid w:val="00AC2B03"/>
    <w:rsid w:val="00AC3045"/>
    <w:rsid w:val="00AC3226"/>
    <w:rsid w:val="00AC4617"/>
    <w:rsid w:val="00AC4796"/>
    <w:rsid w:val="00AC5EB6"/>
    <w:rsid w:val="00AC6192"/>
    <w:rsid w:val="00AC6294"/>
    <w:rsid w:val="00AC6A62"/>
    <w:rsid w:val="00AC6D85"/>
    <w:rsid w:val="00AC70B7"/>
    <w:rsid w:val="00AC7287"/>
    <w:rsid w:val="00AC730F"/>
    <w:rsid w:val="00AC760E"/>
    <w:rsid w:val="00AD116A"/>
    <w:rsid w:val="00AD2270"/>
    <w:rsid w:val="00AD2679"/>
    <w:rsid w:val="00AD309C"/>
    <w:rsid w:val="00AD42D8"/>
    <w:rsid w:val="00AD4C63"/>
    <w:rsid w:val="00AD55D4"/>
    <w:rsid w:val="00AD5886"/>
    <w:rsid w:val="00AD5D17"/>
    <w:rsid w:val="00AD5E4E"/>
    <w:rsid w:val="00AD6217"/>
    <w:rsid w:val="00AD67BB"/>
    <w:rsid w:val="00AD72A9"/>
    <w:rsid w:val="00AD7EFF"/>
    <w:rsid w:val="00AE1935"/>
    <w:rsid w:val="00AE1F2F"/>
    <w:rsid w:val="00AE29D2"/>
    <w:rsid w:val="00AE3220"/>
    <w:rsid w:val="00AE3845"/>
    <w:rsid w:val="00AE3E91"/>
    <w:rsid w:val="00AE415D"/>
    <w:rsid w:val="00AE51FB"/>
    <w:rsid w:val="00AE5208"/>
    <w:rsid w:val="00AE58D7"/>
    <w:rsid w:val="00AE6070"/>
    <w:rsid w:val="00AE6988"/>
    <w:rsid w:val="00AE6999"/>
    <w:rsid w:val="00AE71EF"/>
    <w:rsid w:val="00AF1F54"/>
    <w:rsid w:val="00AF3DC4"/>
    <w:rsid w:val="00AF3E70"/>
    <w:rsid w:val="00AF47A4"/>
    <w:rsid w:val="00AF498E"/>
    <w:rsid w:val="00AF4E00"/>
    <w:rsid w:val="00AF4E7A"/>
    <w:rsid w:val="00AF59F5"/>
    <w:rsid w:val="00AF7D15"/>
    <w:rsid w:val="00B003F3"/>
    <w:rsid w:val="00B03212"/>
    <w:rsid w:val="00B03F81"/>
    <w:rsid w:val="00B04318"/>
    <w:rsid w:val="00B05FEE"/>
    <w:rsid w:val="00B066D3"/>
    <w:rsid w:val="00B077DF"/>
    <w:rsid w:val="00B1088A"/>
    <w:rsid w:val="00B11260"/>
    <w:rsid w:val="00B114A8"/>
    <w:rsid w:val="00B11C49"/>
    <w:rsid w:val="00B11D45"/>
    <w:rsid w:val="00B11E7D"/>
    <w:rsid w:val="00B12E44"/>
    <w:rsid w:val="00B13877"/>
    <w:rsid w:val="00B14384"/>
    <w:rsid w:val="00B149AA"/>
    <w:rsid w:val="00B14E0C"/>
    <w:rsid w:val="00B15887"/>
    <w:rsid w:val="00B162C9"/>
    <w:rsid w:val="00B16AC8"/>
    <w:rsid w:val="00B16D97"/>
    <w:rsid w:val="00B16EC3"/>
    <w:rsid w:val="00B17B85"/>
    <w:rsid w:val="00B17C74"/>
    <w:rsid w:val="00B20AB6"/>
    <w:rsid w:val="00B23546"/>
    <w:rsid w:val="00B2394A"/>
    <w:rsid w:val="00B24AE8"/>
    <w:rsid w:val="00B25378"/>
    <w:rsid w:val="00B25A45"/>
    <w:rsid w:val="00B25D1A"/>
    <w:rsid w:val="00B26132"/>
    <w:rsid w:val="00B26B1E"/>
    <w:rsid w:val="00B273D8"/>
    <w:rsid w:val="00B3054C"/>
    <w:rsid w:val="00B31B5F"/>
    <w:rsid w:val="00B33B4F"/>
    <w:rsid w:val="00B3438E"/>
    <w:rsid w:val="00B4095B"/>
    <w:rsid w:val="00B40A93"/>
    <w:rsid w:val="00B40B6E"/>
    <w:rsid w:val="00B410AC"/>
    <w:rsid w:val="00B415EC"/>
    <w:rsid w:val="00B41BE1"/>
    <w:rsid w:val="00B41D5C"/>
    <w:rsid w:val="00B4266F"/>
    <w:rsid w:val="00B442FE"/>
    <w:rsid w:val="00B4495B"/>
    <w:rsid w:val="00B44EC3"/>
    <w:rsid w:val="00B45190"/>
    <w:rsid w:val="00B451B7"/>
    <w:rsid w:val="00B45981"/>
    <w:rsid w:val="00B45EE9"/>
    <w:rsid w:val="00B460EA"/>
    <w:rsid w:val="00B46831"/>
    <w:rsid w:val="00B4792E"/>
    <w:rsid w:val="00B47E2A"/>
    <w:rsid w:val="00B50B0D"/>
    <w:rsid w:val="00B50CB9"/>
    <w:rsid w:val="00B529AB"/>
    <w:rsid w:val="00B52E52"/>
    <w:rsid w:val="00B53130"/>
    <w:rsid w:val="00B53F06"/>
    <w:rsid w:val="00B542DE"/>
    <w:rsid w:val="00B542EC"/>
    <w:rsid w:val="00B552A1"/>
    <w:rsid w:val="00B55AFF"/>
    <w:rsid w:val="00B55F83"/>
    <w:rsid w:val="00B56A1F"/>
    <w:rsid w:val="00B60CDC"/>
    <w:rsid w:val="00B61156"/>
    <w:rsid w:val="00B61593"/>
    <w:rsid w:val="00B6178F"/>
    <w:rsid w:val="00B61F37"/>
    <w:rsid w:val="00B62029"/>
    <w:rsid w:val="00B62036"/>
    <w:rsid w:val="00B627E7"/>
    <w:rsid w:val="00B667C9"/>
    <w:rsid w:val="00B667F6"/>
    <w:rsid w:val="00B67691"/>
    <w:rsid w:val="00B67A2E"/>
    <w:rsid w:val="00B70011"/>
    <w:rsid w:val="00B71C46"/>
    <w:rsid w:val="00B72197"/>
    <w:rsid w:val="00B773F0"/>
    <w:rsid w:val="00B77CBB"/>
    <w:rsid w:val="00B802E7"/>
    <w:rsid w:val="00B805FD"/>
    <w:rsid w:val="00B80D3C"/>
    <w:rsid w:val="00B818F3"/>
    <w:rsid w:val="00B81EE4"/>
    <w:rsid w:val="00B822D7"/>
    <w:rsid w:val="00B83421"/>
    <w:rsid w:val="00B834F7"/>
    <w:rsid w:val="00B835B4"/>
    <w:rsid w:val="00B838D1"/>
    <w:rsid w:val="00B83C23"/>
    <w:rsid w:val="00B84580"/>
    <w:rsid w:val="00B85424"/>
    <w:rsid w:val="00B85C04"/>
    <w:rsid w:val="00B86385"/>
    <w:rsid w:val="00B8683B"/>
    <w:rsid w:val="00B8763C"/>
    <w:rsid w:val="00B9198B"/>
    <w:rsid w:val="00B91B0C"/>
    <w:rsid w:val="00B91FCF"/>
    <w:rsid w:val="00B922C5"/>
    <w:rsid w:val="00B926DA"/>
    <w:rsid w:val="00B929B8"/>
    <w:rsid w:val="00B9338F"/>
    <w:rsid w:val="00B93B28"/>
    <w:rsid w:val="00B93FAB"/>
    <w:rsid w:val="00B95788"/>
    <w:rsid w:val="00B960A7"/>
    <w:rsid w:val="00B963BF"/>
    <w:rsid w:val="00B97BF3"/>
    <w:rsid w:val="00BA17B7"/>
    <w:rsid w:val="00BA2600"/>
    <w:rsid w:val="00BA3EF5"/>
    <w:rsid w:val="00BA4623"/>
    <w:rsid w:val="00BA5470"/>
    <w:rsid w:val="00BA5B09"/>
    <w:rsid w:val="00BA5C5E"/>
    <w:rsid w:val="00BA65E6"/>
    <w:rsid w:val="00BA7454"/>
    <w:rsid w:val="00BA792D"/>
    <w:rsid w:val="00BA7AC4"/>
    <w:rsid w:val="00BB0AE5"/>
    <w:rsid w:val="00BB0EF1"/>
    <w:rsid w:val="00BB145C"/>
    <w:rsid w:val="00BB2447"/>
    <w:rsid w:val="00BB2531"/>
    <w:rsid w:val="00BB2BDD"/>
    <w:rsid w:val="00BB3976"/>
    <w:rsid w:val="00BB4F17"/>
    <w:rsid w:val="00BB5454"/>
    <w:rsid w:val="00BB54B4"/>
    <w:rsid w:val="00BB57A5"/>
    <w:rsid w:val="00BB5F4E"/>
    <w:rsid w:val="00BB6521"/>
    <w:rsid w:val="00BB6FA0"/>
    <w:rsid w:val="00BB7622"/>
    <w:rsid w:val="00BC10B7"/>
    <w:rsid w:val="00BC2C6C"/>
    <w:rsid w:val="00BC3175"/>
    <w:rsid w:val="00BC4372"/>
    <w:rsid w:val="00BC46AD"/>
    <w:rsid w:val="00BC7227"/>
    <w:rsid w:val="00BD00C6"/>
    <w:rsid w:val="00BD0961"/>
    <w:rsid w:val="00BD0E90"/>
    <w:rsid w:val="00BD0F16"/>
    <w:rsid w:val="00BD11EA"/>
    <w:rsid w:val="00BD121D"/>
    <w:rsid w:val="00BD2111"/>
    <w:rsid w:val="00BD2F0C"/>
    <w:rsid w:val="00BD30DD"/>
    <w:rsid w:val="00BD3CF0"/>
    <w:rsid w:val="00BD4185"/>
    <w:rsid w:val="00BD53D6"/>
    <w:rsid w:val="00BD55DF"/>
    <w:rsid w:val="00BE0465"/>
    <w:rsid w:val="00BE07CE"/>
    <w:rsid w:val="00BE116B"/>
    <w:rsid w:val="00BE16EA"/>
    <w:rsid w:val="00BE1D10"/>
    <w:rsid w:val="00BE1F43"/>
    <w:rsid w:val="00BE23CC"/>
    <w:rsid w:val="00BE2AFD"/>
    <w:rsid w:val="00BE4402"/>
    <w:rsid w:val="00BE51A8"/>
    <w:rsid w:val="00BE63AC"/>
    <w:rsid w:val="00BE6647"/>
    <w:rsid w:val="00BE6EAB"/>
    <w:rsid w:val="00BE7009"/>
    <w:rsid w:val="00BF086D"/>
    <w:rsid w:val="00BF1D3E"/>
    <w:rsid w:val="00BF2549"/>
    <w:rsid w:val="00BF3956"/>
    <w:rsid w:val="00BF39A3"/>
    <w:rsid w:val="00BF3C06"/>
    <w:rsid w:val="00BF4A30"/>
    <w:rsid w:val="00BF5298"/>
    <w:rsid w:val="00BF544F"/>
    <w:rsid w:val="00BF6254"/>
    <w:rsid w:val="00BF63DA"/>
    <w:rsid w:val="00BF7725"/>
    <w:rsid w:val="00C0092F"/>
    <w:rsid w:val="00C01EAD"/>
    <w:rsid w:val="00C02101"/>
    <w:rsid w:val="00C02992"/>
    <w:rsid w:val="00C02AB1"/>
    <w:rsid w:val="00C03082"/>
    <w:rsid w:val="00C03AA6"/>
    <w:rsid w:val="00C047E4"/>
    <w:rsid w:val="00C04FA3"/>
    <w:rsid w:val="00C052A7"/>
    <w:rsid w:val="00C058B4"/>
    <w:rsid w:val="00C05B4D"/>
    <w:rsid w:val="00C05FC8"/>
    <w:rsid w:val="00C073A0"/>
    <w:rsid w:val="00C07424"/>
    <w:rsid w:val="00C10C95"/>
    <w:rsid w:val="00C115DA"/>
    <w:rsid w:val="00C12170"/>
    <w:rsid w:val="00C1419B"/>
    <w:rsid w:val="00C14379"/>
    <w:rsid w:val="00C145B2"/>
    <w:rsid w:val="00C155DC"/>
    <w:rsid w:val="00C16463"/>
    <w:rsid w:val="00C16BA4"/>
    <w:rsid w:val="00C16BE1"/>
    <w:rsid w:val="00C170D1"/>
    <w:rsid w:val="00C174FF"/>
    <w:rsid w:val="00C2031A"/>
    <w:rsid w:val="00C2042F"/>
    <w:rsid w:val="00C20432"/>
    <w:rsid w:val="00C215F0"/>
    <w:rsid w:val="00C24CAE"/>
    <w:rsid w:val="00C24EE5"/>
    <w:rsid w:val="00C25219"/>
    <w:rsid w:val="00C26F3E"/>
    <w:rsid w:val="00C27175"/>
    <w:rsid w:val="00C27308"/>
    <w:rsid w:val="00C3076A"/>
    <w:rsid w:val="00C30F3A"/>
    <w:rsid w:val="00C312F6"/>
    <w:rsid w:val="00C31E97"/>
    <w:rsid w:val="00C32120"/>
    <w:rsid w:val="00C32373"/>
    <w:rsid w:val="00C33D3B"/>
    <w:rsid w:val="00C33DCE"/>
    <w:rsid w:val="00C34360"/>
    <w:rsid w:val="00C345E5"/>
    <w:rsid w:val="00C35273"/>
    <w:rsid w:val="00C35D44"/>
    <w:rsid w:val="00C36A9A"/>
    <w:rsid w:val="00C3769D"/>
    <w:rsid w:val="00C37727"/>
    <w:rsid w:val="00C37D6E"/>
    <w:rsid w:val="00C41270"/>
    <w:rsid w:val="00C41A45"/>
    <w:rsid w:val="00C43404"/>
    <w:rsid w:val="00C436E6"/>
    <w:rsid w:val="00C4498F"/>
    <w:rsid w:val="00C5069C"/>
    <w:rsid w:val="00C516FA"/>
    <w:rsid w:val="00C52356"/>
    <w:rsid w:val="00C535FB"/>
    <w:rsid w:val="00C549A2"/>
    <w:rsid w:val="00C54B26"/>
    <w:rsid w:val="00C57383"/>
    <w:rsid w:val="00C57CC0"/>
    <w:rsid w:val="00C57CEF"/>
    <w:rsid w:val="00C608B1"/>
    <w:rsid w:val="00C609BD"/>
    <w:rsid w:val="00C616E4"/>
    <w:rsid w:val="00C621FA"/>
    <w:rsid w:val="00C62210"/>
    <w:rsid w:val="00C62A7F"/>
    <w:rsid w:val="00C645CD"/>
    <w:rsid w:val="00C64D68"/>
    <w:rsid w:val="00C7020A"/>
    <w:rsid w:val="00C70D6D"/>
    <w:rsid w:val="00C72512"/>
    <w:rsid w:val="00C72EF3"/>
    <w:rsid w:val="00C73A60"/>
    <w:rsid w:val="00C73D23"/>
    <w:rsid w:val="00C73F6D"/>
    <w:rsid w:val="00C7493E"/>
    <w:rsid w:val="00C74EEB"/>
    <w:rsid w:val="00C75C3D"/>
    <w:rsid w:val="00C764E4"/>
    <w:rsid w:val="00C80E04"/>
    <w:rsid w:val="00C812AE"/>
    <w:rsid w:val="00C81FE4"/>
    <w:rsid w:val="00C82878"/>
    <w:rsid w:val="00C83E78"/>
    <w:rsid w:val="00C845B9"/>
    <w:rsid w:val="00C85F78"/>
    <w:rsid w:val="00C869A9"/>
    <w:rsid w:val="00C8717B"/>
    <w:rsid w:val="00C87BAD"/>
    <w:rsid w:val="00C87FCB"/>
    <w:rsid w:val="00C91275"/>
    <w:rsid w:val="00C9138C"/>
    <w:rsid w:val="00C93389"/>
    <w:rsid w:val="00C93E29"/>
    <w:rsid w:val="00C95264"/>
    <w:rsid w:val="00C968C2"/>
    <w:rsid w:val="00C96ABE"/>
    <w:rsid w:val="00C975E5"/>
    <w:rsid w:val="00C97F0F"/>
    <w:rsid w:val="00CA2150"/>
    <w:rsid w:val="00CA24A8"/>
    <w:rsid w:val="00CA2541"/>
    <w:rsid w:val="00CA2EDE"/>
    <w:rsid w:val="00CA3527"/>
    <w:rsid w:val="00CA447C"/>
    <w:rsid w:val="00CA47A5"/>
    <w:rsid w:val="00CA52B3"/>
    <w:rsid w:val="00CA57C0"/>
    <w:rsid w:val="00CA59E3"/>
    <w:rsid w:val="00CA5FC1"/>
    <w:rsid w:val="00CA68BF"/>
    <w:rsid w:val="00CA71F0"/>
    <w:rsid w:val="00CA777B"/>
    <w:rsid w:val="00CA7FD2"/>
    <w:rsid w:val="00CB09FC"/>
    <w:rsid w:val="00CB17BD"/>
    <w:rsid w:val="00CB1E89"/>
    <w:rsid w:val="00CB2CEB"/>
    <w:rsid w:val="00CB3248"/>
    <w:rsid w:val="00CB333D"/>
    <w:rsid w:val="00CB339A"/>
    <w:rsid w:val="00CB40B1"/>
    <w:rsid w:val="00CB4676"/>
    <w:rsid w:val="00CB5EE4"/>
    <w:rsid w:val="00CB6186"/>
    <w:rsid w:val="00CB6398"/>
    <w:rsid w:val="00CB7A0D"/>
    <w:rsid w:val="00CC129E"/>
    <w:rsid w:val="00CC53F5"/>
    <w:rsid w:val="00CC57EA"/>
    <w:rsid w:val="00CC729B"/>
    <w:rsid w:val="00CC754A"/>
    <w:rsid w:val="00CD00B3"/>
    <w:rsid w:val="00CD033C"/>
    <w:rsid w:val="00CD0E1E"/>
    <w:rsid w:val="00CD1622"/>
    <w:rsid w:val="00CD17B4"/>
    <w:rsid w:val="00CD1FD8"/>
    <w:rsid w:val="00CD72B7"/>
    <w:rsid w:val="00CD74BC"/>
    <w:rsid w:val="00CE2DB0"/>
    <w:rsid w:val="00CE300B"/>
    <w:rsid w:val="00CE5DBA"/>
    <w:rsid w:val="00CE613E"/>
    <w:rsid w:val="00CE6A12"/>
    <w:rsid w:val="00CF0011"/>
    <w:rsid w:val="00CF025F"/>
    <w:rsid w:val="00CF18B9"/>
    <w:rsid w:val="00CF1C73"/>
    <w:rsid w:val="00CF2DF9"/>
    <w:rsid w:val="00CF3585"/>
    <w:rsid w:val="00CF3687"/>
    <w:rsid w:val="00CF453A"/>
    <w:rsid w:val="00CF4683"/>
    <w:rsid w:val="00CF5FE2"/>
    <w:rsid w:val="00CF649E"/>
    <w:rsid w:val="00CF7516"/>
    <w:rsid w:val="00CF78FB"/>
    <w:rsid w:val="00D01536"/>
    <w:rsid w:val="00D02766"/>
    <w:rsid w:val="00D05E9D"/>
    <w:rsid w:val="00D10A44"/>
    <w:rsid w:val="00D10B61"/>
    <w:rsid w:val="00D118E9"/>
    <w:rsid w:val="00D120CF"/>
    <w:rsid w:val="00D12660"/>
    <w:rsid w:val="00D13079"/>
    <w:rsid w:val="00D1487B"/>
    <w:rsid w:val="00D14A8F"/>
    <w:rsid w:val="00D151EF"/>
    <w:rsid w:val="00D15D39"/>
    <w:rsid w:val="00D165B5"/>
    <w:rsid w:val="00D1677E"/>
    <w:rsid w:val="00D16DB4"/>
    <w:rsid w:val="00D171C8"/>
    <w:rsid w:val="00D17543"/>
    <w:rsid w:val="00D175D1"/>
    <w:rsid w:val="00D2155E"/>
    <w:rsid w:val="00D2184B"/>
    <w:rsid w:val="00D24F14"/>
    <w:rsid w:val="00D25250"/>
    <w:rsid w:val="00D2593C"/>
    <w:rsid w:val="00D27950"/>
    <w:rsid w:val="00D30E56"/>
    <w:rsid w:val="00D317C5"/>
    <w:rsid w:val="00D31996"/>
    <w:rsid w:val="00D3414A"/>
    <w:rsid w:val="00D343D1"/>
    <w:rsid w:val="00D343F6"/>
    <w:rsid w:val="00D34ADD"/>
    <w:rsid w:val="00D35074"/>
    <w:rsid w:val="00D353B6"/>
    <w:rsid w:val="00D36FB4"/>
    <w:rsid w:val="00D37075"/>
    <w:rsid w:val="00D3798F"/>
    <w:rsid w:val="00D4105F"/>
    <w:rsid w:val="00D4164C"/>
    <w:rsid w:val="00D41808"/>
    <w:rsid w:val="00D418DC"/>
    <w:rsid w:val="00D42D9B"/>
    <w:rsid w:val="00D46552"/>
    <w:rsid w:val="00D4668D"/>
    <w:rsid w:val="00D47F6A"/>
    <w:rsid w:val="00D512B3"/>
    <w:rsid w:val="00D51B8A"/>
    <w:rsid w:val="00D542E5"/>
    <w:rsid w:val="00D54BD8"/>
    <w:rsid w:val="00D56B9D"/>
    <w:rsid w:val="00D60A66"/>
    <w:rsid w:val="00D612BF"/>
    <w:rsid w:val="00D61B90"/>
    <w:rsid w:val="00D62E61"/>
    <w:rsid w:val="00D643E7"/>
    <w:rsid w:val="00D65AB4"/>
    <w:rsid w:val="00D67766"/>
    <w:rsid w:val="00D67BF7"/>
    <w:rsid w:val="00D72ADC"/>
    <w:rsid w:val="00D739FA"/>
    <w:rsid w:val="00D73D85"/>
    <w:rsid w:val="00D74620"/>
    <w:rsid w:val="00D747B6"/>
    <w:rsid w:val="00D75B97"/>
    <w:rsid w:val="00D75C8F"/>
    <w:rsid w:val="00D77620"/>
    <w:rsid w:val="00D77CA4"/>
    <w:rsid w:val="00D802BD"/>
    <w:rsid w:val="00D80F6F"/>
    <w:rsid w:val="00D82B48"/>
    <w:rsid w:val="00D83633"/>
    <w:rsid w:val="00D83F42"/>
    <w:rsid w:val="00D844E7"/>
    <w:rsid w:val="00D86311"/>
    <w:rsid w:val="00D873BD"/>
    <w:rsid w:val="00D8792D"/>
    <w:rsid w:val="00D903F7"/>
    <w:rsid w:val="00D90549"/>
    <w:rsid w:val="00D9087A"/>
    <w:rsid w:val="00D90D14"/>
    <w:rsid w:val="00D90D85"/>
    <w:rsid w:val="00D91590"/>
    <w:rsid w:val="00D91B1C"/>
    <w:rsid w:val="00D92295"/>
    <w:rsid w:val="00D92C4E"/>
    <w:rsid w:val="00D92F28"/>
    <w:rsid w:val="00D95D4B"/>
    <w:rsid w:val="00D95E35"/>
    <w:rsid w:val="00D96397"/>
    <w:rsid w:val="00D96473"/>
    <w:rsid w:val="00D965F6"/>
    <w:rsid w:val="00D9770A"/>
    <w:rsid w:val="00D97DC6"/>
    <w:rsid w:val="00DA09B8"/>
    <w:rsid w:val="00DA0AF8"/>
    <w:rsid w:val="00DA1C5D"/>
    <w:rsid w:val="00DA2200"/>
    <w:rsid w:val="00DA2317"/>
    <w:rsid w:val="00DA24A1"/>
    <w:rsid w:val="00DA263F"/>
    <w:rsid w:val="00DA3AC2"/>
    <w:rsid w:val="00DA49AF"/>
    <w:rsid w:val="00DA4BDD"/>
    <w:rsid w:val="00DA5CB5"/>
    <w:rsid w:val="00DA5E01"/>
    <w:rsid w:val="00DB1D30"/>
    <w:rsid w:val="00DB2F90"/>
    <w:rsid w:val="00DB4742"/>
    <w:rsid w:val="00DB53C7"/>
    <w:rsid w:val="00DB5FC1"/>
    <w:rsid w:val="00DB7B5B"/>
    <w:rsid w:val="00DB7EE5"/>
    <w:rsid w:val="00DC083E"/>
    <w:rsid w:val="00DC0E3B"/>
    <w:rsid w:val="00DC29AC"/>
    <w:rsid w:val="00DC2A78"/>
    <w:rsid w:val="00DC2C51"/>
    <w:rsid w:val="00DC2D6D"/>
    <w:rsid w:val="00DC3FE5"/>
    <w:rsid w:val="00DC5719"/>
    <w:rsid w:val="00DC5D2E"/>
    <w:rsid w:val="00DC5F72"/>
    <w:rsid w:val="00DC69A2"/>
    <w:rsid w:val="00DC7EFC"/>
    <w:rsid w:val="00DD0992"/>
    <w:rsid w:val="00DD2AB7"/>
    <w:rsid w:val="00DD32E3"/>
    <w:rsid w:val="00DD33FC"/>
    <w:rsid w:val="00DD3BFC"/>
    <w:rsid w:val="00DD41E1"/>
    <w:rsid w:val="00DD51F5"/>
    <w:rsid w:val="00DD6548"/>
    <w:rsid w:val="00DD65DB"/>
    <w:rsid w:val="00DD66A3"/>
    <w:rsid w:val="00DD71D2"/>
    <w:rsid w:val="00DD7559"/>
    <w:rsid w:val="00DD7D83"/>
    <w:rsid w:val="00DE00D6"/>
    <w:rsid w:val="00DE0107"/>
    <w:rsid w:val="00DE168C"/>
    <w:rsid w:val="00DE2410"/>
    <w:rsid w:val="00DE2AE2"/>
    <w:rsid w:val="00DE35DD"/>
    <w:rsid w:val="00DE3CDB"/>
    <w:rsid w:val="00DE3D31"/>
    <w:rsid w:val="00DE44CA"/>
    <w:rsid w:val="00DE528E"/>
    <w:rsid w:val="00DE5735"/>
    <w:rsid w:val="00DE61C2"/>
    <w:rsid w:val="00DE6362"/>
    <w:rsid w:val="00DF053B"/>
    <w:rsid w:val="00DF0B38"/>
    <w:rsid w:val="00DF0FAD"/>
    <w:rsid w:val="00DF20AD"/>
    <w:rsid w:val="00DF223A"/>
    <w:rsid w:val="00DF25F8"/>
    <w:rsid w:val="00DF26D8"/>
    <w:rsid w:val="00DF34F5"/>
    <w:rsid w:val="00DF3AD8"/>
    <w:rsid w:val="00DF4103"/>
    <w:rsid w:val="00DF4B87"/>
    <w:rsid w:val="00DF5923"/>
    <w:rsid w:val="00DF5CEB"/>
    <w:rsid w:val="00DF620B"/>
    <w:rsid w:val="00E0072D"/>
    <w:rsid w:val="00E00AA9"/>
    <w:rsid w:val="00E02CBA"/>
    <w:rsid w:val="00E030B8"/>
    <w:rsid w:val="00E03EF9"/>
    <w:rsid w:val="00E0450D"/>
    <w:rsid w:val="00E04E52"/>
    <w:rsid w:val="00E06C3B"/>
    <w:rsid w:val="00E07913"/>
    <w:rsid w:val="00E10C67"/>
    <w:rsid w:val="00E120DA"/>
    <w:rsid w:val="00E12C67"/>
    <w:rsid w:val="00E13709"/>
    <w:rsid w:val="00E14A37"/>
    <w:rsid w:val="00E14C3D"/>
    <w:rsid w:val="00E14C4D"/>
    <w:rsid w:val="00E15372"/>
    <w:rsid w:val="00E1644E"/>
    <w:rsid w:val="00E16AE1"/>
    <w:rsid w:val="00E17325"/>
    <w:rsid w:val="00E179EF"/>
    <w:rsid w:val="00E20D7A"/>
    <w:rsid w:val="00E20DE4"/>
    <w:rsid w:val="00E20EE1"/>
    <w:rsid w:val="00E2234E"/>
    <w:rsid w:val="00E22AA1"/>
    <w:rsid w:val="00E2461B"/>
    <w:rsid w:val="00E24BDB"/>
    <w:rsid w:val="00E25A15"/>
    <w:rsid w:val="00E25B57"/>
    <w:rsid w:val="00E30C11"/>
    <w:rsid w:val="00E30D45"/>
    <w:rsid w:val="00E32E13"/>
    <w:rsid w:val="00E3316C"/>
    <w:rsid w:val="00E33D7E"/>
    <w:rsid w:val="00E344A4"/>
    <w:rsid w:val="00E34DFE"/>
    <w:rsid w:val="00E35348"/>
    <w:rsid w:val="00E3583A"/>
    <w:rsid w:val="00E35DBE"/>
    <w:rsid w:val="00E361B3"/>
    <w:rsid w:val="00E36C19"/>
    <w:rsid w:val="00E36E43"/>
    <w:rsid w:val="00E36FE1"/>
    <w:rsid w:val="00E408E1"/>
    <w:rsid w:val="00E4151C"/>
    <w:rsid w:val="00E41659"/>
    <w:rsid w:val="00E41E53"/>
    <w:rsid w:val="00E420FA"/>
    <w:rsid w:val="00E42D6E"/>
    <w:rsid w:val="00E43310"/>
    <w:rsid w:val="00E44002"/>
    <w:rsid w:val="00E445E4"/>
    <w:rsid w:val="00E4476E"/>
    <w:rsid w:val="00E45A01"/>
    <w:rsid w:val="00E47191"/>
    <w:rsid w:val="00E477EC"/>
    <w:rsid w:val="00E50E8B"/>
    <w:rsid w:val="00E5210F"/>
    <w:rsid w:val="00E521AA"/>
    <w:rsid w:val="00E532C2"/>
    <w:rsid w:val="00E539B4"/>
    <w:rsid w:val="00E5499B"/>
    <w:rsid w:val="00E553B5"/>
    <w:rsid w:val="00E56795"/>
    <w:rsid w:val="00E57127"/>
    <w:rsid w:val="00E57673"/>
    <w:rsid w:val="00E5771C"/>
    <w:rsid w:val="00E63CAA"/>
    <w:rsid w:val="00E64809"/>
    <w:rsid w:val="00E66093"/>
    <w:rsid w:val="00E66567"/>
    <w:rsid w:val="00E66BBB"/>
    <w:rsid w:val="00E67E4E"/>
    <w:rsid w:val="00E707DD"/>
    <w:rsid w:val="00E71562"/>
    <w:rsid w:val="00E71C4B"/>
    <w:rsid w:val="00E71D72"/>
    <w:rsid w:val="00E7293B"/>
    <w:rsid w:val="00E72CB5"/>
    <w:rsid w:val="00E736FD"/>
    <w:rsid w:val="00E74441"/>
    <w:rsid w:val="00E75846"/>
    <w:rsid w:val="00E75E7A"/>
    <w:rsid w:val="00E77103"/>
    <w:rsid w:val="00E7739B"/>
    <w:rsid w:val="00E776A7"/>
    <w:rsid w:val="00E801A3"/>
    <w:rsid w:val="00E811F7"/>
    <w:rsid w:val="00E85CDE"/>
    <w:rsid w:val="00E86877"/>
    <w:rsid w:val="00E90CD6"/>
    <w:rsid w:val="00E914FC"/>
    <w:rsid w:val="00E91CBE"/>
    <w:rsid w:val="00E95472"/>
    <w:rsid w:val="00E957C2"/>
    <w:rsid w:val="00E95FEE"/>
    <w:rsid w:val="00E96108"/>
    <w:rsid w:val="00E96D2A"/>
    <w:rsid w:val="00E97BAF"/>
    <w:rsid w:val="00EA0723"/>
    <w:rsid w:val="00EA0852"/>
    <w:rsid w:val="00EA08F0"/>
    <w:rsid w:val="00EA0AC6"/>
    <w:rsid w:val="00EA2549"/>
    <w:rsid w:val="00EA3837"/>
    <w:rsid w:val="00EA3EA8"/>
    <w:rsid w:val="00EA43B6"/>
    <w:rsid w:val="00EA4AFC"/>
    <w:rsid w:val="00EA5DC1"/>
    <w:rsid w:val="00EA734E"/>
    <w:rsid w:val="00EA7FA6"/>
    <w:rsid w:val="00EB0439"/>
    <w:rsid w:val="00EB0912"/>
    <w:rsid w:val="00EB2101"/>
    <w:rsid w:val="00EB3107"/>
    <w:rsid w:val="00EB3730"/>
    <w:rsid w:val="00EB40D0"/>
    <w:rsid w:val="00EB4CF7"/>
    <w:rsid w:val="00EB78A1"/>
    <w:rsid w:val="00EC071E"/>
    <w:rsid w:val="00EC11DC"/>
    <w:rsid w:val="00EC1609"/>
    <w:rsid w:val="00EC1F3F"/>
    <w:rsid w:val="00EC2256"/>
    <w:rsid w:val="00EC271F"/>
    <w:rsid w:val="00EC46FF"/>
    <w:rsid w:val="00EC4AF1"/>
    <w:rsid w:val="00EC5496"/>
    <w:rsid w:val="00EC6505"/>
    <w:rsid w:val="00ED0C15"/>
    <w:rsid w:val="00ED0D4F"/>
    <w:rsid w:val="00ED2B19"/>
    <w:rsid w:val="00ED3558"/>
    <w:rsid w:val="00ED38C6"/>
    <w:rsid w:val="00ED3B04"/>
    <w:rsid w:val="00ED447F"/>
    <w:rsid w:val="00ED44E5"/>
    <w:rsid w:val="00ED548A"/>
    <w:rsid w:val="00ED5579"/>
    <w:rsid w:val="00ED60E6"/>
    <w:rsid w:val="00ED6546"/>
    <w:rsid w:val="00ED6BBB"/>
    <w:rsid w:val="00ED6F09"/>
    <w:rsid w:val="00ED7B2B"/>
    <w:rsid w:val="00EE0D9B"/>
    <w:rsid w:val="00EE1F45"/>
    <w:rsid w:val="00EE1FBF"/>
    <w:rsid w:val="00EE297F"/>
    <w:rsid w:val="00EF084A"/>
    <w:rsid w:val="00EF0D50"/>
    <w:rsid w:val="00EF1334"/>
    <w:rsid w:val="00EF1346"/>
    <w:rsid w:val="00EF1CBA"/>
    <w:rsid w:val="00EF1E8E"/>
    <w:rsid w:val="00EF23A7"/>
    <w:rsid w:val="00EF28B5"/>
    <w:rsid w:val="00EF2F07"/>
    <w:rsid w:val="00EF3C81"/>
    <w:rsid w:val="00EF408E"/>
    <w:rsid w:val="00EF4C9A"/>
    <w:rsid w:val="00EF559E"/>
    <w:rsid w:val="00EF71FC"/>
    <w:rsid w:val="00EF76B5"/>
    <w:rsid w:val="00EF79A6"/>
    <w:rsid w:val="00EF7C24"/>
    <w:rsid w:val="00F013E0"/>
    <w:rsid w:val="00F01912"/>
    <w:rsid w:val="00F01D1E"/>
    <w:rsid w:val="00F032D7"/>
    <w:rsid w:val="00F0429C"/>
    <w:rsid w:val="00F053B5"/>
    <w:rsid w:val="00F05DF9"/>
    <w:rsid w:val="00F077F2"/>
    <w:rsid w:val="00F11405"/>
    <w:rsid w:val="00F11E90"/>
    <w:rsid w:val="00F11EBD"/>
    <w:rsid w:val="00F12701"/>
    <w:rsid w:val="00F129E5"/>
    <w:rsid w:val="00F12B81"/>
    <w:rsid w:val="00F15B80"/>
    <w:rsid w:val="00F17106"/>
    <w:rsid w:val="00F20335"/>
    <w:rsid w:val="00F20F61"/>
    <w:rsid w:val="00F21B7F"/>
    <w:rsid w:val="00F21CBB"/>
    <w:rsid w:val="00F2227E"/>
    <w:rsid w:val="00F23FA6"/>
    <w:rsid w:val="00F248F0"/>
    <w:rsid w:val="00F2492D"/>
    <w:rsid w:val="00F258C4"/>
    <w:rsid w:val="00F26010"/>
    <w:rsid w:val="00F31826"/>
    <w:rsid w:val="00F322F0"/>
    <w:rsid w:val="00F334C0"/>
    <w:rsid w:val="00F3444D"/>
    <w:rsid w:val="00F351CC"/>
    <w:rsid w:val="00F35CE6"/>
    <w:rsid w:val="00F35CEC"/>
    <w:rsid w:val="00F36474"/>
    <w:rsid w:val="00F4005B"/>
    <w:rsid w:val="00F410CD"/>
    <w:rsid w:val="00F42EB2"/>
    <w:rsid w:val="00F46873"/>
    <w:rsid w:val="00F46B65"/>
    <w:rsid w:val="00F47328"/>
    <w:rsid w:val="00F50C50"/>
    <w:rsid w:val="00F50EB1"/>
    <w:rsid w:val="00F512E6"/>
    <w:rsid w:val="00F518D0"/>
    <w:rsid w:val="00F541F8"/>
    <w:rsid w:val="00F55014"/>
    <w:rsid w:val="00F56F3D"/>
    <w:rsid w:val="00F5721B"/>
    <w:rsid w:val="00F60C38"/>
    <w:rsid w:val="00F613B0"/>
    <w:rsid w:val="00F6220B"/>
    <w:rsid w:val="00F62323"/>
    <w:rsid w:val="00F63E00"/>
    <w:rsid w:val="00F643C4"/>
    <w:rsid w:val="00F65AC1"/>
    <w:rsid w:val="00F66583"/>
    <w:rsid w:val="00F668F5"/>
    <w:rsid w:val="00F67192"/>
    <w:rsid w:val="00F703A9"/>
    <w:rsid w:val="00F7077F"/>
    <w:rsid w:val="00F71877"/>
    <w:rsid w:val="00F71FFD"/>
    <w:rsid w:val="00F72199"/>
    <w:rsid w:val="00F7219C"/>
    <w:rsid w:val="00F73C03"/>
    <w:rsid w:val="00F74041"/>
    <w:rsid w:val="00F74A71"/>
    <w:rsid w:val="00F759FC"/>
    <w:rsid w:val="00F75B78"/>
    <w:rsid w:val="00F770ED"/>
    <w:rsid w:val="00F7719C"/>
    <w:rsid w:val="00F77C24"/>
    <w:rsid w:val="00F80083"/>
    <w:rsid w:val="00F80402"/>
    <w:rsid w:val="00F80544"/>
    <w:rsid w:val="00F80B5A"/>
    <w:rsid w:val="00F80EB9"/>
    <w:rsid w:val="00F81986"/>
    <w:rsid w:val="00F82019"/>
    <w:rsid w:val="00F82196"/>
    <w:rsid w:val="00F82933"/>
    <w:rsid w:val="00F83ABA"/>
    <w:rsid w:val="00F84B66"/>
    <w:rsid w:val="00F85D81"/>
    <w:rsid w:val="00F8669B"/>
    <w:rsid w:val="00F8696B"/>
    <w:rsid w:val="00F86AC1"/>
    <w:rsid w:val="00F87633"/>
    <w:rsid w:val="00F87B33"/>
    <w:rsid w:val="00F92637"/>
    <w:rsid w:val="00F93364"/>
    <w:rsid w:val="00F94101"/>
    <w:rsid w:val="00F9415A"/>
    <w:rsid w:val="00F94349"/>
    <w:rsid w:val="00F94ECE"/>
    <w:rsid w:val="00F95017"/>
    <w:rsid w:val="00F96B19"/>
    <w:rsid w:val="00F97277"/>
    <w:rsid w:val="00F9729A"/>
    <w:rsid w:val="00F97DD6"/>
    <w:rsid w:val="00FA0817"/>
    <w:rsid w:val="00FA0CCE"/>
    <w:rsid w:val="00FA45FE"/>
    <w:rsid w:val="00FA4CDB"/>
    <w:rsid w:val="00FA6F58"/>
    <w:rsid w:val="00FA7B48"/>
    <w:rsid w:val="00FA7E3C"/>
    <w:rsid w:val="00FB03AF"/>
    <w:rsid w:val="00FB12F0"/>
    <w:rsid w:val="00FB361E"/>
    <w:rsid w:val="00FB38B8"/>
    <w:rsid w:val="00FB5A9D"/>
    <w:rsid w:val="00FB6676"/>
    <w:rsid w:val="00FB6961"/>
    <w:rsid w:val="00FB6E62"/>
    <w:rsid w:val="00FC1636"/>
    <w:rsid w:val="00FC2992"/>
    <w:rsid w:val="00FC583A"/>
    <w:rsid w:val="00FD0192"/>
    <w:rsid w:val="00FD082C"/>
    <w:rsid w:val="00FD4676"/>
    <w:rsid w:val="00FD4795"/>
    <w:rsid w:val="00FD494B"/>
    <w:rsid w:val="00FD4CCD"/>
    <w:rsid w:val="00FD4DED"/>
    <w:rsid w:val="00FD555E"/>
    <w:rsid w:val="00FD5E13"/>
    <w:rsid w:val="00FD6535"/>
    <w:rsid w:val="00FD687B"/>
    <w:rsid w:val="00FD715D"/>
    <w:rsid w:val="00FD76F7"/>
    <w:rsid w:val="00FE024C"/>
    <w:rsid w:val="00FE10A6"/>
    <w:rsid w:val="00FE1690"/>
    <w:rsid w:val="00FE17AC"/>
    <w:rsid w:val="00FE1A6B"/>
    <w:rsid w:val="00FE1C40"/>
    <w:rsid w:val="00FE20CF"/>
    <w:rsid w:val="00FE310E"/>
    <w:rsid w:val="00FE612B"/>
    <w:rsid w:val="00FE6866"/>
    <w:rsid w:val="00FE70EE"/>
    <w:rsid w:val="00FE79A3"/>
    <w:rsid w:val="00FE79B8"/>
    <w:rsid w:val="00FE7A8D"/>
    <w:rsid w:val="00FF18C0"/>
    <w:rsid w:val="00FF1906"/>
    <w:rsid w:val="00FF2D55"/>
    <w:rsid w:val="00FF3C87"/>
    <w:rsid w:val="00FF4F44"/>
    <w:rsid w:val="00FF5470"/>
    <w:rsid w:val="00FF7148"/>
    <w:rsid w:val="00FF7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C49B3A-FE20-42A3-AF00-FB90D3DA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775"/>
  </w:style>
  <w:style w:type="paragraph" w:styleId="1">
    <w:name w:val="heading 1"/>
    <w:basedOn w:val="a"/>
    <w:next w:val="a"/>
    <w:link w:val="10"/>
    <w:qFormat/>
    <w:rsid w:val="000E7D7E"/>
    <w:pPr>
      <w:keepNext/>
      <w:spacing w:after="0" w:line="240" w:lineRule="auto"/>
      <w:outlineLvl w:val="0"/>
    </w:pPr>
    <w:rPr>
      <w:rFonts w:ascii="Times New Roman" w:eastAsia="Times New Roman" w:hAnsi="Times New Roman" w:cs="Times New Roman"/>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E35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3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35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5E3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3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35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352B"/>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404305"/>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404305"/>
    <w:rPr>
      <w:rFonts w:ascii="Calibri" w:eastAsia="Times New Roman" w:hAnsi="Calibri" w:cs="Times New Roman"/>
      <w:lang w:eastAsia="ru-RU"/>
    </w:rPr>
  </w:style>
  <w:style w:type="paragraph" w:styleId="a5">
    <w:name w:val="Balloon Text"/>
    <w:basedOn w:val="a"/>
    <w:link w:val="a6"/>
    <w:uiPriority w:val="99"/>
    <w:semiHidden/>
    <w:unhideWhenUsed/>
    <w:rsid w:val="00D2184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2184B"/>
    <w:rPr>
      <w:rFonts w:ascii="Segoe UI" w:hAnsi="Segoe UI" w:cs="Segoe UI"/>
      <w:sz w:val="18"/>
      <w:szCs w:val="18"/>
    </w:rPr>
  </w:style>
  <w:style w:type="character" w:customStyle="1" w:styleId="10">
    <w:name w:val="Заголовок 1 Знак"/>
    <w:basedOn w:val="a0"/>
    <w:link w:val="1"/>
    <w:uiPriority w:val="9"/>
    <w:rsid w:val="000E7D7E"/>
    <w:rPr>
      <w:rFonts w:ascii="Times New Roman" w:eastAsia="Times New Roman" w:hAnsi="Times New Roman" w:cs="Times New Roman"/>
      <w:b/>
      <w:sz w:val="32"/>
      <w:szCs w:val="20"/>
      <w:lang w:val="x-none" w:eastAsia="x-none"/>
    </w:rPr>
  </w:style>
  <w:style w:type="numbering" w:customStyle="1" w:styleId="11">
    <w:name w:val="Нет списка1"/>
    <w:next w:val="a2"/>
    <w:uiPriority w:val="99"/>
    <w:semiHidden/>
    <w:unhideWhenUsed/>
    <w:rsid w:val="000E7D7E"/>
  </w:style>
  <w:style w:type="paragraph" w:customStyle="1" w:styleId="FR1">
    <w:name w:val="FR1"/>
    <w:rsid w:val="000E7D7E"/>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0E7D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0E7D7E"/>
  </w:style>
  <w:style w:type="character" w:styleId="a8">
    <w:name w:val="Emphasis"/>
    <w:uiPriority w:val="20"/>
    <w:qFormat/>
    <w:rsid w:val="000E7D7E"/>
    <w:rPr>
      <w:i/>
      <w:iCs/>
    </w:rPr>
  </w:style>
  <w:style w:type="character" w:styleId="a9">
    <w:name w:val="Hyperlink"/>
    <w:uiPriority w:val="99"/>
    <w:unhideWhenUsed/>
    <w:rsid w:val="000E7D7E"/>
    <w:rPr>
      <w:color w:val="0000FF"/>
      <w:u w:val="single"/>
    </w:rPr>
  </w:style>
  <w:style w:type="paragraph" w:styleId="aa">
    <w:name w:val="Title"/>
    <w:basedOn w:val="a"/>
    <w:next w:val="a"/>
    <w:link w:val="ab"/>
    <w:qFormat/>
    <w:rsid w:val="000E7D7E"/>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rsid w:val="000E7D7E"/>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0E7D7E"/>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0E7D7E"/>
    <w:rPr>
      <w:rFonts w:ascii="Calibri" w:eastAsia="Calibri" w:hAnsi="Calibri" w:cs="Times New Roman"/>
      <w:lang w:val="x-none"/>
    </w:rPr>
  </w:style>
  <w:style w:type="paragraph" w:styleId="ae">
    <w:name w:val="footer"/>
    <w:basedOn w:val="a"/>
    <w:link w:val="af"/>
    <w:uiPriority w:val="99"/>
    <w:unhideWhenUsed/>
    <w:rsid w:val="000E7D7E"/>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0E7D7E"/>
    <w:rPr>
      <w:rFonts w:ascii="Calibri" w:eastAsia="Calibri" w:hAnsi="Calibri" w:cs="Times New Roman"/>
      <w:lang w:val="x-none"/>
    </w:rPr>
  </w:style>
  <w:style w:type="paragraph" w:styleId="af0">
    <w:name w:val="List Paragraph"/>
    <w:basedOn w:val="a"/>
    <w:uiPriority w:val="34"/>
    <w:qFormat/>
    <w:rsid w:val="000E7D7E"/>
    <w:pPr>
      <w:spacing w:after="0" w:line="240" w:lineRule="auto"/>
      <w:ind w:left="708"/>
    </w:pPr>
    <w:rPr>
      <w:rFonts w:ascii="Calibri" w:eastAsia="Calibri" w:hAnsi="Calibri" w:cs="Times New Roman"/>
    </w:rPr>
  </w:style>
  <w:style w:type="table" w:styleId="af1">
    <w:name w:val="Table Grid"/>
    <w:basedOn w:val="a1"/>
    <w:uiPriority w:val="39"/>
    <w:rsid w:val="000E7D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0E7D7E"/>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semiHidden/>
    <w:rsid w:val="000E7D7E"/>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0E7D7E"/>
  </w:style>
  <w:style w:type="character" w:styleId="af4">
    <w:name w:val="FollowedHyperlink"/>
    <w:basedOn w:val="a0"/>
    <w:uiPriority w:val="99"/>
    <w:semiHidden/>
    <w:unhideWhenUsed/>
    <w:rsid w:val="002C1A1D"/>
    <w:rPr>
      <w:color w:val="954F72" w:themeColor="followedHyperlink"/>
      <w:u w:val="single"/>
    </w:rPr>
  </w:style>
  <w:style w:type="paragraph" w:styleId="2">
    <w:name w:val="Body Text Indent 2"/>
    <w:basedOn w:val="a"/>
    <w:link w:val="20"/>
    <w:uiPriority w:val="99"/>
    <w:unhideWhenUsed/>
    <w:rsid w:val="00A704A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A704AF"/>
    <w:rPr>
      <w:rFonts w:ascii="Times New Roman" w:eastAsia="Times New Roman" w:hAnsi="Times New Roman" w:cs="Times New Roman"/>
      <w:sz w:val="28"/>
      <w:szCs w:val="28"/>
      <w:lang w:eastAsia="ru-RU"/>
    </w:rPr>
  </w:style>
  <w:style w:type="paragraph" w:customStyle="1" w:styleId="ConsPlusTextList">
    <w:name w:val="ConsPlusTextList"/>
    <w:rsid w:val="00C8717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0014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qFormat/>
    <w:rsid w:val="00635CD9"/>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352775"/>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1897">
      <w:bodyDiv w:val="1"/>
      <w:marLeft w:val="0"/>
      <w:marRight w:val="0"/>
      <w:marTop w:val="0"/>
      <w:marBottom w:val="0"/>
      <w:divBdr>
        <w:top w:val="none" w:sz="0" w:space="0" w:color="auto"/>
        <w:left w:val="none" w:sz="0" w:space="0" w:color="auto"/>
        <w:bottom w:val="none" w:sz="0" w:space="0" w:color="auto"/>
        <w:right w:val="none" w:sz="0" w:space="0" w:color="auto"/>
      </w:divBdr>
    </w:div>
    <w:div w:id="933168323">
      <w:bodyDiv w:val="1"/>
      <w:marLeft w:val="0"/>
      <w:marRight w:val="0"/>
      <w:marTop w:val="0"/>
      <w:marBottom w:val="0"/>
      <w:divBdr>
        <w:top w:val="none" w:sz="0" w:space="0" w:color="auto"/>
        <w:left w:val="none" w:sz="0" w:space="0" w:color="auto"/>
        <w:bottom w:val="none" w:sz="0" w:space="0" w:color="auto"/>
        <w:right w:val="none" w:sz="0" w:space="0" w:color="auto"/>
      </w:divBdr>
    </w:div>
    <w:div w:id="1042556271">
      <w:bodyDiv w:val="1"/>
      <w:marLeft w:val="0"/>
      <w:marRight w:val="0"/>
      <w:marTop w:val="0"/>
      <w:marBottom w:val="0"/>
      <w:divBdr>
        <w:top w:val="none" w:sz="0" w:space="0" w:color="auto"/>
        <w:left w:val="none" w:sz="0" w:space="0" w:color="auto"/>
        <w:bottom w:val="none" w:sz="0" w:space="0" w:color="auto"/>
        <w:right w:val="none" w:sz="0" w:space="0" w:color="auto"/>
      </w:divBdr>
    </w:div>
    <w:div w:id="1190024554">
      <w:bodyDiv w:val="1"/>
      <w:marLeft w:val="0"/>
      <w:marRight w:val="0"/>
      <w:marTop w:val="0"/>
      <w:marBottom w:val="0"/>
      <w:divBdr>
        <w:top w:val="none" w:sz="0" w:space="0" w:color="auto"/>
        <w:left w:val="none" w:sz="0" w:space="0" w:color="auto"/>
        <w:bottom w:val="none" w:sz="0" w:space="0" w:color="auto"/>
        <w:right w:val="none" w:sz="0" w:space="0" w:color="auto"/>
      </w:divBdr>
    </w:div>
    <w:div w:id="1269507899">
      <w:bodyDiv w:val="1"/>
      <w:marLeft w:val="0"/>
      <w:marRight w:val="0"/>
      <w:marTop w:val="0"/>
      <w:marBottom w:val="0"/>
      <w:divBdr>
        <w:top w:val="none" w:sz="0" w:space="0" w:color="auto"/>
        <w:left w:val="none" w:sz="0" w:space="0" w:color="auto"/>
        <w:bottom w:val="none" w:sz="0" w:space="0" w:color="auto"/>
        <w:right w:val="none" w:sz="0" w:space="0" w:color="auto"/>
      </w:divBdr>
    </w:div>
    <w:div w:id="1484077025">
      <w:bodyDiv w:val="1"/>
      <w:marLeft w:val="0"/>
      <w:marRight w:val="0"/>
      <w:marTop w:val="0"/>
      <w:marBottom w:val="0"/>
      <w:divBdr>
        <w:top w:val="none" w:sz="0" w:space="0" w:color="auto"/>
        <w:left w:val="none" w:sz="0" w:space="0" w:color="auto"/>
        <w:bottom w:val="none" w:sz="0" w:space="0" w:color="auto"/>
        <w:right w:val="none" w:sz="0" w:space="0" w:color="auto"/>
      </w:divBdr>
    </w:div>
    <w:div w:id="1692145899">
      <w:bodyDiv w:val="1"/>
      <w:marLeft w:val="0"/>
      <w:marRight w:val="0"/>
      <w:marTop w:val="0"/>
      <w:marBottom w:val="0"/>
      <w:divBdr>
        <w:top w:val="none" w:sz="0" w:space="0" w:color="auto"/>
        <w:left w:val="none" w:sz="0" w:space="0" w:color="auto"/>
        <w:bottom w:val="none" w:sz="0" w:space="0" w:color="auto"/>
        <w:right w:val="none" w:sz="0" w:space="0" w:color="auto"/>
      </w:divBdr>
    </w:div>
    <w:div w:id="209828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73CFB-A489-45A4-8D4E-C333647A1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16</Pages>
  <Words>4061</Words>
  <Characters>23152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Стариченко П.Н.</dc:creator>
  <cp:lastModifiedBy>ООиКР</cp:lastModifiedBy>
  <cp:revision>11</cp:revision>
  <cp:lastPrinted>2019-09-30T12:06:00Z</cp:lastPrinted>
  <dcterms:created xsi:type="dcterms:W3CDTF">2019-08-20T03:50:00Z</dcterms:created>
  <dcterms:modified xsi:type="dcterms:W3CDTF">2019-10-02T10:27:00Z</dcterms:modified>
</cp:coreProperties>
</file>