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5A3" w:rsidRPr="00A065A3" w:rsidRDefault="00A065A3" w:rsidP="00A065A3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  <w:r w:rsidRPr="00A065A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9EB549" wp14:editId="749D89D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5A3" w:rsidRPr="00A065A3" w:rsidRDefault="00A065A3" w:rsidP="00A065A3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065A3" w:rsidRPr="00A065A3" w:rsidRDefault="00A065A3" w:rsidP="00A065A3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  <w:r w:rsidRPr="00A065A3"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</w:t>
      </w:r>
    </w:p>
    <w:p w:rsidR="00A065A3" w:rsidRPr="00A065A3" w:rsidRDefault="00A065A3" w:rsidP="00A065A3">
      <w:pPr>
        <w:rPr>
          <w:rFonts w:ascii="Times New Roman" w:eastAsia="Times New Roman" w:hAnsi="Times New Roman"/>
          <w:sz w:val="28"/>
          <w:szCs w:val="28"/>
        </w:rPr>
      </w:pPr>
      <w:r w:rsidRPr="00A065A3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A065A3" w:rsidRPr="00A065A3" w:rsidRDefault="00A065A3" w:rsidP="00A065A3">
      <w:pPr>
        <w:rPr>
          <w:rFonts w:ascii="Times New Roman" w:eastAsia="Times New Roman" w:hAnsi="Times New Roman"/>
          <w:sz w:val="28"/>
          <w:szCs w:val="28"/>
        </w:rPr>
      </w:pPr>
      <w:r w:rsidRPr="00A065A3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A065A3" w:rsidRPr="00A065A3" w:rsidRDefault="00A065A3" w:rsidP="00A065A3">
      <w:pPr>
        <w:rPr>
          <w:rFonts w:ascii="Times New Roman" w:eastAsia="Times New Roman" w:hAnsi="Times New Roman"/>
          <w:sz w:val="28"/>
          <w:szCs w:val="28"/>
        </w:rPr>
      </w:pPr>
    </w:p>
    <w:p w:rsidR="00A065A3" w:rsidRPr="00A065A3" w:rsidRDefault="00A065A3" w:rsidP="00A065A3">
      <w:pPr>
        <w:rPr>
          <w:rFonts w:ascii="Times New Roman" w:eastAsia="Times New Roman" w:hAnsi="Times New Roman"/>
          <w:b/>
          <w:sz w:val="28"/>
          <w:szCs w:val="28"/>
        </w:rPr>
      </w:pPr>
      <w:r w:rsidRPr="00A065A3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A065A3" w:rsidRPr="00A065A3" w:rsidRDefault="00A065A3" w:rsidP="00A065A3">
      <w:pPr>
        <w:rPr>
          <w:rFonts w:ascii="Times New Roman" w:eastAsia="Times New Roman" w:hAnsi="Times New Roman"/>
          <w:b/>
          <w:sz w:val="28"/>
          <w:szCs w:val="28"/>
        </w:rPr>
      </w:pPr>
    </w:p>
    <w:p w:rsidR="00A065A3" w:rsidRPr="00A065A3" w:rsidRDefault="00A065A3" w:rsidP="00A065A3">
      <w:pPr>
        <w:rPr>
          <w:rFonts w:ascii="Times New Roman" w:eastAsia="Times New Roman" w:hAnsi="Times New Roman"/>
          <w:b/>
          <w:sz w:val="28"/>
          <w:szCs w:val="28"/>
        </w:rPr>
      </w:pPr>
      <w:r w:rsidRPr="00A065A3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A065A3" w:rsidRPr="00A065A3" w:rsidRDefault="00A065A3" w:rsidP="00A065A3">
      <w:pPr>
        <w:rPr>
          <w:rFonts w:ascii="Times New Roman" w:eastAsia="Times New Roman" w:hAnsi="Times New Roman"/>
          <w:sz w:val="28"/>
          <w:szCs w:val="28"/>
        </w:rPr>
      </w:pPr>
    </w:p>
    <w:p w:rsidR="00A065A3" w:rsidRPr="00A065A3" w:rsidRDefault="00A065A3" w:rsidP="00A065A3">
      <w:pPr>
        <w:jc w:val="left"/>
        <w:rPr>
          <w:rFonts w:ascii="Times New Roman" w:eastAsia="Times New Roman" w:hAnsi="Times New Roman"/>
          <w:sz w:val="28"/>
          <w:szCs w:val="28"/>
        </w:rPr>
      </w:pPr>
      <w:r w:rsidRPr="00A065A3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F1657A">
        <w:rPr>
          <w:rFonts w:ascii="Times New Roman" w:eastAsia="Times New Roman" w:hAnsi="Times New Roman"/>
          <w:sz w:val="28"/>
          <w:szCs w:val="28"/>
        </w:rPr>
        <w:t>08.09.2020</w:t>
      </w:r>
      <w:r w:rsidRPr="00A065A3">
        <w:rPr>
          <w:rFonts w:ascii="Times New Roman" w:eastAsia="Times New Roman" w:hAnsi="Times New Roman"/>
          <w:sz w:val="28"/>
          <w:szCs w:val="28"/>
        </w:rPr>
        <w:t xml:space="preserve">   </w:t>
      </w:r>
      <w:r w:rsidR="00F1657A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A065A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</w:t>
      </w:r>
      <w:r w:rsidR="002674B6"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A065A3">
        <w:rPr>
          <w:rFonts w:ascii="Times New Roman" w:eastAsia="Times New Roman" w:hAnsi="Times New Roman"/>
          <w:sz w:val="28"/>
          <w:szCs w:val="28"/>
        </w:rPr>
        <w:t xml:space="preserve">                  № </w:t>
      </w:r>
      <w:r w:rsidR="00F1657A">
        <w:rPr>
          <w:rFonts w:ascii="Times New Roman" w:eastAsia="Times New Roman" w:hAnsi="Times New Roman"/>
          <w:sz w:val="28"/>
          <w:szCs w:val="28"/>
        </w:rPr>
        <w:t>253</w:t>
      </w:r>
    </w:p>
    <w:p w:rsidR="00A065A3" w:rsidRPr="00A065A3" w:rsidRDefault="00A065A3" w:rsidP="00A065A3">
      <w:pPr>
        <w:jc w:val="left"/>
        <w:rPr>
          <w:rFonts w:ascii="Times New Roman" w:eastAsia="Times New Roman" w:hAnsi="Times New Roman"/>
          <w:i/>
          <w:sz w:val="24"/>
          <w:szCs w:val="24"/>
        </w:rPr>
      </w:pPr>
      <w:r w:rsidRPr="00A065A3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A065A3" w:rsidRPr="00A065A3" w:rsidRDefault="00A065A3" w:rsidP="00A065A3">
      <w:pPr>
        <w:suppressAutoHyphens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381"/>
      </w:tblGrid>
      <w:tr w:rsidR="00D52467" w:rsidTr="00A065A3">
        <w:trPr>
          <w:trHeight w:val="939"/>
        </w:trPr>
        <w:tc>
          <w:tcPr>
            <w:tcW w:w="5381" w:type="dxa"/>
          </w:tcPr>
          <w:p w:rsidR="00DC4EF3" w:rsidRDefault="008C678B" w:rsidP="00A065A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674B6">
              <w:rPr>
                <w:rFonts w:ascii="Times New Roman" w:hAnsi="Times New Roman"/>
                <w:sz w:val="28"/>
                <w:szCs w:val="28"/>
              </w:rPr>
              <w:t xml:space="preserve"> признании утратившим силу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постановлени</w:t>
            </w:r>
            <w:r w:rsidR="002674B6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Ханты-Мансийского района от 28.05.2010 № 61 «О постоянно действующей технической комиссии по защите государственной тайны»</w:t>
            </w:r>
          </w:p>
          <w:p w:rsidR="00D52467" w:rsidRDefault="00D52467" w:rsidP="008C678B">
            <w:pPr>
              <w:ind w:left="-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65A3" w:rsidRPr="00A065A3" w:rsidRDefault="00A065A3" w:rsidP="00417A80">
      <w:pPr>
        <w:ind w:firstLine="709"/>
        <w:jc w:val="both"/>
        <w:rPr>
          <w:rFonts w:ascii="Times New Roman" w:hAnsi="Times New Roman"/>
          <w:sz w:val="18"/>
          <w:szCs w:val="28"/>
        </w:rPr>
      </w:pPr>
    </w:p>
    <w:p w:rsidR="008C678B" w:rsidRDefault="007756B9" w:rsidP="00417A8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DA0B05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="00DA0B05">
        <w:rPr>
          <w:rFonts w:ascii="Times New Roman" w:hAnsi="Times New Roman"/>
          <w:sz w:val="28"/>
          <w:szCs w:val="28"/>
        </w:rPr>
        <w:t xml:space="preserve"> Ханты-Мансийского района, </w:t>
      </w:r>
      <w:r w:rsidR="00417A80">
        <w:rPr>
          <w:rFonts w:ascii="Times New Roman" w:hAnsi="Times New Roman"/>
          <w:sz w:val="28"/>
          <w:szCs w:val="28"/>
        </w:rPr>
        <w:t xml:space="preserve">распоряжения администрации Ханты-Мансийского района от 18.01.2012 № 38-р </w:t>
      </w:r>
      <w:r w:rsidR="00A065A3">
        <w:rPr>
          <w:rFonts w:ascii="Times New Roman" w:hAnsi="Times New Roman"/>
          <w:sz w:val="28"/>
          <w:szCs w:val="28"/>
        </w:rPr>
        <w:br/>
      </w:r>
      <w:r w:rsidR="00417A80">
        <w:rPr>
          <w:rFonts w:ascii="Times New Roman" w:hAnsi="Times New Roman"/>
          <w:sz w:val="28"/>
          <w:szCs w:val="28"/>
        </w:rPr>
        <w:t>«Об утверждении регламента администрации Ханты-Мансийского района»:</w:t>
      </w:r>
    </w:p>
    <w:p w:rsidR="00417A80" w:rsidRDefault="00417A80" w:rsidP="00417A8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A80" w:rsidRDefault="00417A80" w:rsidP="00417A8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утратившими силу постановления администрации Ханты-Мансийского района:</w:t>
      </w:r>
    </w:p>
    <w:p w:rsidR="001136B2" w:rsidRDefault="001136B2" w:rsidP="003A6B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</w:t>
      </w:r>
      <w:r w:rsidR="00C75D15">
        <w:rPr>
          <w:rFonts w:ascii="Times New Roman" w:hAnsi="Times New Roman"/>
          <w:sz w:val="28"/>
          <w:szCs w:val="28"/>
        </w:rPr>
        <w:t>.05.</w:t>
      </w:r>
      <w:r>
        <w:rPr>
          <w:rFonts w:ascii="Times New Roman" w:hAnsi="Times New Roman"/>
          <w:sz w:val="28"/>
          <w:szCs w:val="28"/>
        </w:rPr>
        <w:t>2010 № 61 «О постоянно действующей технической комиссии по защите государственной тайны»;</w:t>
      </w:r>
    </w:p>
    <w:p w:rsidR="0057720A" w:rsidRDefault="0057720A" w:rsidP="003A6B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75D1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</w:t>
      </w:r>
      <w:r w:rsidR="00C75D15">
        <w:rPr>
          <w:rFonts w:ascii="Times New Roman" w:hAnsi="Times New Roman"/>
          <w:sz w:val="28"/>
          <w:szCs w:val="28"/>
        </w:rPr>
        <w:t>.07.</w:t>
      </w:r>
      <w:r>
        <w:rPr>
          <w:rFonts w:ascii="Times New Roman" w:hAnsi="Times New Roman"/>
          <w:sz w:val="28"/>
          <w:szCs w:val="28"/>
        </w:rPr>
        <w:t>2017 № 186 «О внесении изменений в постановление администрации Ханты-Мансийского района от 28</w:t>
      </w:r>
      <w:r w:rsidR="0033544E">
        <w:rPr>
          <w:rFonts w:ascii="Times New Roman" w:hAnsi="Times New Roman"/>
          <w:sz w:val="28"/>
          <w:szCs w:val="28"/>
        </w:rPr>
        <w:t>.05.</w:t>
      </w:r>
      <w:r>
        <w:rPr>
          <w:rFonts w:ascii="Times New Roman" w:hAnsi="Times New Roman"/>
          <w:sz w:val="28"/>
          <w:szCs w:val="28"/>
        </w:rPr>
        <w:t xml:space="preserve">2010 № 61 </w:t>
      </w:r>
      <w:r w:rsidR="00A065A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 постоянно действующей технической комиссии по защите государственной тайны»;</w:t>
      </w:r>
    </w:p>
    <w:p w:rsidR="0057720A" w:rsidRDefault="001136B2" w:rsidP="003A6B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75D1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="00C75D15">
        <w:rPr>
          <w:rFonts w:ascii="Times New Roman" w:hAnsi="Times New Roman"/>
          <w:sz w:val="28"/>
          <w:szCs w:val="28"/>
        </w:rPr>
        <w:t>.08.</w:t>
      </w:r>
      <w:r>
        <w:rPr>
          <w:rFonts w:ascii="Times New Roman" w:hAnsi="Times New Roman"/>
          <w:sz w:val="28"/>
          <w:szCs w:val="28"/>
        </w:rPr>
        <w:t>2018</w:t>
      </w:r>
      <w:r w:rsidR="00C75D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226 «О внесении изменений в постановление администрации Ханты-Мансийского района от 28</w:t>
      </w:r>
      <w:r w:rsidR="0033544E">
        <w:rPr>
          <w:rFonts w:ascii="Times New Roman" w:hAnsi="Times New Roman"/>
          <w:sz w:val="28"/>
          <w:szCs w:val="28"/>
        </w:rPr>
        <w:t>.05.</w:t>
      </w:r>
      <w:r>
        <w:rPr>
          <w:rFonts w:ascii="Times New Roman" w:hAnsi="Times New Roman"/>
          <w:sz w:val="28"/>
          <w:szCs w:val="28"/>
        </w:rPr>
        <w:t xml:space="preserve">2010 № 61 </w:t>
      </w:r>
      <w:r w:rsidR="00A065A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 постоянно действующей технической комиссии по защите государственной тайны»</w:t>
      </w:r>
      <w:r w:rsidR="00297DD4">
        <w:rPr>
          <w:rFonts w:ascii="Times New Roman" w:hAnsi="Times New Roman"/>
          <w:sz w:val="28"/>
          <w:szCs w:val="28"/>
        </w:rPr>
        <w:t>.</w:t>
      </w:r>
    </w:p>
    <w:p w:rsidR="003700E0" w:rsidRDefault="003700E0" w:rsidP="003A6B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разместить на официальном сайте администрации Ханты-Мансийского района.</w:t>
      </w:r>
    </w:p>
    <w:p w:rsidR="00E935E6" w:rsidRDefault="003700E0" w:rsidP="003A6B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935E6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управляющего делами администрации Ханты-Мансийского района.</w:t>
      </w:r>
    </w:p>
    <w:p w:rsidR="006B374A" w:rsidRDefault="006B374A" w:rsidP="003A6B1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374A" w:rsidRDefault="006B374A" w:rsidP="003A6B1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5A3" w:rsidRPr="002674B6" w:rsidRDefault="00A065A3" w:rsidP="003A6B12">
      <w:pPr>
        <w:ind w:firstLine="709"/>
        <w:jc w:val="both"/>
        <w:rPr>
          <w:rFonts w:ascii="Times New Roman" w:hAnsi="Times New Roman"/>
          <w:sz w:val="20"/>
          <w:szCs w:val="28"/>
        </w:rPr>
      </w:pPr>
    </w:p>
    <w:p w:rsidR="006B374A" w:rsidRDefault="003A6B12" w:rsidP="003A6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К.Р.Минулин</w:t>
      </w:r>
    </w:p>
    <w:sectPr w:rsidR="006B374A" w:rsidSect="00DC4EF3">
      <w:headerReference w:type="default" r:id="rId7"/>
      <w:pgSz w:w="11906" w:h="16838"/>
      <w:pgMar w:top="1386" w:right="1274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058" w:rsidRDefault="00342058" w:rsidP="004B2C39">
      <w:r>
        <w:separator/>
      </w:r>
    </w:p>
  </w:endnote>
  <w:endnote w:type="continuationSeparator" w:id="0">
    <w:p w:rsidR="00342058" w:rsidRDefault="00342058" w:rsidP="004B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058" w:rsidRDefault="00342058" w:rsidP="004B2C39">
      <w:r>
        <w:separator/>
      </w:r>
    </w:p>
  </w:footnote>
  <w:footnote w:type="continuationSeparator" w:id="0">
    <w:p w:rsidR="00342058" w:rsidRDefault="00342058" w:rsidP="004B2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</w:rPr>
      <w:id w:val="664436142"/>
      <w:docPartObj>
        <w:docPartGallery w:val="Page Numbers (Top of Page)"/>
        <w:docPartUnique/>
      </w:docPartObj>
    </w:sdtPr>
    <w:sdtEndPr/>
    <w:sdtContent>
      <w:p w:rsidR="004B2C39" w:rsidRPr="00C954C2" w:rsidRDefault="004B2C39">
        <w:pPr>
          <w:pStyle w:val="a4"/>
          <w:rPr>
            <w:color w:val="FFFFFF" w:themeColor="background1"/>
          </w:rPr>
        </w:pPr>
        <w:r w:rsidRPr="00C954C2">
          <w:rPr>
            <w:rFonts w:ascii="Times New Roman" w:hAnsi="Times New Roman"/>
            <w:color w:val="FFFFFF" w:themeColor="background1"/>
            <w:sz w:val="20"/>
            <w:szCs w:val="20"/>
          </w:rPr>
          <w:fldChar w:fldCharType="begin"/>
        </w:r>
        <w:r w:rsidRPr="00C954C2">
          <w:rPr>
            <w:rFonts w:ascii="Times New Roman" w:hAnsi="Times New Roman"/>
            <w:color w:val="FFFFFF" w:themeColor="background1"/>
            <w:sz w:val="20"/>
            <w:szCs w:val="20"/>
          </w:rPr>
          <w:instrText>PAGE   \* MERGEFORMAT</w:instrText>
        </w:r>
        <w:r w:rsidRPr="00C954C2">
          <w:rPr>
            <w:rFonts w:ascii="Times New Roman" w:hAnsi="Times New Roman"/>
            <w:color w:val="FFFFFF" w:themeColor="background1"/>
            <w:sz w:val="20"/>
            <w:szCs w:val="20"/>
          </w:rPr>
          <w:fldChar w:fldCharType="separate"/>
        </w:r>
        <w:r w:rsidR="00F1657A">
          <w:rPr>
            <w:rFonts w:ascii="Times New Roman" w:hAnsi="Times New Roman"/>
            <w:noProof/>
            <w:color w:val="FFFFFF" w:themeColor="background1"/>
            <w:sz w:val="20"/>
            <w:szCs w:val="20"/>
          </w:rPr>
          <w:t>2</w:t>
        </w:r>
        <w:r w:rsidRPr="00C954C2">
          <w:rPr>
            <w:rFonts w:ascii="Times New Roman" w:hAnsi="Times New Roman"/>
            <w:color w:val="FFFFFF" w:themeColor="background1"/>
            <w:sz w:val="20"/>
            <w:szCs w:val="20"/>
          </w:rPr>
          <w:fldChar w:fldCharType="end"/>
        </w:r>
      </w:p>
    </w:sdtContent>
  </w:sdt>
  <w:p w:rsidR="004B2C39" w:rsidRDefault="004B2C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C6"/>
    <w:rsid w:val="0002225D"/>
    <w:rsid w:val="00024DEE"/>
    <w:rsid w:val="000317DE"/>
    <w:rsid w:val="00091E50"/>
    <w:rsid w:val="00093AF1"/>
    <w:rsid w:val="000B68C4"/>
    <w:rsid w:val="000B7DE1"/>
    <w:rsid w:val="000C1EE2"/>
    <w:rsid w:val="000D262A"/>
    <w:rsid w:val="000E1260"/>
    <w:rsid w:val="000F6860"/>
    <w:rsid w:val="000F6D6E"/>
    <w:rsid w:val="00102D83"/>
    <w:rsid w:val="00103B17"/>
    <w:rsid w:val="0011369B"/>
    <w:rsid w:val="001136B2"/>
    <w:rsid w:val="00117C21"/>
    <w:rsid w:val="00122690"/>
    <w:rsid w:val="001326E6"/>
    <w:rsid w:val="0013775C"/>
    <w:rsid w:val="00151381"/>
    <w:rsid w:val="001515A4"/>
    <w:rsid w:val="00167145"/>
    <w:rsid w:val="00173B06"/>
    <w:rsid w:val="001850F7"/>
    <w:rsid w:val="001915B5"/>
    <w:rsid w:val="00192ACC"/>
    <w:rsid w:val="001B0752"/>
    <w:rsid w:val="001D2D0F"/>
    <w:rsid w:val="001E32D2"/>
    <w:rsid w:val="0021591B"/>
    <w:rsid w:val="002231BB"/>
    <w:rsid w:val="00224E93"/>
    <w:rsid w:val="0022647A"/>
    <w:rsid w:val="002433CE"/>
    <w:rsid w:val="00265C79"/>
    <w:rsid w:val="002674B6"/>
    <w:rsid w:val="00274BD7"/>
    <w:rsid w:val="00292D01"/>
    <w:rsid w:val="002970AB"/>
    <w:rsid w:val="00297DD4"/>
    <w:rsid w:val="00300EA4"/>
    <w:rsid w:val="003176AB"/>
    <w:rsid w:val="00325B51"/>
    <w:rsid w:val="00327A02"/>
    <w:rsid w:val="0033544E"/>
    <w:rsid w:val="00342058"/>
    <w:rsid w:val="003426F3"/>
    <w:rsid w:val="0035218A"/>
    <w:rsid w:val="0035450F"/>
    <w:rsid w:val="00357663"/>
    <w:rsid w:val="003700E0"/>
    <w:rsid w:val="003803C7"/>
    <w:rsid w:val="00392A3D"/>
    <w:rsid w:val="00393C24"/>
    <w:rsid w:val="003A3079"/>
    <w:rsid w:val="003A6B12"/>
    <w:rsid w:val="003A6C80"/>
    <w:rsid w:val="003A6C81"/>
    <w:rsid w:val="003B41C6"/>
    <w:rsid w:val="003C010D"/>
    <w:rsid w:val="003C5427"/>
    <w:rsid w:val="00404138"/>
    <w:rsid w:val="004129D3"/>
    <w:rsid w:val="00417A80"/>
    <w:rsid w:val="00454ADE"/>
    <w:rsid w:val="00474C77"/>
    <w:rsid w:val="004761A2"/>
    <w:rsid w:val="0049616A"/>
    <w:rsid w:val="004B2C39"/>
    <w:rsid w:val="004B472E"/>
    <w:rsid w:val="004C35D8"/>
    <w:rsid w:val="00525E14"/>
    <w:rsid w:val="00543FA6"/>
    <w:rsid w:val="00544901"/>
    <w:rsid w:val="00556A1F"/>
    <w:rsid w:val="0056036E"/>
    <w:rsid w:val="00571083"/>
    <w:rsid w:val="00576CAA"/>
    <w:rsid w:val="0057720A"/>
    <w:rsid w:val="00587F09"/>
    <w:rsid w:val="005A2149"/>
    <w:rsid w:val="005C3FDB"/>
    <w:rsid w:val="005C470D"/>
    <w:rsid w:val="005D512A"/>
    <w:rsid w:val="005D6DC7"/>
    <w:rsid w:val="005F3CC9"/>
    <w:rsid w:val="006004CE"/>
    <w:rsid w:val="006110D0"/>
    <w:rsid w:val="006367E9"/>
    <w:rsid w:val="00647985"/>
    <w:rsid w:val="00671AFF"/>
    <w:rsid w:val="00680E3A"/>
    <w:rsid w:val="00692618"/>
    <w:rsid w:val="006939A1"/>
    <w:rsid w:val="006A1569"/>
    <w:rsid w:val="006A2AC7"/>
    <w:rsid w:val="006A7705"/>
    <w:rsid w:val="006B06AB"/>
    <w:rsid w:val="006B374A"/>
    <w:rsid w:val="006C1D5E"/>
    <w:rsid w:val="006E0178"/>
    <w:rsid w:val="006E6782"/>
    <w:rsid w:val="00707C51"/>
    <w:rsid w:val="00730772"/>
    <w:rsid w:val="00733555"/>
    <w:rsid w:val="007409BB"/>
    <w:rsid w:val="007631B2"/>
    <w:rsid w:val="00763648"/>
    <w:rsid w:val="007756B9"/>
    <w:rsid w:val="0078414B"/>
    <w:rsid w:val="007C7E12"/>
    <w:rsid w:val="007D2D7B"/>
    <w:rsid w:val="007E71AA"/>
    <w:rsid w:val="0081296B"/>
    <w:rsid w:val="00813A32"/>
    <w:rsid w:val="00816B9F"/>
    <w:rsid w:val="0082555B"/>
    <w:rsid w:val="0083532C"/>
    <w:rsid w:val="0083749E"/>
    <w:rsid w:val="00845C37"/>
    <w:rsid w:val="008502BB"/>
    <w:rsid w:val="0087142F"/>
    <w:rsid w:val="008A48E0"/>
    <w:rsid w:val="008C678B"/>
    <w:rsid w:val="008C71D8"/>
    <w:rsid w:val="008D2B9F"/>
    <w:rsid w:val="008D6B79"/>
    <w:rsid w:val="008E27FB"/>
    <w:rsid w:val="008F5C8C"/>
    <w:rsid w:val="009034A5"/>
    <w:rsid w:val="0090352A"/>
    <w:rsid w:val="009105EB"/>
    <w:rsid w:val="0092732C"/>
    <w:rsid w:val="00937996"/>
    <w:rsid w:val="00943326"/>
    <w:rsid w:val="009A102A"/>
    <w:rsid w:val="009B4CB8"/>
    <w:rsid w:val="009C5CED"/>
    <w:rsid w:val="009D7E7D"/>
    <w:rsid w:val="00A00EEB"/>
    <w:rsid w:val="00A065A3"/>
    <w:rsid w:val="00A214AA"/>
    <w:rsid w:val="00A357FA"/>
    <w:rsid w:val="00A73352"/>
    <w:rsid w:val="00A86E32"/>
    <w:rsid w:val="00AF1398"/>
    <w:rsid w:val="00B07592"/>
    <w:rsid w:val="00B07D01"/>
    <w:rsid w:val="00B11469"/>
    <w:rsid w:val="00B326DA"/>
    <w:rsid w:val="00B4130F"/>
    <w:rsid w:val="00B644CE"/>
    <w:rsid w:val="00B66D4A"/>
    <w:rsid w:val="00B86EFC"/>
    <w:rsid w:val="00B902AC"/>
    <w:rsid w:val="00B9320B"/>
    <w:rsid w:val="00B93ABA"/>
    <w:rsid w:val="00B9668F"/>
    <w:rsid w:val="00BA0AA2"/>
    <w:rsid w:val="00BD12EA"/>
    <w:rsid w:val="00BE0580"/>
    <w:rsid w:val="00C03095"/>
    <w:rsid w:val="00C30B1B"/>
    <w:rsid w:val="00C36D43"/>
    <w:rsid w:val="00C44BC6"/>
    <w:rsid w:val="00C454AD"/>
    <w:rsid w:val="00C463BF"/>
    <w:rsid w:val="00C64DEB"/>
    <w:rsid w:val="00C75D15"/>
    <w:rsid w:val="00C954C2"/>
    <w:rsid w:val="00CA28AA"/>
    <w:rsid w:val="00CB317E"/>
    <w:rsid w:val="00CD43DB"/>
    <w:rsid w:val="00CE4946"/>
    <w:rsid w:val="00CF68CD"/>
    <w:rsid w:val="00D160F0"/>
    <w:rsid w:val="00D44572"/>
    <w:rsid w:val="00D52467"/>
    <w:rsid w:val="00D64054"/>
    <w:rsid w:val="00D73A86"/>
    <w:rsid w:val="00D906BB"/>
    <w:rsid w:val="00D92937"/>
    <w:rsid w:val="00D947B3"/>
    <w:rsid w:val="00DA0B05"/>
    <w:rsid w:val="00DC47A0"/>
    <w:rsid w:val="00DC4EF3"/>
    <w:rsid w:val="00DE4196"/>
    <w:rsid w:val="00E32EA8"/>
    <w:rsid w:val="00E420E6"/>
    <w:rsid w:val="00E56304"/>
    <w:rsid w:val="00E56AF0"/>
    <w:rsid w:val="00E630A2"/>
    <w:rsid w:val="00E8553C"/>
    <w:rsid w:val="00E90306"/>
    <w:rsid w:val="00E935E6"/>
    <w:rsid w:val="00EC4B5E"/>
    <w:rsid w:val="00EC578F"/>
    <w:rsid w:val="00F118CA"/>
    <w:rsid w:val="00F1657A"/>
    <w:rsid w:val="00F22BC8"/>
    <w:rsid w:val="00F51154"/>
    <w:rsid w:val="00F719F6"/>
    <w:rsid w:val="00F77079"/>
    <w:rsid w:val="00F87F19"/>
    <w:rsid w:val="00F97268"/>
    <w:rsid w:val="00FA6B8F"/>
    <w:rsid w:val="00FC0D5F"/>
    <w:rsid w:val="00FC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4F03D-DF61-4ECC-91EC-281AB4F9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2D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E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2C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2C3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B2C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2C3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B4C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C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Дмитрий Дмитриевич</dc:creator>
  <cp:keywords/>
  <dc:description/>
  <cp:lastModifiedBy>ООиКР</cp:lastModifiedBy>
  <cp:revision>5</cp:revision>
  <cp:lastPrinted>2020-09-10T04:48:00Z</cp:lastPrinted>
  <dcterms:created xsi:type="dcterms:W3CDTF">2020-09-07T06:22:00Z</dcterms:created>
  <dcterms:modified xsi:type="dcterms:W3CDTF">2020-09-10T04:48:00Z</dcterms:modified>
</cp:coreProperties>
</file>