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3A" w:rsidRDefault="00B8393A" w:rsidP="00B8393A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-447576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3A" w:rsidRDefault="00B8393A" w:rsidP="00B8393A">
      <w:pPr>
        <w:jc w:val="center"/>
        <w:rPr>
          <w:sz w:val="28"/>
          <w:szCs w:val="28"/>
          <w:lang w:eastAsia="en-US"/>
        </w:rPr>
      </w:pP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8393A" w:rsidRDefault="00B8393A" w:rsidP="00B839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393A" w:rsidRDefault="00B8393A" w:rsidP="00B839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5487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8548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5487">
        <w:rPr>
          <w:rFonts w:ascii="Times New Roman" w:hAnsi="Times New Roman" w:cs="Times New Roman"/>
          <w:sz w:val="28"/>
          <w:szCs w:val="28"/>
        </w:rPr>
        <w:t>1287-р</w:t>
      </w:r>
    </w:p>
    <w:p w:rsidR="00B8393A" w:rsidRDefault="00B8393A" w:rsidP="00B8393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B8393A" w:rsidRDefault="00B8393A" w:rsidP="00B8393A">
      <w:pPr>
        <w:rPr>
          <w:sz w:val="28"/>
          <w:szCs w:val="20"/>
        </w:rPr>
      </w:pPr>
    </w:p>
    <w:p w:rsidR="00B8393A" w:rsidRDefault="00B8393A" w:rsidP="00B8393A">
      <w:pPr>
        <w:rPr>
          <w:sz w:val="28"/>
        </w:rPr>
      </w:pPr>
    </w:p>
    <w:p w:rsidR="00B8393A" w:rsidRDefault="00F8719E" w:rsidP="00B839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проекта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B8393A" w:rsidRDefault="00A54DC1" w:rsidP="00B839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B8393A">
        <w:rPr>
          <w:bCs/>
          <w:sz w:val="28"/>
          <w:szCs w:val="28"/>
        </w:rPr>
        <w:t xml:space="preserve">территории </w:t>
      </w:r>
    </w:p>
    <w:p w:rsidR="00B8393A" w:rsidRDefault="00B54D4C" w:rsidP="00B839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объекта: </w:t>
      </w:r>
      <w:r w:rsidR="0008618E">
        <w:rPr>
          <w:bCs/>
          <w:sz w:val="28"/>
          <w:szCs w:val="28"/>
        </w:rPr>
        <w:t xml:space="preserve">У-2393 </w:t>
      </w:r>
      <w:r>
        <w:rPr>
          <w:bCs/>
          <w:sz w:val="28"/>
          <w:szCs w:val="28"/>
        </w:rPr>
        <w:t>«</w:t>
      </w:r>
      <w:r w:rsidR="004E1E07">
        <w:rPr>
          <w:bCs/>
          <w:sz w:val="28"/>
          <w:szCs w:val="28"/>
        </w:rPr>
        <w:t xml:space="preserve">Разведочная </w:t>
      </w:r>
    </w:p>
    <w:p w:rsidR="00B8393A" w:rsidRDefault="004E1E07" w:rsidP="00B839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скважина №</w:t>
      </w:r>
      <w:r w:rsidR="00B83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117Р Красноленинского </w:t>
      </w:r>
    </w:p>
    <w:p w:rsidR="00F8719E" w:rsidRPr="00AC5EA2" w:rsidRDefault="004E1E07" w:rsidP="00B839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</w:t>
      </w:r>
      <w:r w:rsidR="00B54D4C">
        <w:rPr>
          <w:bCs/>
          <w:sz w:val="28"/>
          <w:szCs w:val="28"/>
        </w:rPr>
        <w:t>»</w:t>
      </w:r>
    </w:p>
    <w:p w:rsidR="00F8719E" w:rsidRDefault="00F8719E" w:rsidP="00B839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93A" w:rsidRDefault="00B8393A" w:rsidP="00B839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B8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B8393A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B8393A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B8393A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0A5D15">
        <w:rPr>
          <w:sz w:val="28"/>
          <w:szCs w:val="28"/>
        </w:rPr>
        <w:t>общества</w:t>
      </w:r>
      <w:r w:rsidR="00B54D4C">
        <w:rPr>
          <w:sz w:val="28"/>
          <w:szCs w:val="28"/>
        </w:rPr>
        <w:t xml:space="preserve"> </w:t>
      </w:r>
      <w:r w:rsidR="004C6C07">
        <w:rPr>
          <w:sz w:val="28"/>
          <w:szCs w:val="28"/>
        </w:rPr>
        <w:t xml:space="preserve">с ограниченной ответственностью </w:t>
      </w:r>
      <w:r w:rsidR="00B54D4C">
        <w:rPr>
          <w:sz w:val="28"/>
          <w:szCs w:val="28"/>
        </w:rPr>
        <w:t>«</w:t>
      </w:r>
      <w:r w:rsidR="004E1E07">
        <w:rPr>
          <w:sz w:val="28"/>
          <w:szCs w:val="28"/>
        </w:rPr>
        <w:t>ЛУКОЙЛ</w:t>
      </w:r>
      <w:r w:rsidR="004C6C07">
        <w:rPr>
          <w:sz w:val="28"/>
          <w:szCs w:val="28"/>
        </w:rPr>
        <w:t>-</w:t>
      </w:r>
      <w:r w:rsidR="003E3E8E">
        <w:rPr>
          <w:sz w:val="28"/>
          <w:szCs w:val="28"/>
        </w:rPr>
        <w:t>И</w:t>
      </w:r>
      <w:r w:rsidR="004C6C07">
        <w:rPr>
          <w:sz w:val="28"/>
          <w:szCs w:val="28"/>
        </w:rPr>
        <w:t>нжиринг</w:t>
      </w:r>
      <w:r w:rsidR="00B54D4C">
        <w:rPr>
          <w:sz w:val="28"/>
          <w:szCs w:val="28"/>
        </w:rPr>
        <w:t xml:space="preserve">» от </w:t>
      </w:r>
      <w:r w:rsidR="004E1E07">
        <w:rPr>
          <w:sz w:val="28"/>
          <w:szCs w:val="28"/>
        </w:rPr>
        <w:t>16</w:t>
      </w:r>
      <w:r w:rsidR="00B54D4C">
        <w:rPr>
          <w:sz w:val="28"/>
          <w:szCs w:val="28"/>
        </w:rPr>
        <w:t>.11.2017 №</w:t>
      </w:r>
      <w:r w:rsidR="00B8393A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вх-</w:t>
      </w:r>
      <w:r w:rsidR="004E1E07">
        <w:rPr>
          <w:sz w:val="28"/>
          <w:szCs w:val="28"/>
        </w:rPr>
        <w:t>8754</w:t>
      </w:r>
      <w:r w:rsidR="00B54D4C">
        <w:rPr>
          <w:sz w:val="28"/>
          <w:szCs w:val="28"/>
        </w:rPr>
        <w:t xml:space="preserve">/17-0-0 о принятии решения </w:t>
      </w:r>
      <w:r w:rsidR="00B8393A">
        <w:rPr>
          <w:sz w:val="28"/>
          <w:szCs w:val="28"/>
        </w:rPr>
        <w:br/>
      </w:r>
      <w:r w:rsidR="00B54D4C">
        <w:rPr>
          <w:sz w:val="28"/>
          <w:szCs w:val="28"/>
        </w:rPr>
        <w:t>по подготовке проекта планировки и проекта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B8393A">
      <w:pPr>
        <w:ind w:firstLine="709"/>
        <w:rPr>
          <w:caps/>
          <w:spacing w:val="20"/>
          <w:sz w:val="28"/>
          <w:szCs w:val="28"/>
        </w:rPr>
      </w:pPr>
    </w:p>
    <w:p w:rsidR="00D72A86" w:rsidRPr="004E1E07" w:rsidRDefault="004E1E07" w:rsidP="00B839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8393A">
        <w:rPr>
          <w:sz w:val="28"/>
          <w:szCs w:val="28"/>
        </w:rPr>
        <w:t xml:space="preserve"> </w:t>
      </w:r>
      <w:r w:rsidR="007A20CF" w:rsidRPr="004E1E07">
        <w:rPr>
          <w:sz w:val="28"/>
          <w:szCs w:val="28"/>
        </w:rPr>
        <w:t xml:space="preserve">Обществу с ограниченной ответственностью </w:t>
      </w:r>
      <w:r w:rsidRPr="004E1E07">
        <w:rPr>
          <w:sz w:val="28"/>
          <w:szCs w:val="28"/>
        </w:rPr>
        <w:t>«ЛУКОЙЛ-</w:t>
      </w:r>
      <w:r w:rsidR="003E3E8E">
        <w:rPr>
          <w:sz w:val="28"/>
          <w:szCs w:val="28"/>
        </w:rPr>
        <w:t>И</w:t>
      </w:r>
      <w:r w:rsidRPr="004E1E07">
        <w:rPr>
          <w:sz w:val="28"/>
          <w:szCs w:val="28"/>
        </w:rPr>
        <w:t xml:space="preserve">нжиринг» </w:t>
      </w:r>
      <w:r w:rsidR="002D779D" w:rsidRPr="004E1E07">
        <w:rPr>
          <w:bCs/>
          <w:sz w:val="28"/>
          <w:szCs w:val="28"/>
        </w:rPr>
        <w:t>организовать з</w:t>
      </w:r>
      <w:r w:rsidR="00D72A86" w:rsidRPr="004E1E07">
        <w:rPr>
          <w:bCs/>
          <w:sz w:val="28"/>
          <w:szCs w:val="28"/>
        </w:rPr>
        <w:t>а счет собственных средств подготовку проекта</w:t>
      </w:r>
      <w:r w:rsidR="00B8393A">
        <w:rPr>
          <w:bCs/>
          <w:sz w:val="28"/>
          <w:szCs w:val="28"/>
        </w:rPr>
        <w:t xml:space="preserve"> планировки и проекта межевания территории </w:t>
      </w:r>
      <w:r w:rsidR="00D72A86" w:rsidRPr="004E1E07">
        <w:rPr>
          <w:bCs/>
          <w:sz w:val="28"/>
          <w:szCs w:val="28"/>
        </w:rPr>
        <w:t>объекта:</w:t>
      </w:r>
      <w:r w:rsidR="007A20CF" w:rsidRPr="004E1E07">
        <w:rPr>
          <w:bCs/>
          <w:sz w:val="28"/>
          <w:szCs w:val="28"/>
        </w:rPr>
        <w:t xml:space="preserve"> </w:t>
      </w:r>
      <w:r w:rsidR="008C6165" w:rsidRPr="008C6165">
        <w:rPr>
          <w:bCs/>
          <w:sz w:val="28"/>
          <w:szCs w:val="28"/>
        </w:rPr>
        <w:t xml:space="preserve">У-2393 </w:t>
      </w:r>
      <w:r>
        <w:rPr>
          <w:bCs/>
          <w:sz w:val="28"/>
          <w:szCs w:val="28"/>
        </w:rPr>
        <w:t>«Разведочная скважина №</w:t>
      </w:r>
      <w:r w:rsidR="00B83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117Р Красноленинского месторождения»</w:t>
      </w:r>
      <w:r w:rsidR="00D72A86" w:rsidRPr="004E1E07">
        <w:rPr>
          <w:bCs/>
          <w:sz w:val="28"/>
          <w:szCs w:val="28"/>
        </w:rPr>
        <w:t>, расположенного по адресу: Тюменская область, Ханты-Мансийский автономный окр</w:t>
      </w:r>
      <w:r w:rsidR="002D779D" w:rsidRPr="004E1E07">
        <w:rPr>
          <w:bCs/>
          <w:sz w:val="28"/>
          <w:szCs w:val="28"/>
        </w:rPr>
        <w:t>уг</w:t>
      </w:r>
      <w:r w:rsidR="00B8393A">
        <w:rPr>
          <w:bCs/>
          <w:sz w:val="28"/>
          <w:szCs w:val="28"/>
        </w:rPr>
        <w:t xml:space="preserve"> – </w:t>
      </w:r>
      <w:r w:rsidR="002D779D" w:rsidRPr="004E1E07">
        <w:rPr>
          <w:bCs/>
          <w:sz w:val="28"/>
          <w:szCs w:val="28"/>
        </w:rPr>
        <w:t xml:space="preserve">Югра, </w:t>
      </w:r>
      <w:r>
        <w:rPr>
          <w:bCs/>
          <w:sz w:val="28"/>
          <w:szCs w:val="28"/>
        </w:rPr>
        <w:t>территория Красноленинского месторождения ООО «ЛУКОЙЛ-Западная Сибирь» (Самаровское лесничество, Троицкое участковое лесничество, Троицкое урочище).</w:t>
      </w:r>
    </w:p>
    <w:p w:rsidR="00D72A86" w:rsidRDefault="00C11CB9" w:rsidP="00B8393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>, строительства, архитектуры и ЖКХ</w:t>
      </w:r>
      <w:r w:rsidR="00B8393A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(далее</w:t>
      </w:r>
      <w:r w:rsidR="00B8393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861682">
        <w:rPr>
          <w:sz w:val="28"/>
          <w:szCs w:val="28"/>
        </w:rPr>
        <w:t xml:space="preserve">обеспечить проверку (согласование) </w:t>
      </w:r>
      <w:r>
        <w:rPr>
          <w:sz w:val="28"/>
          <w:szCs w:val="28"/>
        </w:rPr>
        <w:t>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</w:t>
      </w:r>
      <w:r w:rsidR="00861682">
        <w:rPr>
          <w:sz w:val="28"/>
          <w:szCs w:val="28"/>
        </w:rPr>
        <w:t>на соответствие требования</w:t>
      </w:r>
      <w:r w:rsidR="00B8393A">
        <w:rPr>
          <w:sz w:val="28"/>
          <w:szCs w:val="28"/>
        </w:rPr>
        <w:t>м</w:t>
      </w:r>
      <w:r w:rsidR="00861682">
        <w:rPr>
          <w:sz w:val="28"/>
          <w:szCs w:val="28"/>
        </w:rPr>
        <w:t xml:space="preserve"> технического задания</w:t>
      </w:r>
      <w:r>
        <w:rPr>
          <w:sz w:val="28"/>
          <w:szCs w:val="28"/>
        </w:rPr>
        <w:t>.</w:t>
      </w:r>
    </w:p>
    <w:p w:rsidR="006D599F" w:rsidRDefault="008C5D42" w:rsidP="00B8393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B8393A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проект</w:t>
      </w:r>
      <w:r w:rsidR="00B8393A">
        <w:rPr>
          <w:sz w:val="28"/>
          <w:szCs w:val="28"/>
        </w:rPr>
        <w:t>а</w:t>
      </w:r>
      <w:r w:rsidR="006D2DDE" w:rsidRPr="006D2DDE">
        <w:rPr>
          <w:sz w:val="28"/>
          <w:szCs w:val="28"/>
        </w:rPr>
        <w:t xml:space="preserve"> межевания</w:t>
      </w:r>
      <w:r w:rsidR="006D2DDE">
        <w:rPr>
          <w:sz w:val="28"/>
          <w:szCs w:val="28"/>
        </w:rPr>
        <w:t xml:space="preserve"> </w:t>
      </w:r>
      <w:r w:rsidR="00B8393A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B8393A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365542">
        <w:rPr>
          <w:sz w:val="28"/>
          <w:szCs w:val="28"/>
        </w:rPr>
        <w:t xml:space="preserve"> расположенный по адресу: 628002, г.</w:t>
      </w:r>
      <w:r w:rsidR="00BF4AC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B8393A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BF4AC4" w:rsidP="00B8393A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B8393A">
        <w:rPr>
          <w:sz w:val="28"/>
          <w:szCs w:val="28"/>
        </w:rPr>
        <w:br/>
        <w:t>и разместить</w:t>
      </w:r>
      <w:r w:rsidR="00771E93">
        <w:rPr>
          <w:spacing w:val="-3"/>
          <w:sz w:val="28"/>
          <w:szCs w:val="28"/>
        </w:rPr>
        <w:t xml:space="preserve">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B8393A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B8393A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B8393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B8393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B8393A" w:rsidRDefault="00B8393A" w:rsidP="00B8393A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62FC9" w:rsidRDefault="006F02B0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1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 w:rsidR="00B8393A"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         </w:t>
      </w:r>
      <w:r w:rsidR="00B8393A">
        <w:rPr>
          <w:rFonts w:ascii="Times New Roman" w:hAnsi="Times New Roman"/>
          <w:sz w:val="28"/>
          <w:szCs w:val="28"/>
        </w:rPr>
        <w:t xml:space="preserve">  </w:t>
      </w:r>
      <w:r w:rsidR="00F8719E">
        <w:rPr>
          <w:rFonts w:ascii="Times New Roman" w:hAnsi="Times New Roman"/>
          <w:sz w:val="28"/>
          <w:szCs w:val="28"/>
        </w:rPr>
        <w:t xml:space="preserve">      </w:t>
      </w:r>
      <w:r w:rsidR="00B8393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395B" w:rsidRDefault="0011395B" w:rsidP="00B8393A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11395B" w:rsidSect="00B8393A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B9" w:rsidRDefault="00A732B9" w:rsidP="00B8393A">
      <w:r>
        <w:separator/>
      </w:r>
    </w:p>
  </w:endnote>
  <w:endnote w:type="continuationSeparator" w:id="0">
    <w:p w:rsidR="00A732B9" w:rsidRDefault="00A732B9" w:rsidP="00B8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B9" w:rsidRDefault="00A732B9" w:rsidP="00B8393A">
      <w:r>
        <w:separator/>
      </w:r>
    </w:p>
  </w:footnote>
  <w:footnote w:type="continuationSeparator" w:id="0">
    <w:p w:rsidR="00A732B9" w:rsidRDefault="00A732B9" w:rsidP="00B8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272418"/>
      <w:docPartObj>
        <w:docPartGallery w:val="Page Numbers (Top of Page)"/>
        <w:docPartUnique/>
      </w:docPartObj>
    </w:sdtPr>
    <w:sdtEndPr/>
    <w:sdtContent>
      <w:p w:rsidR="00B8393A" w:rsidRDefault="00B8393A" w:rsidP="00B839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8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8618E"/>
    <w:rsid w:val="000A407A"/>
    <w:rsid w:val="000A5D15"/>
    <w:rsid w:val="000E0342"/>
    <w:rsid w:val="0011395B"/>
    <w:rsid w:val="00144F72"/>
    <w:rsid w:val="00155A62"/>
    <w:rsid w:val="00162FC9"/>
    <w:rsid w:val="002B4E7D"/>
    <w:rsid w:val="002D4BF2"/>
    <w:rsid w:val="002D779D"/>
    <w:rsid w:val="00317F6A"/>
    <w:rsid w:val="00365542"/>
    <w:rsid w:val="00366EF2"/>
    <w:rsid w:val="003D3B29"/>
    <w:rsid w:val="003E3E8E"/>
    <w:rsid w:val="00417DE7"/>
    <w:rsid w:val="004A3DD7"/>
    <w:rsid w:val="004B100C"/>
    <w:rsid w:val="004C6C07"/>
    <w:rsid w:val="004E1E07"/>
    <w:rsid w:val="00537503"/>
    <w:rsid w:val="00585487"/>
    <w:rsid w:val="006D2DDE"/>
    <w:rsid w:val="006D599F"/>
    <w:rsid w:val="006F02B0"/>
    <w:rsid w:val="00721348"/>
    <w:rsid w:val="00771E93"/>
    <w:rsid w:val="007A20CF"/>
    <w:rsid w:val="00853121"/>
    <w:rsid w:val="00861682"/>
    <w:rsid w:val="008624AB"/>
    <w:rsid w:val="008C5D42"/>
    <w:rsid w:val="008C6165"/>
    <w:rsid w:val="009731E2"/>
    <w:rsid w:val="00975AD0"/>
    <w:rsid w:val="009B563C"/>
    <w:rsid w:val="00A3620D"/>
    <w:rsid w:val="00A545E0"/>
    <w:rsid w:val="00A54DC1"/>
    <w:rsid w:val="00A732B9"/>
    <w:rsid w:val="00AC5EA2"/>
    <w:rsid w:val="00AC6AF1"/>
    <w:rsid w:val="00B133DE"/>
    <w:rsid w:val="00B54D4C"/>
    <w:rsid w:val="00B57DD5"/>
    <w:rsid w:val="00B8393A"/>
    <w:rsid w:val="00BC0E88"/>
    <w:rsid w:val="00BD2EBB"/>
    <w:rsid w:val="00BF4AC4"/>
    <w:rsid w:val="00C11CB9"/>
    <w:rsid w:val="00C92FD7"/>
    <w:rsid w:val="00D41D63"/>
    <w:rsid w:val="00D60E8F"/>
    <w:rsid w:val="00D72A86"/>
    <w:rsid w:val="00DA7DF4"/>
    <w:rsid w:val="00DB581F"/>
    <w:rsid w:val="00E5465F"/>
    <w:rsid w:val="00E77567"/>
    <w:rsid w:val="00E80510"/>
    <w:rsid w:val="00E8516F"/>
    <w:rsid w:val="00EA2445"/>
    <w:rsid w:val="00F65FCA"/>
    <w:rsid w:val="00F8719E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B3A7-3F72-4290-8DF3-28F3102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39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9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22</cp:revision>
  <cp:lastPrinted>2017-12-08T05:49:00Z</cp:lastPrinted>
  <dcterms:created xsi:type="dcterms:W3CDTF">2017-11-25T06:37:00Z</dcterms:created>
  <dcterms:modified xsi:type="dcterms:W3CDTF">2017-12-08T05:49:00Z</dcterms:modified>
</cp:coreProperties>
</file>