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C27" w:rsidRPr="00D90C27" w:rsidRDefault="00D90C27" w:rsidP="00D90C27">
      <w:pPr>
        <w:suppressAutoHyphens/>
        <w:jc w:val="center"/>
        <w:rPr>
          <w:sz w:val="28"/>
          <w:szCs w:val="28"/>
          <w:lang w:eastAsia="ar-SA"/>
        </w:rPr>
      </w:pPr>
      <w:r w:rsidRPr="00D90C27"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2E9EA7B8" wp14:editId="1794F78B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C27" w:rsidRPr="00D90C27" w:rsidRDefault="00D90C27" w:rsidP="00D90C27">
      <w:pPr>
        <w:suppressAutoHyphens/>
        <w:jc w:val="center"/>
        <w:rPr>
          <w:sz w:val="28"/>
          <w:szCs w:val="28"/>
          <w:lang w:eastAsia="ar-SA"/>
        </w:rPr>
      </w:pPr>
    </w:p>
    <w:p w:rsidR="00D90C27" w:rsidRPr="00D90C27" w:rsidRDefault="00D90C27" w:rsidP="00D90C27">
      <w:pPr>
        <w:suppressAutoHyphens/>
        <w:jc w:val="center"/>
        <w:rPr>
          <w:sz w:val="28"/>
          <w:szCs w:val="28"/>
          <w:lang w:eastAsia="ar-SA"/>
        </w:rPr>
      </w:pPr>
      <w:r w:rsidRPr="00D90C27">
        <w:rPr>
          <w:sz w:val="28"/>
          <w:szCs w:val="28"/>
          <w:lang w:eastAsia="ar-SA"/>
        </w:rPr>
        <w:t>МУНИЦИПАЛЬНОЕ ОБРАЗОВАНИЕ</w:t>
      </w:r>
    </w:p>
    <w:p w:rsidR="00D90C27" w:rsidRPr="00D90C27" w:rsidRDefault="00D90C27" w:rsidP="00D90C27">
      <w:pPr>
        <w:jc w:val="center"/>
        <w:rPr>
          <w:sz w:val="28"/>
          <w:szCs w:val="28"/>
          <w:lang w:eastAsia="en-US"/>
        </w:rPr>
      </w:pPr>
      <w:r w:rsidRPr="00D90C27">
        <w:rPr>
          <w:sz w:val="28"/>
          <w:szCs w:val="28"/>
          <w:lang w:eastAsia="en-US"/>
        </w:rPr>
        <w:t>ХАНТЫ-МАНСИЙСКИЙ РАЙОН</w:t>
      </w:r>
    </w:p>
    <w:p w:rsidR="00D90C27" w:rsidRPr="00D90C27" w:rsidRDefault="00D90C27" w:rsidP="00D90C27">
      <w:pPr>
        <w:jc w:val="center"/>
        <w:rPr>
          <w:sz w:val="28"/>
          <w:szCs w:val="28"/>
          <w:lang w:eastAsia="en-US"/>
        </w:rPr>
      </w:pPr>
      <w:r w:rsidRPr="00D90C27">
        <w:rPr>
          <w:sz w:val="28"/>
          <w:szCs w:val="28"/>
          <w:lang w:eastAsia="en-US"/>
        </w:rPr>
        <w:t>Ханты-Мансийский автономный округ – Югра</w:t>
      </w:r>
    </w:p>
    <w:p w:rsidR="00D90C27" w:rsidRPr="00D90C27" w:rsidRDefault="00D90C27" w:rsidP="00D90C27">
      <w:pPr>
        <w:jc w:val="center"/>
        <w:rPr>
          <w:sz w:val="28"/>
          <w:szCs w:val="28"/>
          <w:lang w:eastAsia="en-US"/>
        </w:rPr>
      </w:pPr>
    </w:p>
    <w:p w:rsidR="00D90C27" w:rsidRPr="00D90C27" w:rsidRDefault="00D90C27" w:rsidP="00D90C27">
      <w:pPr>
        <w:jc w:val="center"/>
        <w:rPr>
          <w:b/>
          <w:sz w:val="28"/>
          <w:szCs w:val="28"/>
          <w:lang w:eastAsia="en-US"/>
        </w:rPr>
      </w:pPr>
      <w:r w:rsidRPr="00D90C27">
        <w:rPr>
          <w:b/>
          <w:sz w:val="28"/>
          <w:szCs w:val="28"/>
          <w:lang w:eastAsia="en-US"/>
        </w:rPr>
        <w:t>АДМИНИСТРАЦИЯ ХАНТЫ-МАНСИЙСКОГО РАЙОНА</w:t>
      </w:r>
    </w:p>
    <w:p w:rsidR="00D90C27" w:rsidRPr="00D90C27" w:rsidRDefault="00D90C27" w:rsidP="00D90C27">
      <w:pPr>
        <w:jc w:val="center"/>
        <w:rPr>
          <w:b/>
          <w:sz w:val="28"/>
          <w:szCs w:val="28"/>
          <w:lang w:eastAsia="en-US"/>
        </w:rPr>
      </w:pPr>
    </w:p>
    <w:p w:rsidR="00D90C27" w:rsidRPr="00D90C27" w:rsidRDefault="00D90C27" w:rsidP="00D90C27">
      <w:pPr>
        <w:jc w:val="center"/>
        <w:rPr>
          <w:b/>
          <w:sz w:val="28"/>
          <w:szCs w:val="28"/>
          <w:lang w:eastAsia="en-US"/>
        </w:rPr>
      </w:pPr>
      <w:r w:rsidRPr="00D90C27">
        <w:rPr>
          <w:b/>
          <w:sz w:val="28"/>
          <w:szCs w:val="28"/>
          <w:lang w:eastAsia="en-US"/>
        </w:rPr>
        <w:t>П О С Т А Н О В Л Е Н И Е</w:t>
      </w:r>
    </w:p>
    <w:p w:rsidR="00D90C27" w:rsidRPr="00D90C27" w:rsidRDefault="00D90C27" w:rsidP="00D90C27">
      <w:pPr>
        <w:jc w:val="center"/>
        <w:rPr>
          <w:sz w:val="28"/>
          <w:szCs w:val="28"/>
          <w:lang w:eastAsia="en-US"/>
        </w:rPr>
      </w:pPr>
    </w:p>
    <w:p w:rsidR="00D90C27" w:rsidRPr="00D90C27" w:rsidRDefault="00D90C27" w:rsidP="00D90C27">
      <w:pPr>
        <w:rPr>
          <w:sz w:val="28"/>
          <w:szCs w:val="28"/>
          <w:lang w:eastAsia="en-US"/>
        </w:rPr>
      </w:pPr>
      <w:r w:rsidRPr="00D90C27">
        <w:rPr>
          <w:sz w:val="28"/>
          <w:szCs w:val="28"/>
          <w:lang w:eastAsia="en-US"/>
        </w:rPr>
        <w:t xml:space="preserve">от </w:t>
      </w:r>
      <w:r w:rsidR="00F025D5">
        <w:rPr>
          <w:sz w:val="28"/>
          <w:szCs w:val="28"/>
          <w:lang w:eastAsia="en-US"/>
        </w:rPr>
        <w:t>19.04.2021</w:t>
      </w:r>
      <w:r w:rsidRPr="00D90C27">
        <w:rPr>
          <w:sz w:val="28"/>
          <w:szCs w:val="28"/>
          <w:lang w:eastAsia="en-US"/>
        </w:rPr>
        <w:t xml:space="preserve">     </w:t>
      </w:r>
      <w:r w:rsidR="00F025D5">
        <w:rPr>
          <w:sz w:val="28"/>
          <w:szCs w:val="28"/>
          <w:lang w:eastAsia="en-US"/>
        </w:rPr>
        <w:t xml:space="preserve">   </w:t>
      </w:r>
      <w:r w:rsidRPr="00D90C27">
        <w:rPr>
          <w:sz w:val="28"/>
          <w:szCs w:val="28"/>
          <w:lang w:eastAsia="en-US"/>
        </w:rPr>
        <w:t xml:space="preserve">                                                                                          № </w:t>
      </w:r>
      <w:r w:rsidR="00F025D5">
        <w:rPr>
          <w:sz w:val="28"/>
          <w:szCs w:val="28"/>
          <w:lang w:eastAsia="en-US"/>
        </w:rPr>
        <w:t>93</w:t>
      </w:r>
    </w:p>
    <w:p w:rsidR="00D90C27" w:rsidRPr="00D90C27" w:rsidRDefault="00D90C27" w:rsidP="00D90C27">
      <w:pPr>
        <w:rPr>
          <w:i/>
          <w:lang w:eastAsia="en-US"/>
        </w:rPr>
      </w:pPr>
      <w:r w:rsidRPr="00D90C27">
        <w:rPr>
          <w:i/>
          <w:lang w:eastAsia="en-US"/>
        </w:rPr>
        <w:t>г. Ханты-Мансийск</w:t>
      </w:r>
    </w:p>
    <w:p w:rsidR="00D90C27" w:rsidRPr="00D90C27" w:rsidRDefault="00D90C27" w:rsidP="00D90C27">
      <w:pPr>
        <w:suppressAutoHyphens/>
        <w:rPr>
          <w:sz w:val="28"/>
          <w:szCs w:val="28"/>
          <w:lang w:eastAsia="ar-SA"/>
        </w:rPr>
      </w:pPr>
    </w:p>
    <w:p w:rsidR="00D90C27" w:rsidRPr="00D90C27" w:rsidRDefault="00D90C27" w:rsidP="00D90C27">
      <w:pPr>
        <w:suppressAutoHyphens/>
        <w:rPr>
          <w:sz w:val="28"/>
          <w:szCs w:val="28"/>
          <w:lang w:eastAsia="ar-SA"/>
        </w:rPr>
      </w:pPr>
    </w:p>
    <w:p w:rsidR="00327FAB" w:rsidRDefault="00327FAB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О комиссии</w:t>
      </w:r>
      <w:r w:rsidR="0009117A">
        <w:rPr>
          <w:sz w:val="28"/>
          <w:szCs w:val="28"/>
        </w:rPr>
        <w:t xml:space="preserve"> </w:t>
      </w:r>
      <w:r>
        <w:rPr>
          <w:sz w:val="28"/>
          <w:szCs w:val="28"/>
        </w:rPr>
        <w:t>по повышени</w:t>
      </w:r>
      <w:r w:rsidR="00A874B1">
        <w:rPr>
          <w:sz w:val="28"/>
          <w:szCs w:val="28"/>
        </w:rPr>
        <w:t>ю</w:t>
      </w:r>
      <w:r>
        <w:rPr>
          <w:sz w:val="28"/>
          <w:szCs w:val="28"/>
        </w:rPr>
        <w:t xml:space="preserve"> устойчивости</w:t>
      </w:r>
    </w:p>
    <w:p w:rsidR="00327FAB" w:rsidRDefault="00327FAB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функционирования объектов экономики</w:t>
      </w:r>
    </w:p>
    <w:p w:rsidR="00A874B1" w:rsidRDefault="00A874B1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Ханты-Мансийского района</w:t>
      </w:r>
    </w:p>
    <w:p w:rsidR="0009117A" w:rsidRDefault="0009117A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 мирное и военное время</w:t>
      </w:r>
    </w:p>
    <w:p w:rsidR="00A61E39" w:rsidRPr="00B65F91" w:rsidRDefault="00A61E39" w:rsidP="00D90C27">
      <w:pPr>
        <w:rPr>
          <w:sz w:val="28"/>
          <w:szCs w:val="28"/>
        </w:rPr>
      </w:pPr>
    </w:p>
    <w:p w:rsidR="00BE11E2" w:rsidRPr="00B65F91" w:rsidRDefault="00BE11E2" w:rsidP="00D90C27">
      <w:pPr>
        <w:ind w:firstLine="720"/>
        <w:rPr>
          <w:sz w:val="28"/>
          <w:szCs w:val="20"/>
        </w:rPr>
      </w:pPr>
    </w:p>
    <w:p w:rsidR="00D8137F" w:rsidRPr="00B65F91" w:rsidRDefault="00D8137F" w:rsidP="00D90C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F91">
        <w:rPr>
          <w:sz w:val="28"/>
          <w:szCs w:val="28"/>
        </w:rPr>
        <w:t>В</w:t>
      </w:r>
      <w:r w:rsidR="0092069E" w:rsidRPr="00B65F91">
        <w:rPr>
          <w:sz w:val="28"/>
          <w:szCs w:val="28"/>
        </w:rPr>
        <w:t xml:space="preserve"> соответствии </w:t>
      </w:r>
      <w:r w:rsidR="00BF0A3B" w:rsidRPr="00B65F91">
        <w:rPr>
          <w:sz w:val="28"/>
          <w:szCs w:val="28"/>
        </w:rPr>
        <w:t xml:space="preserve">с </w:t>
      </w:r>
      <w:r w:rsidR="009F6CAB" w:rsidRPr="00B65F91">
        <w:rPr>
          <w:sz w:val="28"/>
          <w:szCs w:val="28"/>
        </w:rPr>
        <w:t>Федеральным</w:t>
      </w:r>
      <w:r w:rsidR="00327FAB">
        <w:rPr>
          <w:sz w:val="28"/>
          <w:szCs w:val="28"/>
        </w:rPr>
        <w:t>и</w:t>
      </w:r>
      <w:r w:rsidR="009F6CAB" w:rsidRPr="00B65F91">
        <w:rPr>
          <w:sz w:val="28"/>
          <w:szCs w:val="28"/>
        </w:rPr>
        <w:t xml:space="preserve"> закон</w:t>
      </w:r>
      <w:r w:rsidR="00327FAB">
        <w:rPr>
          <w:sz w:val="28"/>
          <w:szCs w:val="28"/>
        </w:rPr>
        <w:t>а</w:t>
      </w:r>
      <w:r w:rsidR="009F6CAB" w:rsidRPr="00B65F91">
        <w:rPr>
          <w:sz w:val="28"/>
          <w:szCs w:val="28"/>
        </w:rPr>
        <w:t>м</w:t>
      </w:r>
      <w:r w:rsidR="00327FAB">
        <w:rPr>
          <w:sz w:val="28"/>
          <w:szCs w:val="28"/>
        </w:rPr>
        <w:t>и</w:t>
      </w:r>
      <w:r w:rsidR="009F6CAB" w:rsidRPr="00B65F91">
        <w:rPr>
          <w:sz w:val="28"/>
          <w:szCs w:val="28"/>
        </w:rPr>
        <w:t xml:space="preserve"> </w:t>
      </w:r>
      <w:r w:rsidR="00D90C27">
        <w:rPr>
          <w:sz w:val="28"/>
          <w:szCs w:val="28"/>
        </w:rPr>
        <w:t>от</w:t>
      </w:r>
      <w:r w:rsidR="00D90C27" w:rsidRPr="00B65F91">
        <w:rPr>
          <w:sz w:val="28"/>
          <w:szCs w:val="28"/>
        </w:rPr>
        <w:t xml:space="preserve"> </w:t>
      </w:r>
      <w:r w:rsidR="00D90C27">
        <w:rPr>
          <w:sz w:val="28"/>
          <w:szCs w:val="28"/>
        </w:rPr>
        <w:t xml:space="preserve">12 февраля 1998 года № 28-ФЗ «О гражданской обороне», </w:t>
      </w:r>
      <w:r w:rsidR="009F6CAB" w:rsidRPr="00B65F91">
        <w:rPr>
          <w:sz w:val="28"/>
          <w:szCs w:val="28"/>
        </w:rPr>
        <w:t>от</w:t>
      </w:r>
      <w:r w:rsidR="00327FAB">
        <w:rPr>
          <w:sz w:val="28"/>
          <w:szCs w:val="28"/>
        </w:rPr>
        <w:t xml:space="preserve"> </w:t>
      </w:r>
      <w:r w:rsidR="00327FAB" w:rsidRPr="00B65F91">
        <w:rPr>
          <w:sz w:val="28"/>
          <w:szCs w:val="28"/>
        </w:rPr>
        <w:t>06</w:t>
      </w:r>
      <w:r w:rsidR="00327FAB">
        <w:rPr>
          <w:sz w:val="28"/>
          <w:szCs w:val="28"/>
        </w:rPr>
        <w:t xml:space="preserve"> октября </w:t>
      </w:r>
      <w:r w:rsidR="00327FAB" w:rsidRPr="00B65F91">
        <w:rPr>
          <w:sz w:val="28"/>
          <w:szCs w:val="28"/>
        </w:rPr>
        <w:t>2003</w:t>
      </w:r>
      <w:r w:rsidR="00327FAB">
        <w:rPr>
          <w:sz w:val="28"/>
          <w:szCs w:val="28"/>
        </w:rPr>
        <w:t xml:space="preserve"> года </w:t>
      </w:r>
      <w:r w:rsidR="00327FAB" w:rsidRPr="00B65F91">
        <w:rPr>
          <w:sz w:val="28"/>
          <w:szCs w:val="28"/>
        </w:rPr>
        <w:t xml:space="preserve">№ 131-ФЗ «Об общих принципах организации местного самоуправления </w:t>
      </w:r>
      <w:r w:rsidR="00D90C27">
        <w:rPr>
          <w:sz w:val="28"/>
          <w:szCs w:val="28"/>
        </w:rPr>
        <w:br/>
      </w:r>
      <w:r w:rsidR="00327FAB" w:rsidRPr="00B65F91">
        <w:rPr>
          <w:sz w:val="28"/>
          <w:szCs w:val="28"/>
        </w:rPr>
        <w:t>в Российской Федерации»</w:t>
      </w:r>
      <w:r w:rsidR="00327FAB">
        <w:rPr>
          <w:sz w:val="28"/>
          <w:szCs w:val="28"/>
        </w:rPr>
        <w:t xml:space="preserve">, постановлением Правительства Российской Федерации от 26.11.2007 № 804 «Об утверждении Положения </w:t>
      </w:r>
      <w:r w:rsidR="00D90C27">
        <w:rPr>
          <w:sz w:val="28"/>
          <w:szCs w:val="28"/>
        </w:rPr>
        <w:br/>
      </w:r>
      <w:r w:rsidR="00327FAB">
        <w:rPr>
          <w:sz w:val="28"/>
          <w:szCs w:val="28"/>
        </w:rPr>
        <w:t xml:space="preserve">о гражданской обороне в Российской Федерации», приказом МЧС России от 14.11.2008 № 687 «Об утверждении Положения об организации </w:t>
      </w:r>
      <w:r w:rsidR="00D90C27">
        <w:rPr>
          <w:sz w:val="28"/>
          <w:szCs w:val="28"/>
        </w:rPr>
        <w:br/>
      </w:r>
      <w:r w:rsidR="00327FAB">
        <w:rPr>
          <w:sz w:val="28"/>
          <w:szCs w:val="28"/>
        </w:rPr>
        <w:t xml:space="preserve">и ведении гражданской обороны в муниципальных образованиях </w:t>
      </w:r>
      <w:r w:rsidR="00D90C27">
        <w:rPr>
          <w:sz w:val="28"/>
          <w:szCs w:val="28"/>
        </w:rPr>
        <w:br/>
      </w:r>
      <w:r w:rsidR="00327FAB">
        <w:rPr>
          <w:sz w:val="28"/>
          <w:szCs w:val="28"/>
        </w:rPr>
        <w:t>и организациях»</w:t>
      </w:r>
      <w:r w:rsidR="00166C68">
        <w:rPr>
          <w:sz w:val="28"/>
          <w:szCs w:val="28"/>
        </w:rPr>
        <w:t xml:space="preserve">, </w:t>
      </w:r>
      <w:r w:rsidR="006D4605" w:rsidRPr="00B65F91">
        <w:rPr>
          <w:sz w:val="28"/>
          <w:szCs w:val="28"/>
        </w:rPr>
        <w:t>на основании</w:t>
      </w:r>
      <w:r w:rsidR="00594EE3">
        <w:rPr>
          <w:sz w:val="28"/>
          <w:szCs w:val="28"/>
        </w:rPr>
        <w:t xml:space="preserve"> статьи 32</w:t>
      </w:r>
      <w:r w:rsidR="006D4605" w:rsidRPr="00B65F91">
        <w:rPr>
          <w:sz w:val="28"/>
          <w:szCs w:val="28"/>
        </w:rPr>
        <w:t xml:space="preserve"> Устава Ханты-Мансийского района</w:t>
      </w:r>
      <w:r w:rsidRPr="00B65F91">
        <w:rPr>
          <w:sz w:val="28"/>
          <w:szCs w:val="28"/>
        </w:rPr>
        <w:t>:</w:t>
      </w:r>
    </w:p>
    <w:p w:rsidR="00D8137F" w:rsidRPr="00B65F91" w:rsidRDefault="00D8137F" w:rsidP="00D90C2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27FAB" w:rsidRDefault="00D8137F" w:rsidP="00D90C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F91">
        <w:rPr>
          <w:sz w:val="28"/>
          <w:szCs w:val="28"/>
        </w:rPr>
        <w:t xml:space="preserve">1. </w:t>
      </w:r>
      <w:r w:rsidR="00327FAB">
        <w:rPr>
          <w:sz w:val="28"/>
          <w:szCs w:val="28"/>
        </w:rPr>
        <w:t>Создать комиссию по повышени</w:t>
      </w:r>
      <w:r w:rsidR="00A874B1">
        <w:rPr>
          <w:sz w:val="28"/>
          <w:szCs w:val="28"/>
        </w:rPr>
        <w:t>ю</w:t>
      </w:r>
      <w:r w:rsidR="00327FAB">
        <w:rPr>
          <w:sz w:val="28"/>
          <w:szCs w:val="28"/>
        </w:rPr>
        <w:t xml:space="preserve"> устойчивости функционирования объектов экономики </w:t>
      </w:r>
      <w:r w:rsidR="002B615B">
        <w:rPr>
          <w:sz w:val="28"/>
          <w:szCs w:val="28"/>
        </w:rPr>
        <w:t>Ханты-Мансийского района.</w:t>
      </w:r>
    </w:p>
    <w:p w:rsidR="00A61E39" w:rsidRDefault="00D8137F" w:rsidP="00D90C2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F91">
        <w:rPr>
          <w:sz w:val="28"/>
          <w:szCs w:val="28"/>
        </w:rPr>
        <w:t>2. Утвердить</w:t>
      </w:r>
      <w:r w:rsidR="00A61E39" w:rsidRPr="00B65F91">
        <w:rPr>
          <w:sz w:val="28"/>
          <w:szCs w:val="28"/>
        </w:rPr>
        <w:t>:</w:t>
      </w:r>
    </w:p>
    <w:p w:rsidR="002B615B" w:rsidRDefault="002B615B" w:rsidP="00D90C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Pr="002B615B">
        <w:rPr>
          <w:sz w:val="28"/>
          <w:szCs w:val="28"/>
        </w:rPr>
        <w:t>Положение</w:t>
      </w:r>
      <w:r>
        <w:rPr>
          <w:sz w:val="28"/>
          <w:szCs w:val="28"/>
        </w:rPr>
        <w:t xml:space="preserve"> о </w:t>
      </w:r>
      <w:r w:rsidR="00A874B1">
        <w:rPr>
          <w:sz w:val="28"/>
          <w:szCs w:val="28"/>
        </w:rPr>
        <w:t>комиссии по повышению устойчивости функционирования объектов экономики Ханты-Мансийского района</w:t>
      </w:r>
      <w:r>
        <w:rPr>
          <w:sz w:val="28"/>
          <w:szCs w:val="28"/>
        </w:rPr>
        <w:t xml:space="preserve"> согласно (приложение 1);</w:t>
      </w:r>
    </w:p>
    <w:p w:rsidR="002B615B" w:rsidRDefault="002B615B" w:rsidP="00D90C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="000B328D">
        <w:rPr>
          <w:sz w:val="28"/>
          <w:szCs w:val="28"/>
        </w:rPr>
        <w:t>С</w:t>
      </w:r>
      <w:r w:rsidRPr="002B615B">
        <w:rPr>
          <w:sz w:val="28"/>
          <w:szCs w:val="28"/>
        </w:rPr>
        <w:t>остав</w:t>
      </w:r>
      <w:r>
        <w:rPr>
          <w:sz w:val="28"/>
          <w:szCs w:val="28"/>
        </w:rPr>
        <w:t xml:space="preserve"> </w:t>
      </w:r>
      <w:r w:rsidR="00A874B1">
        <w:rPr>
          <w:sz w:val="28"/>
          <w:szCs w:val="28"/>
        </w:rPr>
        <w:t xml:space="preserve">комиссии по повышению устойчивости функционирования объектов экономики Ханты-Мансийского района </w:t>
      </w:r>
      <w:r>
        <w:rPr>
          <w:sz w:val="28"/>
          <w:szCs w:val="28"/>
        </w:rPr>
        <w:t>(приложение 2).</w:t>
      </w:r>
    </w:p>
    <w:p w:rsidR="00FE00F6" w:rsidRPr="00B65F91" w:rsidRDefault="000B328D" w:rsidP="00D90C27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80540" w:rsidRPr="00B65F91">
        <w:rPr>
          <w:sz w:val="28"/>
          <w:szCs w:val="28"/>
        </w:rPr>
        <w:t xml:space="preserve">. </w:t>
      </w:r>
      <w:r>
        <w:rPr>
          <w:sz w:val="28"/>
          <w:szCs w:val="28"/>
        </w:rPr>
        <w:t>Опубликовать (обнародовать) н</w:t>
      </w:r>
      <w:r w:rsidR="00FE00F6" w:rsidRPr="00B65F91">
        <w:rPr>
          <w:sz w:val="28"/>
          <w:szCs w:val="28"/>
        </w:rPr>
        <w:t xml:space="preserve">астоящее </w:t>
      </w:r>
      <w:r w:rsidR="00A36F4F" w:rsidRPr="00B65F91">
        <w:rPr>
          <w:sz w:val="28"/>
          <w:szCs w:val="28"/>
        </w:rPr>
        <w:t>постановление</w:t>
      </w:r>
      <w:r w:rsidR="00FE00F6" w:rsidRPr="00B65F91">
        <w:rPr>
          <w:sz w:val="28"/>
          <w:szCs w:val="28"/>
        </w:rPr>
        <w:t xml:space="preserve"> в газете «Наш район»</w:t>
      </w:r>
      <w:r>
        <w:rPr>
          <w:sz w:val="28"/>
          <w:szCs w:val="28"/>
        </w:rPr>
        <w:t xml:space="preserve">, в официальном сетевом издании «Наш район Ханты-Мансийский», </w:t>
      </w:r>
      <w:r w:rsidR="00FE00F6" w:rsidRPr="00B65F91">
        <w:rPr>
          <w:sz w:val="28"/>
          <w:szCs w:val="28"/>
        </w:rPr>
        <w:t>разместить на официальном сайте администрации Ханты-Мансийского района.</w:t>
      </w:r>
    </w:p>
    <w:p w:rsidR="00980540" w:rsidRDefault="000B328D" w:rsidP="00D90C27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980540" w:rsidRPr="00B65F91">
        <w:rPr>
          <w:sz w:val="28"/>
          <w:szCs w:val="28"/>
        </w:rPr>
        <w:t xml:space="preserve">. </w:t>
      </w:r>
      <w:r w:rsidR="00BC49D1" w:rsidRPr="00B65F91">
        <w:rPr>
          <w:sz w:val="28"/>
          <w:szCs w:val="28"/>
        </w:rPr>
        <w:t xml:space="preserve">Контроль за выполнением </w:t>
      </w:r>
      <w:r w:rsidR="00A36F4F" w:rsidRPr="00B65F91">
        <w:rPr>
          <w:sz w:val="28"/>
          <w:szCs w:val="28"/>
        </w:rPr>
        <w:t xml:space="preserve">настоящего постановления </w:t>
      </w:r>
      <w:r w:rsidR="006E2DD6">
        <w:rPr>
          <w:sz w:val="28"/>
          <w:szCs w:val="28"/>
        </w:rPr>
        <w:t>оставляю за собой</w:t>
      </w:r>
      <w:r w:rsidR="008206CA" w:rsidRPr="00B65F91">
        <w:rPr>
          <w:sz w:val="28"/>
          <w:szCs w:val="28"/>
        </w:rPr>
        <w:t>.</w:t>
      </w:r>
    </w:p>
    <w:p w:rsidR="00D90C27" w:rsidRDefault="00D90C27" w:rsidP="00D90C27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90C27" w:rsidRDefault="00D90C27" w:rsidP="00D90C27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90C27" w:rsidRPr="00B65F91" w:rsidRDefault="00D90C27" w:rsidP="00D90C27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A874B1" w:rsidRDefault="00A874B1" w:rsidP="00D90C2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Г</w:t>
      </w:r>
      <w:r w:rsidR="007F4155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7627E8" w:rsidRPr="00B65F91">
        <w:rPr>
          <w:sz w:val="28"/>
          <w:szCs w:val="28"/>
        </w:rPr>
        <w:t xml:space="preserve"> </w:t>
      </w:r>
      <w:r w:rsidR="00FE00F6" w:rsidRPr="00B65F91">
        <w:rPr>
          <w:sz w:val="28"/>
          <w:szCs w:val="28"/>
        </w:rPr>
        <w:t>Ханты-Мансийского района</w:t>
      </w:r>
      <w:r w:rsidR="00FE00F6" w:rsidRPr="00B65F91">
        <w:rPr>
          <w:sz w:val="28"/>
          <w:szCs w:val="28"/>
        </w:rPr>
        <w:tab/>
      </w:r>
      <w:r w:rsidR="00FE00F6" w:rsidRPr="00B65F91">
        <w:rPr>
          <w:sz w:val="28"/>
          <w:szCs w:val="28"/>
        </w:rPr>
        <w:tab/>
      </w:r>
      <w:r w:rsidR="00FE00F6" w:rsidRPr="00B65F91">
        <w:rPr>
          <w:sz w:val="28"/>
          <w:szCs w:val="28"/>
        </w:rPr>
        <w:tab/>
      </w:r>
      <w:r w:rsidR="0092069E" w:rsidRPr="00B65F91">
        <w:rPr>
          <w:sz w:val="28"/>
          <w:szCs w:val="28"/>
        </w:rPr>
        <w:t xml:space="preserve">           </w:t>
      </w:r>
      <w:r w:rsidR="007F4155">
        <w:rPr>
          <w:sz w:val="28"/>
          <w:szCs w:val="28"/>
        </w:rPr>
        <w:t xml:space="preserve">  </w:t>
      </w:r>
      <w:r w:rsidR="00D90C27">
        <w:rPr>
          <w:sz w:val="28"/>
          <w:szCs w:val="28"/>
        </w:rPr>
        <w:t xml:space="preserve">       </w:t>
      </w:r>
      <w:r w:rsidR="007F4155">
        <w:rPr>
          <w:sz w:val="28"/>
          <w:szCs w:val="28"/>
        </w:rPr>
        <w:t xml:space="preserve">   </w:t>
      </w:r>
      <w:r w:rsidR="000B328D">
        <w:rPr>
          <w:sz w:val="28"/>
          <w:szCs w:val="28"/>
        </w:rPr>
        <w:t xml:space="preserve">  </w:t>
      </w:r>
      <w:r w:rsidR="00D90C27">
        <w:rPr>
          <w:sz w:val="28"/>
          <w:szCs w:val="28"/>
        </w:rPr>
        <w:t>К.Р.</w:t>
      </w:r>
      <w:r>
        <w:rPr>
          <w:sz w:val="28"/>
          <w:szCs w:val="28"/>
        </w:rPr>
        <w:t>Минулин</w:t>
      </w:r>
      <w:r w:rsidR="00FE00F6" w:rsidRPr="00B65F91">
        <w:rPr>
          <w:sz w:val="28"/>
          <w:szCs w:val="28"/>
        </w:rPr>
        <w:tab/>
        <w:t xml:space="preserve">   </w:t>
      </w:r>
      <w:r w:rsidR="005C4B5C" w:rsidRPr="00B65F91">
        <w:rPr>
          <w:sz w:val="28"/>
          <w:szCs w:val="28"/>
        </w:rPr>
        <w:t xml:space="preserve"> </w:t>
      </w:r>
      <w:r w:rsidR="00360876" w:rsidRPr="00B65F91">
        <w:rPr>
          <w:sz w:val="28"/>
          <w:szCs w:val="28"/>
        </w:rPr>
        <w:t xml:space="preserve"> </w:t>
      </w:r>
      <w:bookmarkStart w:id="0" w:name="Par25"/>
      <w:bookmarkEnd w:id="0"/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F597B" w:rsidRDefault="00AF597B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752D9" w:rsidRDefault="00A752D9" w:rsidP="00D90C27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</w:p>
    <w:p w:rsidR="005A5C44" w:rsidRPr="00D90C27" w:rsidRDefault="00704503" w:rsidP="00D90C27">
      <w:pPr>
        <w:widowControl w:val="0"/>
        <w:autoSpaceDE w:val="0"/>
        <w:autoSpaceDN w:val="0"/>
        <w:adjustRightInd w:val="0"/>
        <w:jc w:val="right"/>
        <w:rPr>
          <w:sz w:val="28"/>
          <w:szCs w:val="26"/>
        </w:rPr>
      </w:pPr>
      <w:r w:rsidRPr="00D90C27">
        <w:rPr>
          <w:sz w:val="28"/>
          <w:szCs w:val="26"/>
        </w:rPr>
        <w:t>П</w:t>
      </w:r>
      <w:r w:rsidR="005A5C44" w:rsidRPr="00D90C27">
        <w:rPr>
          <w:sz w:val="28"/>
          <w:szCs w:val="26"/>
        </w:rPr>
        <w:t>риложение</w:t>
      </w:r>
      <w:r w:rsidR="00DA20F6" w:rsidRPr="00D90C27">
        <w:rPr>
          <w:sz w:val="28"/>
          <w:szCs w:val="26"/>
        </w:rPr>
        <w:t xml:space="preserve"> </w:t>
      </w:r>
      <w:r w:rsidR="005A5C44" w:rsidRPr="00D90C27">
        <w:rPr>
          <w:sz w:val="28"/>
          <w:szCs w:val="26"/>
        </w:rPr>
        <w:t>1</w:t>
      </w:r>
    </w:p>
    <w:p w:rsidR="005A5C44" w:rsidRPr="00D90C27" w:rsidRDefault="005A5C44" w:rsidP="00D90C27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6"/>
        </w:rPr>
      </w:pPr>
      <w:r w:rsidRPr="00D90C27">
        <w:rPr>
          <w:sz w:val="28"/>
          <w:szCs w:val="26"/>
        </w:rPr>
        <w:t xml:space="preserve">к </w:t>
      </w:r>
      <w:r w:rsidR="00DA20F6" w:rsidRPr="00D90C27">
        <w:rPr>
          <w:sz w:val="28"/>
          <w:szCs w:val="26"/>
        </w:rPr>
        <w:t>постановлен</w:t>
      </w:r>
      <w:r w:rsidRPr="00D90C27">
        <w:rPr>
          <w:sz w:val="28"/>
          <w:szCs w:val="26"/>
        </w:rPr>
        <w:t>ию администрации</w:t>
      </w:r>
    </w:p>
    <w:p w:rsidR="006E2DD6" w:rsidRPr="00D90C27" w:rsidRDefault="005A5C44" w:rsidP="00D90C27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6"/>
        </w:rPr>
      </w:pPr>
      <w:r w:rsidRPr="00D90C27">
        <w:rPr>
          <w:sz w:val="28"/>
          <w:szCs w:val="26"/>
        </w:rPr>
        <w:t>Ханты</w:t>
      </w:r>
      <w:r w:rsidR="006E2DD6" w:rsidRPr="00D90C27">
        <w:rPr>
          <w:sz w:val="28"/>
          <w:szCs w:val="26"/>
        </w:rPr>
        <w:t xml:space="preserve">-Мансийского района </w:t>
      </w:r>
    </w:p>
    <w:p w:rsidR="00F025D5" w:rsidRPr="00D90C27" w:rsidRDefault="00F025D5" w:rsidP="00F025D5">
      <w:pPr>
        <w:jc w:val="right"/>
        <w:rPr>
          <w:sz w:val="28"/>
          <w:szCs w:val="28"/>
          <w:lang w:eastAsia="en-US"/>
        </w:rPr>
      </w:pPr>
      <w:r w:rsidRPr="00D90C27">
        <w:rPr>
          <w:sz w:val="28"/>
          <w:szCs w:val="28"/>
          <w:lang w:eastAsia="en-US"/>
        </w:rPr>
        <w:t xml:space="preserve">от </w:t>
      </w:r>
      <w:r>
        <w:rPr>
          <w:sz w:val="28"/>
          <w:szCs w:val="28"/>
          <w:lang w:eastAsia="en-US"/>
        </w:rPr>
        <w:t>19.04.2021</w:t>
      </w:r>
      <w:r>
        <w:rPr>
          <w:sz w:val="28"/>
          <w:szCs w:val="28"/>
          <w:lang w:eastAsia="en-US"/>
        </w:rPr>
        <w:t xml:space="preserve"> </w:t>
      </w:r>
      <w:r w:rsidRPr="00D90C27">
        <w:rPr>
          <w:sz w:val="28"/>
          <w:szCs w:val="28"/>
          <w:lang w:eastAsia="en-US"/>
        </w:rPr>
        <w:t xml:space="preserve">№ </w:t>
      </w:r>
      <w:r>
        <w:rPr>
          <w:sz w:val="28"/>
          <w:szCs w:val="28"/>
          <w:lang w:eastAsia="en-US"/>
        </w:rPr>
        <w:t>93</w:t>
      </w:r>
    </w:p>
    <w:p w:rsidR="005A5C44" w:rsidRPr="00B65F91" w:rsidRDefault="005A5C44" w:rsidP="00D90C27">
      <w:pPr>
        <w:autoSpaceDE w:val="0"/>
        <w:autoSpaceDN w:val="0"/>
        <w:adjustRightInd w:val="0"/>
        <w:ind w:firstLine="540"/>
        <w:jc w:val="right"/>
        <w:rPr>
          <w:sz w:val="26"/>
          <w:szCs w:val="28"/>
        </w:rPr>
      </w:pPr>
    </w:p>
    <w:p w:rsidR="00360876" w:rsidRPr="00B65F91" w:rsidRDefault="00360876" w:rsidP="00D90C27">
      <w:pPr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</w:p>
    <w:p w:rsidR="00360876" w:rsidRPr="00B65F91" w:rsidRDefault="004A4F6F" w:rsidP="00D90C27">
      <w:pPr>
        <w:autoSpaceDE w:val="0"/>
        <w:autoSpaceDN w:val="0"/>
        <w:adjustRightInd w:val="0"/>
        <w:jc w:val="center"/>
        <w:rPr>
          <w:sz w:val="28"/>
          <w:szCs w:val="28"/>
        </w:rPr>
      </w:pPr>
      <w:hyperlink w:anchor="Par43" w:tooltip="ПОЛОЖЕНИЕ" w:history="1">
        <w:r w:rsidR="00D90C27" w:rsidRPr="00B65F91">
          <w:rPr>
            <w:sz w:val="28"/>
            <w:szCs w:val="28"/>
          </w:rPr>
          <w:t>Положение</w:t>
        </w:r>
      </w:hyperlink>
    </w:p>
    <w:p w:rsidR="00A874B1" w:rsidRDefault="00A874B1" w:rsidP="00D90C2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комиссии по повышению устойчивости функционирования </w:t>
      </w:r>
    </w:p>
    <w:p w:rsidR="000F7B01" w:rsidRPr="00B65F91" w:rsidRDefault="00A874B1" w:rsidP="00D90C2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объектов экономики Ханты-Мансийского района</w:t>
      </w:r>
    </w:p>
    <w:p w:rsidR="00625179" w:rsidRPr="00B65F91" w:rsidRDefault="00625179" w:rsidP="00D90C2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3116E" w:rsidRPr="00B65F91" w:rsidRDefault="00670305" w:rsidP="00D90C2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65F91">
        <w:rPr>
          <w:sz w:val="28"/>
          <w:szCs w:val="28"/>
        </w:rPr>
        <w:t xml:space="preserve">Раздел </w:t>
      </w:r>
      <w:r w:rsidRPr="00B65F91">
        <w:rPr>
          <w:sz w:val="28"/>
          <w:szCs w:val="28"/>
          <w:lang w:val="en-US"/>
        </w:rPr>
        <w:t>I</w:t>
      </w:r>
      <w:r w:rsidR="0083116E" w:rsidRPr="00B65F91">
        <w:rPr>
          <w:sz w:val="28"/>
          <w:szCs w:val="28"/>
        </w:rPr>
        <w:t>. Общие положения</w:t>
      </w:r>
    </w:p>
    <w:p w:rsidR="00AF597B" w:rsidRDefault="00AF597B" w:rsidP="00D90C27">
      <w:pPr>
        <w:ind w:firstLine="567"/>
        <w:jc w:val="both"/>
      </w:pPr>
      <w:bookmarkStart w:id="1" w:name="sub_1011"/>
    </w:p>
    <w:p w:rsidR="00AF597B" w:rsidRPr="00AF597B" w:rsidRDefault="00AF597B" w:rsidP="00D90C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F597B">
        <w:rPr>
          <w:sz w:val="28"/>
          <w:szCs w:val="28"/>
        </w:rPr>
        <w:t xml:space="preserve">1.1. Настоящее Положение определяет задачи и полномочия, структуру, права, обязанности и порядок деятельности комиссии по повышению устойчивости функционирования объектов экономики </w:t>
      </w:r>
      <w:r>
        <w:rPr>
          <w:sz w:val="28"/>
          <w:szCs w:val="28"/>
        </w:rPr>
        <w:t xml:space="preserve">Ханты-Мансийского </w:t>
      </w:r>
      <w:r w:rsidRPr="00AF597B">
        <w:rPr>
          <w:sz w:val="28"/>
          <w:szCs w:val="28"/>
        </w:rPr>
        <w:t xml:space="preserve">(далее </w:t>
      </w:r>
      <w:r w:rsidR="00D90C27">
        <w:rPr>
          <w:sz w:val="28"/>
          <w:szCs w:val="28"/>
        </w:rPr>
        <w:t>–</w:t>
      </w:r>
      <w:r w:rsidR="00594EE3">
        <w:rPr>
          <w:sz w:val="28"/>
          <w:szCs w:val="28"/>
        </w:rPr>
        <w:t xml:space="preserve"> </w:t>
      </w:r>
      <w:r w:rsidRPr="00AF597B">
        <w:rPr>
          <w:sz w:val="28"/>
          <w:szCs w:val="28"/>
        </w:rPr>
        <w:t>Комиссия).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bookmarkStart w:id="2" w:name="sub_1012"/>
      <w:bookmarkEnd w:id="1"/>
      <w:r w:rsidRPr="00AF597B">
        <w:rPr>
          <w:sz w:val="28"/>
          <w:szCs w:val="28"/>
        </w:rPr>
        <w:t xml:space="preserve">1.2. Комиссия является координационным органом администрации </w:t>
      </w:r>
      <w:r>
        <w:rPr>
          <w:sz w:val="28"/>
          <w:szCs w:val="28"/>
        </w:rPr>
        <w:t>Ханты-Мансийского</w:t>
      </w:r>
      <w:r w:rsidRPr="00AF597B">
        <w:rPr>
          <w:sz w:val="28"/>
          <w:szCs w:val="28"/>
        </w:rPr>
        <w:t xml:space="preserve"> района по рассмотрению вопросов, связанных с </w:t>
      </w:r>
      <w:r>
        <w:rPr>
          <w:sz w:val="28"/>
          <w:szCs w:val="28"/>
        </w:rPr>
        <w:t>повышени</w:t>
      </w:r>
      <w:r w:rsidR="002C0154">
        <w:rPr>
          <w:sz w:val="28"/>
          <w:szCs w:val="28"/>
        </w:rPr>
        <w:t>ем</w:t>
      </w:r>
      <w:r w:rsidRPr="00AF597B">
        <w:rPr>
          <w:sz w:val="28"/>
          <w:szCs w:val="28"/>
        </w:rPr>
        <w:t xml:space="preserve"> функционировани</w:t>
      </w:r>
      <w:r>
        <w:rPr>
          <w:sz w:val="28"/>
          <w:szCs w:val="28"/>
        </w:rPr>
        <w:t>я</w:t>
      </w:r>
      <w:r w:rsidRPr="00AF597B">
        <w:rPr>
          <w:sz w:val="28"/>
          <w:szCs w:val="28"/>
        </w:rPr>
        <w:t xml:space="preserve"> объектов экономики</w:t>
      </w:r>
      <w:r>
        <w:rPr>
          <w:sz w:val="28"/>
          <w:szCs w:val="28"/>
        </w:rPr>
        <w:t xml:space="preserve"> Ханты-Мансийского</w:t>
      </w:r>
      <w:r w:rsidR="002C0154">
        <w:rPr>
          <w:sz w:val="28"/>
          <w:szCs w:val="28"/>
        </w:rPr>
        <w:t xml:space="preserve"> района, необходимых для выживания населения при военных конфликтах или вследствие этих конфликтов, а также при чрезвычайных ситуациях природного и техногенного характера (далее – объекты экономики)</w:t>
      </w:r>
      <w:r w:rsidRPr="00AF597B">
        <w:rPr>
          <w:sz w:val="28"/>
          <w:szCs w:val="28"/>
        </w:rPr>
        <w:t>.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bookmarkStart w:id="3" w:name="sub_1013"/>
      <w:bookmarkEnd w:id="2"/>
      <w:r w:rsidRPr="00AF597B">
        <w:rPr>
          <w:sz w:val="28"/>
          <w:szCs w:val="28"/>
        </w:rPr>
        <w:t xml:space="preserve">1.3. В своей деятельности Комиссия руководствуется Конституцией </w:t>
      </w:r>
      <w:r w:rsidRPr="00AF597B">
        <w:rPr>
          <w:sz w:val="28"/>
          <w:szCs w:val="28"/>
        </w:rPr>
        <w:br/>
        <w:t xml:space="preserve">Российской Федерации, федеральным законодательством, нормативными правовыми актами Ханты-Мансийского автономного округа </w:t>
      </w:r>
      <w:r w:rsidR="00D90C27">
        <w:rPr>
          <w:sz w:val="28"/>
          <w:szCs w:val="28"/>
        </w:rPr>
        <w:t>–</w:t>
      </w:r>
      <w:r w:rsidRPr="00AF597B">
        <w:rPr>
          <w:sz w:val="28"/>
          <w:szCs w:val="28"/>
        </w:rPr>
        <w:t xml:space="preserve"> Югры, Уставом </w:t>
      </w:r>
      <w:r>
        <w:rPr>
          <w:sz w:val="28"/>
          <w:szCs w:val="28"/>
        </w:rPr>
        <w:t>Ханты-Мансийского</w:t>
      </w:r>
      <w:r w:rsidRPr="00AF597B">
        <w:rPr>
          <w:sz w:val="28"/>
          <w:szCs w:val="28"/>
        </w:rPr>
        <w:t xml:space="preserve"> района, муниципальными правовыми актами администрации </w:t>
      </w:r>
      <w:r>
        <w:rPr>
          <w:sz w:val="28"/>
          <w:szCs w:val="28"/>
        </w:rPr>
        <w:t>Ханты-Мансийского</w:t>
      </w:r>
      <w:r w:rsidRPr="00AF597B">
        <w:rPr>
          <w:sz w:val="28"/>
          <w:szCs w:val="28"/>
        </w:rPr>
        <w:t xml:space="preserve"> района, а также настоящим Положением.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bookmarkStart w:id="4" w:name="sub_1014"/>
      <w:bookmarkEnd w:id="3"/>
      <w:r w:rsidRPr="00AF597B">
        <w:rPr>
          <w:sz w:val="28"/>
          <w:szCs w:val="28"/>
        </w:rPr>
        <w:t xml:space="preserve">1.4. Комиссия осуществляет свои полномочия во взаимодействии с федеральными органами исполнительной власти, исполнительными органами государственной власти Ханты-Мансийского автономного округа </w:t>
      </w:r>
      <w:r w:rsidR="00D90C27">
        <w:rPr>
          <w:sz w:val="28"/>
          <w:szCs w:val="28"/>
        </w:rPr>
        <w:t>–</w:t>
      </w:r>
      <w:r w:rsidRPr="00AF597B">
        <w:rPr>
          <w:sz w:val="28"/>
          <w:szCs w:val="28"/>
        </w:rPr>
        <w:t xml:space="preserve"> Югры, органами местного самоуправления </w:t>
      </w:r>
      <w:r>
        <w:rPr>
          <w:sz w:val="28"/>
          <w:szCs w:val="28"/>
        </w:rPr>
        <w:t>Ханты-Мансийского</w:t>
      </w:r>
      <w:r w:rsidRPr="00AF597B">
        <w:rPr>
          <w:sz w:val="28"/>
          <w:szCs w:val="28"/>
        </w:rPr>
        <w:t xml:space="preserve"> района, организациями независимо от форм собственности, расположенными на территории </w:t>
      </w:r>
      <w:r>
        <w:rPr>
          <w:sz w:val="28"/>
          <w:szCs w:val="28"/>
        </w:rPr>
        <w:t>Ханты-Мансийского</w:t>
      </w:r>
      <w:r w:rsidRPr="00AF597B">
        <w:rPr>
          <w:sz w:val="28"/>
          <w:szCs w:val="28"/>
        </w:rPr>
        <w:t xml:space="preserve"> района.</w:t>
      </w:r>
    </w:p>
    <w:bookmarkEnd w:id="4"/>
    <w:p w:rsidR="00AF597B" w:rsidRPr="00AF597B" w:rsidRDefault="00AF597B" w:rsidP="00D90C27">
      <w:pPr>
        <w:shd w:val="clear" w:color="auto" w:fill="FFFFFF"/>
        <w:jc w:val="both"/>
        <w:rPr>
          <w:bCs/>
          <w:color w:val="000000"/>
          <w:sz w:val="28"/>
          <w:szCs w:val="28"/>
        </w:rPr>
      </w:pPr>
    </w:p>
    <w:p w:rsidR="00AF597B" w:rsidRPr="00AF597B" w:rsidRDefault="00AF597B" w:rsidP="00D90C2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Раздел </w:t>
      </w:r>
      <w:r>
        <w:rPr>
          <w:sz w:val="28"/>
          <w:szCs w:val="28"/>
          <w:lang w:val="en-US"/>
        </w:rPr>
        <w:t>II</w:t>
      </w:r>
      <w:r w:rsidRPr="00AF597B">
        <w:rPr>
          <w:sz w:val="28"/>
          <w:szCs w:val="28"/>
        </w:rPr>
        <w:t>. Задачи и полномочия Комиссии</w:t>
      </w:r>
    </w:p>
    <w:p w:rsidR="00AF597B" w:rsidRPr="00AF597B" w:rsidRDefault="00AF597B" w:rsidP="00D90C27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bookmarkStart w:id="5" w:name="sub_1021"/>
      <w:r w:rsidRPr="00AF597B">
        <w:rPr>
          <w:sz w:val="28"/>
          <w:szCs w:val="28"/>
        </w:rPr>
        <w:t>2.1. Основными задачами Комиссии являются:</w:t>
      </w:r>
    </w:p>
    <w:p w:rsidR="00AF597B" w:rsidRPr="00AF597B" w:rsidRDefault="00AF597B" w:rsidP="00D90C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6" w:name="sub_211"/>
      <w:bookmarkEnd w:id="5"/>
      <w:r w:rsidRPr="00AF597B">
        <w:rPr>
          <w:sz w:val="28"/>
          <w:szCs w:val="28"/>
        </w:rPr>
        <w:t xml:space="preserve">2.1.1. Планирование и осуществление в мирное время мероприятий по рациональному размещению производственных сил на территории </w:t>
      </w:r>
      <w:r>
        <w:rPr>
          <w:sz w:val="28"/>
          <w:szCs w:val="28"/>
        </w:rPr>
        <w:t>Ханты-Мансийского</w:t>
      </w:r>
      <w:r w:rsidRPr="00AF597B">
        <w:rPr>
          <w:sz w:val="28"/>
          <w:szCs w:val="28"/>
        </w:rPr>
        <w:t xml:space="preserve"> района, обеспечивающих бесперебойное и устойчивое функционирование объектов экономики </w:t>
      </w:r>
      <w:r>
        <w:rPr>
          <w:sz w:val="28"/>
          <w:szCs w:val="28"/>
        </w:rPr>
        <w:t>при военных конфликтах или вследствие этих конфликтов, а также при чрезвычайных ситуациях природного и техногенного характера.</w:t>
      </w:r>
    </w:p>
    <w:p w:rsidR="00AF597B" w:rsidRPr="00AF597B" w:rsidRDefault="00AF597B" w:rsidP="00D90C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7" w:name="sub_212"/>
      <w:bookmarkEnd w:id="6"/>
      <w:r w:rsidRPr="00AF597B">
        <w:rPr>
          <w:sz w:val="28"/>
          <w:szCs w:val="28"/>
        </w:rPr>
        <w:t>2.1.2. Подготовка объектов экономики</w:t>
      </w:r>
      <w:r>
        <w:rPr>
          <w:sz w:val="28"/>
          <w:szCs w:val="28"/>
        </w:rPr>
        <w:t xml:space="preserve"> </w:t>
      </w:r>
      <w:r w:rsidRPr="00AF597B">
        <w:rPr>
          <w:sz w:val="28"/>
          <w:szCs w:val="28"/>
        </w:rPr>
        <w:t xml:space="preserve">к работе </w:t>
      </w:r>
      <w:r>
        <w:rPr>
          <w:sz w:val="28"/>
          <w:szCs w:val="28"/>
        </w:rPr>
        <w:t>при военных конфликтах или вследствие этих конфликтов, а также при чрезвычайных ситуациях природного и техногенного характера</w:t>
      </w:r>
      <w:r w:rsidRPr="00AF597B">
        <w:rPr>
          <w:sz w:val="28"/>
          <w:szCs w:val="28"/>
        </w:rPr>
        <w:t>.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bookmarkStart w:id="8" w:name="sub_213"/>
      <w:bookmarkEnd w:id="7"/>
      <w:r w:rsidRPr="00AF597B">
        <w:rPr>
          <w:sz w:val="28"/>
          <w:szCs w:val="28"/>
        </w:rPr>
        <w:t xml:space="preserve">2.1.3. Проведение анализа уязвимости и оценка устойчивости </w:t>
      </w:r>
      <w:r w:rsidR="00A752D9">
        <w:rPr>
          <w:sz w:val="28"/>
          <w:szCs w:val="28"/>
        </w:rPr>
        <w:t>функционирования</w:t>
      </w:r>
      <w:r w:rsidRPr="00AF597B">
        <w:rPr>
          <w:sz w:val="28"/>
          <w:szCs w:val="28"/>
        </w:rPr>
        <w:t xml:space="preserve"> объектов </w:t>
      </w:r>
      <w:r w:rsidR="002C0154">
        <w:rPr>
          <w:sz w:val="28"/>
          <w:szCs w:val="28"/>
        </w:rPr>
        <w:t>экономики при военных конфликтах или вследствие этих конфликтов, а также при чрезвычайных ситуациях природного и техногенного характера</w:t>
      </w:r>
      <w:r w:rsidRPr="00AF597B">
        <w:rPr>
          <w:sz w:val="28"/>
          <w:szCs w:val="28"/>
        </w:rPr>
        <w:t>.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bookmarkStart w:id="9" w:name="sub_214"/>
      <w:r w:rsidRPr="00AF597B">
        <w:rPr>
          <w:sz w:val="28"/>
          <w:szCs w:val="28"/>
        </w:rPr>
        <w:t>2.1.4. Оценка состояния, возможностей и потребностей объектов экономики по обеспечению жизнедеятельности населения, выпуску необходимых объемов и номенклатуры продукции с учетом возможных потерь и разрушений.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bookmarkStart w:id="10" w:name="sub_215"/>
      <w:bookmarkEnd w:id="9"/>
      <w:r w:rsidRPr="00AF597B">
        <w:rPr>
          <w:color w:val="000000"/>
          <w:sz w:val="28"/>
          <w:szCs w:val="28"/>
        </w:rPr>
        <w:t>2.1.5. Проведение исследований по вопросам устойчивости функ</w:t>
      </w:r>
      <w:r w:rsidR="002C0154">
        <w:rPr>
          <w:color w:val="000000"/>
          <w:sz w:val="28"/>
          <w:szCs w:val="28"/>
        </w:rPr>
        <w:t>ционирования объектов экономики</w:t>
      </w:r>
      <w:r w:rsidRPr="00AF597B">
        <w:rPr>
          <w:color w:val="000000"/>
          <w:sz w:val="28"/>
          <w:szCs w:val="28"/>
        </w:rPr>
        <w:t xml:space="preserve">, рассмотрение результатов исследовательских работ и подготовка предложений председателю Комиссии о целесообразности практического осуществления выработанных мероприятий. 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bookmarkStart w:id="11" w:name="sub_216"/>
      <w:bookmarkEnd w:id="8"/>
      <w:bookmarkEnd w:id="10"/>
      <w:r w:rsidRPr="00AF597B">
        <w:rPr>
          <w:sz w:val="28"/>
          <w:szCs w:val="28"/>
        </w:rPr>
        <w:t xml:space="preserve">2.1.6. Организация сбора данных для подготовки и внесения предложений руководителю гражданской обороны </w:t>
      </w:r>
      <w:r w:rsidR="002C0154">
        <w:rPr>
          <w:sz w:val="28"/>
          <w:szCs w:val="28"/>
        </w:rPr>
        <w:t>Ханты-Мансийского</w:t>
      </w:r>
      <w:r w:rsidRPr="00AF597B">
        <w:rPr>
          <w:sz w:val="28"/>
          <w:szCs w:val="28"/>
        </w:rPr>
        <w:t xml:space="preserve"> района по вопросам повышения устойчивости функционирования объектов экономики, организации производственной деятельности, восстановления нарушенного управления объектами экономики </w:t>
      </w:r>
      <w:r w:rsidR="00D90C27">
        <w:rPr>
          <w:sz w:val="28"/>
          <w:szCs w:val="28"/>
        </w:rPr>
        <w:br/>
      </w:r>
      <w:r w:rsidRPr="00AF597B">
        <w:rPr>
          <w:sz w:val="28"/>
          <w:szCs w:val="28"/>
        </w:rPr>
        <w:t>и проведения</w:t>
      </w:r>
      <w:r w:rsidR="002C0154">
        <w:rPr>
          <w:sz w:val="28"/>
          <w:szCs w:val="28"/>
        </w:rPr>
        <w:t xml:space="preserve"> необходимых</w:t>
      </w:r>
      <w:r w:rsidRPr="00AF597B">
        <w:rPr>
          <w:sz w:val="28"/>
          <w:szCs w:val="28"/>
        </w:rPr>
        <w:t xml:space="preserve"> аварийно-восстановительных работ. </w:t>
      </w:r>
    </w:p>
    <w:p w:rsidR="00AF597B" w:rsidRPr="00AF597B" w:rsidRDefault="00AF597B" w:rsidP="00D90C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12" w:name="sub_217"/>
      <w:bookmarkEnd w:id="11"/>
      <w:r w:rsidRPr="00AF597B">
        <w:rPr>
          <w:sz w:val="28"/>
          <w:szCs w:val="28"/>
        </w:rPr>
        <w:t xml:space="preserve">2.1.7. </w:t>
      </w:r>
      <w:r w:rsidR="00A752D9">
        <w:rPr>
          <w:sz w:val="28"/>
          <w:szCs w:val="28"/>
        </w:rPr>
        <w:t>Организация и координация проведения</w:t>
      </w:r>
      <w:r w:rsidRPr="00AF597B">
        <w:rPr>
          <w:sz w:val="28"/>
          <w:szCs w:val="28"/>
        </w:rPr>
        <w:t xml:space="preserve"> объектами экономики </w:t>
      </w:r>
      <w:r w:rsidR="00A752D9">
        <w:rPr>
          <w:sz w:val="28"/>
          <w:szCs w:val="28"/>
        </w:rPr>
        <w:t xml:space="preserve">разработанных </w:t>
      </w:r>
      <w:r w:rsidRPr="00AF597B">
        <w:rPr>
          <w:sz w:val="28"/>
          <w:szCs w:val="28"/>
        </w:rPr>
        <w:t>мероприятий по вопросам повышения устойчивости</w:t>
      </w:r>
      <w:r w:rsidR="002C0154">
        <w:rPr>
          <w:sz w:val="28"/>
          <w:szCs w:val="28"/>
        </w:rPr>
        <w:t xml:space="preserve"> </w:t>
      </w:r>
      <w:r w:rsidRPr="00AF597B">
        <w:rPr>
          <w:sz w:val="28"/>
          <w:szCs w:val="28"/>
        </w:rPr>
        <w:t xml:space="preserve">их функционирования </w:t>
      </w:r>
      <w:r w:rsidR="002C0154">
        <w:rPr>
          <w:sz w:val="28"/>
          <w:szCs w:val="28"/>
        </w:rPr>
        <w:t xml:space="preserve">при военных конфликтах или вследствие этих конфликтов, а также при чрезвычайных ситуациях природного </w:t>
      </w:r>
      <w:r w:rsidR="00D90C27">
        <w:rPr>
          <w:sz w:val="28"/>
          <w:szCs w:val="28"/>
        </w:rPr>
        <w:br/>
      </w:r>
      <w:r w:rsidR="002C0154">
        <w:rPr>
          <w:sz w:val="28"/>
          <w:szCs w:val="28"/>
        </w:rPr>
        <w:t>и техногенного характера</w:t>
      </w:r>
      <w:r w:rsidRPr="00AF597B">
        <w:rPr>
          <w:sz w:val="28"/>
          <w:szCs w:val="28"/>
        </w:rPr>
        <w:t>.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bookmarkStart w:id="13" w:name="sub_1022"/>
      <w:bookmarkEnd w:id="12"/>
      <w:r w:rsidRPr="00AF597B">
        <w:rPr>
          <w:sz w:val="28"/>
          <w:szCs w:val="28"/>
        </w:rPr>
        <w:t>2.2. На Комиссию в соответствии с задачами возлагаются следующие полномочия: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bookmarkStart w:id="14" w:name="sub_221"/>
      <w:bookmarkEnd w:id="13"/>
      <w:r w:rsidRPr="00AF597B">
        <w:rPr>
          <w:sz w:val="28"/>
          <w:szCs w:val="28"/>
        </w:rPr>
        <w:t>2.2.1. В мирное время:</w:t>
      </w:r>
    </w:p>
    <w:bookmarkEnd w:id="14"/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r w:rsidRPr="00AF597B">
        <w:rPr>
          <w:sz w:val="28"/>
          <w:szCs w:val="28"/>
        </w:rPr>
        <w:t xml:space="preserve">а) координация работы руководящего состава объектов экономики по вопросам выполнения федеральных, отраслевых, региональных требований по повышению устойчивости функционирования объектов экономики </w:t>
      </w:r>
      <w:r w:rsidR="002C0154">
        <w:rPr>
          <w:sz w:val="28"/>
          <w:szCs w:val="28"/>
        </w:rPr>
        <w:t xml:space="preserve">при военных конфликтах или вследствие этих конфликтов, </w:t>
      </w:r>
      <w:r w:rsidR="00D90C27">
        <w:rPr>
          <w:sz w:val="28"/>
          <w:szCs w:val="28"/>
        </w:rPr>
        <w:br/>
      </w:r>
      <w:r w:rsidR="002C0154">
        <w:rPr>
          <w:sz w:val="28"/>
          <w:szCs w:val="28"/>
        </w:rPr>
        <w:t>а также при чрезвычайных ситуациях природного и техногенного характера</w:t>
      </w:r>
      <w:r w:rsidRPr="00AF597B">
        <w:rPr>
          <w:sz w:val="28"/>
          <w:szCs w:val="28"/>
        </w:rPr>
        <w:t>;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r w:rsidRPr="00AF597B">
        <w:rPr>
          <w:sz w:val="28"/>
          <w:szCs w:val="28"/>
        </w:rPr>
        <w:t>б) содействие объектам экономики в разработке, планировании и своевременном осуществлении организационных</w:t>
      </w:r>
      <w:r w:rsidR="002C0154">
        <w:rPr>
          <w:sz w:val="28"/>
          <w:szCs w:val="28"/>
        </w:rPr>
        <w:t xml:space="preserve"> </w:t>
      </w:r>
      <w:r w:rsidRPr="00AF597B">
        <w:rPr>
          <w:sz w:val="28"/>
          <w:szCs w:val="28"/>
        </w:rPr>
        <w:t xml:space="preserve">и инженерно-технических мероприятий по совершенствованию их устойчивого функционирования </w:t>
      </w:r>
      <w:r w:rsidR="002C0154">
        <w:rPr>
          <w:sz w:val="28"/>
          <w:szCs w:val="28"/>
        </w:rPr>
        <w:t>при военных конфликтах или вследствие этих конфликтов, а также при чрезвычайных ситуациях природного и техногенного характера</w:t>
      </w:r>
      <w:r w:rsidRPr="00AF597B">
        <w:rPr>
          <w:sz w:val="28"/>
          <w:szCs w:val="28"/>
        </w:rPr>
        <w:t xml:space="preserve">; 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r w:rsidRPr="00AF597B">
        <w:rPr>
          <w:sz w:val="28"/>
          <w:szCs w:val="28"/>
        </w:rPr>
        <w:t xml:space="preserve">в) участие в командно-штабных учениях и других мероприятиях, обеспечивающих подготовку руководящего состава объектов экономики к действиям </w:t>
      </w:r>
      <w:r w:rsidR="002C0154">
        <w:rPr>
          <w:sz w:val="28"/>
          <w:szCs w:val="28"/>
        </w:rPr>
        <w:t>при военных конфликтах или вследствие этих конфликтов, а также при чрезвычайных ситуациях природного и техногенного характера</w:t>
      </w:r>
      <w:r w:rsidRPr="00AF597B">
        <w:rPr>
          <w:sz w:val="28"/>
          <w:szCs w:val="28"/>
        </w:rPr>
        <w:t>;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r w:rsidRPr="00AF597B">
        <w:rPr>
          <w:sz w:val="28"/>
          <w:szCs w:val="28"/>
        </w:rPr>
        <w:t xml:space="preserve">г) участие в обобщении результатов проверок, учений, исследований устойчивости функционирования объектов экономики </w:t>
      </w:r>
      <w:r w:rsidR="002C0154">
        <w:rPr>
          <w:sz w:val="28"/>
          <w:szCs w:val="28"/>
        </w:rPr>
        <w:t xml:space="preserve">при военных конфликтах или вследствие этих конфликтов, а также при чрезвычайных ситуациях природного и техногенного характера, </w:t>
      </w:r>
      <w:r w:rsidRPr="00AF597B">
        <w:rPr>
          <w:sz w:val="28"/>
          <w:szCs w:val="28"/>
        </w:rPr>
        <w:t xml:space="preserve">в целях подготовки предложений для включения их в установленном порядке в проекты планов и программ развития </w:t>
      </w:r>
      <w:r w:rsidR="002C0154">
        <w:rPr>
          <w:sz w:val="28"/>
          <w:szCs w:val="28"/>
        </w:rPr>
        <w:t>Ханты-Мансийского</w:t>
      </w:r>
      <w:r w:rsidRPr="00AF597B">
        <w:rPr>
          <w:sz w:val="28"/>
          <w:szCs w:val="28"/>
        </w:rPr>
        <w:t xml:space="preserve"> района. 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bookmarkStart w:id="15" w:name="sub_222"/>
      <w:r w:rsidRPr="00AF597B">
        <w:rPr>
          <w:sz w:val="28"/>
          <w:szCs w:val="28"/>
        </w:rPr>
        <w:t xml:space="preserve">2.2.2. При планомерном переводе объектов экономики и на работу </w:t>
      </w:r>
      <w:r w:rsidR="00D90C27">
        <w:rPr>
          <w:sz w:val="28"/>
          <w:szCs w:val="28"/>
        </w:rPr>
        <w:br/>
      </w:r>
      <w:r w:rsidRPr="00AF597B">
        <w:rPr>
          <w:sz w:val="28"/>
          <w:szCs w:val="28"/>
        </w:rPr>
        <w:t>с мирного на военное время:</w:t>
      </w:r>
    </w:p>
    <w:bookmarkEnd w:id="15"/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r w:rsidRPr="00AF597B">
        <w:rPr>
          <w:sz w:val="28"/>
          <w:szCs w:val="28"/>
        </w:rPr>
        <w:t xml:space="preserve">а) обеспечение устойчивого функционирования объектов экономики при угрозе возникновения чрезвычайных ситуаций природного </w:t>
      </w:r>
      <w:r w:rsidR="00D90C27">
        <w:rPr>
          <w:sz w:val="28"/>
          <w:szCs w:val="28"/>
        </w:rPr>
        <w:br/>
      </w:r>
      <w:r w:rsidRPr="00AF597B">
        <w:rPr>
          <w:sz w:val="28"/>
          <w:szCs w:val="28"/>
        </w:rPr>
        <w:t>и техногенного характера в целях защиты населения, коммунально-э</w:t>
      </w:r>
      <w:r w:rsidR="005E7823">
        <w:rPr>
          <w:sz w:val="28"/>
          <w:szCs w:val="28"/>
        </w:rPr>
        <w:t xml:space="preserve">нергетических сетей, сооружений </w:t>
      </w:r>
      <w:r w:rsidRPr="00AF597B">
        <w:rPr>
          <w:sz w:val="28"/>
          <w:szCs w:val="28"/>
        </w:rPr>
        <w:t xml:space="preserve">и окружающей среды от поражающих факторов чрезвычайных ситуаций; 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r w:rsidRPr="00AF597B">
        <w:rPr>
          <w:sz w:val="28"/>
          <w:szCs w:val="28"/>
        </w:rPr>
        <w:t xml:space="preserve">б) обеспечение контроля за выполнением организационных </w:t>
      </w:r>
      <w:r w:rsidR="00D90C27">
        <w:rPr>
          <w:sz w:val="28"/>
          <w:szCs w:val="28"/>
        </w:rPr>
        <w:br/>
      </w:r>
      <w:r w:rsidRPr="00AF597B">
        <w:rPr>
          <w:sz w:val="28"/>
          <w:szCs w:val="28"/>
        </w:rPr>
        <w:t>и инженерно-технических мероприятий по повышению устойчивости функционирования объектов экономики</w:t>
      </w:r>
      <w:r w:rsidR="005E7823">
        <w:rPr>
          <w:sz w:val="28"/>
          <w:szCs w:val="28"/>
        </w:rPr>
        <w:t xml:space="preserve"> </w:t>
      </w:r>
      <w:r w:rsidRPr="00AF597B">
        <w:rPr>
          <w:sz w:val="28"/>
          <w:szCs w:val="28"/>
        </w:rPr>
        <w:t>в военное время.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bookmarkStart w:id="16" w:name="sub_223"/>
      <w:r w:rsidRPr="00AF597B">
        <w:rPr>
          <w:sz w:val="28"/>
          <w:szCs w:val="28"/>
        </w:rPr>
        <w:t xml:space="preserve">2.2.3. При объявлении мобилизации и проведении мероприятий по переводу экономики на работу в условиях военного времени </w:t>
      </w:r>
      <w:r w:rsidR="00D90C27">
        <w:rPr>
          <w:sz w:val="28"/>
          <w:szCs w:val="28"/>
        </w:rPr>
        <w:t>–</w:t>
      </w:r>
      <w:r w:rsidRPr="00AF597B">
        <w:rPr>
          <w:sz w:val="28"/>
          <w:szCs w:val="28"/>
        </w:rPr>
        <w:t xml:space="preserve"> обеспечение осуществления мероприятий по повышению устойчивости функц</w:t>
      </w:r>
      <w:r w:rsidR="00626C60">
        <w:rPr>
          <w:sz w:val="28"/>
          <w:szCs w:val="28"/>
        </w:rPr>
        <w:t>ионирования объектов экономики</w:t>
      </w:r>
      <w:r w:rsidRPr="00AF597B">
        <w:rPr>
          <w:sz w:val="28"/>
          <w:szCs w:val="28"/>
        </w:rPr>
        <w:t>.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bookmarkStart w:id="17" w:name="sub_224"/>
      <w:bookmarkEnd w:id="16"/>
      <w:r w:rsidRPr="00AF597B">
        <w:rPr>
          <w:sz w:val="28"/>
          <w:szCs w:val="28"/>
        </w:rPr>
        <w:t xml:space="preserve">2.2.4. При внезапном нападении противника: </w:t>
      </w:r>
    </w:p>
    <w:bookmarkEnd w:id="17"/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r w:rsidRPr="00AF597B">
        <w:rPr>
          <w:sz w:val="28"/>
          <w:szCs w:val="28"/>
        </w:rPr>
        <w:t>а) оцен</w:t>
      </w:r>
      <w:r w:rsidR="00626C60">
        <w:rPr>
          <w:sz w:val="28"/>
          <w:szCs w:val="28"/>
        </w:rPr>
        <w:t>ка состояния объектов экономики</w:t>
      </w:r>
      <w:r w:rsidRPr="00AF597B">
        <w:rPr>
          <w:sz w:val="28"/>
          <w:szCs w:val="28"/>
        </w:rPr>
        <w:t xml:space="preserve">; 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r w:rsidRPr="00AF597B">
        <w:rPr>
          <w:sz w:val="28"/>
          <w:szCs w:val="28"/>
        </w:rPr>
        <w:t>б) подготовка предложений по организации производственной деятельности на сохранившихся объектах (мощностях);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r w:rsidRPr="00AF597B">
        <w:rPr>
          <w:sz w:val="28"/>
          <w:szCs w:val="28"/>
        </w:rPr>
        <w:t xml:space="preserve">в) подготовка предложений по восстановлению нарушенного управления хозяйственным комплексом </w:t>
      </w:r>
      <w:r w:rsidR="00626C60">
        <w:rPr>
          <w:sz w:val="28"/>
          <w:szCs w:val="28"/>
        </w:rPr>
        <w:t xml:space="preserve">Ханты-Мансийского </w:t>
      </w:r>
      <w:r w:rsidRPr="00AF597B">
        <w:rPr>
          <w:sz w:val="28"/>
          <w:szCs w:val="28"/>
        </w:rPr>
        <w:t>района, обеспечению жизнедеятельности населения.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bookmarkStart w:id="18" w:name="sub_225"/>
      <w:r w:rsidRPr="00AF597B">
        <w:rPr>
          <w:sz w:val="28"/>
          <w:szCs w:val="28"/>
        </w:rPr>
        <w:t>2.2.5. В военное время:</w:t>
      </w:r>
    </w:p>
    <w:bookmarkEnd w:id="18"/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r w:rsidRPr="00AF597B">
        <w:rPr>
          <w:sz w:val="28"/>
          <w:szCs w:val="28"/>
        </w:rPr>
        <w:t>а) участие в обобщении, анализе и оценке информации о состоянии объектов экономики по вопросам определения ущерба, нанесенного действиями противника;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r w:rsidRPr="00AF597B">
        <w:rPr>
          <w:sz w:val="28"/>
          <w:szCs w:val="28"/>
        </w:rPr>
        <w:t xml:space="preserve">б) представление в органы местного самоуправления военного времени предложений по осуществлению мер, направленных на устранение негативных последствий воздействия средств поражения противника на территории </w:t>
      </w:r>
      <w:r w:rsidR="00626C60">
        <w:rPr>
          <w:sz w:val="28"/>
          <w:szCs w:val="28"/>
        </w:rPr>
        <w:t>Ханты-Мансийского</w:t>
      </w:r>
      <w:r w:rsidRPr="00AF597B">
        <w:rPr>
          <w:sz w:val="28"/>
          <w:szCs w:val="28"/>
        </w:rPr>
        <w:t xml:space="preserve"> района.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r w:rsidRPr="00AF597B">
        <w:rPr>
          <w:sz w:val="28"/>
          <w:szCs w:val="28"/>
        </w:rPr>
        <w:t xml:space="preserve">2.3. Задачи, решение которых направлено на повышение устойчивости функционирования объектов экономики </w:t>
      </w:r>
      <w:r w:rsidR="00626C60">
        <w:rPr>
          <w:sz w:val="28"/>
          <w:szCs w:val="28"/>
        </w:rPr>
        <w:t>при военных конфликтах или вследствие этих конфликтов, а также при чрезвычайных ситуациях природного и техногенного характера</w:t>
      </w:r>
      <w:r w:rsidRPr="00AF597B">
        <w:rPr>
          <w:sz w:val="28"/>
          <w:szCs w:val="28"/>
        </w:rPr>
        <w:t>, Комиссия</w:t>
      </w:r>
      <w:r w:rsidR="00500ABF">
        <w:rPr>
          <w:sz w:val="28"/>
          <w:szCs w:val="28"/>
        </w:rPr>
        <w:t xml:space="preserve"> выполняет во взаимодействии с К</w:t>
      </w:r>
      <w:r w:rsidRPr="00AF597B">
        <w:rPr>
          <w:sz w:val="28"/>
          <w:szCs w:val="28"/>
        </w:rPr>
        <w:t xml:space="preserve">омиссией по предупреждению и ликвидации чрезвычайных ситуаций и обеспечению пожарной безопасности администрации </w:t>
      </w:r>
      <w:r w:rsidR="00626C60">
        <w:rPr>
          <w:sz w:val="28"/>
          <w:szCs w:val="28"/>
        </w:rPr>
        <w:t>Ханты-Мансийского</w:t>
      </w:r>
      <w:r w:rsidRPr="00AF597B">
        <w:rPr>
          <w:sz w:val="28"/>
          <w:szCs w:val="28"/>
        </w:rPr>
        <w:t xml:space="preserve"> района, </w:t>
      </w:r>
      <w:r w:rsidR="00500ABF">
        <w:rPr>
          <w:sz w:val="28"/>
          <w:szCs w:val="28"/>
        </w:rPr>
        <w:t>территориальными органами федеральных органов исполнительной власти,</w:t>
      </w:r>
      <w:r w:rsidR="00500ABF" w:rsidRPr="00AF597B">
        <w:rPr>
          <w:sz w:val="28"/>
          <w:szCs w:val="28"/>
        </w:rPr>
        <w:t xml:space="preserve"> </w:t>
      </w:r>
      <w:r w:rsidRPr="00AF597B">
        <w:rPr>
          <w:sz w:val="28"/>
          <w:szCs w:val="28"/>
        </w:rPr>
        <w:t>органами</w:t>
      </w:r>
      <w:r w:rsidR="00500ABF">
        <w:rPr>
          <w:sz w:val="28"/>
          <w:szCs w:val="28"/>
        </w:rPr>
        <w:t xml:space="preserve"> </w:t>
      </w:r>
      <w:r w:rsidR="00500ABF" w:rsidRPr="00AF597B">
        <w:rPr>
          <w:sz w:val="28"/>
          <w:szCs w:val="28"/>
        </w:rPr>
        <w:t>исполнительными</w:t>
      </w:r>
      <w:r w:rsidRPr="00AF597B">
        <w:rPr>
          <w:sz w:val="28"/>
          <w:szCs w:val="28"/>
        </w:rPr>
        <w:t xml:space="preserve"> власти Ханты-Мансийского автономного округа </w:t>
      </w:r>
      <w:r w:rsidR="00D90C27">
        <w:rPr>
          <w:sz w:val="28"/>
          <w:szCs w:val="28"/>
        </w:rPr>
        <w:t>–</w:t>
      </w:r>
      <w:r w:rsidRPr="00AF597B">
        <w:rPr>
          <w:sz w:val="28"/>
          <w:szCs w:val="28"/>
        </w:rPr>
        <w:t xml:space="preserve"> Югры, организациями, расположенными на территории </w:t>
      </w:r>
      <w:r w:rsidR="00626C60">
        <w:rPr>
          <w:sz w:val="28"/>
          <w:szCs w:val="28"/>
        </w:rPr>
        <w:t>Ханты-Мансийского</w:t>
      </w:r>
      <w:r w:rsidRPr="00AF597B">
        <w:rPr>
          <w:sz w:val="28"/>
          <w:szCs w:val="28"/>
        </w:rPr>
        <w:t xml:space="preserve"> района, обеспечивающими поддержание в военное время устойчивого функционирования экономики Ханты-Мансийского автономного округа </w:t>
      </w:r>
      <w:r w:rsidR="00D90C27">
        <w:rPr>
          <w:sz w:val="28"/>
          <w:szCs w:val="28"/>
        </w:rPr>
        <w:t>–</w:t>
      </w:r>
      <w:r w:rsidRPr="00AF597B">
        <w:rPr>
          <w:sz w:val="28"/>
          <w:szCs w:val="28"/>
        </w:rPr>
        <w:t xml:space="preserve"> Югры, Главным управлением Министерства чрезвычайных ситуаций России по Ханты-Мансийскому автономному округу </w:t>
      </w:r>
      <w:r w:rsidR="00D90C27">
        <w:rPr>
          <w:sz w:val="28"/>
          <w:szCs w:val="28"/>
        </w:rPr>
        <w:t>–</w:t>
      </w:r>
      <w:r w:rsidRPr="00AF597B">
        <w:rPr>
          <w:sz w:val="28"/>
          <w:szCs w:val="28"/>
        </w:rPr>
        <w:t xml:space="preserve"> Югре, органами военного командования.</w:t>
      </w:r>
    </w:p>
    <w:p w:rsidR="00AF597B" w:rsidRPr="00AF597B" w:rsidRDefault="00AF597B" w:rsidP="00D90C27">
      <w:pPr>
        <w:shd w:val="clear" w:color="auto" w:fill="FFFFFF"/>
        <w:ind w:firstLine="600"/>
        <w:jc w:val="both"/>
        <w:rPr>
          <w:sz w:val="28"/>
          <w:szCs w:val="28"/>
        </w:rPr>
      </w:pPr>
    </w:p>
    <w:p w:rsidR="00AF597B" w:rsidRPr="00AF597B" w:rsidRDefault="00626C60" w:rsidP="00D90C27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Раздел </w:t>
      </w:r>
      <w:r w:rsidRPr="00626C60">
        <w:rPr>
          <w:sz w:val="28"/>
          <w:szCs w:val="28"/>
        </w:rPr>
        <w:t>II</w:t>
      </w:r>
      <w:r>
        <w:rPr>
          <w:sz w:val="28"/>
          <w:szCs w:val="28"/>
          <w:lang w:val="en-US"/>
        </w:rPr>
        <w:t>I</w:t>
      </w:r>
      <w:r w:rsidR="00AF597B" w:rsidRPr="00626C60">
        <w:rPr>
          <w:sz w:val="28"/>
          <w:szCs w:val="28"/>
        </w:rPr>
        <w:t>. Структура Комиссии</w:t>
      </w:r>
    </w:p>
    <w:p w:rsidR="00AF597B" w:rsidRPr="00AF597B" w:rsidRDefault="00AF597B" w:rsidP="00D90C27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AF597B" w:rsidRDefault="00AF597B" w:rsidP="00D90C27">
      <w:pPr>
        <w:ind w:firstLine="709"/>
        <w:jc w:val="both"/>
        <w:rPr>
          <w:sz w:val="28"/>
          <w:szCs w:val="28"/>
        </w:rPr>
      </w:pPr>
      <w:bookmarkStart w:id="19" w:name="sub_1031"/>
      <w:r w:rsidRPr="00AF597B">
        <w:rPr>
          <w:sz w:val="28"/>
          <w:szCs w:val="28"/>
        </w:rPr>
        <w:t>3.1. Комиссия состоит из председателя, заместителей председателя, секретаря и членов Комиссии.</w:t>
      </w:r>
    </w:p>
    <w:p w:rsidR="00AF597B" w:rsidRPr="00AF597B" w:rsidRDefault="00AF597B" w:rsidP="00D90C27">
      <w:pPr>
        <w:widowControl w:val="0"/>
        <w:autoSpaceDE w:val="0"/>
        <w:ind w:firstLine="709"/>
        <w:jc w:val="both"/>
        <w:rPr>
          <w:sz w:val="28"/>
          <w:szCs w:val="28"/>
        </w:rPr>
      </w:pPr>
      <w:bookmarkStart w:id="20" w:name="sub_1032"/>
      <w:bookmarkEnd w:id="19"/>
      <w:r w:rsidRPr="00AF597B">
        <w:rPr>
          <w:sz w:val="28"/>
          <w:szCs w:val="28"/>
        </w:rPr>
        <w:t>3.2. Председатель Комиссии руководит ее деятельностью, определяет порядок рассмотрения вопросов, утверждает повестку очередного заседания Комиссии, вносит предложения по уточнению и обновлению состава Комиссии, осуществляет общий контроль за реализацией принятых Комиссией решений и рекомендаций.</w:t>
      </w:r>
    </w:p>
    <w:p w:rsidR="00AF597B" w:rsidRPr="00D90C27" w:rsidRDefault="00AF597B" w:rsidP="00D90C27">
      <w:pPr>
        <w:ind w:firstLine="709"/>
        <w:jc w:val="both"/>
        <w:rPr>
          <w:sz w:val="28"/>
          <w:szCs w:val="28"/>
        </w:rPr>
      </w:pPr>
      <w:bookmarkStart w:id="21" w:name="sub_1034"/>
      <w:bookmarkEnd w:id="20"/>
      <w:r w:rsidRPr="00AF597B">
        <w:rPr>
          <w:sz w:val="28"/>
          <w:szCs w:val="28"/>
        </w:rPr>
        <w:t xml:space="preserve">3.3. Персональный состав Комиссии утверждается постановлением администрации </w:t>
      </w:r>
      <w:r w:rsidR="00626C60">
        <w:rPr>
          <w:sz w:val="28"/>
          <w:szCs w:val="28"/>
        </w:rPr>
        <w:t>Ханты-Мансийского</w:t>
      </w:r>
      <w:r w:rsidRPr="00AF597B">
        <w:rPr>
          <w:sz w:val="28"/>
          <w:szCs w:val="28"/>
        </w:rPr>
        <w:t xml:space="preserve"> района.</w:t>
      </w:r>
      <w:bookmarkStart w:id="22" w:name="sub_1035"/>
      <w:bookmarkEnd w:id="21"/>
    </w:p>
    <w:p w:rsidR="00E91579" w:rsidRPr="00DC13FA" w:rsidRDefault="00E91579" w:rsidP="00D90C27">
      <w:pPr>
        <w:ind w:firstLine="567"/>
        <w:jc w:val="both"/>
        <w:rPr>
          <w:sz w:val="28"/>
          <w:szCs w:val="28"/>
        </w:rPr>
      </w:pPr>
    </w:p>
    <w:p w:rsidR="00AF597B" w:rsidRPr="00AF597B" w:rsidRDefault="00626C60" w:rsidP="00D90C27">
      <w:pPr>
        <w:pStyle w:val="1"/>
        <w:jc w:val="center"/>
        <w:rPr>
          <w:szCs w:val="28"/>
        </w:rPr>
      </w:pPr>
      <w:bookmarkStart w:id="23" w:name="sub_1004"/>
      <w:bookmarkEnd w:id="22"/>
      <w:r>
        <w:rPr>
          <w:szCs w:val="28"/>
        </w:rPr>
        <w:t xml:space="preserve">Раздел </w:t>
      </w:r>
      <w:r>
        <w:rPr>
          <w:szCs w:val="28"/>
          <w:lang w:val="en-US"/>
        </w:rPr>
        <w:t>IV</w:t>
      </w:r>
      <w:r w:rsidRPr="00AF597B">
        <w:rPr>
          <w:szCs w:val="28"/>
        </w:rPr>
        <w:t xml:space="preserve">. </w:t>
      </w:r>
      <w:r w:rsidR="00AF597B" w:rsidRPr="00AF597B">
        <w:rPr>
          <w:szCs w:val="28"/>
        </w:rPr>
        <w:t>Права Комиссии</w:t>
      </w:r>
    </w:p>
    <w:bookmarkEnd w:id="23"/>
    <w:p w:rsidR="00AF597B" w:rsidRPr="00AF597B" w:rsidRDefault="00AF597B" w:rsidP="00D90C27">
      <w:pPr>
        <w:ind w:firstLine="720"/>
        <w:jc w:val="both"/>
        <w:rPr>
          <w:sz w:val="28"/>
          <w:szCs w:val="28"/>
        </w:rPr>
      </w:pP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bookmarkStart w:id="24" w:name="sub_1041"/>
      <w:r w:rsidRPr="00AF597B">
        <w:rPr>
          <w:sz w:val="28"/>
          <w:szCs w:val="28"/>
        </w:rPr>
        <w:t>4.1. Комиссия имеет право: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bookmarkStart w:id="25" w:name="sub_411"/>
      <w:bookmarkEnd w:id="24"/>
      <w:r w:rsidRPr="00AF597B">
        <w:rPr>
          <w:sz w:val="28"/>
          <w:szCs w:val="28"/>
        </w:rPr>
        <w:t xml:space="preserve">4.1.1. Доводить указания главы </w:t>
      </w:r>
      <w:r w:rsidR="00626C60">
        <w:rPr>
          <w:sz w:val="28"/>
          <w:szCs w:val="28"/>
        </w:rPr>
        <w:t>Ханты-Мансийского</w:t>
      </w:r>
      <w:r w:rsidRPr="00AF597B">
        <w:rPr>
          <w:sz w:val="28"/>
          <w:szCs w:val="28"/>
        </w:rPr>
        <w:t xml:space="preserve"> района, направленные на повышение устойчивости функционирования объектов экономики до должностных лиц органов местного самоуправления </w:t>
      </w:r>
      <w:r w:rsidR="00626C60">
        <w:rPr>
          <w:sz w:val="28"/>
          <w:szCs w:val="28"/>
        </w:rPr>
        <w:t>Ханты-Мансийского</w:t>
      </w:r>
      <w:r w:rsidRPr="00AF597B">
        <w:rPr>
          <w:sz w:val="28"/>
          <w:szCs w:val="28"/>
        </w:rPr>
        <w:t xml:space="preserve"> района, руководителей объектов экономики и </w:t>
      </w:r>
      <w:r w:rsidR="00626C60">
        <w:rPr>
          <w:sz w:val="28"/>
          <w:szCs w:val="28"/>
        </w:rPr>
        <w:t>Ханты-Мансийского</w:t>
      </w:r>
      <w:r w:rsidR="00594EE3">
        <w:rPr>
          <w:sz w:val="28"/>
          <w:szCs w:val="28"/>
        </w:rPr>
        <w:t xml:space="preserve"> районного</w:t>
      </w:r>
      <w:r w:rsidR="00626C60">
        <w:rPr>
          <w:sz w:val="28"/>
          <w:szCs w:val="28"/>
        </w:rPr>
        <w:t xml:space="preserve"> </w:t>
      </w:r>
      <w:r w:rsidRPr="00AF597B">
        <w:rPr>
          <w:sz w:val="28"/>
          <w:szCs w:val="28"/>
        </w:rPr>
        <w:t>звена территориальной подсистемы</w:t>
      </w:r>
      <w:r w:rsidR="00626C60">
        <w:rPr>
          <w:sz w:val="28"/>
          <w:szCs w:val="28"/>
        </w:rPr>
        <w:t xml:space="preserve"> </w:t>
      </w:r>
      <w:r w:rsidRPr="00AF597B">
        <w:rPr>
          <w:sz w:val="28"/>
          <w:szCs w:val="28"/>
        </w:rPr>
        <w:t xml:space="preserve">Ханты-Мансийского автономного округа </w:t>
      </w:r>
      <w:r w:rsidR="00D90C27">
        <w:rPr>
          <w:sz w:val="28"/>
          <w:szCs w:val="28"/>
        </w:rPr>
        <w:t>–</w:t>
      </w:r>
      <w:r w:rsidRPr="00AF597B">
        <w:rPr>
          <w:sz w:val="28"/>
          <w:szCs w:val="28"/>
        </w:rPr>
        <w:t xml:space="preserve"> Югры единой государственной системы предупреждения и ликвидации чрезвычайных ситуаций.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bookmarkStart w:id="26" w:name="sub_412"/>
      <w:bookmarkEnd w:id="25"/>
      <w:r w:rsidRPr="00AF597B">
        <w:rPr>
          <w:sz w:val="28"/>
          <w:szCs w:val="28"/>
        </w:rPr>
        <w:t xml:space="preserve">4.1.2. С учетом конкретной обстановки принимать решения и вырабатывать предложения, направленные на повышение устойчивости функционирования объектов экономики </w:t>
      </w:r>
      <w:r w:rsidR="00626C60">
        <w:rPr>
          <w:sz w:val="28"/>
          <w:szCs w:val="28"/>
        </w:rPr>
        <w:t>при военных конфликтах или вследствие этих конфликтов, а также при чрезвычайных ситуациях природного и техногенного характера</w:t>
      </w:r>
      <w:r w:rsidRPr="00AF597B">
        <w:rPr>
          <w:sz w:val="28"/>
          <w:szCs w:val="28"/>
        </w:rPr>
        <w:t>.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bookmarkStart w:id="27" w:name="sub_413"/>
      <w:bookmarkEnd w:id="26"/>
      <w:r w:rsidRPr="00AF597B">
        <w:rPr>
          <w:sz w:val="28"/>
          <w:szCs w:val="28"/>
        </w:rPr>
        <w:t xml:space="preserve">4.1.3. Заслушивать на своих заседаниях должностных лиц органов местного самоуправления, руководителей объектов экономики </w:t>
      </w:r>
      <w:r w:rsidR="00D90C27">
        <w:rPr>
          <w:sz w:val="28"/>
          <w:szCs w:val="28"/>
        </w:rPr>
        <w:br/>
      </w:r>
      <w:r w:rsidRPr="00AF597B">
        <w:rPr>
          <w:sz w:val="28"/>
          <w:szCs w:val="28"/>
        </w:rPr>
        <w:t>по вопросам, входящим в компетенцию Комиссии.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bookmarkStart w:id="28" w:name="sub_414"/>
      <w:bookmarkEnd w:id="27"/>
      <w:r w:rsidRPr="00AF597B">
        <w:rPr>
          <w:sz w:val="28"/>
          <w:szCs w:val="28"/>
        </w:rPr>
        <w:t xml:space="preserve">4.1.4. Давать рекомендации руководителям объектов экономики </w:t>
      </w:r>
      <w:r w:rsidR="00D90C27">
        <w:rPr>
          <w:sz w:val="28"/>
          <w:szCs w:val="28"/>
        </w:rPr>
        <w:br/>
      </w:r>
      <w:r w:rsidRPr="00AF597B">
        <w:rPr>
          <w:sz w:val="28"/>
          <w:szCs w:val="28"/>
        </w:rPr>
        <w:t>по вопросам, входящим в компетенцию Комиссии.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bookmarkStart w:id="29" w:name="sub_415"/>
      <w:bookmarkEnd w:id="28"/>
      <w:r w:rsidRPr="00AF597B">
        <w:rPr>
          <w:sz w:val="28"/>
          <w:szCs w:val="28"/>
        </w:rPr>
        <w:t xml:space="preserve">4.1.5. Запрашивать в установленном порядке у территориальных органов федеральных органов исполнительной власти, органов </w:t>
      </w:r>
      <w:r w:rsidR="00500ABF">
        <w:rPr>
          <w:sz w:val="28"/>
          <w:szCs w:val="28"/>
        </w:rPr>
        <w:t>исполнительной</w:t>
      </w:r>
      <w:r w:rsidRPr="00AF597B">
        <w:rPr>
          <w:sz w:val="28"/>
          <w:szCs w:val="28"/>
        </w:rPr>
        <w:t xml:space="preserve"> власти</w:t>
      </w:r>
      <w:r w:rsidR="00626C60">
        <w:rPr>
          <w:sz w:val="28"/>
          <w:szCs w:val="28"/>
        </w:rPr>
        <w:t xml:space="preserve"> </w:t>
      </w:r>
      <w:r w:rsidRPr="00AF597B">
        <w:rPr>
          <w:sz w:val="28"/>
          <w:szCs w:val="28"/>
        </w:rPr>
        <w:t xml:space="preserve">Ханты-Мансийского автономного округа </w:t>
      </w:r>
      <w:r w:rsidR="00D90C27">
        <w:rPr>
          <w:sz w:val="28"/>
          <w:szCs w:val="28"/>
        </w:rPr>
        <w:t>–</w:t>
      </w:r>
      <w:r w:rsidRPr="00AF597B">
        <w:rPr>
          <w:sz w:val="28"/>
          <w:szCs w:val="28"/>
        </w:rPr>
        <w:t xml:space="preserve"> Югры, должностных лиц органов местного самоуправления </w:t>
      </w:r>
      <w:r w:rsidR="00626C60">
        <w:rPr>
          <w:sz w:val="28"/>
          <w:szCs w:val="28"/>
        </w:rPr>
        <w:t>Ханты-Мансийского района</w:t>
      </w:r>
      <w:r w:rsidRPr="00AF597B">
        <w:rPr>
          <w:sz w:val="28"/>
          <w:szCs w:val="28"/>
        </w:rPr>
        <w:t xml:space="preserve"> и руководителей объектов экономики</w:t>
      </w:r>
      <w:r w:rsidR="00500ABF">
        <w:rPr>
          <w:sz w:val="28"/>
          <w:szCs w:val="28"/>
        </w:rPr>
        <w:t xml:space="preserve"> </w:t>
      </w:r>
      <w:r w:rsidRPr="00AF597B">
        <w:rPr>
          <w:sz w:val="28"/>
          <w:szCs w:val="28"/>
        </w:rPr>
        <w:t xml:space="preserve">необходимые материалы и информацию по вопросам, относящимся к компетенции Комиссии. 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bookmarkStart w:id="30" w:name="sub_416"/>
      <w:bookmarkEnd w:id="29"/>
      <w:r w:rsidRPr="00AF597B">
        <w:rPr>
          <w:sz w:val="28"/>
          <w:szCs w:val="28"/>
        </w:rPr>
        <w:t>4.1.6. Привлекать в установленном порядке для участия в работе Комиссии должностных лиц территориальных органов федеральных органов исполнительной власти, исполнительных органов государственной власти Ханты-Мансийского автономного</w:t>
      </w:r>
      <w:r w:rsidR="00626C60">
        <w:rPr>
          <w:sz w:val="28"/>
          <w:szCs w:val="28"/>
        </w:rPr>
        <w:t xml:space="preserve"> </w:t>
      </w:r>
      <w:r w:rsidRPr="00AF597B">
        <w:rPr>
          <w:sz w:val="28"/>
          <w:szCs w:val="28"/>
        </w:rPr>
        <w:t xml:space="preserve">округа </w:t>
      </w:r>
      <w:r w:rsidR="00D90C27">
        <w:rPr>
          <w:sz w:val="28"/>
          <w:szCs w:val="28"/>
        </w:rPr>
        <w:t>–</w:t>
      </w:r>
      <w:r w:rsidRPr="00AF597B">
        <w:rPr>
          <w:sz w:val="28"/>
          <w:szCs w:val="28"/>
        </w:rPr>
        <w:t xml:space="preserve"> Югры, органов местного самоуправления </w:t>
      </w:r>
      <w:r w:rsidR="00626C60">
        <w:rPr>
          <w:sz w:val="28"/>
          <w:szCs w:val="28"/>
        </w:rPr>
        <w:t xml:space="preserve">Ханты-Мансийского </w:t>
      </w:r>
      <w:r w:rsidRPr="00AF597B">
        <w:rPr>
          <w:sz w:val="28"/>
          <w:szCs w:val="28"/>
        </w:rPr>
        <w:t>района</w:t>
      </w:r>
      <w:r w:rsidR="00626C60">
        <w:rPr>
          <w:sz w:val="28"/>
          <w:szCs w:val="28"/>
        </w:rPr>
        <w:t xml:space="preserve"> </w:t>
      </w:r>
      <w:r w:rsidRPr="00AF597B">
        <w:rPr>
          <w:sz w:val="28"/>
          <w:szCs w:val="28"/>
        </w:rPr>
        <w:t xml:space="preserve">и объектов экономики. </w:t>
      </w:r>
    </w:p>
    <w:p w:rsidR="00AF597B" w:rsidRDefault="00AF597B" w:rsidP="00D90C27">
      <w:pPr>
        <w:ind w:firstLine="709"/>
        <w:jc w:val="both"/>
        <w:rPr>
          <w:sz w:val="28"/>
          <w:szCs w:val="28"/>
        </w:rPr>
      </w:pPr>
      <w:bookmarkStart w:id="31" w:name="sub_417"/>
      <w:bookmarkEnd w:id="30"/>
      <w:r w:rsidRPr="00AF597B">
        <w:rPr>
          <w:sz w:val="28"/>
          <w:szCs w:val="28"/>
        </w:rPr>
        <w:t xml:space="preserve">4.1.7. Создавать </w:t>
      </w:r>
      <w:r w:rsidR="00500ABF">
        <w:rPr>
          <w:sz w:val="28"/>
          <w:szCs w:val="28"/>
        </w:rPr>
        <w:t xml:space="preserve">постоянно действующие </w:t>
      </w:r>
      <w:r w:rsidRPr="00AF597B">
        <w:rPr>
          <w:sz w:val="28"/>
          <w:szCs w:val="28"/>
        </w:rPr>
        <w:t xml:space="preserve">рабочие группы, привлекая для участия в установленном порядке должностных лиц территориальных органов федеральных органов исполнительной власти, </w:t>
      </w:r>
      <w:r w:rsidR="00500ABF" w:rsidRPr="00AF597B">
        <w:rPr>
          <w:sz w:val="28"/>
          <w:szCs w:val="28"/>
        </w:rPr>
        <w:t xml:space="preserve">органов </w:t>
      </w:r>
      <w:r w:rsidR="00500ABF">
        <w:rPr>
          <w:sz w:val="28"/>
          <w:szCs w:val="28"/>
        </w:rPr>
        <w:t>исполнительной</w:t>
      </w:r>
      <w:r w:rsidR="00500ABF" w:rsidRPr="00AF597B">
        <w:rPr>
          <w:sz w:val="28"/>
          <w:szCs w:val="28"/>
        </w:rPr>
        <w:t xml:space="preserve"> власти</w:t>
      </w:r>
      <w:r w:rsidR="00500ABF">
        <w:rPr>
          <w:sz w:val="28"/>
          <w:szCs w:val="28"/>
        </w:rPr>
        <w:t xml:space="preserve"> </w:t>
      </w:r>
      <w:r w:rsidR="00500ABF" w:rsidRPr="00AF597B">
        <w:rPr>
          <w:sz w:val="28"/>
          <w:szCs w:val="28"/>
        </w:rPr>
        <w:t xml:space="preserve">Ханты-Мансийского автономного округа </w:t>
      </w:r>
      <w:r w:rsidR="00D90C27">
        <w:rPr>
          <w:sz w:val="28"/>
          <w:szCs w:val="28"/>
        </w:rPr>
        <w:t>–</w:t>
      </w:r>
      <w:r w:rsidR="00500ABF" w:rsidRPr="00AF597B">
        <w:rPr>
          <w:sz w:val="28"/>
          <w:szCs w:val="28"/>
        </w:rPr>
        <w:t xml:space="preserve"> Югры</w:t>
      </w:r>
      <w:r w:rsidRPr="00AF597B">
        <w:rPr>
          <w:sz w:val="28"/>
          <w:szCs w:val="28"/>
        </w:rPr>
        <w:t xml:space="preserve">, органов местного самоуправления </w:t>
      </w:r>
      <w:r w:rsidR="009F44D6">
        <w:rPr>
          <w:sz w:val="28"/>
          <w:szCs w:val="28"/>
        </w:rPr>
        <w:t>Ханты-Мансийского</w:t>
      </w:r>
      <w:r w:rsidRPr="00AF597B">
        <w:rPr>
          <w:sz w:val="28"/>
          <w:szCs w:val="28"/>
        </w:rPr>
        <w:t xml:space="preserve"> района, объектов экономики, определять задачи, функции, состав и порядок их работы.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bookmarkStart w:id="32" w:name="sub_418"/>
      <w:bookmarkEnd w:id="31"/>
      <w:r w:rsidRPr="00AF597B">
        <w:rPr>
          <w:sz w:val="28"/>
          <w:szCs w:val="28"/>
        </w:rPr>
        <w:t>4.1.</w:t>
      </w:r>
      <w:r w:rsidR="000522F5">
        <w:rPr>
          <w:sz w:val="28"/>
          <w:szCs w:val="28"/>
        </w:rPr>
        <w:t>8</w:t>
      </w:r>
      <w:r w:rsidRPr="00AF597B">
        <w:rPr>
          <w:sz w:val="28"/>
          <w:szCs w:val="28"/>
        </w:rPr>
        <w:t xml:space="preserve">. Вносить в установленном порядке на рассмотрение главы </w:t>
      </w:r>
      <w:r w:rsidR="009F44D6">
        <w:rPr>
          <w:sz w:val="28"/>
          <w:szCs w:val="28"/>
        </w:rPr>
        <w:t>Ханты-Мансийского</w:t>
      </w:r>
      <w:r w:rsidRPr="00AF597B">
        <w:rPr>
          <w:sz w:val="28"/>
          <w:szCs w:val="28"/>
        </w:rPr>
        <w:t xml:space="preserve"> района предложения по разработке и совершенствованию муниципальных правовых актов по вопросам, относящимся к компетенции Комиссии.</w:t>
      </w:r>
    </w:p>
    <w:p w:rsidR="00AF597B" w:rsidRDefault="000522F5" w:rsidP="00D90C27">
      <w:pPr>
        <w:ind w:firstLine="709"/>
        <w:jc w:val="both"/>
        <w:rPr>
          <w:sz w:val="28"/>
          <w:szCs w:val="28"/>
        </w:rPr>
      </w:pPr>
      <w:bookmarkStart w:id="33" w:name="sub_419"/>
      <w:bookmarkEnd w:id="32"/>
      <w:r>
        <w:rPr>
          <w:sz w:val="28"/>
          <w:szCs w:val="28"/>
        </w:rPr>
        <w:t>4.1.9</w:t>
      </w:r>
      <w:r w:rsidR="00AF597B" w:rsidRPr="00AF597B">
        <w:rPr>
          <w:sz w:val="28"/>
          <w:szCs w:val="28"/>
        </w:rPr>
        <w:t>. Запрашивать от руководителей объектов экономики материалы, документы, содержащие сведения, необходимые для анализа, выработки предложений, дачи рекомендаций, принятия решений по вопросам, относящимся к компетенции Комиссии.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bookmarkStart w:id="34" w:name="sub_4110"/>
      <w:bookmarkEnd w:id="33"/>
      <w:r w:rsidRPr="00AF597B">
        <w:rPr>
          <w:sz w:val="28"/>
          <w:szCs w:val="28"/>
        </w:rPr>
        <w:t xml:space="preserve">4.1.10. Участвовать во всех мероприятиях, имеющих отношение к решению вопросов повышения устойчивости функционирования объектов экономики </w:t>
      </w:r>
      <w:r w:rsidR="009F44D6">
        <w:rPr>
          <w:sz w:val="28"/>
          <w:szCs w:val="28"/>
        </w:rPr>
        <w:t>при военных конфликтах или вследствие этих конфликтов, а также при чрезвычайных ситуациях природного и техногенного характера</w:t>
      </w:r>
      <w:r w:rsidRPr="00AF597B">
        <w:rPr>
          <w:sz w:val="28"/>
          <w:szCs w:val="28"/>
        </w:rPr>
        <w:t>.</w:t>
      </w:r>
    </w:p>
    <w:bookmarkEnd w:id="34"/>
    <w:p w:rsidR="00AF597B" w:rsidRPr="00AF597B" w:rsidRDefault="00AF597B" w:rsidP="00D90C27">
      <w:pPr>
        <w:shd w:val="clear" w:color="auto" w:fill="FFFFFF"/>
        <w:jc w:val="both"/>
        <w:rPr>
          <w:bCs/>
          <w:sz w:val="28"/>
          <w:szCs w:val="28"/>
        </w:rPr>
      </w:pPr>
    </w:p>
    <w:p w:rsidR="00AF597B" w:rsidRPr="00AF597B" w:rsidRDefault="009F44D6" w:rsidP="00D90C27">
      <w:pPr>
        <w:pStyle w:val="1"/>
        <w:jc w:val="center"/>
        <w:rPr>
          <w:szCs w:val="28"/>
        </w:rPr>
      </w:pPr>
      <w:bookmarkStart w:id="35" w:name="sub_1005"/>
      <w:r>
        <w:rPr>
          <w:szCs w:val="28"/>
        </w:rPr>
        <w:t xml:space="preserve">Раздел </w:t>
      </w:r>
      <w:r>
        <w:rPr>
          <w:szCs w:val="28"/>
          <w:lang w:val="en-US"/>
        </w:rPr>
        <w:t>V</w:t>
      </w:r>
      <w:r w:rsidRPr="00AF597B">
        <w:rPr>
          <w:szCs w:val="28"/>
        </w:rPr>
        <w:t>.</w:t>
      </w:r>
      <w:r w:rsidR="00AF597B" w:rsidRPr="00AF597B">
        <w:rPr>
          <w:szCs w:val="28"/>
        </w:rPr>
        <w:t xml:space="preserve"> Обязанности Комиссии</w:t>
      </w:r>
    </w:p>
    <w:bookmarkEnd w:id="35"/>
    <w:p w:rsidR="00AF597B" w:rsidRPr="00AF597B" w:rsidRDefault="00AF597B" w:rsidP="00D90C27">
      <w:pPr>
        <w:ind w:firstLine="720"/>
        <w:jc w:val="both"/>
        <w:rPr>
          <w:sz w:val="28"/>
          <w:szCs w:val="28"/>
        </w:rPr>
      </w:pPr>
    </w:p>
    <w:p w:rsidR="00AF597B" w:rsidRPr="00AF597B" w:rsidRDefault="00AF597B" w:rsidP="00D90C27">
      <w:pPr>
        <w:tabs>
          <w:tab w:val="left" w:pos="567"/>
        </w:tabs>
        <w:ind w:firstLine="709"/>
        <w:jc w:val="both"/>
        <w:rPr>
          <w:sz w:val="28"/>
          <w:szCs w:val="28"/>
        </w:rPr>
      </w:pPr>
      <w:bookmarkStart w:id="36" w:name="sub_1051"/>
      <w:r w:rsidRPr="00AF597B">
        <w:rPr>
          <w:sz w:val="28"/>
          <w:szCs w:val="28"/>
        </w:rPr>
        <w:t>5.1. Комиссия обязана:</w:t>
      </w:r>
    </w:p>
    <w:p w:rsidR="00AF597B" w:rsidRPr="00AF597B" w:rsidRDefault="00AF597B" w:rsidP="00D90C27">
      <w:pPr>
        <w:tabs>
          <w:tab w:val="left" w:pos="567"/>
        </w:tabs>
        <w:ind w:firstLine="709"/>
        <w:jc w:val="both"/>
        <w:rPr>
          <w:sz w:val="28"/>
          <w:szCs w:val="28"/>
        </w:rPr>
      </w:pPr>
      <w:bookmarkStart w:id="37" w:name="sub_511"/>
      <w:bookmarkEnd w:id="36"/>
      <w:r w:rsidRPr="00AF597B">
        <w:rPr>
          <w:sz w:val="28"/>
          <w:szCs w:val="28"/>
        </w:rPr>
        <w:t>5.1.1. В режиме повседневной деятельности:</w:t>
      </w:r>
    </w:p>
    <w:bookmarkEnd w:id="37"/>
    <w:p w:rsidR="00AF597B" w:rsidRPr="00AF597B" w:rsidRDefault="00AF597B" w:rsidP="00D90C27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AF597B">
        <w:rPr>
          <w:sz w:val="28"/>
          <w:szCs w:val="28"/>
        </w:rPr>
        <w:t xml:space="preserve">а) обеспечивать координацию работы органов местного самоуправления </w:t>
      </w:r>
      <w:r w:rsidR="009F44D6">
        <w:rPr>
          <w:sz w:val="28"/>
          <w:szCs w:val="28"/>
        </w:rPr>
        <w:t>Ханты-Мансийского</w:t>
      </w:r>
      <w:r w:rsidRPr="00AF597B">
        <w:rPr>
          <w:sz w:val="28"/>
          <w:szCs w:val="28"/>
        </w:rPr>
        <w:t xml:space="preserve"> района, по повышению устойчивости функционирования</w:t>
      </w:r>
      <w:r w:rsidR="0009117A">
        <w:rPr>
          <w:sz w:val="28"/>
          <w:szCs w:val="28"/>
        </w:rPr>
        <w:t xml:space="preserve"> объектов экономики</w:t>
      </w:r>
      <w:r w:rsidRPr="00AF597B">
        <w:rPr>
          <w:sz w:val="28"/>
          <w:szCs w:val="28"/>
        </w:rPr>
        <w:t xml:space="preserve"> </w:t>
      </w:r>
      <w:r w:rsidR="00253C68">
        <w:rPr>
          <w:sz w:val="28"/>
          <w:szCs w:val="28"/>
        </w:rPr>
        <w:t>при военных конфликтах или вследствие этих конфликтов, а также при чрезвычайных ситуациях природного и техногенного характера</w:t>
      </w:r>
      <w:r w:rsidRPr="00AF597B">
        <w:rPr>
          <w:sz w:val="28"/>
          <w:szCs w:val="28"/>
        </w:rPr>
        <w:t>;</w:t>
      </w:r>
    </w:p>
    <w:p w:rsidR="00AF597B" w:rsidRPr="00AF597B" w:rsidRDefault="00AF597B" w:rsidP="00D90C27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AF597B">
        <w:rPr>
          <w:sz w:val="28"/>
          <w:szCs w:val="28"/>
        </w:rPr>
        <w:t>б) обеспечивать разработку документов по организации, проведению и всестороннему обеспечению мероприятий по повышению устойчивости функц</w:t>
      </w:r>
      <w:r w:rsidR="00253C68">
        <w:rPr>
          <w:sz w:val="28"/>
          <w:szCs w:val="28"/>
        </w:rPr>
        <w:t>ионирования объектов экономики при военных конфликтах или вследствие этих конфликтов, а также при чрезвычайных ситуациях природного и техногенного характера</w:t>
      </w:r>
      <w:r w:rsidRPr="00AF597B">
        <w:rPr>
          <w:sz w:val="28"/>
          <w:szCs w:val="28"/>
        </w:rPr>
        <w:t>;</w:t>
      </w:r>
    </w:p>
    <w:p w:rsidR="00AF597B" w:rsidRPr="00AF597B" w:rsidRDefault="00AF597B" w:rsidP="00D90C27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AF597B">
        <w:rPr>
          <w:sz w:val="28"/>
          <w:szCs w:val="28"/>
        </w:rPr>
        <w:t xml:space="preserve">в) обеспечивать создание системы материально-технического снабжения, резервов материальных ресурсов для проведения восстановительных работ и жизнеобеспечения населения </w:t>
      </w:r>
      <w:r w:rsidR="00AC29F7">
        <w:rPr>
          <w:sz w:val="28"/>
          <w:szCs w:val="28"/>
        </w:rPr>
        <w:t>при военных конфликтах или вследствие этих конфликтов, а также при чрезвычайных ситуациях природного и техногенного характера</w:t>
      </w:r>
      <w:r w:rsidRPr="00AF597B">
        <w:rPr>
          <w:sz w:val="28"/>
          <w:szCs w:val="28"/>
        </w:rPr>
        <w:t>;</w:t>
      </w:r>
    </w:p>
    <w:p w:rsidR="00AF597B" w:rsidRPr="00AF597B" w:rsidRDefault="00AF597B" w:rsidP="00D90C27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AF597B">
        <w:rPr>
          <w:color w:val="000000"/>
          <w:sz w:val="28"/>
          <w:szCs w:val="28"/>
        </w:rPr>
        <w:t xml:space="preserve">г) обеспечивать подготовку руководящего состава объектов экономики к управлению производством </w:t>
      </w:r>
      <w:r w:rsidR="00AC29F7">
        <w:rPr>
          <w:sz w:val="28"/>
          <w:szCs w:val="28"/>
        </w:rPr>
        <w:t xml:space="preserve">при военных конфликтах </w:t>
      </w:r>
      <w:r w:rsidR="00D90C27">
        <w:rPr>
          <w:sz w:val="28"/>
          <w:szCs w:val="28"/>
        </w:rPr>
        <w:br/>
      </w:r>
      <w:r w:rsidR="00AC29F7">
        <w:rPr>
          <w:sz w:val="28"/>
          <w:szCs w:val="28"/>
        </w:rPr>
        <w:t xml:space="preserve">или вследствие этих конфликтов, а также при чрезвычайных </w:t>
      </w:r>
      <w:r w:rsidR="00D90C27">
        <w:rPr>
          <w:sz w:val="28"/>
          <w:szCs w:val="28"/>
        </w:rPr>
        <w:br/>
      </w:r>
      <w:r w:rsidR="00AC29F7">
        <w:rPr>
          <w:sz w:val="28"/>
          <w:szCs w:val="28"/>
        </w:rPr>
        <w:t>ситуациях природного и техногенного характера</w:t>
      </w:r>
      <w:r w:rsidRPr="00AF597B">
        <w:rPr>
          <w:color w:val="000000"/>
          <w:sz w:val="28"/>
          <w:szCs w:val="28"/>
        </w:rPr>
        <w:t>, к руководству действиями при проведении спасательных</w:t>
      </w:r>
      <w:r w:rsidR="00AC29F7">
        <w:rPr>
          <w:color w:val="000000"/>
          <w:sz w:val="28"/>
          <w:szCs w:val="28"/>
        </w:rPr>
        <w:t xml:space="preserve"> </w:t>
      </w:r>
      <w:r w:rsidRPr="00AF597B">
        <w:rPr>
          <w:color w:val="000000"/>
          <w:sz w:val="28"/>
          <w:szCs w:val="28"/>
        </w:rPr>
        <w:t>и неотложных аварийно-восстановительных работ на объекте и оказании помощи пострадавшему населению;</w:t>
      </w:r>
    </w:p>
    <w:p w:rsidR="00AF597B" w:rsidRPr="00AF597B" w:rsidRDefault="00AF597B" w:rsidP="00D90C27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AF597B">
        <w:rPr>
          <w:sz w:val="28"/>
          <w:szCs w:val="28"/>
        </w:rPr>
        <w:t>д) участвовать в проверках состояния гражданской обороны и работы по предупреждению чрезвычайных ситуаций (по вопросам повышения устойчивости функционирования объектов экономики), командно-штабных учениях и других мероприятиях, обеспечивающих качественную подготовку руководящего состава и органов управления организаций по вопросам устойчивости функционирования объектов экономики;</w:t>
      </w:r>
    </w:p>
    <w:p w:rsidR="00AF597B" w:rsidRPr="00AF597B" w:rsidRDefault="00AF597B" w:rsidP="00D90C27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AF597B">
        <w:rPr>
          <w:sz w:val="28"/>
          <w:szCs w:val="28"/>
        </w:rPr>
        <w:t xml:space="preserve">е) осуществлять подготовку предложений по дальнейшему повышению устойчивости функционирования объектов экономики для включения в установленном порядке в проекты планов, программ развития, в план гражданской обороны и защиты населения </w:t>
      </w:r>
      <w:r w:rsidR="00AC29F7">
        <w:rPr>
          <w:sz w:val="28"/>
          <w:szCs w:val="28"/>
        </w:rPr>
        <w:t>Ханты-Мансийского</w:t>
      </w:r>
      <w:r w:rsidRPr="00AF597B">
        <w:rPr>
          <w:sz w:val="28"/>
          <w:szCs w:val="28"/>
        </w:rPr>
        <w:t xml:space="preserve"> района.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bookmarkStart w:id="38" w:name="sub_512"/>
      <w:r w:rsidRPr="00AF597B">
        <w:rPr>
          <w:sz w:val="28"/>
          <w:szCs w:val="28"/>
        </w:rPr>
        <w:t xml:space="preserve">5.1.2. При переводе объектов экономики и организаций на территории </w:t>
      </w:r>
      <w:r w:rsidR="00AC29F7">
        <w:rPr>
          <w:sz w:val="28"/>
          <w:szCs w:val="28"/>
        </w:rPr>
        <w:t>Ханты-Мансийского</w:t>
      </w:r>
      <w:r w:rsidRPr="00AF597B">
        <w:rPr>
          <w:sz w:val="28"/>
          <w:szCs w:val="28"/>
        </w:rPr>
        <w:t xml:space="preserve"> района на работу в условиях военного времени обеспечивать: </w:t>
      </w:r>
    </w:p>
    <w:bookmarkEnd w:id="38"/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r w:rsidRPr="00AF597B">
        <w:rPr>
          <w:sz w:val="28"/>
          <w:szCs w:val="28"/>
        </w:rPr>
        <w:t xml:space="preserve">а) обобщение данных о функционировании объектов экономики, необходимых для принятия руководителем гражданской обороны </w:t>
      </w:r>
      <w:r w:rsidR="00AC29F7">
        <w:rPr>
          <w:sz w:val="28"/>
          <w:szCs w:val="28"/>
        </w:rPr>
        <w:t>Ханты-Мансийского</w:t>
      </w:r>
      <w:r w:rsidRPr="00AF597B">
        <w:rPr>
          <w:sz w:val="28"/>
          <w:szCs w:val="28"/>
        </w:rPr>
        <w:t xml:space="preserve"> района решения по их переводу на работу в условиях военного времени;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r w:rsidRPr="00AF597B">
        <w:rPr>
          <w:sz w:val="28"/>
          <w:szCs w:val="28"/>
        </w:rPr>
        <w:t>б) выполнение объектами экономики мероприятий по повышению устойчивости их функционирования</w:t>
      </w:r>
      <w:r w:rsidR="00AC29F7">
        <w:rPr>
          <w:sz w:val="28"/>
          <w:szCs w:val="28"/>
        </w:rPr>
        <w:t xml:space="preserve"> при военных конфликтах или вследствие этих конфликтов, а также при чрезвычайных ситуациях природного и техногенного характера</w:t>
      </w:r>
      <w:r w:rsidRPr="00AF597B">
        <w:rPr>
          <w:sz w:val="28"/>
          <w:szCs w:val="28"/>
        </w:rPr>
        <w:t>.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bookmarkStart w:id="39" w:name="sub_513"/>
      <w:r w:rsidRPr="00AF597B">
        <w:rPr>
          <w:sz w:val="28"/>
          <w:szCs w:val="28"/>
        </w:rPr>
        <w:t>5.1.3. При возникновении чрезвычайной ситуации и в военное время обеспечивать:</w:t>
      </w:r>
    </w:p>
    <w:bookmarkEnd w:id="39"/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r w:rsidRPr="00AF597B">
        <w:rPr>
          <w:sz w:val="28"/>
          <w:szCs w:val="28"/>
        </w:rPr>
        <w:t>а) а</w:t>
      </w:r>
      <w:r w:rsidR="00AC29F7">
        <w:rPr>
          <w:sz w:val="28"/>
          <w:szCs w:val="28"/>
        </w:rPr>
        <w:t xml:space="preserve">нализ состояния и возможностей </w:t>
      </w:r>
      <w:r w:rsidRPr="00AF597B">
        <w:rPr>
          <w:sz w:val="28"/>
          <w:szCs w:val="28"/>
        </w:rPr>
        <w:t>объектов экономики;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r w:rsidRPr="00AF597B">
        <w:rPr>
          <w:sz w:val="28"/>
          <w:szCs w:val="28"/>
        </w:rPr>
        <w:t xml:space="preserve">б) обобщение данных по обстановке с целью подготовки и внесения предложений главе </w:t>
      </w:r>
      <w:r w:rsidR="00AC29F7">
        <w:rPr>
          <w:sz w:val="28"/>
          <w:szCs w:val="28"/>
        </w:rPr>
        <w:t>Ханты-Мансийского</w:t>
      </w:r>
      <w:r w:rsidRPr="00AF597B">
        <w:rPr>
          <w:sz w:val="28"/>
          <w:szCs w:val="28"/>
        </w:rPr>
        <w:t xml:space="preserve"> района по вопросам организации производственной деятельности на сохранившихся мощностях, восстановления нарушенног</w:t>
      </w:r>
      <w:r w:rsidR="00AC29F7">
        <w:rPr>
          <w:sz w:val="28"/>
          <w:szCs w:val="28"/>
        </w:rPr>
        <w:t>о управления объектов экономики</w:t>
      </w:r>
      <w:r w:rsidRPr="00AF597B">
        <w:rPr>
          <w:sz w:val="28"/>
          <w:szCs w:val="28"/>
        </w:rPr>
        <w:t xml:space="preserve">, обеспечения жизнедеятельности населения, а также проведения аварийно-восстановительных работ. </w:t>
      </w:r>
    </w:p>
    <w:p w:rsidR="00AF597B" w:rsidRPr="00AF597B" w:rsidRDefault="00AF597B" w:rsidP="00D90C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40" w:name="sub_1053"/>
      <w:r w:rsidRPr="00AF597B">
        <w:rPr>
          <w:sz w:val="28"/>
          <w:szCs w:val="28"/>
        </w:rPr>
        <w:t xml:space="preserve">5.2. </w:t>
      </w:r>
      <w:r w:rsidR="0055335E">
        <w:rPr>
          <w:sz w:val="28"/>
          <w:szCs w:val="28"/>
        </w:rPr>
        <w:t>В соответствии с общими задачами, выполняемыми Комиссией, на ее структурные подразделения возлагаются следующие обязанности</w:t>
      </w:r>
      <w:r w:rsidRPr="00AF597B">
        <w:rPr>
          <w:sz w:val="28"/>
          <w:szCs w:val="28"/>
        </w:rPr>
        <w:t>:</w:t>
      </w:r>
    </w:p>
    <w:p w:rsidR="0055335E" w:rsidRDefault="00AF597B" w:rsidP="00D90C27">
      <w:pPr>
        <w:ind w:firstLine="709"/>
        <w:jc w:val="both"/>
        <w:rPr>
          <w:sz w:val="28"/>
          <w:szCs w:val="28"/>
        </w:rPr>
      </w:pPr>
      <w:bookmarkStart w:id="41" w:name="sub_531"/>
      <w:bookmarkEnd w:id="40"/>
      <w:r w:rsidRPr="00AF597B">
        <w:rPr>
          <w:sz w:val="28"/>
          <w:szCs w:val="28"/>
        </w:rPr>
        <w:t xml:space="preserve">5.2.1. </w:t>
      </w:r>
      <w:r w:rsidR="0055335E">
        <w:rPr>
          <w:sz w:val="28"/>
          <w:szCs w:val="28"/>
        </w:rPr>
        <w:t>На членов Комиссии:</w:t>
      </w:r>
    </w:p>
    <w:p w:rsidR="00AF597B" w:rsidRPr="00AF597B" w:rsidRDefault="0055335E" w:rsidP="00D90C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у</w:t>
      </w:r>
      <w:r w:rsidR="00AF597B" w:rsidRPr="00AF597B">
        <w:rPr>
          <w:sz w:val="28"/>
          <w:szCs w:val="28"/>
        </w:rPr>
        <w:t>частие в планировании работы Ком</w:t>
      </w:r>
      <w:r w:rsidR="00AC29F7">
        <w:rPr>
          <w:sz w:val="28"/>
          <w:szCs w:val="28"/>
        </w:rPr>
        <w:t>иссии</w:t>
      </w:r>
      <w:r w:rsidR="00AF597B" w:rsidRPr="00AF597B">
        <w:rPr>
          <w:sz w:val="28"/>
          <w:szCs w:val="28"/>
        </w:rPr>
        <w:t xml:space="preserve">, в </w:t>
      </w:r>
      <w:r w:rsidR="00AC29F7">
        <w:rPr>
          <w:sz w:val="28"/>
          <w:szCs w:val="28"/>
        </w:rPr>
        <w:t xml:space="preserve">проведении анализа и </w:t>
      </w:r>
      <w:r w:rsidR="00AF597B" w:rsidRPr="00AF597B">
        <w:rPr>
          <w:sz w:val="28"/>
          <w:szCs w:val="28"/>
        </w:rPr>
        <w:t>обобщении ре</w:t>
      </w:r>
      <w:r>
        <w:rPr>
          <w:sz w:val="28"/>
          <w:szCs w:val="28"/>
        </w:rPr>
        <w:t>зультатов деятельности Комиссии;</w:t>
      </w:r>
    </w:p>
    <w:p w:rsidR="00AF597B" w:rsidRPr="00AF597B" w:rsidRDefault="0055335E" w:rsidP="00D90C27">
      <w:pPr>
        <w:ind w:firstLine="709"/>
        <w:jc w:val="both"/>
        <w:rPr>
          <w:sz w:val="28"/>
          <w:szCs w:val="28"/>
        </w:rPr>
      </w:pPr>
      <w:bookmarkStart w:id="42" w:name="sub_532"/>
      <w:bookmarkEnd w:id="41"/>
      <w:r>
        <w:rPr>
          <w:sz w:val="28"/>
          <w:szCs w:val="28"/>
        </w:rPr>
        <w:t>б) у</w:t>
      </w:r>
      <w:r w:rsidR="00AF597B" w:rsidRPr="00AF597B">
        <w:rPr>
          <w:sz w:val="28"/>
          <w:szCs w:val="28"/>
        </w:rPr>
        <w:t>частие в разработке перечня мероприятий по повышению устойчивости функционирования объектов экономики</w:t>
      </w:r>
      <w:r w:rsidR="00AC29F7">
        <w:rPr>
          <w:sz w:val="28"/>
          <w:szCs w:val="28"/>
        </w:rPr>
        <w:t xml:space="preserve"> при военных конфликтах или вследствие этих конфликтов, а также при чрезвычайных ситуациях природного и техногенного характера</w:t>
      </w:r>
      <w:r>
        <w:rPr>
          <w:sz w:val="28"/>
          <w:szCs w:val="28"/>
        </w:rPr>
        <w:t>;</w:t>
      </w:r>
    </w:p>
    <w:p w:rsidR="00AF597B" w:rsidRDefault="0055335E" w:rsidP="00D90C27">
      <w:pPr>
        <w:ind w:firstLine="709"/>
        <w:jc w:val="both"/>
        <w:rPr>
          <w:sz w:val="28"/>
          <w:szCs w:val="28"/>
        </w:rPr>
      </w:pPr>
      <w:bookmarkStart w:id="43" w:name="sub_533"/>
      <w:bookmarkEnd w:id="42"/>
      <w:r>
        <w:rPr>
          <w:sz w:val="28"/>
          <w:szCs w:val="28"/>
        </w:rPr>
        <w:t>в) р</w:t>
      </w:r>
      <w:r w:rsidR="00AF597B" w:rsidRPr="00AF597B">
        <w:rPr>
          <w:sz w:val="28"/>
          <w:szCs w:val="28"/>
        </w:rPr>
        <w:t>азработка проектов докладов, отчетов, формализованных документов</w:t>
      </w:r>
      <w:r>
        <w:rPr>
          <w:sz w:val="28"/>
          <w:szCs w:val="28"/>
        </w:rPr>
        <w:t xml:space="preserve"> </w:t>
      </w:r>
      <w:r w:rsidR="00AF597B" w:rsidRPr="00AF597B">
        <w:rPr>
          <w:sz w:val="28"/>
          <w:szCs w:val="28"/>
        </w:rPr>
        <w:t xml:space="preserve">о подготовке объектов экономики к </w:t>
      </w:r>
      <w:r w:rsidR="00AC29F7">
        <w:rPr>
          <w:sz w:val="28"/>
          <w:szCs w:val="28"/>
        </w:rPr>
        <w:t xml:space="preserve">их </w:t>
      </w:r>
      <w:r w:rsidR="00AF597B" w:rsidRPr="00AF597B">
        <w:rPr>
          <w:sz w:val="28"/>
          <w:szCs w:val="28"/>
        </w:rPr>
        <w:t>функционированию после нападения противника.</w:t>
      </w:r>
    </w:p>
    <w:p w:rsidR="00AC29F7" w:rsidRDefault="0055335E" w:rsidP="00D90C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 ан</w:t>
      </w:r>
      <w:r w:rsidR="00AC29F7">
        <w:rPr>
          <w:sz w:val="28"/>
          <w:szCs w:val="28"/>
        </w:rPr>
        <w:t xml:space="preserve">ализ размещения производительных сил </w:t>
      </w:r>
      <w:r>
        <w:rPr>
          <w:sz w:val="28"/>
          <w:szCs w:val="28"/>
        </w:rPr>
        <w:t>объектов экономики</w:t>
      </w:r>
      <w:r w:rsidR="00AC29F7">
        <w:rPr>
          <w:sz w:val="28"/>
          <w:szCs w:val="28"/>
        </w:rPr>
        <w:t>, в том числе степени концентрации промышленности и запасов материальных средств, возможности размещения предприятий, филиалов и цехов объединений, действующих в крупных городах Ханты-Мансийского а</w:t>
      </w:r>
      <w:r>
        <w:rPr>
          <w:sz w:val="28"/>
          <w:szCs w:val="28"/>
        </w:rPr>
        <w:t>втономного округа – Югры.</w:t>
      </w:r>
    </w:p>
    <w:p w:rsidR="00AC29F7" w:rsidRDefault="0055335E" w:rsidP="00D90C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д) п</w:t>
      </w:r>
      <w:r w:rsidR="00AC29F7">
        <w:rPr>
          <w:sz w:val="28"/>
          <w:szCs w:val="28"/>
        </w:rPr>
        <w:t>одготовка предложений по улучшению размещения производительных сил и повышению надежности хозяйственных связей.</w:t>
      </w:r>
    </w:p>
    <w:p w:rsidR="0055335E" w:rsidRDefault="0055335E" w:rsidP="00D90C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5.3. На рабочие группы:</w:t>
      </w:r>
    </w:p>
    <w:p w:rsidR="0055335E" w:rsidRDefault="0055335E" w:rsidP="00D90C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выполнение специфических задач по своему направлению работы, вытекающих из общих задач Комиссии;</w:t>
      </w:r>
    </w:p>
    <w:p w:rsidR="0055335E" w:rsidRDefault="0055335E" w:rsidP="00D90C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участие в проведении исследований, разработке и уточнении мероприятий по повышению устойчивости функционирования своей отрасли при военных конфликтах или вследствие этих конфликтов, а также при чрезвычайных ситуациях природного и техногенного характера;</w:t>
      </w:r>
    </w:p>
    <w:p w:rsidR="0055335E" w:rsidRDefault="0055335E" w:rsidP="00D90C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участие в разработке докладов и других документов по своему направлению, возлагаемых на Комиссию.</w:t>
      </w:r>
    </w:p>
    <w:p w:rsidR="0055335E" w:rsidRDefault="0055335E" w:rsidP="00D90C2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F597B" w:rsidRPr="00AF597B" w:rsidRDefault="0055335E" w:rsidP="00D90C27">
      <w:pPr>
        <w:pStyle w:val="1"/>
        <w:jc w:val="center"/>
        <w:rPr>
          <w:szCs w:val="28"/>
        </w:rPr>
      </w:pPr>
      <w:bookmarkStart w:id="44" w:name="sub_1006"/>
      <w:bookmarkEnd w:id="43"/>
      <w:r>
        <w:rPr>
          <w:szCs w:val="28"/>
        </w:rPr>
        <w:t xml:space="preserve">Раздел </w:t>
      </w:r>
      <w:r>
        <w:rPr>
          <w:szCs w:val="28"/>
          <w:lang w:val="en-US"/>
        </w:rPr>
        <w:t>VI</w:t>
      </w:r>
      <w:r w:rsidR="00AF597B" w:rsidRPr="00AF597B">
        <w:rPr>
          <w:szCs w:val="28"/>
        </w:rPr>
        <w:t>. Порядок деятельности Комиссии</w:t>
      </w:r>
    </w:p>
    <w:bookmarkEnd w:id="44"/>
    <w:p w:rsidR="00AF597B" w:rsidRPr="00AF597B" w:rsidRDefault="00AF597B" w:rsidP="00D90C27">
      <w:pPr>
        <w:ind w:firstLine="720"/>
        <w:jc w:val="both"/>
        <w:rPr>
          <w:sz w:val="28"/>
          <w:szCs w:val="28"/>
        </w:rPr>
      </w:pPr>
    </w:p>
    <w:p w:rsidR="00AF597B" w:rsidRDefault="00AF597B" w:rsidP="00D90C27">
      <w:pPr>
        <w:ind w:firstLine="709"/>
        <w:jc w:val="both"/>
        <w:rPr>
          <w:color w:val="000000"/>
          <w:sz w:val="28"/>
          <w:szCs w:val="28"/>
        </w:rPr>
      </w:pPr>
      <w:bookmarkStart w:id="45" w:name="sub_1061"/>
      <w:r w:rsidRPr="0055335E">
        <w:rPr>
          <w:color w:val="000000"/>
          <w:sz w:val="28"/>
          <w:szCs w:val="28"/>
        </w:rPr>
        <w:t>6.</w:t>
      </w:r>
      <w:r w:rsidR="00FA1360">
        <w:rPr>
          <w:color w:val="000000"/>
          <w:sz w:val="28"/>
          <w:szCs w:val="28"/>
        </w:rPr>
        <w:t>1</w:t>
      </w:r>
      <w:r w:rsidRPr="0055335E">
        <w:rPr>
          <w:color w:val="000000"/>
          <w:sz w:val="28"/>
          <w:szCs w:val="28"/>
        </w:rPr>
        <w:t xml:space="preserve">. </w:t>
      </w:r>
      <w:r w:rsidRPr="00AF597B">
        <w:rPr>
          <w:color w:val="000000"/>
          <w:sz w:val="28"/>
          <w:szCs w:val="28"/>
        </w:rPr>
        <w:t xml:space="preserve">Планирование работы Комиссии </w:t>
      </w:r>
      <w:r w:rsidR="0055335E">
        <w:rPr>
          <w:color w:val="000000"/>
          <w:sz w:val="28"/>
          <w:szCs w:val="28"/>
        </w:rPr>
        <w:t xml:space="preserve">и рабочих групп </w:t>
      </w:r>
      <w:r w:rsidRPr="00AF597B">
        <w:rPr>
          <w:color w:val="000000"/>
          <w:sz w:val="28"/>
          <w:szCs w:val="28"/>
        </w:rPr>
        <w:t>осуществляется в соответствии с утвержденным председателем Комиссии годовым планом, подготовленным на основании плана мероприятий по поддержанию устойчивого функционирования экономики</w:t>
      </w:r>
      <w:r w:rsidR="00FA1360">
        <w:rPr>
          <w:color w:val="000000"/>
          <w:sz w:val="28"/>
          <w:szCs w:val="28"/>
        </w:rPr>
        <w:t xml:space="preserve"> </w:t>
      </w:r>
      <w:r w:rsidRPr="00AF597B">
        <w:rPr>
          <w:color w:val="000000"/>
          <w:sz w:val="28"/>
          <w:szCs w:val="28"/>
        </w:rPr>
        <w:t xml:space="preserve">Ханты-Мансийского автономного округа </w:t>
      </w:r>
      <w:r w:rsidR="001769B9">
        <w:rPr>
          <w:color w:val="000000"/>
          <w:sz w:val="28"/>
          <w:szCs w:val="28"/>
        </w:rPr>
        <w:t>–</w:t>
      </w:r>
      <w:r w:rsidRPr="00AF597B">
        <w:rPr>
          <w:color w:val="000000"/>
          <w:sz w:val="28"/>
          <w:szCs w:val="28"/>
        </w:rPr>
        <w:t xml:space="preserve"> Югры на 5-летнюю перспективу, </w:t>
      </w:r>
      <w:r w:rsidR="001769B9">
        <w:rPr>
          <w:color w:val="000000"/>
          <w:sz w:val="28"/>
          <w:szCs w:val="28"/>
        </w:rPr>
        <w:br/>
      </w:r>
      <w:r w:rsidRPr="00AF597B">
        <w:rPr>
          <w:color w:val="000000"/>
          <w:sz w:val="28"/>
          <w:szCs w:val="28"/>
        </w:rPr>
        <w:t>с разбивкой мероприятий по каждому направлению.</w:t>
      </w:r>
    </w:p>
    <w:p w:rsidR="00AF597B" w:rsidRPr="00AF597B" w:rsidRDefault="00FA1360" w:rsidP="00D90C27">
      <w:pPr>
        <w:ind w:firstLine="709"/>
        <w:jc w:val="both"/>
        <w:rPr>
          <w:sz w:val="28"/>
          <w:szCs w:val="28"/>
        </w:rPr>
      </w:pPr>
      <w:bookmarkStart w:id="46" w:name="sub_1063"/>
      <w:bookmarkEnd w:id="45"/>
      <w:r>
        <w:rPr>
          <w:sz w:val="28"/>
          <w:szCs w:val="28"/>
        </w:rPr>
        <w:t>6.2</w:t>
      </w:r>
      <w:r w:rsidR="00AF597B" w:rsidRPr="00AF597B">
        <w:rPr>
          <w:sz w:val="28"/>
          <w:szCs w:val="28"/>
        </w:rPr>
        <w:t>. Заседания Комиссии проводятся по мере необходимости, но не реже одного раза</w:t>
      </w:r>
      <w:r w:rsidR="0055335E">
        <w:rPr>
          <w:sz w:val="28"/>
          <w:szCs w:val="28"/>
        </w:rPr>
        <w:t xml:space="preserve"> </w:t>
      </w:r>
      <w:r w:rsidR="00AF597B" w:rsidRPr="00AF597B">
        <w:rPr>
          <w:sz w:val="28"/>
          <w:szCs w:val="28"/>
        </w:rPr>
        <w:t>в полугодие.</w:t>
      </w:r>
    </w:p>
    <w:p w:rsidR="00AF597B" w:rsidRPr="00AF597B" w:rsidRDefault="00FA1360" w:rsidP="00D90C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6.3</w:t>
      </w:r>
      <w:r w:rsidR="00AF597B" w:rsidRPr="00AF597B">
        <w:rPr>
          <w:sz w:val="28"/>
          <w:szCs w:val="28"/>
        </w:rPr>
        <w:t xml:space="preserve">. Председатель Комиссии осуществляет общее руководство ее деятельностью, утверждает повестку очередного заседания Комиссии, определяет место, время проведения заседаний, ведет их, подписывает протоколы заседаний, выписки из них, иные документы Комиссии, представляет Комиссию в отношениях с федеральными органами государственной власти, органами государственной власти Ханты-Мансийского автономного округа </w:t>
      </w:r>
      <w:r w:rsidR="001769B9">
        <w:rPr>
          <w:sz w:val="28"/>
          <w:szCs w:val="28"/>
        </w:rPr>
        <w:t>–</w:t>
      </w:r>
      <w:r w:rsidR="00AF597B" w:rsidRPr="00AF597B">
        <w:rPr>
          <w:sz w:val="28"/>
          <w:szCs w:val="28"/>
        </w:rPr>
        <w:t xml:space="preserve"> Югры, органами местного самоуправления </w:t>
      </w:r>
      <w:r>
        <w:rPr>
          <w:sz w:val="28"/>
          <w:szCs w:val="28"/>
        </w:rPr>
        <w:t>Ханты-Мансийского</w:t>
      </w:r>
      <w:r w:rsidR="00AF597B" w:rsidRPr="00AF597B">
        <w:rPr>
          <w:sz w:val="28"/>
          <w:szCs w:val="28"/>
        </w:rPr>
        <w:t xml:space="preserve"> района, объектами экономики и организациями независимо от форм собственности, вносит предложения по уточнению и обновлению состава Комиссии, осуществляет общий контроль за реализацией принятых Комиссией решений и рекомендаций.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bookmarkStart w:id="47" w:name="sub_1064"/>
      <w:bookmarkEnd w:id="46"/>
      <w:r w:rsidRPr="00AF597B">
        <w:rPr>
          <w:sz w:val="28"/>
          <w:szCs w:val="28"/>
        </w:rPr>
        <w:t>6.</w:t>
      </w:r>
      <w:r w:rsidR="00FA1360">
        <w:rPr>
          <w:sz w:val="28"/>
          <w:szCs w:val="28"/>
        </w:rPr>
        <w:t>4</w:t>
      </w:r>
      <w:r w:rsidRPr="00AF597B">
        <w:rPr>
          <w:sz w:val="28"/>
          <w:szCs w:val="28"/>
        </w:rPr>
        <w:t>. Секретарь Комиссии формирует повестку очередного заседания, принимает и регистрирует поступающие в Комиссию документы, обеспечивает ими членов Комиссии, оповещает членов Комиссии и приглашенных на заседание Комиссии лиц о месте и времени заседания, ведет и подписывает протоколы, делает из них выписки.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r w:rsidRPr="00AF597B">
        <w:rPr>
          <w:sz w:val="28"/>
          <w:szCs w:val="28"/>
        </w:rPr>
        <w:t>Повестка очередного заседания Комиссии доводится до сведения членов Комиссии секретарем Комиссии не позднее чем за три рабочих дня до даты заседания.</w:t>
      </w:r>
    </w:p>
    <w:p w:rsidR="00AF597B" w:rsidRPr="00AF597B" w:rsidRDefault="00FA1360" w:rsidP="00D90C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6.5</w:t>
      </w:r>
      <w:r w:rsidR="00AF597B" w:rsidRPr="00AF597B">
        <w:rPr>
          <w:sz w:val="28"/>
          <w:szCs w:val="28"/>
        </w:rPr>
        <w:t>. В случае отсутствия председателя, заседание Комиссии проводит один из заместителей председателя по его поручению.</w:t>
      </w:r>
    </w:p>
    <w:p w:rsidR="00AF597B" w:rsidRPr="00AF597B" w:rsidRDefault="00FA1360" w:rsidP="00D90C27">
      <w:pPr>
        <w:pStyle w:val="10"/>
        <w:tabs>
          <w:tab w:val="left" w:pos="851"/>
        </w:tabs>
        <w:snapToGrid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8" w:name="sub_1065"/>
      <w:bookmarkEnd w:id="47"/>
      <w:r>
        <w:rPr>
          <w:rFonts w:ascii="Times New Roman" w:hAnsi="Times New Roman" w:cs="Times New Roman"/>
          <w:sz w:val="28"/>
          <w:szCs w:val="28"/>
        </w:rPr>
        <w:t>6.6</w:t>
      </w:r>
      <w:r w:rsidR="00AF597B" w:rsidRPr="00AF597B">
        <w:rPr>
          <w:rFonts w:ascii="Times New Roman" w:hAnsi="Times New Roman" w:cs="Times New Roman"/>
          <w:sz w:val="28"/>
          <w:szCs w:val="28"/>
        </w:rPr>
        <w:t>. Заседание Комиссии считается правомочным, если на нем присутствуют не менее половины е</w:t>
      </w:r>
      <w:r w:rsidR="001769B9">
        <w:rPr>
          <w:rFonts w:ascii="Times New Roman" w:hAnsi="Times New Roman" w:cs="Times New Roman"/>
          <w:sz w:val="28"/>
          <w:szCs w:val="28"/>
        </w:rPr>
        <w:t>е</w:t>
      </w:r>
      <w:r w:rsidR="00AF597B" w:rsidRPr="00AF597B">
        <w:rPr>
          <w:rFonts w:ascii="Times New Roman" w:hAnsi="Times New Roman" w:cs="Times New Roman"/>
          <w:sz w:val="28"/>
          <w:szCs w:val="28"/>
        </w:rPr>
        <w:t xml:space="preserve"> членов.</w:t>
      </w:r>
    </w:p>
    <w:p w:rsidR="00AF597B" w:rsidRPr="00AF597B" w:rsidRDefault="00FA1360" w:rsidP="00D90C27">
      <w:pPr>
        <w:ind w:firstLine="709"/>
        <w:jc w:val="both"/>
        <w:rPr>
          <w:sz w:val="28"/>
          <w:szCs w:val="28"/>
        </w:rPr>
      </w:pPr>
      <w:bookmarkStart w:id="49" w:name="sub_1066"/>
      <w:r>
        <w:rPr>
          <w:sz w:val="28"/>
          <w:szCs w:val="28"/>
        </w:rPr>
        <w:t>6.7</w:t>
      </w:r>
      <w:r w:rsidR="00AF597B" w:rsidRPr="00AF597B">
        <w:rPr>
          <w:sz w:val="28"/>
          <w:szCs w:val="28"/>
        </w:rPr>
        <w:t>. Члены Комиссии принимают участие в е</w:t>
      </w:r>
      <w:r w:rsidR="001769B9">
        <w:rPr>
          <w:sz w:val="28"/>
          <w:szCs w:val="28"/>
        </w:rPr>
        <w:t>е</w:t>
      </w:r>
      <w:r w:rsidR="00AF597B" w:rsidRPr="00AF597B">
        <w:rPr>
          <w:sz w:val="28"/>
          <w:szCs w:val="28"/>
        </w:rPr>
        <w:t xml:space="preserve"> заседаниях без права замены,</w:t>
      </w:r>
      <w:r>
        <w:rPr>
          <w:sz w:val="28"/>
          <w:szCs w:val="28"/>
        </w:rPr>
        <w:t xml:space="preserve"> </w:t>
      </w:r>
      <w:r w:rsidR="00AF597B" w:rsidRPr="00AF597B">
        <w:rPr>
          <w:sz w:val="28"/>
          <w:szCs w:val="28"/>
        </w:rPr>
        <w:t>за исключением случаев увольнения, отпуска и болезни. В случае отсутствия члена Комиссии на заседании Комиссии и лица, его замещающего, данные лица имеют право представить сво</w:t>
      </w:r>
      <w:r w:rsidR="001769B9">
        <w:rPr>
          <w:sz w:val="28"/>
          <w:szCs w:val="28"/>
        </w:rPr>
        <w:t>е</w:t>
      </w:r>
      <w:r w:rsidR="00AF597B" w:rsidRPr="00AF597B">
        <w:rPr>
          <w:sz w:val="28"/>
          <w:szCs w:val="28"/>
        </w:rPr>
        <w:t xml:space="preserve"> мнение по рассматриваемым вопросам в письменной форме.</w:t>
      </w:r>
    </w:p>
    <w:bookmarkEnd w:id="49"/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r w:rsidRPr="00AF597B">
        <w:rPr>
          <w:sz w:val="28"/>
          <w:szCs w:val="28"/>
        </w:rPr>
        <w:t>6.</w:t>
      </w:r>
      <w:r w:rsidR="00FA1360">
        <w:rPr>
          <w:sz w:val="28"/>
          <w:szCs w:val="28"/>
        </w:rPr>
        <w:t>8</w:t>
      </w:r>
      <w:r w:rsidRPr="00AF597B">
        <w:rPr>
          <w:sz w:val="28"/>
          <w:szCs w:val="28"/>
        </w:rPr>
        <w:t xml:space="preserve">. Подготовка материалов к заседанию Комиссии осуществляется должностными лицами органов местного самоуправления </w:t>
      </w:r>
      <w:r w:rsidR="00FA1360">
        <w:rPr>
          <w:sz w:val="28"/>
          <w:szCs w:val="28"/>
        </w:rPr>
        <w:t>Ханты-Мансийского</w:t>
      </w:r>
      <w:r w:rsidRPr="00AF597B">
        <w:rPr>
          <w:sz w:val="28"/>
          <w:szCs w:val="28"/>
        </w:rPr>
        <w:t xml:space="preserve"> района и (или) руководителями объектов экономик</w:t>
      </w:r>
      <w:r w:rsidR="00821908">
        <w:rPr>
          <w:sz w:val="28"/>
          <w:szCs w:val="28"/>
        </w:rPr>
        <w:t>и</w:t>
      </w:r>
      <w:r w:rsidRPr="00AF597B">
        <w:rPr>
          <w:sz w:val="28"/>
          <w:szCs w:val="28"/>
        </w:rPr>
        <w:t xml:space="preserve"> к сфере ведения которых относятся вопросы, включенные в повестку дня заседания. Материалы должны быть представлены секретарю Комиссии не позднее чем за пять рабочих дней до даты проведения заседания.</w:t>
      </w:r>
    </w:p>
    <w:p w:rsidR="00AF597B" w:rsidRPr="00AF597B" w:rsidRDefault="00FA1360" w:rsidP="00D90C27">
      <w:pPr>
        <w:ind w:firstLine="709"/>
        <w:jc w:val="both"/>
        <w:rPr>
          <w:sz w:val="28"/>
          <w:szCs w:val="28"/>
        </w:rPr>
      </w:pPr>
      <w:bookmarkStart w:id="50" w:name="sub_1069"/>
      <w:bookmarkStart w:id="51" w:name="sub_1068"/>
      <w:r>
        <w:rPr>
          <w:sz w:val="28"/>
          <w:szCs w:val="28"/>
        </w:rPr>
        <w:t>6.9</w:t>
      </w:r>
      <w:r w:rsidR="00AF597B" w:rsidRPr="00AF597B">
        <w:rPr>
          <w:sz w:val="28"/>
          <w:szCs w:val="28"/>
        </w:rPr>
        <w:t xml:space="preserve">. </w:t>
      </w:r>
      <w:bookmarkEnd w:id="50"/>
      <w:r w:rsidR="00AF597B" w:rsidRPr="00AF597B">
        <w:rPr>
          <w:sz w:val="28"/>
          <w:szCs w:val="28"/>
        </w:rPr>
        <w:t>Решения Комиссии принимаются простым большинством голосов присутствующих на заседании членов Комиссии, включая председателя Комиссии, его заместителей и секретаря Комиссии. В случае равенства голосов решающим является голос председательствующего на заседании Комиссии.</w:t>
      </w:r>
    </w:p>
    <w:p w:rsidR="00AF597B" w:rsidRPr="00AF597B" w:rsidRDefault="00FA1360" w:rsidP="00D90C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6.10</w:t>
      </w:r>
      <w:r w:rsidR="00AF597B" w:rsidRPr="00AF597B">
        <w:rPr>
          <w:sz w:val="28"/>
          <w:szCs w:val="28"/>
        </w:rPr>
        <w:t>. Решения Комиссии оформляются протоколами, которые подписываются председателем Комиссии или его заместителем, председательствующим на заседании Комиссии, и секретарем Комиссии.</w:t>
      </w:r>
    </w:p>
    <w:p w:rsidR="00AF597B" w:rsidRPr="00AF597B" w:rsidRDefault="00FA1360" w:rsidP="00D90C27">
      <w:pPr>
        <w:ind w:firstLine="709"/>
        <w:jc w:val="both"/>
        <w:rPr>
          <w:sz w:val="28"/>
          <w:szCs w:val="28"/>
        </w:rPr>
      </w:pPr>
      <w:bookmarkStart w:id="52" w:name="sub_1613"/>
      <w:r>
        <w:rPr>
          <w:color w:val="000000"/>
          <w:sz w:val="28"/>
          <w:szCs w:val="28"/>
        </w:rPr>
        <w:t>6.11</w:t>
      </w:r>
      <w:r w:rsidR="00AF597B" w:rsidRPr="00AF597B">
        <w:rPr>
          <w:color w:val="000000"/>
          <w:sz w:val="28"/>
          <w:szCs w:val="28"/>
        </w:rPr>
        <w:t>. Рекомендации по вопросам, находящимся в компетенции Комиссии, доводятся до соответствующих исполнителей секретарем Комиссии.</w:t>
      </w:r>
    </w:p>
    <w:p w:rsidR="00AF597B" w:rsidRPr="00AF597B" w:rsidRDefault="00FA1360" w:rsidP="00D90C27">
      <w:pPr>
        <w:ind w:firstLine="709"/>
        <w:jc w:val="both"/>
        <w:rPr>
          <w:sz w:val="28"/>
          <w:szCs w:val="28"/>
        </w:rPr>
      </w:pPr>
      <w:bookmarkStart w:id="53" w:name="sub_1610"/>
      <w:bookmarkEnd w:id="52"/>
      <w:r>
        <w:rPr>
          <w:sz w:val="28"/>
          <w:szCs w:val="28"/>
        </w:rPr>
        <w:t>6.12</w:t>
      </w:r>
      <w:r w:rsidR="00AF597B" w:rsidRPr="00AF597B">
        <w:rPr>
          <w:sz w:val="28"/>
          <w:szCs w:val="28"/>
        </w:rPr>
        <w:t>. Решения председателя Комиссии являются обязательными для исполнения всеми членами Комиссии.</w:t>
      </w:r>
      <w:bookmarkStart w:id="54" w:name="sub_1614"/>
      <w:r w:rsidR="00AF597B" w:rsidRPr="00AF597B">
        <w:rPr>
          <w:sz w:val="28"/>
          <w:szCs w:val="28"/>
        </w:rPr>
        <w:t xml:space="preserve"> </w:t>
      </w:r>
    </w:p>
    <w:p w:rsidR="00AF597B" w:rsidRPr="00AF597B" w:rsidRDefault="00AF597B" w:rsidP="00D90C27">
      <w:pPr>
        <w:ind w:firstLine="709"/>
        <w:jc w:val="both"/>
        <w:rPr>
          <w:sz w:val="28"/>
          <w:szCs w:val="28"/>
        </w:rPr>
      </w:pPr>
      <w:r w:rsidRPr="00AF597B">
        <w:rPr>
          <w:sz w:val="28"/>
          <w:szCs w:val="28"/>
        </w:rPr>
        <w:t>6.1</w:t>
      </w:r>
      <w:r w:rsidR="00FA1360">
        <w:rPr>
          <w:sz w:val="28"/>
          <w:szCs w:val="28"/>
        </w:rPr>
        <w:t>3</w:t>
      </w:r>
      <w:r w:rsidRPr="00AF597B">
        <w:rPr>
          <w:sz w:val="28"/>
          <w:szCs w:val="28"/>
        </w:rPr>
        <w:t>. Организация контроля за исполнением решений Комиссии осуществляется председателем Комиссии.</w:t>
      </w:r>
    </w:p>
    <w:p w:rsidR="00AF597B" w:rsidRPr="00AF597B" w:rsidRDefault="00FA1360" w:rsidP="00D90C27">
      <w:pPr>
        <w:ind w:firstLine="709"/>
        <w:jc w:val="both"/>
        <w:rPr>
          <w:sz w:val="28"/>
          <w:szCs w:val="28"/>
        </w:rPr>
      </w:pPr>
      <w:bookmarkStart w:id="55" w:name="sub_1611"/>
      <w:bookmarkEnd w:id="53"/>
      <w:bookmarkEnd w:id="54"/>
      <w:r>
        <w:rPr>
          <w:sz w:val="28"/>
          <w:szCs w:val="28"/>
        </w:rPr>
        <w:t>6.1</w:t>
      </w:r>
      <w:r w:rsidR="00821908">
        <w:rPr>
          <w:sz w:val="28"/>
          <w:szCs w:val="28"/>
        </w:rPr>
        <w:t>4</w:t>
      </w:r>
      <w:r w:rsidR="00AF597B" w:rsidRPr="00AF597B">
        <w:rPr>
          <w:sz w:val="28"/>
          <w:szCs w:val="28"/>
        </w:rPr>
        <w:t xml:space="preserve">. По вопросам, требующим решения главы </w:t>
      </w:r>
      <w:r>
        <w:rPr>
          <w:sz w:val="28"/>
          <w:szCs w:val="28"/>
        </w:rPr>
        <w:t>Ханты-Мансийского</w:t>
      </w:r>
      <w:r w:rsidR="00AF597B" w:rsidRPr="00AF597B">
        <w:rPr>
          <w:sz w:val="28"/>
          <w:szCs w:val="28"/>
        </w:rPr>
        <w:t xml:space="preserve"> района, Комиссия в установленном порядке вносит на рассмотрение главы </w:t>
      </w:r>
      <w:r w:rsidR="005016E0">
        <w:rPr>
          <w:sz w:val="28"/>
          <w:szCs w:val="28"/>
        </w:rPr>
        <w:t>Ханты-М</w:t>
      </w:r>
      <w:r>
        <w:rPr>
          <w:sz w:val="28"/>
          <w:szCs w:val="28"/>
        </w:rPr>
        <w:t>ансийского</w:t>
      </w:r>
      <w:r w:rsidR="00AF597B" w:rsidRPr="00AF597B">
        <w:rPr>
          <w:sz w:val="28"/>
          <w:szCs w:val="28"/>
        </w:rPr>
        <w:t xml:space="preserve"> района проекты муниципальных правовых актов.</w:t>
      </w:r>
    </w:p>
    <w:p w:rsidR="00AF597B" w:rsidRDefault="00AF597B" w:rsidP="00D90C27">
      <w:pPr>
        <w:ind w:firstLine="709"/>
        <w:jc w:val="both"/>
        <w:rPr>
          <w:sz w:val="28"/>
          <w:szCs w:val="28"/>
        </w:rPr>
      </w:pPr>
      <w:bookmarkStart w:id="56" w:name="sub_1612"/>
      <w:bookmarkEnd w:id="55"/>
      <w:r w:rsidRPr="00AF597B">
        <w:rPr>
          <w:sz w:val="28"/>
          <w:szCs w:val="28"/>
        </w:rPr>
        <w:t>6.15.</w:t>
      </w:r>
      <w:bookmarkStart w:id="57" w:name="sub_1615"/>
      <w:bookmarkEnd w:id="56"/>
      <w:r w:rsidRPr="00AF597B">
        <w:rPr>
          <w:sz w:val="28"/>
          <w:szCs w:val="28"/>
        </w:rPr>
        <w:t xml:space="preserve"> Организационно-техническое и методическое обеспечение деятельности Комиссии осуществляется </w:t>
      </w:r>
      <w:r w:rsidR="00FA1360">
        <w:rPr>
          <w:sz w:val="28"/>
          <w:szCs w:val="28"/>
        </w:rPr>
        <w:t>муниципальным казенным учреждением Ханты-Мансийского района «Управление гражданской защиты»</w:t>
      </w:r>
      <w:r w:rsidRPr="00AF597B">
        <w:rPr>
          <w:sz w:val="28"/>
          <w:szCs w:val="28"/>
        </w:rPr>
        <w:t>.</w:t>
      </w:r>
    </w:p>
    <w:p w:rsidR="00FA1360" w:rsidRDefault="00FA1360" w:rsidP="00D90C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6.1</w:t>
      </w:r>
      <w:r w:rsidR="00821908">
        <w:rPr>
          <w:sz w:val="28"/>
          <w:szCs w:val="28"/>
        </w:rPr>
        <w:t>6</w:t>
      </w:r>
      <w:r>
        <w:rPr>
          <w:sz w:val="28"/>
          <w:szCs w:val="28"/>
        </w:rPr>
        <w:t xml:space="preserve">. Работы, связанные с мобилизационными планами и заданиями, выполняются в соответствии с </w:t>
      </w:r>
      <w:r w:rsidRPr="00FA1360">
        <w:rPr>
          <w:sz w:val="28"/>
          <w:szCs w:val="28"/>
        </w:rPr>
        <w:t>Законом</w:t>
      </w:r>
      <w:r>
        <w:rPr>
          <w:sz w:val="28"/>
          <w:szCs w:val="28"/>
        </w:rPr>
        <w:t xml:space="preserve"> Российской Федерации от 21 июля 1993 года № 5485-1 «О государственной тайне», требованиями нормативных актов по вопросам секретного делопроизводства.</w:t>
      </w:r>
    </w:p>
    <w:p w:rsidR="00FA1360" w:rsidRPr="00AF597B" w:rsidRDefault="00FA1360" w:rsidP="00D90C27">
      <w:pPr>
        <w:ind w:firstLine="567"/>
        <w:jc w:val="both"/>
        <w:rPr>
          <w:sz w:val="28"/>
          <w:szCs w:val="28"/>
        </w:rPr>
      </w:pPr>
    </w:p>
    <w:bookmarkEnd w:id="48"/>
    <w:bookmarkEnd w:id="51"/>
    <w:bookmarkEnd w:id="57"/>
    <w:p w:rsidR="00F85EEF" w:rsidRPr="00AF597B" w:rsidRDefault="00F85EEF" w:rsidP="00D90C2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02C9" w:rsidRPr="00AF597B" w:rsidRDefault="009602C9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B328D" w:rsidRPr="00AF597B" w:rsidRDefault="000B328D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B328D" w:rsidRPr="00AF597B" w:rsidRDefault="000B328D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B328D" w:rsidRPr="00AF597B" w:rsidRDefault="000B328D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B328D" w:rsidRDefault="000B328D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B328D" w:rsidRDefault="000B328D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1360" w:rsidRDefault="00FA1360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1360" w:rsidRDefault="00FA1360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1360" w:rsidRDefault="00FA1360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1360" w:rsidRDefault="00FA1360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1360" w:rsidRDefault="00FA1360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1360" w:rsidRDefault="00FA1360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1360" w:rsidRDefault="00FA1360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1360" w:rsidRDefault="00FA1360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1360" w:rsidRDefault="00FA1360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1360" w:rsidRDefault="00FA1360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1360" w:rsidRDefault="00FA1360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1360" w:rsidRDefault="00FA1360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1360" w:rsidRDefault="00FA1360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1360" w:rsidRDefault="00FA1360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1360" w:rsidRDefault="00FA1360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1360" w:rsidRDefault="00FA1360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1360" w:rsidRDefault="00FA1360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1360" w:rsidRDefault="00FA1360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1360" w:rsidRDefault="00FA1360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1360" w:rsidRDefault="00FA1360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1360" w:rsidRDefault="00FA1360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769B9" w:rsidRDefault="001769B9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769B9" w:rsidRDefault="001769B9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769B9" w:rsidRDefault="001769B9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1360" w:rsidRDefault="00FA1360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1360" w:rsidRDefault="00FA1360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1360" w:rsidRDefault="00FA1360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1360" w:rsidRDefault="00FA1360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B328D" w:rsidRPr="001769B9" w:rsidRDefault="000B328D" w:rsidP="00D90C27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6"/>
        </w:rPr>
      </w:pPr>
      <w:r w:rsidRPr="001769B9">
        <w:rPr>
          <w:sz w:val="28"/>
          <w:szCs w:val="26"/>
        </w:rPr>
        <w:t xml:space="preserve">Приложение 2 </w:t>
      </w:r>
    </w:p>
    <w:p w:rsidR="000B328D" w:rsidRPr="001769B9" w:rsidRDefault="000B328D" w:rsidP="00D90C27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6"/>
        </w:rPr>
      </w:pPr>
      <w:r w:rsidRPr="001769B9">
        <w:rPr>
          <w:sz w:val="28"/>
          <w:szCs w:val="26"/>
        </w:rPr>
        <w:t>к постановлению администрации</w:t>
      </w:r>
    </w:p>
    <w:p w:rsidR="000B328D" w:rsidRPr="001769B9" w:rsidRDefault="000B328D" w:rsidP="00D90C27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6"/>
        </w:rPr>
      </w:pPr>
      <w:r w:rsidRPr="001769B9">
        <w:rPr>
          <w:sz w:val="28"/>
          <w:szCs w:val="26"/>
        </w:rPr>
        <w:t>Ханты-Мансийского района</w:t>
      </w:r>
    </w:p>
    <w:p w:rsidR="00F025D5" w:rsidRPr="00D90C27" w:rsidRDefault="00F025D5" w:rsidP="00F025D5">
      <w:pPr>
        <w:jc w:val="right"/>
        <w:rPr>
          <w:sz w:val="28"/>
          <w:szCs w:val="28"/>
          <w:lang w:eastAsia="en-US"/>
        </w:rPr>
      </w:pPr>
      <w:r w:rsidRPr="00D90C27">
        <w:rPr>
          <w:sz w:val="28"/>
          <w:szCs w:val="28"/>
          <w:lang w:eastAsia="en-US"/>
        </w:rPr>
        <w:t xml:space="preserve">от </w:t>
      </w:r>
      <w:r>
        <w:rPr>
          <w:sz w:val="28"/>
          <w:szCs w:val="28"/>
          <w:lang w:eastAsia="en-US"/>
        </w:rPr>
        <w:t>19.04.2021</w:t>
      </w:r>
      <w:r w:rsidRPr="00D90C27">
        <w:rPr>
          <w:sz w:val="28"/>
          <w:szCs w:val="28"/>
          <w:lang w:eastAsia="en-US"/>
        </w:rPr>
        <w:t xml:space="preserve"> </w:t>
      </w:r>
      <w:bookmarkStart w:id="58" w:name="_GoBack"/>
      <w:bookmarkEnd w:id="58"/>
      <w:r w:rsidRPr="00D90C27">
        <w:rPr>
          <w:sz w:val="28"/>
          <w:szCs w:val="28"/>
          <w:lang w:eastAsia="en-US"/>
        </w:rPr>
        <w:t xml:space="preserve">№ </w:t>
      </w:r>
      <w:r>
        <w:rPr>
          <w:sz w:val="28"/>
          <w:szCs w:val="28"/>
          <w:lang w:eastAsia="en-US"/>
        </w:rPr>
        <w:t>93</w:t>
      </w:r>
    </w:p>
    <w:p w:rsidR="00FA1360" w:rsidRDefault="00FA1360" w:rsidP="00D90C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B1643" w:rsidRDefault="007B1643" w:rsidP="00D90C2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B328D" w:rsidRDefault="00FA1360" w:rsidP="00D90C2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2B615B">
        <w:rPr>
          <w:sz w:val="28"/>
          <w:szCs w:val="28"/>
        </w:rPr>
        <w:t>остав</w:t>
      </w:r>
      <w:r>
        <w:rPr>
          <w:sz w:val="28"/>
          <w:szCs w:val="28"/>
        </w:rPr>
        <w:t xml:space="preserve"> комиссии по повышению устойчивости функционирования объектов экономики Ханты-Мансийского района</w:t>
      </w:r>
    </w:p>
    <w:p w:rsidR="00821908" w:rsidRDefault="00821908" w:rsidP="00D90C2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21908" w:rsidRDefault="00E53F36" w:rsidP="001769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821908">
        <w:rPr>
          <w:sz w:val="28"/>
          <w:szCs w:val="28"/>
        </w:rPr>
        <w:t>лава Ханты-Мансийского района, председатель комиссии</w:t>
      </w:r>
    </w:p>
    <w:p w:rsidR="00821908" w:rsidRDefault="00821908" w:rsidP="001769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21908" w:rsidRDefault="00E53F36" w:rsidP="001769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821908">
        <w:rPr>
          <w:sz w:val="28"/>
          <w:szCs w:val="28"/>
        </w:rPr>
        <w:t>аместитель главы Ханты-Мансийского района, директор департамента строительства, архитектуры и ЖКХ</w:t>
      </w:r>
      <w:r w:rsidR="00CB110B">
        <w:rPr>
          <w:sz w:val="28"/>
          <w:szCs w:val="28"/>
        </w:rPr>
        <w:t xml:space="preserve"> администрации Ханты-Мансийского района</w:t>
      </w:r>
      <w:r w:rsidR="00821908">
        <w:rPr>
          <w:sz w:val="28"/>
          <w:szCs w:val="28"/>
        </w:rPr>
        <w:t>, заместитель председателя комиссии</w:t>
      </w:r>
    </w:p>
    <w:p w:rsidR="00DC13FA" w:rsidRDefault="00DC13FA" w:rsidP="001769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53F36" w:rsidRDefault="00E53F36" w:rsidP="001769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 Ханты-Мансийского района по финансам, председатель комитета по финансам, за</w:t>
      </w:r>
      <w:r w:rsidR="001769B9">
        <w:rPr>
          <w:sz w:val="28"/>
          <w:szCs w:val="28"/>
        </w:rPr>
        <w:t>меститель председателя комиссии</w:t>
      </w:r>
    </w:p>
    <w:p w:rsidR="001769B9" w:rsidRDefault="001769B9" w:rsidP="001769B9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69B9" w:rsidRDefault="001769B9" w:rsidP="001769B9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Начальник отдела гражданской обороны </w:t>
      </w:r>
      <w:r w:rsidRPr="007B1643">
        <w:rPr>
          <w:rFonts w:ascii="Times New Roman" w:hAnsi="Times New Roman"/>
          <w:sz w:val="28"/>
          <w:szCs w:val="28"/>
        </w:rPr>
        <w:t>муниципального казенного учреждения Ханты-Мансийского района «Управление гражданской защиты»</w:t>
      </w:r>
      <w:r>
        <w:rPr>
          <w:rFonts w:ascii="Times New Roman" w:hAnsi="Times New Roman"/>
          <w:sz w:val="28"/>
          <w:szCs w:val="28"/>
        </w:rPr>
        <w:t>, секретарь комиссии</w:t>
      </w:r>
    </w:p>
    <w:p w:rsidR="001769B9" w:rsidRPr="00B65F91" w:rsidRDefault="001769B9" w:rsidP="001769B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CB110B" w:rsidRDefault="00CB110B" w:rsidP="001769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Члены комиссии: </w:t>
      </w:r>
    </w:p>
    <w:p w:rsidR="00CB110B" w:rsidRDefault="00CB110B" w:rsidP="001769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21908" w:rsidRDefault="00E53F36" w:rsidP="001769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DC13FA">
        <w:rPr>
          <w:sz w:val="28"/>
          <w:szCs w:val="28"/>
        </w:rPr>
        <w:t>аместитель главы Ханты-М</w:t>
      </w:r>
      <w:r w:rsidR="00CB110B">
        <w:rPr>
          <w:sz w:val="28"/>
          <w:szCs w:val="28"/>
        </w:rPr>
        <w:t>ансийского района, директор департамента имущественных и земельных отношений администрации Ханты-Мансийского района</w:t>
      </w:r>
    </w:p>
    <w:p w:rsidR="00E53F36" w:rsidRDefault="00E53F36" w:rsidP="001769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53F36" w:rsidRDefault="00E53F36" w:rsidP="001769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комитета экономической политики администрации </w:t>
      </w:r>
      <w:r w:rsidR="001769B9">
        <w:rPr>
          <w:sz w:val="28"/>
          <w:szCs w:val="28"/>
        </w:rPr>
        <w:t>Ханты-Мансийского района</w:t>
      </w:r>
    </w:p>
    <w:p w:rsidR="00CB110B" w:rsidRDefault="00CB110B" w:rsidP="001769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B110B" w:rsidRDefault="00E53F36" w:rsidP="001769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CB110B">
        <w:rPr>
          <w:sz w:val="28"/>
          <w:szCs w:val="28"/>
        </w:rPr>
        <w:t>ачальник отдела специальных мероприятий администрации Ханты-Мансийского района</w:t>
      </w:r>
    </w:p>
    <w:p w:rsidR="00CB110B" w:rsidRDefault="00CB110B" w:rsidP="001769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D5682" w:rsidRDefault="00FD5682" w:rsidP="001769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Директор муниципального казенного учреждения Ханты-Мансийского района «Управление гражданской защиты»</w:t>
      </w:r>
    </w:p>
    <w:p w:rsidR="00FD5682" w:rsidRDefault="00FD5682" w:rsidP="001769B9">
      <w:pPr>
        <w:pStyle w:val="ac"/>
        <w:ind w:firstLine="709"/>
        <w:rPr>
          <w:rFonts w:ascii="Times New Roman" w:hAnsi="Times New Roman"/>
          <w:sz w:val="28"/>
          <w:szCs w:val="28"/>
        </w:rPr>
      </w:pPr>
    </w:p>
    <w:p w:rsidR="00E53F36" w:rsidRDefault="00E53F36" w:rsidP="001769B9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Военный</w:t>
      </w:r>
      <w:r w:rsidRPr="000043B9">
        <w:rPr>
          <w:rFonts w:ascii="Times New Roman" w:hAnsi="Times New Roman"/>
          <w:sz w:val="28"/>
          <w:szCs w:val="28"/>
        </w:rPr>
        <w:t xml:space="preserve"> комиссар Военного комиссариата города Ханты-Мансийск и Ханты-Мансийского района Ханты-Мансийского автономного </w:t>
      </w:r>
      <w:r w:rsidR="001769B9">
        <w:rPr>
          <w:rFonts w:ascii="Times New Roman" w:hAnsi="Times New Roman"/>
          <w:sz w:val="28"/>
          <w:szCs w:val="28"/>
        </w:rPr>
        <w:br/>
      </w:r>
      <w:r w:rsidRPr="000043B9">
        <w:rPr>
          <w:rFonts w:ascii="Times New Roman" w:hAnsi="Times New Roman"/>
          <w:sz w:val="28"/>
          <w:szCs w:val="28"/>
        </w:rPr>
        <w:t>округа – Югры</w:t>
      </w:r>
      <w:r w:rsidR="001769B9">
        <w:rPr>
          <w:rFonts w:ascii="Times New Roman" w:hAnsi="Times New Roman"/>
          <w:sz w:val="28"/>
          <w:szCs w:val="28"/>
        </w:rPr>
        <w:t xml:space="preserve"> (по согласованию)</w:t>
      </w:r>
    </w:p>
    <w:sectPr w:rsidR="00E53F36" w:rsidSect="00594EE3">
      <w:headerReference w:type="default" r:id="rId9"/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F6F" w:rsidRDefault="004A4F6F">
      <w:r>
        <w:separator/>
      </w:r>
    </w:p>
  </w:endnote>
  <w:endnote w:type="continuationSeparator" w:id="0">
    <w:p w:rsidR="004A4F6F" w:rsidRDefault="004A4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F6F" w:rsidRDefault="004A4F6F">
      <w:r>
        <w:separator/>
      </w:r>
    </w:p>
  </w:footnote>
  <w:footnote w:type="continuationSeparator" w:id="0">
    <w:p w:rsidR="004A4F6F" w:rsidRDefault="004A4F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6680152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7F4155" w:rsidRPr="00722DE6" w:rsidRDefault="007F4155">
        <w:pPr>
          <w:pStyle w:val="a6"/>
          <w:jc w:val="center"/>
          <w:rPr>
            <w:rFonts w:ascii="Times New Roman" w:hAnsi="Times New Roman"/>
            <w:sz w:val="24"/>
            <w:szCs w:val="24"/>
          </w:rPr>
        </w:pPr>
        <w:r w:rsidRPr="00722DE6">
          <w:rPr>
            <w:rFonts w:ascii="Times New Roman" w:hAnsi="Times New Roman"/>
            <w:sz w:val="24"/>
            <w:szCs w:val="24"/>
          </w:rPr>
          <w:fldChar w:fldCharType="begin"/>
        </w:r>
        <w:r w:rsidRPr="00722DE6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722DE6">
          <w:rPr>
            <w:rFonts w:ascii="Times New Roman" w:hAnsi="Times New Roman"/>
            <w:sz w:val="24"/>
            <w:szCs w:val="24"/>
          </w:rPr>
          <w:fldChar w:fldCharType="separate"/>
        </w:r>
        <w:r w:rsidR="00F025D5">
          <w:rPr>
            <w:rFonts w:ascii="Times New Roman" w:hAnsi="Times New Roman"/>
            <w:noProof/>
            <w:sz w:val="24"/>
            <w:szCs w:val="24"/>
          </w:rPr>
          <w:t>11</w:t>
        </w:r>
        <w:r w:rsidRPr="00722DE6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13C3F"/>
    <w:multiLevelType w:val="hybridMultilevel"/>
    <w:tmpl w:val="AF5CD322"/>
    <w:lvl w:ilvl="0" w:tplc="A4165C6A">
      <w:start w:val="1"/>
      <w:numFmt w:val="decimal"/>
      <w:lvlText w:val="%1."/>
      <w:lvlJc w:val="left"/>
      <w:pPr>
        <w:tabs>
          <w:tab w:val="num" w:pos="840"/>
        </w:tabs>
        <w:ind w:left="84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E654D3"/>
    <w:multiLevelType w:val="hybridMultilevel"/>
    <w:tmpl w:val="14F8F120"/>
    <w:lvl w:ilvl="0" w:tplc="7FAA28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347C9E"/>
    <w:multiLevelType w:val="hybridMultilevel"/>
    <w:tmpl w:val="2F24CC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CA42836"/>
    <w:multiLevelType w:val="singleLevel"/>
    <w:tmpl w:val="8E643E2C"/>
    <w:lvl w:ilvl="0">
      <w:start w:val="5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4">
    <w:nsid w:val="579B2935"/>
    <w:multiLevelType w:val="singleLevel"/>
    <w:tmpl w:val="27B46F7C"/>
    <w:lvl w:ilvl="0">
      <w:start w:val="1"/>
      <w:numFmt w:val="decimal"/>
      <w:lvlText w:val="%1."/>
      <w:legacy w:legacy="1" w:legacySpace="0" w:legacyIndent="194"/>
      <w:lvlJc w:val="left"/>
      <w:rPr>
        <w:rFonts w:ascii="Times New Roman" w:hAnsi="Times New Roman" w:cs="Times New Roman" w:hint="default"/>
      </w:rPr>
    </w:lvl>
  </w:abstractNum>
  <w:abstractNum w:abstractNumId="5">
    <w:nsid w:val="58D24A5A"/>
    <w:multiLevelType w:val="hybridMultilevel"/>
    <w:tmpl w:val="4C5018B6"/>
    <w:lvl w:ilvl="0" w:tplc="7260284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ACA0D4A"/>
    <w:multiLevelType w:val="hybridMultilevel"/>
    <w:tmpl w:val="27A8BE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97A"/>
    <w:rsid w:val="000046A8"/>
    <w:rsid w:val="00005848"/>
    <w:rsid w:val="00010A09"/>
    <w:rsid w:val="00010E74"/>
    <w:rsid w:val="00015BF2"/>
    <w:rsid w:val="000205C9"/>
    <w:rsid w:val="00021039"/>
    <w:rsid w:val="00026AE2"/>
    <w:rsid w:val="0003604F"/>
    <w:rsid w:val="000502F5"/>
    <w:rsid w:val="000522F5"/>
    <w:rsid w:val="00065361"/>
    <w:rsid w:val="00066CDC"/>
    <w:rsid w:val="00073BCC"/>
    <w:rsid w:val="0008102C"/>
    <w:rsid w:val="00085A86"/>
    <w:rsid w:val="0009117A"/>
    <w:rsid w:val="000972F9"/>
    <w:rsid w:val="00097BDD"/>
    <w:rsid w:val="000B321D"/>
    <w:rsid w:val="000B328D"/>
    <w:rsid w:val="000B6B59"/>
    <w:rsid w:val="000C7C85"/>
    <w:rsid w:val="000D2692"/>
    <w:rsid w:val="000F42BA"/>
    <w:rsid w:val="000F7B01"/>
    <w:rsid w:val="00122423"/>
    <w:rsid w:val="00124439"/>
    <w:rsid w:val="00132995"/>
    <w:rsid w:val="00134647"/>
    <w:rsid w:val="001374B2"/>
    <w:rsid w:val="00144A7A"/>
    <w:rsid w:val="00146944"/>
    <w:rsid w:val="0015533C"/>
    <w:rsid w:val="00166C68"/>
    <w:rsid w:val="001703E0"/>
    <w:rsid w:val="00170896"/>
    <w:rsid w:val="0017257A"/>
    <w:rsid w:val="001768ED"/>
    <w:rsid w:val="001769B9"/>
    <w:rsid w:val="00180F6A"/>
    <w:rsid w:val="001826A5"/>
    <w:rsid w:val="00183CDE"/>
    <w:rsid w:val="001853E6"/>
    <w:rsid w:val="00190E3E"/>
    <w:rsid w:val="00191689"/>
    <w:rsid w:val="001A6A37"/>
    <w:rsid w:val="001A6DC2"/>
    <w:rsid w:val="001B27DC"/>
    <w:rsid w:val="001B6D5B"/>
    <w:rsid w:val="001C2E40"/>
    <w:rsid w:val="001C5B1F"/>
    <w:rsid w:val="001D3908"/>
    <w:rsid w:val="001D6CC6"/>
    <w:rsid w:val="001E09CF"/>
    <w:rsid w:val="001E624F"/>
    <w:rsid w:val="001F6D46"/>
    <w:rsid w:val="002042F7"/>
    <w:rsid w:val="00207231"/>
    <w:rsid w:val="002078B1"/>
    <w:rsid w:val="0021011E"/>
    <w:rsid w:val="00222FBA"/>
    <w:rsid w:val="00224F86"/>
    <w:rsid w:val="00224FAA"/>
    <w:rsid w:val="0022775C"/>
    <w:rsid w:val="00227B69"/>
    <w:rsid w:val="002315F9"/>
    <w:rsid w:val="00233A2C"/>
    <w:rsid w:val="00234D34"/>
    <w:rsid w:val="00240BC3"/>
    <w:rsid w:val="00241064"/>
    <w:rsid w:val="00247C8E"/>
    <w:rsid w:val="00253C68"/>
    <w:rsid w:val="00257AAF"/>
    <w:rsid w:val="00263BCA"/>
    <w:rsid w:val="00264E3F"/>
    <w:rsid w:val="002652AB"/>
    <w:rsid w:val="00266E24"/>
    <w:rsid w:val="002716FB"/>
    <w:rsid w:val="00274761"/>
    <w:rsid w:val="00280AB0"/>
    <w:rsid w:val="00280D1A"/>
    <w:rsid w:val="0028191D"/>
    <w:rsid w:val="00282EA8"/>
    <w:rsid w:val="00286774"/>
    <w:rsid w:val="00290D4C"/>
    <w:rsid w:val="00297C4C"/>
    <w:rsid w:val="002B615B"/>
    <w:rsid w:val="002C0154"/>
    <w:rsid w:val="002D03FB"/>
    <w:rsid w:val="002D0995"/>
    <w:rsid w:val="002D1654"/>
    <w:rsid w:val="002D5E24"/>
    <w:rsid w:val="002D78A7"/>
    <w:rsid w:val="002E4AE9"/>
    <w:rsid w:val="002E6537"/>
    <w:rsid w:val="002F12FB"/>
    <w:rsid w:val="002F1ABD"/>
    <w:rsid w:val="003046AC"/>
    <w:rsid w:val="00304F71"/>
    <w:rsid w:val="0030710B"/>
    <w:rsid w:val="00307864"/>
    <w:rsid w:val="00320663"/>
    <w:rsid w:val="0032499D"/>
    <w:rsid w:val="00327FAB"/>
    <w:rsid w:val="00340494"/>
    <w:rsid w:val="00340B9A"/>
    <w:rsid w:val="00343CC5"/>
    <w:rsid w:val="00344440"/>
    <w:rsid w:val="00345438"/>
    <w:rsid w:val="00356124"/>
    <w:rsid w:val="003606FB"/>
    <w:rsid w:val="00360876"/>
    <w:rsid w:val="00366221"/>
    <w:rsid w:val="00373E08"/>
    <w:rsid w:val="00377DC0"/>
    <w:rsid w:val="00385117"/>
    <w:rsid w:val="00386E0F"/>
    <w:rsid w:val="00392C11"/>
    <w:rsid w:val="003940CE"/>
    <w:rsid w:val="003951AE"/>
    <w:rsid w:val="003B4D05"/>
    <w:rsid w:val="003D60B0"/>
    <w:rsid w:val="003D6580"/>
    <w:rsid w:val="003E6D6E"/>
    <w:rsid w:val="003F0FFA"/>
    <w:rsid w:val="003F1661"/>
    <w:rsid w:val="0040160E"/>
    <w:rsid w:val="00407060"/>
    <w:rsid w:val="004176E0"/>
    <w:rsid w:val="004333A0"/>
    <w:rsid w:val="00433EB2"/>
    <w:rsid w:val="00435407"/>
    <w:rsid w:val="00436EEB"/>
    <w:rsid w:val="0044615E"/>
    <w:rsid w:val="004510A6"/>
    <w:rsid w:val="004644A4"/>
    <w:rsid w:val="00473085"/>
    <w:rsid w:val="0047388D"/>
    <w:rsid w:val="004837F6"/>
    <w:rsid w:val="00496B77"/>
    <w:rsid w:val="004A4F6F"/>
    <w:rsid w:val="004B7167"/>
    <w:rsid w:val="004B7788"/>
    <w:rsid w:val="004C005E"/>
    <w:rsid w:val="004D5E29"/>
    <w:rsid w:val="004E38DB"/>
    <w:rsid w:val="004E4339"/>
    <w:rsid w:val="004F44F0"/>
    <w:rsid w:val="004F4B77"/>
    <w:rsid w:val="00500ABF"/>
    <w:rsid w:val="005011B7"/>
    <w:rsid w:val="005016E0"/>
    <w:rsid w:val="00505F48"/>
    <w:rsid w:val="005139EA"/>
    <w:rsid w:val="005178E3"/>
    <w:rsid w:val="00525C2B"/>
    <w:rsid w:val="00550CB8"/>
    <w:rsid w:val="0055236A"/>
    <w:rsid w:val="0055335E"/>
    <w:rsid w:val="005564E0"/>
    <w:rsid w:val="00561351"/>
    <w:rsid w:val="00562B67"/>
    <w:rsid w:val="005639B9"/>
    <w:rsid w:val="005760C1"/>
    <w:rsid w:val="00582B17"/>
    <w:rsid w:val="00594EE3"/>
    <w:rsid w:val="005A1BC7"/>
    <w:rsid w:val="005A5C44"/>
    <w:rsid w:val="005B0DBD"/>
    <w:rsid w:val="005B18C0"/>
    <w:rsid w:val="005B490D"/>
    <w:rsid w:val="005C4B5C"/>
    <w:rsid w:val="005E4908"/>
    <w:rsid w:val="005E7823"/>
    <w:rsid w:val="005F2ED0"/>
    <w:rsid w:val="005F4890"/>
    <w:rsid w:val="005F4AC0"/>
    <w:rsid w:val="005F7B5D"/>
    <w:rsid w:val="00600D0E"/>
    <w:rsid w:val="00602F25"/>
    <w:rsid w:val="0061517B"/>
    <w:rsid w:val="006151C1"/>
    <w:rsid w:val="00616983"/>
    <w:rsid w:val="00624DCD"/>
    <w:rsid w:val="00625179"/>
    <w:rsid w:val="00626C60"/>
    <w:rsid w:val="00640EB7"/>
    <w:rsid w:val="0064106A"/>
    <w:rsid w:val="00670305"/>
    <w:rsid w:val="00670D1A"/>
    <w:rsid w:val="00672BDF"/>
    <w:rsid w:val="0068707A"/>
    <w:rsid w:val="0069273B"/>
    <w:rsid w:val="006946AE"/>
    <w:rsid w:val="006A6387"/>
    <w:rsid w:val="006A6707"/>
    <w:rsid w:val="006B393A"/>
    <w:rsid w:val="006B4C7D"/>
    <w:rsid w:val="006C0BC2"/>
    <w:rsid w:val="006C59D3"/>
    <w:rsid w:val="006D0021"/>
    <w:rsid w:val="006D4605"/>
    <w:rsid w:val="006E2DD6"/>
    <w:rsid w:val="0070035E"/>
    <w:rsid w:val="00700C8B"/>
    <w:rsid w:val="00704503"/>
    <w:rsid w:val="00704E8D"/>
    <w:rsid w:val="00707AEF"/>
    <w:rsid w:val="00716641"/>
    <w:rsid w:val="0071732C"/>
    <w:rsid w:val="00720F14"/>
    <w:rsid w:val="00722DE6"/>
    <w:rsid w:val="0072454C"/>
    <w:rsid w:val="0073067B"/>
    <w:rsid w:val="00737F2B"/>
    <w:rsid w:val="0074203F"/>
    <w:rsid w:val="007447FF"/>
    <w:rsid w:val="00753410"/>
    <w:rsid w:val="007627E8"/>
    <w:rsid w:val="00763215"/>
    <w:rsid w:val="00765D57"/>
    <w:rsid w:val="00765F3B"/>
    <w:rsid w:val="00784D6F"/>
    <w:rsid w:val="007850C2"/>
    <w:rsid w:val="0079307F"/>
    <w:rsid w:val="007A0A35"/>
    <w:rsid w:val="007A1AD1"/>
    <w:rsid w:val="007A2E2C"/>
    <w:rsid w:val="007B13A9"/>
    <w:rsid w:val="007B1643"/>
    <w:rsid w:val="007B23C6"/>
    <w:rsid w:val="007B629B"/>
    <w:rsid w:val="007B7F86"/>
    <w:rsid w:val="007C17FB"/>
    <w:rsid w:val="007C6FF9"/>
    <w:rsid w:val="007D14B7"/>
    <w:rsid w:val="007D4176"/>
    <w:rsid w:val="007E4DA2"/>
    <w:rsid w:val="007E67BC"/>
    <w:rsid w:val="007F14C3"/>
    <w:rsid w:val="007F280A"/>
    <w:rsid w:val="007F4155"/>
    <w:rsid w:val="0081430F"/>
    <w:rsid w:val="0081454C"/>
    <w:rsid w:val="0081539E"/>
    <w:rsid w:val="008206CA"/>
    <w:rsid w:val="00821908"/>
    <w:rsid w:val="00824D45"/>
    <w:rsid w:val="00825A6F"/>
    <w:rsid w:val="0083116E"/>
    <w:rsid w:val="00832BD4"/>
    <w:rsid w:val="008354AB"/>
    <w:rsid w:val="00844E74"/>
    <w:rsid w:val="008512B6"/>
    <w:rsid w:val="008603D7"/>
    <w:rsid w:val="0086395D"/>
    <w:rsid w:val="00864843"/>
    <w:rsid w:val="00867733"/>
    <w:rsid w:val="00870D7D"/>
    <w:rsid w:val="008724A0"/>
    <w:rsid w:val="00873834"/>
    <w:rsid w:val="0088031C"/>
    <w:rsid w:val="008A4ABE"/>
    <w:rsid w:val="008A6140"/>
    <w:rsid w:val="008B470C"/>
    <w:rsid w:val="008B7166"/>
    <w:rsid w:val="008C4713"/>
    <w:rsid w:val="008C5658"/>
    <w:rsid w:val="008D3EC8"/>
    <w:rsid w:val="008D673C"/>
    <w:rsid w:val="008F285D"/>
    <w:rsid w:val="00903EFA"/>
    <w:rsid w:val="0091286B"/>
    <w:rsid w:val="00917C4C"/>
    <w:rsid w:val="0092069E"/>
    <w:rsid w:val="00921910"/>
    <w:rsid w:val="0092217C"/>
    <w:rsid w:val="00927404"/>
    <w:rsid w:val="00935942"/>
    <w:rsid w:val="009370D8"/>
    <w:rsid w:val="009417CE"/>
    <w:rsid w:val="009434DC"/>
    <w:rsid w:val="00951D5F"/>
    <w:rsid w:val="009543A0"/>
    <w:rsid w:val="00955951"/>
    <w:rsid w:val="009563E0"/>
    <w:rsid w:val="009565F5"/>
    <w:rsid w:val="009602C9"/>
    <w:rsid w:val="00960C5E"/>
    <w:rsid w:val="00965AC4"/>
    <w:rsid w:val="00966D1F"/>
    <w:rsid w:val="009670AE"/>
    <w:rsid w:val="00980198"/>
    <w:rsid w:val="00980540"/>
    <w:rsid w:val="00991036"/>
    <w:rsid w:val="00991613"/>
    <w:rsid w:val="009A085C"/>
    <w:rsid w:val="009A0D03"/>
    <w:rsid w:val="009B0E62"/>
    <w:rsid w:val="009C0A79"/>
    <w:rsid w:val="009C335F"/>
    <w:rsid w:val="009D0027"/>
    <w:rsid w:val="009D1F64"/>
    <w:rsid w:val="009D397A"/>
    <w:rsid w:val="009E696D"/>
    <w:rsid w:val="009E7E51"/>
    <w:rsid w:val="009F44D6"/>
    <w:rsid w:val="009F6CAB"/>
    <w:rsid w:val="00A0126D"/>
    <w:rsid w:val="00A0411C"/>
    <w:rsid w:val="00A06B0C"/>
    <w:rsid w:val="00A07E56"/>
    <w:rsid w:val="00A2144A"/>
    <w:rsid w:val="00A23D07"/>
    <w:rsid w:val="00A274A8"/>
    <w:rsid w:val="00A36527"/>
    <w:rsid w:val="00A36F4F"/>
    <w:rsid w:val="00A56A77"/>
    <w:rsid w:val="00A61E39"/>
    <w:rsid w:val="00A67326"/>
    <w:rsid w:val="00A752D9"/>
    <w:rsid w:val="00A874B1"/>
    <w:rsid w:val="00A95D4E"/>
    <w:rsid w:val="00AC29F7"/>
    <w:rsid w:val="00AC3C4B"/>
    <w:rsid w:val="00AC63B8"/>
    <w:rsid w:val="00AD0512"/>
    <w:rsid w:val="00AD2878"/>
    <w:rsid w:val="00AD4404"/>
    <w:rsid w:val="00AE0E99"/>
    <w:rsid w:val="00AF48C4"/>
    <w:rsid w:val="00AF597B"/>
    <w:rsid w:val="00B03CC7"/>
    <w:rsid w:val="00B247DF"/>
    <w:rsid w:val="00B34033"/>
    <w:rsid w:val="00B36759"/>
    <w:rsid w:val="00B42EA8"/>
    <w:rsid w:val="00B45302"/>
    <w:rsid w:val="00B46A10"/>
    <w:rsid w:val="00B51C09"/>
    <w:rsid w:val="00B51E93"/>
    <w:rsid w:val="00B65F91"/>
    <w:rsid w:val="00B82139"/>
    <w:rsid w:val="00B87652"/>
    <w:rsid w:val="00B908C6"/>
    <w:rsid w:val="00BA676A"/>
    <w:rsid w:val="00BA7E19"/>
    <w:rsid w:val="00BB1262"/>
    <w:rsid w:val="00BB2894"/>
    <w:rsid w:val="00BB4683"/>
    <w:rsid w:val="00BC48F9"/>
    <w:rsid w:val="00BC49D1"/>
    <w:rsid w:val="00BC7DA4"/>
    <w:rsid w:val="00BD23A0"/>
    <w:rsid w:val="00BD4B62"/>
    <w:rsid w:val="00BE11E2"/>
    <w:rsid w:val="00BF0A3B"/>
    <w:rsid w:val="00BF598D"/>
    <w:rsid w:val="00C03995"/>
    <w:rsid w:val="00C03C56"/>
    <w:rsid w:val="00C10175"/>
    <w:rsid w:val="00C13264"/>
    <w:rsid w:val="00C231D7"/>
    <w:rsid w:val="00C300CA"/>
    <w:rsid w:val="00C40703"/>
    <w:rsid w:val="00C41BE8"/>
    <w:rsid w:val="00C4469A"/>
    <w:rsid w:val="00C476BB"/>
    <w:rsid w:val="00C518FF"/>
    <w:rsid w:val="00C568E7"/>
    <w:rsid w:val="00C60B73"/>
    <w:rsid w:val="00C720D4"/>
    <w:rsid w:val="00C77E09"/>
    <w:rsid w:val="00C8090A"/>
    <w:rsid w:val="00C90AAC"/>
    <w:rsid w:val="00C94D6A"/>
    <w:rsid w:val="00C9741A"/>
    <w:rsid w:val="00CA10D4"/>
    <w:rsid w:val="00CA3C92"/>
    <w:rsid w:val="00CA49C5"/>
    <w:rsid w:val="00CB110B"/>
    <w:rsid w:val="00CB554E"/>
    <w:rsid w:val="00CB78E4"/>
    <w:rsid w:val="00CC6888"/>
    <w:rsid w:val="00CD729D"/>
    <w:rsid w:val="00CE1C06"/>
    <w:rsid w:val="00CE22E6"/>
    <w:rsid w:val="00CF274B"/>
    <w:rsid w:val="00CF5B09"/>
    <w:rsid w:val="00D03863"/>
    <w:rsid w:val="00D1172E"/>
    <w:rsid w:val="00D13EE4"/>
    <w:rsid w:val="00D14A09"/>
    <w:rsid w:val="00D17F2B"/>
    <w:rsid w:val="00D21232"/>
    <w:rsid w:val="00D21AF6"/>
    <w:rsid w:val="00D24849"/>
    <w:rsid w:val="00D2657B"/>
    <w:rsid w:val="00D26B2C"/>
    <w:rsid w:val="00D274E6"/>
    <w:rsid w:val="00D376CD"/>
    <w:rsid w:val="00D52EFE"/>
    <w:rsid w:val="00D56820"/>
    <w:rsid w:val="00D5795B"/>
    <w:rsid w:val="00D73DEC"/>
    <w:rsid w:val="00D768E6"/>
    <w:rsid w:val="00D8137F"/>
    <w:rsid w:val="00D83687"/>
    <w:rsid w:val="00D90C27"/>
    <w:rsid w:val="00D95AEC"/>
    <w:rsid w:val="00D97FB5"/>
    <w:rsid w:val="00DA20F6"/>
    <w:rsid w:val="00DA3211"/>
    <w:rsid w:val="00DB6038"/>
    <w:rsid w:val="00DC13FA"/>
    <w:rsid w:val="00DC76B2"/>
    <w:rsid w:val="00DD51D7"/>
    <w:rsid w:val="00DD6120"/>
    <w:rsid w:val="00DF7664"/>
    <w:rsid w:val="00E0354A"/>
    <w:rsid w:val="00E06526"/>
    <w:rsid w:val="00E1619C"/>
    <w:rsid w:val="00E27A78"/>
    <w:rsid w:val="00E35E97"/>
    <w:rsid w:val="00E36DBE"/>
    <w:rsid w:val="00E445B1"/>
    <w:rsid w:val="00E53F36"/>
    <w:rsid w:val="00E60A48"/>
    <w:rsid w:val="00E62505"/>
    <w:rsid w:val="00E638B4"/>
    <w:rsid w:val="00E66980"/>
    <w:rsid w:val="00E70DA4"/>
    <w:rsid w:val="00E72F59"/>
    <w:rsid w:val="00E75958"/>
    <w:rsid w:val="00E82C4F"/>
    <w:rsid w:val="00E86C21"/>
    <w:rsid w:val="00E86EA8"/>
    <w:rsid w:val="00E91579"/>
    <w:rsid w:val="00E94424"/>
    <w:rsid w:val="00EA2F0D"/>
    <w:rsid w:val="00EB5F00"/>
    <w:rsid w:val="00EC05D3"/>
    <w:rsid w:val="00EC65C7"/>
    <w:rsid w:val="00EC71DD"/>
    <w:rsid w:val="00EC738E"/>
    <w:rsid w:val="00ED394E"/>
    <w:rsid w:val="00ED6DAD"/>
    <w:rsid w:val="00EF376D"/>
    <w:rsid w:val="00EF4568"/>
    <w:rsid w:val="00F01B38"/>
    <w:rsid w:val="00F01FD0"/>
    <w:rsid w:val="00F025D5"/>
    <w:rsid w:val="00F04C7D"/>
    <w:rsid w:val="00F057B9"/>
    <w:rsid w:val="00F101E1"/>
    <w:rsid w:val="00F2205C"/>
    <w:rsid w:val="00F23E9B"/>
    <w:rsid w:val="00F25F32"/>
    <w:rsid w:val="00F54244"/>
    <w:rsid w:val="00F60400"/>
    <w:rsid w:val="00F642CA"/>
    <w:rsid w:val="00F757CC"/>
    <w:rsid w:val="00F84F5E"/>
    <w:rsid w:val="00F85EEF"/>
    <w:rsid w:val="00F86931"/>
    <w:rsid w:val="00F90EE2"/>
    <w:rsid w:val="00F93950"/>
    <w:rsid w:val="00F94DB4"/>
    <w:rsid w:val="00FA1360"/>
    <w:rsid w:val="00FA2B40"/>
    <w:rsid w:val="00FA3C44"/>
    <w:rsid w:val="00FA4943"/>
    <w:rsid w:val="00FB3C1C"/>
    <w:rsid w:val="00FB4798"/>
    <w:rsid w:val="00FC1AA0"/>
    <w:rsid w:val="00FC66FE"/>
    <w:rsid w:val="00FD36B9"/>
    <w:rsid w:val="00FD5682"/>
    <w:rsid w:val="00FE00F6"/>
    <w:rsid w:val="00FE29CE"/>
    <w:rsid w:val="00FE7BF9"/>
    <w:rsid w:val="00FF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354ED7A-E1BD-4837-9E11-575F4A0DF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29D"/>
    <w:rPr>
      <w:sz w:val="24"/>
      <w:szCs w:val="24"/>
    </w:rPr>
  </w:style>
  <w:style w:type="paragraph" w:styleId="1">
    <w:name w:val="heading 1"/>
    <w:basedOn w:val="a"/>
    <w:next w:val="a"/>
    <w:qFormat/>
    <w:rsid w:val="00CD729D"/>
    <w:pPr>
      <w:keepNext/>
      <w:jc w:val="right"/>
      <w:outlineLvl w:val="0"/>
    </w:pPr>
    <w:rPr>
      <w:sz w:val="28"/>
    </w:rPr>
  </w:style>
  <w:style w:type="paragraph" w:styleId="5">
    <w:name w:val="heading 5"/>
    <w:basedOn w:val="a"/>
    <w:next w:val="a"/>
    <w:qFormat/>
    <w:rsid w:val="00CD729D"/>
    <w:pPr>
      <w:keepNext/>
      <w:jc w:val="right"/>
      <w:outlineLvl w:val="4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CD729D"/>
    <w:pPr>
      <w:jc w:val="center"/>
    </w:pPr>
    <w:rPr>
      <w:sz w:val="28"/>
      <w:szCs w:val="20"/>
    </w:rPr>
  </w:style>
  <w:style w:type="paragraph" w:styleId="a4">
    <w:name w:val="Body Text"/>
    <w:basedOn w:val="a"/>
    <w:rsid w:val="00CD729D"/>
    <w:pPr>
      <w:jc w:val="center"/>
    </w:pPr>
    <w:rPr>
      <w:b/>
      <w:sz w:val="32"/>
      <w:szCs w:val="20"/>
    </w:rPr>
  </w:style>
  <w:style w:type="table" w:styleId="a5">
    <w:name w:val="Table Grid"/>
    <w:basedOn w:val="a1"/>
    <w:uiPriority w:val="59"/>
    <w:rsid w:val="00CD72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rsid w:val="00CD729D"/>
    <w:pPr>
      <w:spacing w:after="120" w:line="480" w:lineRule="auto"/>
    </w:pPr>
  </w:style>
  <w:style w:type="paragraph" w:styleId="a6">
    <w:name w:val="header"/>
    <w:basedOn w:val="a"/>
    <w:link w:val="a7"/>
    <w:uiPriority w:val="99"/>
    <w:unhideWhenUsed/>
    <w:rsid w:val="00FE7BF9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Верхний колонтитул Знак"/>
    <w:link w:val="a6"/>
    <w:uiPriority w:val="99"/>
    <w:rsid w:val="00FE7BF9"/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FE7BF9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Нижний колонтитул Знак"/>
    <w:link w:val="a8"/>
    <w:uiPriority w:val="99"/>
    <w:rsid w:val="00FE7BF9"/>
    <w:rPr>
      <w:rFonts w:ascii="Calibri" w:eastAsia="Calibri" w:hAnsi="Calibri"/>
      <w:sz w:val="22"/>
      <w:szCs w:val="22"/>
      <w:lang w:eastAsia="en-US"/>
    </w:rPr>
  </w:style>
  <w:style w:type="paragraph" w:styleId="aa">
    <w:name w:val="Balloon Text"/>
    <w:basedOn w:val="a"/>
    <w:link w:val="ab"/>
    <w:rsid w:val="00FE7BF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FE7BF9"/>
    <w:rPr>
      <w:rFonts w:ascii="Tahoma" w:hAnsi="Tahoma" w:cs="Tahoma"/>
      <w:sz w:val="16"/>
      <w:szCs w:val="16"/>
    </w:rPr>
  </w:style>
  <w:style w:type="paragraph" w:styleId="ac">
    <w:name w:val="No Spacing"/>
    <w:link w:val="ad"/>
    <w:uiPriority w:val="1"/>
    <w:qFormat/>
    <w:rsid w:val="00EC05D3"/>
    <w:rPr>
      <w:rFonts w:ascii="Calibri" w:hAnsi="Calibri"/>
      <w:sz w:val="22"/>
      <w:szCs w:val="22"/>
    </w:rPr>
  </w:style>
  <w:style w:type="character" w:customStyle="1" w:styleId="ad">
    <w:name w:val="Без интервала Знак"/>
    <w:link w:val="ac"/>
    <w:uiPriority w:val="1"/>
    <w:locked/>
    <w:rsid w:val="00FE00F6"/>
    <w:rPr>
      <w:rFonts w:ascii="Calibri" w:hAnsi="Calibri"/>
      <w:sz w:val="22"/>
      <w:szCs w:val="22"/>
    </w:rPr>
  </w:style>
  <w:style w:type="character" w:styleId="ae">
    <w:name w:val="Hyperlink"/>
    <w:basedOn w:val="a0"/>
    <w:uiPriority w:val="99"/>
    <w:unhideWhenUsed/>
    <w:rsid w:val="00190E3E"/>
    <w:rPr>
      <w:color w:val="0000FF" w:themeColor="hyperlink"/>
      <w:u w:val="single"/>
    </w:rPr>
  </w:style>
  <w:style w:type="paragraph" w:customStyle="1" w:styleId="ConsPlusNormal">
    <w:name w:val="ConsPlusNormal"/>
    <w:rsid w:val="009A085C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styleId="af">
    <w:name w:val="List Paragraph"/>
    <w:basedOn w:val="a"/>
    <w:uiPriority w:val="34"/>
    <w:qFormat/>
    <w:rsid w:val="00BF0A3B"/>
    <w:pPr>
      <w:ind w:left="720"/>
      <w:contextualSpacing/>
    </w:pPr>
  </w:style>
  <w:style w:type="paragraph" w:customStyle="1" w:styleId="10">
    <w:name w:val="Обычный1"/>
    <w:rsid w:val="00AF597B"/>
    <w:pPr>
      <w:widowControl w:val="0"/>
      <w:suppressAutoHyphens/>
      <w:spacing w:line="300" w:lineRule="auto"/>
      <w:ind w:left="360" w:hanging="360"/>
    </w:pPr>
    <w:rPr>
      <w:rFonts w:ascii="Arial" w:hAnsi="Arial" w:cs="Arial"/>
      <w:sz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1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ea\&#1056;&#1072;&#1073;&#1086;&#1095;&#1080;&#1081;%20&#1089;&#1090;&#1086;&#1083;\&#1041;&#1051;&#1040;&#1053;&#1050;%20&#1059;&#1055;&#1056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C7BB6-76F8-49CF-932E-3D15CE02E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УПР</Template>
  <TotalTime>622</TotalTime>
  <Pages>12</Pages>
  <Words>3332</Words>
  <Characters>18996</Characters>
  <Application>Microsoft Office Word</Application>
  <DocSecurity>0</DocSecurity>
  <Lines>158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>АДМИНИСТРАЦИЯ ХАНТЫ-МАНСИЙСКОГО РАЙОНА</vt:lpstr>
      <vt:lpstr>Раздел IV. Права Комиссии</vt:lpstr>
      <vt:lpstr>Раздел V. Обязанности Комиссии</vt:lpstr>
      <vt:lpstr>Раздел VI. Порядок деятельности Комиссии</vt:lpstr>
    </vt:vector>
  </TitlesOfParts>
  <Company>*****</Company>
  <LinksUpToDate>false</LinksUpToDate>
  <CharactersWithSpaces>22284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ХАНТЫ-МАНСИЙСКОГО РАЙОНА</dc:title>
  <dc:creator>kea</dc:creator>
  <cp:lastModifiedBy>ООиКР</cp:lastModifiedBy>
  <cp:revision>7</cp:revision>
  <cp:lastPrinted>2021-04-19T09:54:00Z</cp:lastPrinted>
  <dcterms:created xsi:type="dcterms:W3CDTF">2021-04-09T11:58:00Z</dcterms:created>
  <dcterms:modified xsi:type="dcterms:W3CDTF">2021-04-19T09:55:00Z</dcterms:modified>
</cp:coreProperties>
</file>