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F3" w:rsidRDefault="000F10F3" w:rsidP="000F10F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-543560</wp:posOffset>
            </wp:positionV>
            <wp:extent cx="657860" cy="800100"/>
            <wp:effectExtent l="19050" t="0" r="8890" b="0"/>
            <wp:wrapTight wrapText="bothSides">
              <wp:wrapPolygon edited="0">
                <wp:start x="-625" y="0"/>
                <wp:lineTo x="-625" y="21086"/>
                <wp:lineTo x="21892" y="21086"/>
                <wp:lineTo x="21892" y="0"/>
                <wp:lineTo x="-625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0F3" w:rsidRDefault="000F10F3" w:rsidP="000F10F3">
      <w:pPr>
        <w:rPr>
          <w:sz w:val="28"/>
          <w:szCs w:val="28"/>
        </w:rPr>
      </w:pPr>
    </w:p>
    <w:p w:rsidR="000F10F3" w:rsidRDefault="000F10F3" w:rsidP="000F10F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:rsidR="000F10F3" w:rsidRDefault="000F10F3" w:rsidP="000F10F3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ХАНТЫ-МАНСИЙСКИЙ РАЙОН</w:t>
      </w:r>
    </w:p>
    <w:p w:rsidR="000F10F3" w:rsidRDefault="000F10F3" w:rsidP="000F10F3">
      <w:pPr>
        <w:pStyle w:val="a3"/>
        <w:jc w:val="center"/>
        <w:rPr>
          <w:b/>
          <w:sz w:val="28"/>
          <w:szCs w:val="28"/>
        </w:rPr>
      </w:pPr>
      <w:r>
        <w:rPr>
          <w:sz w:val="28"/>
          <w:szCs w:val="28"/>
        </w:rPr>
        <w:t>Ханты-Мансийский автономный округ-Югра</w:t>
      </w:r>
    </w:p>
    <w:p w:rsidR="000F10F3" w:rsidRDefault="000F10F3" w:rsidP="000F10F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ХАНТЫ–МАНСИЙСКОГО РАЙОНА</w:t>
      </w:r>
    </w:p>
    <w:p w:rsidR="000F10F3" w:rsidRDefault="000F10F3" w:rsidP="000F10F3">
      <w:pPr>
        <w:pStyle w:val="a3"/>
        <w:jc w:val="center"/>
        <w:rPr>
          <w:b/>
          <w:sz w:val="28"/>
          <w:szCs w:val="28"/>
        </w:rPr>
      </w:pPr>
    </w:p>
    <w:p w:rsidR="000F10F3" w:rsidRDefault="000F10F3" w:rsidP="000F10F3">
      <w:pPr>
        <w:pStyle w:val="a3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0F10F3" w:rsidRDefault="000F10F3" w:rsidP="000F10F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 14.10.2010                                                                                              №  </w:t>
      </w:r>
      <w:bookmarkStart w:id="0" w:name="_GoBack"/>
      <w:r>
        <w:rPr>
          <w:sz w:val="28"/>
          <w:szCs w:val="28"/>
        </w:rPr>
        <w:t>171</w:t>
      </w:r>
      <w:bookmarkEnd w:id="0"/>
    </w:p>
    <w:p w:rsidR="000F10F3" w:rsidRDefault="000F10F3" w:rsidP="000F10F3">
      <w:pPr>
        <w:pStyle w:val="a3"/>
        <w:rPr>
          <w:i/>
          <w:sz w:val="22"/>
          <w:szCs w:val="22"/>
        </w:rPr>
      </w:pPr>
      <w:r>
        <w:rPr>
          <w:i/>
        </w:rPr>
        <w:t>г. Ханты-Мансийск</w:t>
      </w:r>
    </w:p>
    <w:p w:rsidR="000F10F3" w:rsidRDefault="000F10F3" w:rsidP="000F10F3">
      <w:pPr>
        <w:rPr>
          <w:b/>
        </w:rPr>
      </w:pPr>
    </w:p>
    <w:p w:rsidR="000F10F3" w:rsidRDefault="000F10F3" w:rsidP="000F10F3">
      <w:pPr>
        <w:jc w:val="both"/>
        <w:rPr>
          <w:sz w:val="28"/>
          <w:szCs w:val="28"/>
        </w:rPr>
      </w:pPr>
      <w:r w:rsidRPr="001049FC">
        <w:rPr>
          <w:sz w:val="28"/>
          <w:szCs w:val="28"/>
        </w:rPr>
        <w:t xml:space="preserve">О </w:t>
      </w:r>
      <w:r>
        <w:rPr>
          <w:sz w:val="28"/>
          <w:szCs w:val="28"/>
        </w:rPr>
        <w:t>долгосрочной муниципальной</w:t>
      </w:r>
    </w:p>
    <w:p w:rsidR="000F10F3" w:rsidRDefault="000F10F3" w:rsidP="000F10F3">
      <w:pPr>
        <w:jc w:val="both"/>
        <w:rPr>
          <w:sz w:val="28"/>
          <w:szCs w:val="28"/>
        </w:rPr>
      </w:pPr>
      <w:r>
        <w:rPr>
          <w:sz w:val="28"/>
          <w:szCs w:val="28"/>
        </w:rPr>
        <w:t>целевой программе «Развитие</w:t>
      </w:r>
    </w:p>
    <w:p w:rsidR="000F10F3" w:rsidRDefault="000F10F3" w:rsidP="000F10F3">
      <w:pPr>
        <w:jc w:val="both"/>
        <w:rPr>
          <w:sz w:val="28"/>
          <w:szCs w:val="28"/>
        </w:rPr>
      </w:pPr>
      <w:r>
        <w:rPr>
          <w:sz w:val="28"/>
          <w:szCs w:val="28"/>
        </w:rPr>
        <w:t>и модернизация жилищно-</w:t>
      </w:r>
    </w:p>
    <w:p w:rsidR="000F10F3" w:rsidRDefault="000F10F3" w:rsidP="000F10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коммунального комплекса </w:t>
      </w:r>
    </w:p>
    <w:p w:rsidR="000F10F3" w:rsidRDefault="00CD2393" w:rsidP="000F10F3">
      <w:pPr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  <w:r w:rsidR="000F10F3">
        <w:rPr>
          <w:sz w:val="28"/>
          <w:szCs w:val="28"/>
        </w:rPr>
        <w:t xml:space="preserve"> </w:t>
      </w:r>
    </w:p>
    <w:p w:rsidR="000F10F3" w:rsidRDefault="000F10F3" w:rsidP="000F10F3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2011-2013 годы»</w:t>
      </w:r>
    </w:p>
    <w:p w:rsidR="000F10F3" w:rsidRDefault="000F10F3" w:rsidP="000F10F3">
      <w:pPr>
        <w:jc w:val="both"/>
        <w:rPr>
          <w:sz w:val="28"/>
          <w:szCs w:val="28"/>
        </w:rPr>
      </w:pPr>
    </w:p>
    <w:p w:rsidR="000F10F3" w:rsidRDefault="000F10F3" w:rsidP="000F10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повышения надежности работы коммунальных систем жизнеобеспечения, сокращения числа аварий, утечек, повреждений, </w:t>
      </w:r>
      <w:proofErr w:type="spellStart"/>
      <w:proofErr w:type="gramStart"/>
      <w:r>
        <w:rPr>
          <w:sz w:val="28"/>
          <w:szCs w:val="28"/>
        </w:rPr>
        <w:t>учиты-вая</w:t>
      </w:r>
      <w:proofErr w:type="spellEnd"/>
      <w:proofErr w:type="gramEnd"/>
      <w:r>
        <w:rPr>
          <w:sz w:val="28"/>
          <w:szCs w:val="28"/>
        </w:rPr>
        <w:t xml:space="preserve"> необходимость замены изношенных основных фондов жилищно-комму</w:t>
      </w:r>
      <w:r w:rsidR="001A085A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нального</w:t>
      </w:r>
      <w:proofErr w:type="spellEnd"/>
      <w:r>
        <w:rPr>
          <w:sz w:val="28"/>
          <w:szCs w:val="28"/>
        </w:rPr>
        <w:t xml:space="preserve"> хозяйства, их модернизацию:</w:t>
      </w:r>
    </w:p>
    <w:p w:rsidR="000F10F3" w:rsidRDefault="000F10F3" w:rsidP="000F10F3">
      <w:pPr>
        <w:jc w:val="both"/>
        <w:rPr>
          <w:sz w:val="28"/>
          <w:szCs w:val="28"/>
        </w:rPr>
      </w:pPr>
    </w:p>
    <w:p w:rsidR="000F10F3" w:rsidRDefault="000F10F3" w:rsidP="000F10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долгосрочную муниципальную целевую программу «Развитие и модернизация жилищно-коммунального ком</w:t>
      </w:r>
      <w:r w:rsidR="001A085A">
        <w:rPr>
          <w:sz w:val="28"/>
          <w:szCs w:val="28"/>
        </w:rPr>
        <w:t>плекса Ханты-Мансийского района</w:t>
      </w:r>
      <w:r>
        <w:rPr>
          <w:sz w:val="28"/>
          <w:szCs w:val="28"/>
        </w:rPr>
        <w:t xml:space="preserve"> на 2011-2013 годы» (далее-Программа) согласно приложению.</w:t>
      </w:r>
    </w:p>
    <w:p w:rsidR="000F10F3" w:rsidRDefault="000F10F3" w:rsidP="000F10F3">
      <w:pPr>
        <w:jc w:val="both"/>
        <w:rPr>
          <w:sz w:val="28"/>
          <w:szCs w:val="28"/>
        </w:rPr>
      </w:pPr>
    </w:p>
    <w:p w:rsidR="000F10F3" w:rsidRDefault="000F10F3" w:rsidP="000F10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Признать утратившим</w:t>
      </w:r>
      <w:r w:rsidR="00CD2393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постановления администрации Ханты-Мансийского района от 23 августа 2010 года № 125 «О долгосрочной муниципальной целевой программе «Строительство, реконструкция и </w:t>
      </w:r>
      <w:proofErr w:type="spellStart"/>
      <w:r>
        <w:rPr>
          <w:sz w:val="28"/>
          <w:szCs w:val="28"/>
        </w:rPr>
        <w:t>модер</w:t>
      </w:r>
      <w:r w:rsidR="001A085A">
        <w:rPr>
          <w:sz w:val="28"/>
          <w:szCs w:val="28"/>
        </w:rPr>
        <w:t>-</w:t>
      </w:r>
      <w:r>
        <w:rPr>
          <w:sz w:val="28"/>
          <w:szCs w:val="28"/>
        </w:rPr>
        <w:t>низация</w:t>
      </w:r>
      <w:proofErr w:type="spellEnd"/>
      <w:r>
        <w:rPr>
          <w:sz w:val="28"/>
          <w:szCs w:val="28"/>
        </w:rPr>
        <w:t xml:space="preserve"> объектов жилищно-коммунального хозяйства Ханты-Мансийск</w:t>
      </w:r>
      <w:r w:rsidR="001A085A">
        <w:rPr>
          <w:sz w:val="28"/>
          <w:szCs w:val="28"/>
        </w:rPr>
        <w:t>ого района на 2010-2</w:t>
      </w:r>
      <w:r w:rsidR="00CD2393">
        <w:rPr>
          <w:sz w:val="28"/>
          <w:szCs w:val="28"/>
        </w:rPr>
        <w:t xml:space="preserve">012 годы», </w:t>
      </w:r>
      <w:r w:rsidR="001A085A">
        <w:rPr>
          <w:sz w:val="28"/>
          <w:szCs w:val="28"/>
        </w:rPr>
        <w:t xml:space="preserve">от 13 сентября 2010 года № 139 «О внесении изменения в постановление администрации Ханты-Мансийского района </w:t>
      </w:r>
      <w:r w:rsidR="00CD2393">
        <w:rPr>
          <w:sz w:val="28"/>
          <w:szCs w:val="28"/>
        </w:rPr>
        <w:t xml:space="preserve">            </w:t>
      </w:r>
      <w:r w:rsidR="001A085A">
        <w:rPr>
          <w:sz w:val="28"/>
          <w:szCs w:val="28"/>
        </w:rPr>
        <w:t>от 23 августа 2010 года № 125» с 01 января 2011 года.</w:t>
      </w:r>
      <w:proofErr w:type="gramEnd"/>
    </w:p>
    <w:p w:rsidR="000F10F3" w:rsidRDefault="000F10F3" w:rsidP="000F10F3">
      <w:pPr>
        <w:ind w:firstLine="708"/>
        <w:jc w:val="both"/>
        <w:rPr>
          <w:sz w:val="28"/>
          <w:szCs w:val="28"/>
        </w:rPr>
      </w:pPr>
    </w:p>
    <w:p w:rsidR="000F10F3" w:rsidRDefault="000F10F3" w:rsidP="000F10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постановление вступает в силу после опубликования (обнародования) в газете «Наш район», но не ранее 01 января 2011 года.</w:t>
      </w:r>
    </w:p>
    <w:p w:rsidR="000F10F3" w:rsidRPr="00817A38" w:rsidRDefault="000F10F3" w:rsidP="000F10F3">
      <w:pPr>
        <w:jc w:val="both"/>
        <w:rPr>
          <w:sz w:val="28"/>
          <w:szCs w:val="28"/>
        </w:rPr>
      </w:pPr>
    </w:p>
    <w:p w:rsidR="000F10F3" w:rsidRDefault="000F10F3" w:rsidP="000F10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главы Ханты-Мансийского района </w:t>
      </w:r>
      <w:proofErr w:type="spellStart"/>
      <w:r>
        <w:rPr>
          <w:sz w:val="28"/>
          <w:szCs w:val="28"/>
        </w:rPr>
        <w:t>Кобзарева</w:t>
      </w:r>
      <w:proofErr w:type="spellEnd"/>
      <w:r>
        <w:rPr>
          <w:sz w:val="28"/>
          <w:szCs w:val="28"/>
        </w:rPr>
        <w:t xml:space="preserve"> С.А.</w:t>
      </w:r>
    </w:p>
    <w:p w:rsidR="000F10F3" w:rsidRDefault="000F10F3" w:rsidP="000F10F3">
      <w:pPr>
        <w:jc w:val="both"/>
      </w:pPr>
    </w:p>
    <w:p w:rsidR="001A085A" w:rsidRDefault="001A085A" w:rsidP="000F10F3">
      <w:pPr>
        <w:jc w:val="both"/>
      </w:pPr>
    </w:p>
    <w:p w:rsidR="00CD2393" w:rsidRDefault="00CD2393" w:rsidP="000F10F3">
      <w:pPr>
        <w:jc w:val="both"/>
      </w:pPr>
    </w:p>
    <w:p w:rsidR="000F10F3" w:rsidRDefault="000F10F3" w:rsidP="000F10F3">
      <w:pPr>
        <w:rPr>
          <w:sz w:val="28"/>
          <w:szCs w:val="28"/>
        </w:rPr>
      </w:pPr>
      <w:r w:rsidRPr="00624B7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 w:rsidRPr="00624B79">
        <w:rPr>
          <w:sz w:val="28"/>
          <w:szCs w:val="28"/>
        </w:rPr>
        <w:t xml:space="preserve"> </w:t>
      </w:r>
      <w:r w:rsidR="001A085A">
        <w:rPr>
          <w:sz w:val="28"/>
          <w:szCs w:val="28"/>
        </w:rPr>
        <w:t xml:space="preserve">  </w:t>
      </w:r>
      <w:r w:rsidRPr="00624B79">
        <w:rPr>
          <w:sz w:val="28"/>
          <w:szCs w:val="28"/>
        </w:rPr>
        <w:t xml:space="preserve">Глава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F10F3" w:rsidRDefault="000F10F3" w:rsidP="000F10F3">
      <w:pPr>
        <w:rPr>
          <w:sz w:val="28"/>
          <w:szCs w:val="28"/>
        </w:rPr>
      </w:pPr>
      <w:r w:rsidRPr="00624B79">
        <w:rPr>
          <w:sz w:val="28"/>
          <w:szCs w:val="28"/>
        </w:rPr>
        <w:t xml:space="preserve">Ханты-Мансийского района                                                      </w:t>
      </w:r>
      <w:r>
        <w:rPr>
          <w:sz w:val="28"/>
          <w:szCs w:val="28"/>
        </w:rPr>
        <w:tab/>
        <w:t>П.Н. Захаров</w:t>
      </w:r>
    </w:p>
    <w:p w:rsidR="000F10F3" w:rsidRDefault="000F10F3" w:rsidP="000F10F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F10F3" w:rsidRDefault="000F10F3" w:rsidP="000F10F3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F10F3" w:rsidRDefault="000F10F3" w:rsidP="000F10F3">
      <w:pPr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0F10F3" w:rsidRDefault="000F10F3" w:rsidP="000F10F3">
      <w:pPr>
        <w:jc w:val="right"/>
        <w:rPr>
          <w:sz w:val="28"/>
          <w:szCs w:val="28"/>
        </w:rPr>
      </w:pPr>
      <w:r>
        <w:rPr>
          <w:sz w:val="28"/>
          <w:szCs w:val="28"/>
        </w:rPr>
        <w:t>от 14.10.2010  № 171</w:t>
      </w:r>
    </w:p>
    <w:p w:rsidR="000F10F3" w:rsidRDefault="000F10F3" w:rsidP="000F10F3">
      <w:pPr>
        <w:rPr>
          <w:sz w:val="28"/>
          <w:szCs w:val="28"/>
        </w:rPr>
      </w:pPr>
    </w:p>
    <w:p w:rsidR="000F10F3" w:rsidRDefault="000F10F3" w:rsidP="000F10F3">
      <w:pPr>
        <w:rPr>
          <w:sz w:val="28"/>
          <w:szCs w:val="28"/>
        </w:rPr>
      </w:pPr>
    </w:p>
    <w:p w:rsidR="000F10F3" w:rsidRDefault="000F10F3" w:rsidP="000F10F3">
      <w:pPr>
        <w:rPr>
          <w:sz w:val="28"/>
          <w:szCs w:val="28"/>
        </w:rPr>
      </w:pPr>
    </w:p>
    <w:p w:rsidR="000F10F3" w:rsidRDefault="000F10F3" w:rsidP="000F10F3">
      <w:pPr>
        <w:rPr>
          <w:sz w:val="28"/>
          <w:szCs w:val="28"/>
        </w:rPr>
      </w:pPr>
    </w:p>
    <w:p w:rsidR="000F10F3" w:rsidRDefault="000F10F3" w:rsidP="000F10F3">
      <w:pPr>
        <w:rPr>
          <w:sz w:val="28"/>
          <w:szCs w:val="28"/>
        </w:rPr>
      </w:pPr>
    </w:p>
    <w:p w:rsidR="000F10F3" w:rsidRDefault="000F10F3" w:rsidP="000F10F3">
      <w:pPr>
        <w:rPr>
          <w:sz w:val="28"/>
          <w:szCs w:val="28"/>
        </w:rPr>
      </w:pPr>
    </w:p>
    <w:p w:rsidR="000F10F3" w:rsidRDefault="000F10F3" w:rsidP="000F10F3">
      <w:pPr>
        <w:rPr>
          <w:sz w:val="28"/>
          <w:szCs w:val="28"/>
        </w:rPr>
      </w:pPr>
    </w:p>
    <w:p w:rsidR="000F10F3" w:rsidRDefault="000F10F3" w:rsidP="000F10F3">
      <w:pPr>
        <w:rPr>
          <w:sz w:val="28"/>
          <w:szCs w:val="28"/>
        </w:rPr>
      </w:pPr>
    </w:p>
    <w:p w:rsidR="000F10F3" w:rsidRDefault="000F10F3" w:rsidP="000F10F3">
      <w:pPr>
        <w:rPr>
          <w:sz w:val="28"/>
          <w:szCs w:val="28"/>
        </w:rPr>
      </w:pPr>
    </w:p>
    <w:p w:rsidR="000F10F3" w:rsidRDefault="000F10F3" w:rsidP="000F10F3">
      <w:pPr>
        <w:rPr>
          <w:sz w:val="28"/>
          <w:szCs w:val="28"/>
        </w:rPr>
      </w:pPr>
    </w:p>
    <w:p w:rsidR="000F10F3" w:rsidRDefault="000F10F3" w:rsidP="000F10F3">
      <w:pPr>
        <w:rPr>
          <w:sz w:val="28"/>
          <w:szCs w:val="28"/>
        </w:rPr>
      </w:pPr>
    </w:p>
    <w:p w:rsidR="000F10F3" w:rsidRDefault="000F10F3" w:rsidP="000F10F3">
      <w:pPr>
        <w:rPr>
          <w:sz w:val="28"/>
          <w:szCs w:val="28"/>
        </w:rPr>
      </w:pPr>
    </w:p>
    <w:p w:rsidR="000F10F3" w:rsidRDefault="000F10F3" w:rsidP="000F10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ДОЛГОСРОЧНАЯ </w:t>
      </w:r>
      <w:r w:rsidRPr="004A3E86">
        <w:rPr>
          <w:b/>
          <w:sz w:val="36"/>
          <w:szCs w:val="36"/>
        </w:rPr>
        <w:t>МУНИЦИПАЛЬНАЯ ЦЕЛЕВАЯ ПРОГРАММА</w:t>
      </w:r>
    </w:p>
    <w:p w:rsidR="000F10F3" w:rsidRPr="004A3E86" w:rsidRDefault="000F10F3" w:rsidP="000F10F3">
      <w:pPr>
        <w:jc w:val="center"/>
        <w:rPr>
          <w:b/>
          <w:sz w:val="36"/>
          <w:szCs w:val="36"/>
        </w:rPr>
      </w:pPr>
    </w:p>
    <w:p w:rsidR="000F10F3" w:rsidRPr="00314053" w:rsidRDefault="000F10F3" w:rsidP="000F10F3">
      <w:pPr>
        <w:jc w:val="center"/>
        <w:rPr>
          <w:sz w:val="28"/>
          <w:szCs w:val="28"/>
        </w:rPr>
      </w:pPr>
      <w:r w:rsidRPr="00314053">
        <w:rPr>
          <w:sz w:val="36"/>
          <w:szCs w:val="36"/>
        </w:rPr>
        <w:t xml:space="preserve">«О развитии и модернизации жилищно-коммунального комплекса Ханты-Мансийского района на       </w:t>
      </w:r>
      <w:r>
        <w:rPr>
          <w:sz w:val="36"/>
          <w:szCs w:val="36"/>
        </w:rPr>
        <w:t xml:space="preserve">              </w:t>
      </w:r>
      <w:r w:rsidRPr="00314053">
        <w:rPr>
          <w:sz w:val="36"/>
          <w:szCs w:val="36"/>
        </w:rPr>
        <w:t xml:space="preserve">            2011-2013 годы</w:t>
      </w:r>
      <w:r w:rsidRPr="00314053">
        <w:rPr>
          <w:sz w:val="28"/>
          <w:szCs w:val="28"/>
        </w:rPr>
        <w:t>»</w:t>
      </w:r>
    </w:p>
    <w:p w:rsidR="000F10F3" w:rsidRDefault="000F10F3" w:rsidP="000F10F3">
      <w:pPr>
        <w:jc w:val="center"/>
        <w:rPr>
          <w:sz w:val="28"/>
          <w:szCs w:val="28"/>
        </w:rPr>
      </w:pPr>
    </w:p>
    <w:p w:rsidR="000F10F3" w:rsidRDefault="000F10F3" w:rsidP="000F10F3">
      <w:pPr>
        <w:jc w:val="center"/>
        <w:rPr>
          <w:sz w:val="28"/>
          <w:szCs w:val="28"/>
        </w:rPr>
      </w:pPr>
    </w:p>
    <w:p w:rsidR="000F10F3" w:rsidRDefault="000F10F3" w:rsidP="000F10F3">
      <w:pPr>
        <w:jc w:val="center"/>
        <w:rPr>
          <w:sz w:val="28"/>
          <w:szCs w:val="28"/>
        </w:rPr>
      </w:pPr>
    </w:p>
    <w:p w:rsidR="000F10F3" w:rsidRDefault="000F10F3" w:rsidP="000F10F3">
      <w:pPr>
        <w:jc w:val="center"/>
        <w:rPr>
          <w:sz w:val="28"/>
          <w:szCs w:val="28"/>
        </w:rPr>
      </w:pPr>
    </w:p>
    <w:p w:rsidR="000F10F3" w:rsidRDefault="000F10F3" w:rsidP="000F10F3">
      <w:pPr>
        <w:jc w:val="center"/>
        <w:rPr>
          <w:sz w:val="28"/>
          <w:szCs w:val="28"/>
        </w:rPr>
      </w:pPr>
    </w:p>
    <w:p w:rsidR="000F10F3" w:rsidRDefault="000F10F3" w:rsidP="000F10F3">
      <w:pPr>
        <w:jc w:val="center"/>
        <w:rPr>
          <w:sz w:val="28"/>
          <w:szCs w:val="28"/>
        </w:rPr>
      </w:pPr>
    </w:p>
    <w:p w:rsidR="000F10F3" w:rsidRDefault="000F10F3" w:rsidP="000F10F3">
      <w:pPr>
        <w:jc w:val="center"/>
        <w:rPr>
          <w:sz w:val="28"/>
          <w:szCs w:val="28"/>
        </w:rPr>
      </w:pPr>
    </w:p>
    <w:p w:rsidR="000F10F3" w:rsidRDefault="000F10F3" w:rsidP="000F10F3">
      <w:pPr>
        <w:jc w:val="center"/>
        <w:rPr>
          <w:sz w:val="28"/>
          <w:szCs w:val="28"/>
        </w:rPr>
      </w:pPr>
    </w:p>
    <w:p w:rsidR="000F10F3" w:rsidRDefault="000F10F3" w:rsidP="000F10F3">
      <w:pPr>
        <w:jc w:val="center"/>
        <w:rPr>
          <w:sz w:val="28"/>
          <w:szCs w:val="28"/>
        </w:rPr>
      </w:pPr>
    </w:p>
    <w:p w:rsidR="000F10F3" w:rsidRDefault="000F10F3" w:rsidP="000F10F3">
      <w:pPr>
        <w:jc w:val="center"/>
        <w:rPr>
          <w:sz w:val="28"/>
          <w:szCs w:val="28"/>
        </w:rPr>
      </w:pPr>
    </w:p>
    <w:p w:rsidR="000F10F3" w:rsidRDefault="000F10F3" w:rsidP="000F10F3">
      <w:pPr>
        <w:jc w:val="center"/>
        <w:rPr>
          <w:sz w:val="28"/>
          <w:szCs w:val="28"/>
        </w:rPr>
      </w:pPr>
    </w:p>
    <w:p w:rsidR="000F10F3" w:rsidRDefault="000F10F3" w:rsidP="000F10F3">
      <w:pPr>
        <w:jc w:val="center"/>
        <w:rPr>
          <w:sz w:val="28"/>
          <w:szCs w:val="28"/>
        </w:rPr>
      </w:pPr>
    </w:p>
    <w:p w:rsidR="000F10F3" w:rsidRDefault="000F10F3" w:rsidP="000F10F3">
      <w:pPr>
        <w:jc w:val="center"/>
        <w:rPr>
          <w:sz w:val="28"/>
          <w:szCs w:val="28"/>
        </w:rPr>
      </w:pPr>
    </w:p>
    <w:p w:rsidR="000F10F3" w:rsidRDefault="000F10F3" w:rsidP="000F10F3">
      <w:pPr>
        <w:jc w:val="center"/>
        <w:rPr>
          <w:sz w:val="28"/>
          <w:szCs w:val="28"/>
        </w:rPr>
      </w:pPr>
    </w:p>
    <w:p w:rsidR="000F10F3" w:rsidRDefault="000F10F3" w:rsidP="000F10F3">
      <w:pPr>
        <w:jc w:val="center"/>
        <w:rPr>
          <w:sz w:val="28"/>
          <w:szCs w:val="28"/>
        </w:rPr>
      </w:pPr>
    </w:p>
    <w:p w:rsidR="000F10F3" w:rsidRDefault="000F10F3" w:rsidP="000F10F3">
      <w:pPr>
        <w:jc w:val="center"/>
        <w:rPr>
          <w:sz w:val="28"/>
          <w:szCs w:val="28"/>
        </w:rPr>
      </w:pPr>
    </w:p>
    <w:p w:rsidR="000F10F3" w:rsidRDefault="000F10F3" w:rsidP="000F10F3">
      <w:pPr>
        <w:jc w:val="center"/>
        <w:rPr>
          <w:sz w:val="28"/>
          <w:szCs w:val="28"/>
        </w:rPr>
      </w:pPr>
    </w:p>
    <w:p w:rsidR="000F10F3" w:rsidRDefault="000F10F3" w:rsidP="000F10F3">
      <w:pPr>
        <w:jc w:val="center"/>
        <w:rPr>
          <w:sz w:val="28"/>
          <w:szCs w:val="28"/>
        </w:rPr>
      </w:pPr>
    </w:p>
    <w:p w:rsidR="000F10F3" w:rsidRDefault="000F10F3" w:rsidP="000F10F3">
      <w:pPr>
        <w:jc w:val="center"/>
        <w:rPr>
          <w:sz w:val="28"/>
          <w:szCs w:val="28"/>
        </w:rPr>
      </w:pPr>
    </w:p>
    <w:p w:rsidR="000F10F3" w:rsidRPr="00AB5804" w:rsidRDefault="000F10F3" w:rsidP="000F10F3">
      <w:pPr>
        <w:jc w:val="center"/>
        <w:rPr>
          <w:b/>
          <w:sz w:val="36"/>
          <w:szCs w:val="36"/>
        </w:rPr>
      </w:pPr>
      <w:r w:rsidRPr="00AB5804">
        <w:rPr>
          <w:b/>
          <w:sz w:val="36"/>
          <w:szCs w:val="36"/>
        </w:rPr>
        <w:t>2010 год</w:t>
      </w:r>
    </w:p>
    <w:p w:rsidR="000F10F3" w:rsidRDefault="000F10F3" w:rsidP="000F10F3"/>
    <w:p w:rsidR="000F10F3" w:rsidRDefault="000F10F3" w:rsidP="000F10F3">
      <w:pPr>
        <w:jc w:val="center"/>
        <w:rPr>
          <w:sz w:val="28"/>
          <w:szCs w:val="28"/>
        </w:rPr>
      </w:pPr>
      <w:r w:rsidRPr="00E0228A">
        <w:rPr>
          <w:sz w:val="28"/>
          <w:szCs w:val="28"/>
        </w:rPr>
        <w:lastRenderedPageBreak/>
        <w:t>ОГЛАВЛЕНИЕ  ПРОГРАММЫ</w:t>
      </w:r>
    </w:p>
    <w:p w:rsidR="000F10F3" w:rsidRDefault="000F10F3" w:rsidP="000F10F3">
      <w:pPr>
        <w:jc w:val="center"/>
        <w:rPr>
          <w:sz w:val="28"/>
          <w:szCs w:val="28"/>
        </w:rPr>
      </w:pPr>
    </w:p>
    <w:p w:rsidR="000F10F3" w:rsidRDefault="000F10F3" w:rsidP="000F10F3">
      <w:pPr>
        <w:jc w:val="center"/>
        <w:rPr>
          <w:sz w:val="28"/>
          <w:szCs w:val="28"/>
        </w:rPr>
      </w:pPr>
    </w:p>
    <w:p w:rsidR="000F10F3" w:rsidRDefault="000F10F3" w:rsidP="000F10F3">
      <w:pPr>
        <w:jc w:val="center"/>
        <w:rPr>
          <w:sz w:val="28"/>
          <w:szCs w:val="28"/>
        </w:rPr>
      </w:pPr>
    </w:p>
    <w:p w:rsidR="000F10F3" w:rsidRDefault="00305802" w:rsidP="000F10F3">
      <w:pPr>
        <w:rPr>
          <w:sz w:val="28"/>
          <w:szCs w:val="28"/>
        </w:rPr>
      </w:pPr>
      <w:r>
        <w:rPr>
          <w:sz w:val="28"/>
          <w:szCs w:val="28"/>
        </w:rPr>
        <w:t>1. Паспорт П</w:t>
      </w:r>
      <w:r w:rsidR="000F10F3">
        <w:rPr>
          <w:sz w:val="28"/>
          <w:szCs w:val="28"/>
        </w:rPr>
        <w:t xml:space="preserve">рограммы                                                     </w:t>
      </w:r>
      <w:r w:rsidR="00CD2393">
        <w:rPr>
          <w:sz w:val="28"/>
          <w:szCs w:val="28"/>
        </w:rPr>
        <w:t xml:space="preserve">                               4</w:t>
      </w:r>
    </w:p>
    <w:p w:rsidR="000F10F3" w:rsidRDefault="000F10F3" w:rsidP="000F10F3">
      <w:pPr>
        <w:rPr>
          <w:sz w:val="28"/>
          <w:szCs w:val="28"/>
        </w:rPr>
      </w:pPr>
    </w:p>
    <w:p w:rsidR="000F10F3" w:rsidRDefault="00CD2393" w:rsidP="000F10F3">
      <w:pPr>
        <w:rPr>
          <w:sz w:val="28"/>
          <w:szCs w:val="28"/>
        </w:rPr>
      </w:pPr>
      <w:r>
        <w:rPr>
          <w:sz w:val="28"/>
          <w:szCs w:val="28"/>
        </w:rPr>
        <w:t>2. Технико-экономическо</w:t>
      </w:r>
      <w:r w:rsidR="00305802">
        <w:rPr>
          <w:sz w:val="28"/>
          <w:szCs w:val="28"/>
        </w:rPr>
        <w:t>е обоснование</w:t>
      </w:r>
      <w:r w:rsidR="000F10F3">
        <w:rPr>
          <w:sz w:val="28"/>
          <w:szCs w:val="28"/>
        </w:rPr>
        <w:t xml:space="preserve"> Программы   </w:t>
      </w:r>
      <w:r>
        <w:rPr>
          <w:sz w:val="28"/>
          <w:szCs w:val="28"/>
        </w:rPr>
        <w:t xml:space="preserve">                               6</w:t>
      </w:r>
    </w:p>
    <w:p w:rsidR="000F10F3" w:rsidRDefault="000F10F3" w:rsidP="000F10F3">
      <w:pPr>
        <w:rPr>
          <w:sz w:val="28"/>
          <w:szCs w:val="28"/>
        </w:rPr>
      </w:pPr>
    </w:p>
    <w:p w:rsidR="000F10F3" w:rsidRDefault="000F10F3" w:rsidP="000F10F3">
      <w:pPr>
        <w:rPr>
          <w:sz w:val="28"/>
          <w:szCs w:val="28"/>
        </w:rPr>
      </w:pPr>
      <w:r>
        <w:rPr>
          <w:sz w:val="28"/>
          <w:szCs w:val="28"/>
        </w:rPr>
        <w:t>3.Описание имеющейся проблемы, оцен</w:t>
      </w:r>
      <w:r w:rsidR="00CD2393">
        <w:rPr>
          <w:sz w:val="28"/>
          <w:szCs w:val="28"/>
        </w:rPr>
        <w:t>ка существующей ситуации       6</w:t>
      </w:r>
    </w:p>
    <w:p w:rsidR="000F10F3" w:rsidRDefault="000F10F3" w:rsidP="000F10F3">
      <w:pPr>
        <w:rPr>
          <w:sz w:val="28"/>
          <w:szCs w:val="28"/>
        </w:rPr>
      </w:pPr>
    </w:p>
    <w:p w:rsidR="000F10F3" w:rsidRDefault="000F10F3" w:rsidP="000F10F3">
      <w:pPr>
        <w:rPr>
          <w:sz w:val="28"/>
          <w:szCs w:val="28"/>
        </w:rPr>
      </w:pPr>
      <w:r>
        <w:rPr>
          <w:sz w:val="28"/>
          <w:szCs w:val="28"/>
        </w:rPr>
        <w:t xml:space="preserve">4. Основные цели и задачи Программы                          </w:t>
      </w:r>
      <w:r w:rsidR="00CD2393">
        <w:rPr>
          <w:sz w:val="28"/>
          <w:szCs w:val="28"/>
        </w:rPr>
        <w:t xml:space="preserve">                               7</w:t>
      </w:r>
    </w:p>
    <w:p w:rsidR="000F10F3" w:rsidRDefault="000F10F3" w:rsidP="000F10F3">
      <w:pPr>
        <w:rPr>
          <w:sz w:val="28"/>
          <w:szCs w:val="28"/>
        </w:rPr>
      </w:pPr>
    </w:p>
    <w:p w:rsidR="000F10F3" w:rsidRDefault="000F10F3" w:rsidP="000F10F3">
      <w:pPr>
        <w:rPr>
          <w:sz w:val="28"/>
          <w:szCs w:val="28"/>
        </w:rPr>
      </w:pPr>
      <w:r>
        <w:rPr>
          <w:sz w:val="28"/>
          <w:szCs w:val="28"/>
        </w:rPr>
        <w:t xml:space="preserve">5. Сроки и этапы реализации Программы                      </w:t>
      </w:r>
      <w:r w:rsidR="00CD2393">
        <w:rPr>
          <w:sz w:val="28"/>
          <w:szCs w:val="28"/>
        </w:rPr>
        <w:t xml:space="preserve">                               7</w:t>
      </w:r>
    </w:p>
    <w:p w:rsidR="000F10F3" w:rsidRDefault="000F10F3" w:rsidP="000F10F3">
      <w:pPr>
        <w:rPr>
          <w:sz w:val="28"/>
          <w:szCs w:val="28"/>
        </w:rPr>
      </w:pPr>
    </w:p>
    <w:p w:rsidR="000F10F3" w:rsidRDefault="000F10F3" w:rsidP="000F10F3">
      <w:pPr>
        <w:rPr>
          <w:sz w:val="28"/>
          <w:szCs w:val="28"/>
        </w:rPr>
      </w:pPr>
      <w:r>
        <w:rPr>
          <w:sz w:val="28"/>
          <w:szCs w:val="28"/>
        </w:rPr>
        <w:t xml:space="preserve">6. Перечень мероприятий Программы                            </w:t>
      </w:r>
      <w:r w:rsidR="00CD2393">
        <w:rPr>
          <w:sz w:val="28"/>
          <w:szCs w:val="28"/>
        </w:rPr>
        <w:t xml:space="preserve">                               7</w:t>
      </w:r>
    </w:p>
    <w:p w:rsidR="000F10F3" w:rsidRDefault="000F10F3" w:rsidP="000F10F3">
      <w:pPr>
        <w:rPr>
          <w:sz w:val="28"/>
          <w:szCs w:val="28"/>
        </w:rPr>
      </w:pPr>
    </w:p>
    <w:p w:rsidR="000F10F3" w:rsidRDefault="000F10F3" w:rsidP="000F10F3">
      <w:pPr>
        <w:rPr>
          <w:sz w:val="28"/>
          <w:szCs w:val="28"/>
        </w:rPr>
      </w:pPr>
      <w:r>
        <w:rPr>
          <w:sz w:val="28"/>
          <w:szCs w:val="28"/>
        </w:rPr>
        <w:t xml:space="preserve">7. Механизм реализации Программы                              </w:t>
      </w:r>
      <w:r w:rsidR="00CD2393">
        <w:rPr>
          <w:sz w:val="28"/>
          <w:szCs w:val="28"/>
        </w:rPr>
        <w:t xml:space="preserve">                               8</w:t>
      </w:r>
    </w:p>
    <w:p w:rsidR="000F10F3" w:rsidRDefault="000F10F3" w:rsidP="000F10F3">
      <w:pPr>
        <w:rPr>
          <w:sz w:val="28"/>
          <w:szCs w:val="28"/>
        </w:rPr>
      </w:pPr>
    </w:p>
    <w:p w:rsidR="000F10F3" w:rsidRDefault="000F10F3" w:rsidP="000F10F3">
      <w:pPr>
        <w:rPr>
          <w:sz w:val="28"/>
          <w:szCs w:val="28"/>
        </w:rPr>
      </w:pPr>
      <w:r>
        <w:rPr>
          <w:sz w:val="28"/>
          <w:szCs w:val="28"/>
        </w:rPr>
        <w:t xml:space="preserve">8. Оценка ожидаемой эффективности Программы        </w:t>
      </w:r>
      <w:r w:rsidR="00CD2393">
        <w:rPr>
          <w:sz w:val="28"/>
          <w:szCs w:val="28"/>
        </w:rPr>
        <w:t xml:space="preserve">                               8</w:t>
      </w:r>
    </w:p>
    <w:p w:rsidR="000F10F3" w:rsidRDefault="000F10F3" w:rsidP="000F10F3">
      <w:pPr>
        <w:rPr>
          <w:sz w:val="28"/>
          <w:szCs w:val="28"/>
        </w:rPr>
      </w:pPr>
    </w:p>
    <w:p w:rsidR="000F10F3" w:rsidRDefault="000F10F3" w:rsidP="000F10F3">
      <w:pPr>
        <w:rPr>
          <w:sz w:val="28"/>
          <w:szCs w:val="28"/>
        </w:rPr>
      </w:pPr>
      <w:r>
        <w:rPr>
          <w:sz w:val="28"/>
          <w:szCs w:val="28"/>
        </w:rPr>
        <w:t xml:space="preserve">9. Механизм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Программы      </w:t>
      </w:r>
      <w:r w:rsidR="00CD2393">
        <w:rPr>
          <w:sz w:val="28"/>
          <w:szCs w:val="28"/>
        </w:rPr>
        <w:t xml:space="preserve">                               9</w:t>
      </w:r>
    </w:p>
    <w:p w:rsidR="000F10F3" w:rsidRDefault="000F10F3" w:rsidP="000F10F3">
      <w:pPr>
        <w:rPr>
          <w:sz w:val="28"/>
          <w:szCs w:val="28"/>
        </w:rPr>
      </w:pPr>
    </w:p>
    <w:p w:rsidR="000F10F3" w:rsidRDefault="000F10F3" w:rsidP="000F10F3">
      <w:pPr>
        <w:rPr>
          <w:sz w:val="28"/>
          <w:szCs w:val="28"/>
        </w:rPr>
      </w:pPr>
      <w:r>
        <w:rPr>
          <w:sz w:val="28"/>
          <w:szCs w:val="28"/>
        </w:rPr>
        <w:t xml:space="preserve">10. Приложение 1 к Программе                                        </w:t>
      </w:r>
      <w:r w:rsidR="00CD2393">
        <w:rPr>
          <w:sz w:val="28"/>
          <w:szCs w:val="28"/>
        </w:rPr>
        <w:t xml:space="preserve">                               10</w:t>
      </w:r>
    </w:p>
    <w:p w:rsidR="000F10F3" w:rsidRDefault="000F10F3" w:rsidP="000F10F3">
      <w:pPr>
        <w:rPr>
          <w:sz w:val="28"/>
          <w:szCs w:val="28"/>
        </w:rPr>
      </w:pPr>
    </w:p>
    <w:p w:rsidR="000F10F3" w:rsidRPr="00E0228A" w:rsidRDefault="000F10F3" w:rsidP="000F10F3">
      <w:pPr>
        <w:rPr>
          <w:sz w:val="28"/>
          <w:szCs w:val="28"/>
        </w:rPr>
      </w:pPr>
      <w:r>
        <w:rPr>
          <w:sz w:val="28"/>
          <w:szCs w:val="28"/>
        </w:rPr>
        <w:t xml:space="preserve">11. Приложение 2 к Программе                                        </w:t>
      </w:r>
      <w:r w:rsidR="00CD2393">
        <w:rPr>
          <w:sz w:val="28"/>
          <w:szCs w:val="28"/>
        </w:rPr>
        <w:t xml:space="preserve">                               11</w:t>
      </w:r>
    </w:p>
    <w:p w:rsidR="000F10F3" w:rsidRDefault="000F10F3" w:rsidP="000F10F3">
      <w:pPr>
        <w:jc w:val="center"/>
        <w:rPr>
          <w:b/>
          <w:sz w:val="28"/>
          <w:szCs w:val="28"/>
        </w:rPr>
      </w:pPr>
    </w:p>
    <w:p w:rsidR="000F10F3" w:rsidRDefault="000F10F3" w:rsidP="000F10F3">
      <w:pPr>
        <w:jc w:val="center"/>
        <w:rPr>
          <w:b/>
          <w:sz w:val="28"/>
          <w:szCs w:val="28"/>
        </w:rPr>
      </w:pPr>
    </w:p>
    <w:p w:rsidR="000F10F3" w:rsidRDefault="000F10F3" w:rsidP="000F10F3">
      <w:pPr>
        <w:jc w:val="center"/>
        <w:rPr>
          <w:b/>
          <w:sz w:val="28"/>
          <w:szCs w:val="28"/>
        </w:rPr>
      </w:pPr>
    </w:p>
    <w:p w:rsidR="000F10F3" w:rsidRDefault="000F10F3" w:rsidP="000F10F3">
      <w:pPr>
        <w:jc w:val="center"/>
        <w:rPr>
          <w:b/>
          <w:sz w:val="28"/>
          <w:szCs w:val="28"/>
        </w:rPr>
      </w:pPr>
    </w:p>
    <w:p w:rsidR="000F10F3" w:rsidRDefault="000F10F3" w:rsidP="000F10F3">
      <w:pPr>
        <w:jc w:val="center"/>
        <w:rPr>
          <w:b/>
          <w:sz w:val="28"/>
          <w:szCs w:val="28"/>
        </w:rPr>
      </w:pPr>
    </w:p>
    <w:p w:rsidR="000F10F3" w:rsidRDefault="000F10F3" w:rsidP="000F10F3">
      <w:pPr>
        <w:jc w:val="center"/>
        <w:rPr>
          <w:b/>
          <w:sz w:val="28"/>
          <w:szCs w:val="28"/>
        </w:rPr>
      </w:pPr>
    </w:p>
    <w:p w:rsidR="000F10F3" w:rsidRDefault="000F10F3" w:rsidP="000F10F3">
      <w:pPr>
        <w:jc w:val="center"/>
        <w:rPr>
          <w:b/>
          <w:sz w:val="28"/>
          <w:szCs w:val="28"/>
        </w:rPr>
      </w:pPr>
    </w:p>
    <w:p w:rsidR="000F10F3" w:rsidRDefault="000F10F3" w:rsidP="000F10F3">
      <w:pPr>
        <w:jc w:val="center"/>
        <w:rPr>
          <w:b/>
          <w:sz w:val="28"/>
          <w:szCs w:val="28"/>
        </w:rPr>
      </w:pPr>
    </w:p>
    <w:p w:rsidR="000F10F3" w:rsidRDefault="000F10F3" w:rsidP="000F10F3">
      <w:pPr>
        <w:jc w:val="center"/>
        <w:rPr>
          <w:b/>
          <w:sz w:val="28"/>
          <w:szCs w:val="28"/>
        </w:rPr>
      </w:pPr>
    </w:p>
    <w:p w:rsidR="000F10F3" w:rsidRDefault="000F10F3" w:rsidP="000F10F3">
      <w:pPr>
        <w:jc w:val="center"/>
        <w:rPr>
          <w:b/>
          <w:sz w:val="28"/>
          <w:szCs w:val="28"/>
        </w:rPr>
      </w:pPr>
    </w:p>
    <w:p w:rsidR="000F10F3" w:rsidRDefault="000F10F3" w:rsidP="000F10F3">
      <w:pPr>
        <w:jc w:val="center"/>
        <w:rPr>
          <w:b/>
          <w:sz w:val="28"/>
          <w:szCs w:val="28"/>
        </w:rPr>
      </w:pPr>
    </w:p>
    <w:p w:rsidR="000F10F3" w:rsidRDefault="000F10F3" w:rsidP="000F10F3">
      <w:pPr>
        <w:jc w:val="center"/>
        <w:rPr>
          <w:b/>
          <w:sz w:val="28"/>
          <w:szCs w:val="28"/>
        </w:rPr>
      </w:pPr>
    </w:p>
    <w:p w:rsidR="000F10F3" w:rsidRDefault="000F10F3" w:rsidP="000F10F3">
      <w:pPr>
        <w:jc w:val="center"/>
        <w:rPr>
          <w:b/>
          <w:sz w:val="28"/>
          <w:szCs w:val="28"/>
        </w:rPr>
      </w:pPr>
    </w:p>
    <w:p w:rsidR="000F10F3" w:rsidRDefault="000F10F3" w:rsidP="000F10F3">
      <w:pPr>
        <w:jc w:val="center"/>
        <w:rPr>
          <w:b/>
          <w:sz w:val="28"/>
          <w:szCs w:val="28"/>
        </w:rPr>
      </w:pPr>
    </w:p>
    <w:p w:rsidR="000F10F3" w:rsidRDefault="000F10F3" w:rsidP="000F10F3">
      <w:pPr>
        <w:jc w:val="center"/>
        <w:rPr>
          <w:b/>
          <w:sz w:val="28"/>
          <w:szCs w:val="28"/>
        </w:rPr>
      </w:pPr>
    </w:p>
    <w:p w:rsidR="000F10F3" w:rsidRDefault="000F10F3" w:rsidP="000F10F3">
      <w:pPr>
        <w:jc w:val="center"/>
        <w:rPr>
          <w:b/>
          <w:sz w:val="28"/>
          <w:szCs w:val="28"/>
        </w:rPr>
      </w:pPr>
    </w:p>
    <w:p w:rsidR="000F10F3" w:rsidRDefault="000F10F3" w:rsidP="000F10F3">
      <w:pPr>
        <w:jc w:val="center"/>
        <w:rPr>
          <w:b/>
          <w:sz w:val="28"/>
          <w:szCs w:val="28"/>
        </w:rPr>
      </w:pPr>
    </w:p>
    <w:p w:rsidR="000F10F3" w:rsidRDefault="000F10F3" w:rsidP="000F10F3">
      <w:pPr>
        <w:jc w:val="center"/>
        <w:rPr>
          <w:b/>
          <w:sz w:val="28"/>
          <w:szCs w:val="28"/>
        </w:rPr>
      </w:pPr>
    </w:p>
    <w:p w:rsidR="000F10F3" w:rsidRDefault="000F10F3" w:rsidP="000F10F3">
      <w:pPr>
        <w:jc w:val="center"/>
        <w:rPr>
          <w:b/>
          <w:sz w:val="28"/>
          <w:szCs w:val="28"/>
        </w:rPr>
      </w:pPr>
    </w:p>
    <w:p w:rsidR="000F10F3" w:rsidRDefault="000F10F3" w:rsidP="000F10F3">
      <w:pPr>
        <w:jc w:val="center"/>
        <w:rPr>
          <w:b/>
          <w:sz w:val="28"/>
          <w:szCs w:val="28"/>
        </w:rPr>
      </w:pPr>
    </w:p>
    <w:p w:rsidR="00305802" w:rsidRDefault="00305802" w:rsidP="000F10F3">
      <w:pPr>
        <w:jc w:val="center"/>
        <w:rPr>
          <w:b/>
          <w:sz w:val="28"/>
          <w:szCs w:val="28"/>
        </w:rPr>
      </w:pPr>
    </w:p>
    <w:p w:rsidR="000F10F3" w:rsidRDefault="00CD2393" w:rsidP="000F10F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Паспорт П</w:t>
      </w:r>
      <w:r w:rsidR="000F10F3">
        <w:rPr>
          <w:b/>
          <w:sz w:val="28"/>
          <w:szCs w:val="28"/>
        </w:rPr>
        <w:t>рограммы</w:t>
      </w:r>
    </w:p>
    <w:p w:rsidR="000F10F3" w:rsidRDefault="000F10F3" w:rsidP="000F10F3">
      <w:pPr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477"/>
      </w:tblGrid>
      <w:tr w:rsidR="000F10F3" w:rsidTr="003058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F3" w:rsidRDefault="00305802" w:rsidP="005D02CD">
            <w:r>
              <w:rPr>
                <w:sz w:val="28"/>
                <w:szCs w:val="28"/>
              </w:rPr>
              <w:t>Наименование   П</w:t>
            </w:r>
            <w:r w:rsidR="000F10F3">
              <w:rPr>
                <w:sz w:val="28"/>
                <w:szCs w:val="28"/>
              </w:rPr>
              <w:t xml:space="preserve">рограммы   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F3" w:rsidRDefault="00305802" w:rsidP="00305802">
            <w:pPr>
              <w:jc w:val="both"/>
            </w:pPr>
            <w:r>
              <w:rPr>
                <w:sz w:val="28"/>
                <w:szCs w:val="28"/>
              </w:rPr>
              <w:t>«</w:t>
            </w:r>
            <w:r w:rsidR="000F10F3">
              <w:rPr>
                <w:sz w:val="28"/>
                <w:szCs w:val="28"/>
              </w:rPr>
              <w:t>Развитие и модерниз</w:t>
            </w:r>
            <w:r>
              <w:rPr>
                <w:sz w:val="28"/>
                <w:szCs w:val="28"/>
              </w:rPr>
              <w:t xml:space="preserve">ация жилищно-коммунального  </w:t>
            </w:r>
            <w:proofErr w:type="gramStart"/>
            <w:r>
              <w:rPr>
                <w:sz w:val="28"/>
                <w:szCs w:val="28"/>
              </w:rPr>
              <w:t>ком</w:t>
            </w:r>
            <w:r w:rsidR="000F10F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-</w:t>
            </w:r>
            <w:proofErr w:type="spellStart"/>
            <w:r w:rsidR="000F10F3">
              <w:rPr>
                <w:sz w:val="28"/>
                <w:szCs w:val="28"/>
              </w:rPr>
              <w:t>лекса</w:t>
            </w:r>
            <w:proofErr w:type="spellEnd"/>
            <w:proofErr w:type="gramEnd"/>
            <w:r w:rsidR="000F10F3">
              <w:rPr>
                <w:sz w:val="28"/>
                <w:szCs w:val="28"/>
              </w:rPr>
              <w:t xml:space="preserve"> Ханты-Мансийского района на 2011-</w:t>
            </w:r>
            <w:r>
              <w:rPr>
                <w:sz w:val="28"/>
                <w:szCs w:val="28"/>
              </w:rPr>
              <w:t xml:space="preserve"> </w:t>
            </w:r>
            <w:r w:rsidR="000F10F3">
              <w:rPr>
                <w:sz w:val="28"/>
                <w:szCs w:val="28"/>
              </w:rPr>
              <w:t>2013 годы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0F10F3" w:rsidTr="003058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r>
              <w:rPr>
                <w:sz w:val="28"/>
                <w:szCs w:val="28"/>
              </w:rPr>
              <w:t>Право</w:t>
            </w:r>
            <w:r w:rsidR="00CD2393">
              <w:rPr>
                <w:sz w:val="28"/>
                <w:szCs w:val="28"/>
              </w:rPr>
              <w:t>вое обоснование для разработки П</w:t>
            </w:r>
            <w:r>
              <w:rPr>
                <w:sz w:val="28"/>
                <w:szCs w:val="28"/>
              </w:rPr>
              <w:t xml:space="preserve">рограммы  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F3" w:rsidRDefault="00CD2393" w:rsidP="005D02CD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0F10F3">
              <w:rPr>
                <w:color w:val="000000"/>
                <w:sz w:val="28"/>
                <w:szCs w:val="28"/>
              </w:rPr>
              <w:t>Жилищный кодекс Российской Федерации от 29.12.2004 № 188-ФЗ;</w:t>
            </w:r>
          </w:p>
          <w:p w:rsidR="00305802" w:rsidRDefault="00CD2393" w:rsidP="005D02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305802"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Федерации;</w:t>
            </w:r>
          </w:p>
          <w:p w:rsidR="000F10F3" w:rsidRDefault="00CD2393" w:rsidP="00305802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   п</w:t>
            </w:r>
            <w:r w:rsidR="000F10F3">
              <w:rPr>
                <w:color w:val="000000"/>
                <w:sz w:val="28"/>
                <w:szCs w:val="28"/>
              </w:rPr>
              <w:t xml:space="preserve">остановление </w:t>
            </w:r>
            <w:r w:rsidR="00305802">
              <w:rPr>
                <w:color w:val="000000"/>
                <w:sz w:val="28"/>
                <w:szCs w:val="28"/>
              </w:rPr>
              <w:t xml:space="preserve">  </w:t>
            </w:r>
            <w:r w:rsidR="000F10F3">
              <w:rPr>
                <w:color w:val="000000"/>
                <w:sz w:val="28"/>
                <w:szCs w:val="28"/>
              </w:rPr>
              <w:t>Правительства</w:t>
            </w:r>
            <w:r w:rsidR="00305802">
              <w:rPr>
                <w:color w:val="000000"/>
                <w:sz w:val="28"/>
                <w:szCs w:val="28"/>
              </w:rPr>
              <w:t xml:space="preserve">  </w:t>
            </w:r>
            <w:r w:rsidR="000F10F3">
              <w:rPr>
                <w:color w:val="000000"/>
                <w:sz w:val="28"/>
                <w:szCs w:val="28"/>
              </w:rPr>
              <w:t xml:space="preserve"> Российской</w:t>
            </w:r>
            <w:r w:rsidR="00305802">
              <w:rPr>
                <w:color w:val="000000"/>
                <w:sz w:val="28"/>
                <w:szCs w:val="28"/>
              </w:rPr>
              <w:t xml:space="preserve">   Федерации            от 23.05.</w:t>
            </w:r>
            <w:r w:rsidR="000F10F3">
              <w:rPr>
                <w:color w:val="000000"/>
                <w:sz w:val="28"/>
                <w:szCs w:val="28"/>
              </w:rPr>
              <w:t xml:space="preserve">2006 № 307 "О порядке предоставления </w:t>
            </w:r>
            <w:proofErr w:type="gramStart"/>
            <w:r w:rsidR="000F10F3">
              <w:rPr>
                <w:color w:val="000000"/>
                <w:sz w:val="28"/>
                <w:szCs w:val="28"/>
              </w:rPr>
              <w:t>комму</w:t>
            </w:r>
            <w:r w:rsidR="00305802">
              <w:rPr>
                <w:color w:val="000000"/>
                <w:sz w:val="28"/>
                <w:szCs w:val="28"/>
              </w:rPr>
              <w:t>-</w:t>
            </w:r>
            <w:proofErr w:type="spellStart"/>
            <w:r w:rsidR="000F10F3">
              <w:rPr>
                <w:color w:val="000000"/>
                <w:sz w:val="28"/>
                <w:szCs w:val="28"/>
              </w:rPr>
              <w:t>нальных</w:t>
            </w:r>
            <w:proofErr w:type="spellEnd"/>
            <w:proofErr w:type="gramEnd"/>
            <w:r w:rsidR="000F10F3">
              <w:rPr>
                <w:color w:val="000000"/>
                <w:sz w:val="28"/>
                <w:szCs w:val="28"/>
              </w:rPr>
              <w:t xml:space="preserve"> услуг гражданам"</w:t>
            </w:r>
          </w:p>
        </w:tc>
      </w:tr>
      <w:tr w:rsidR="000F10F3" w:rsidTr="003058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F3" w:rsidRDefault="00305802" w:rsidP="005D02CD">
            <w:r>
              <w:rPr>
                <w:sz w:val="28"/>
                <w:szCs w:val="28"/>
              </w:rPr>
              <w:t>Заказчик П</w:t>
            </w:r>
            <w:r w:rsidR="000F10F3">
              <w:rPr>
                <w:sz w:val="28"/>
                <w:szCs w:val="28"/>
              </w:rPr>
              <w:t>рограммы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администрация Ханты-Мансийского района</w:t>
            </w:r>
          </w:p>
        </w:tc>
      </w:tr>
      <w:tr w:rsidR="000F10F3" w:rsidTr="003058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F3" w:rsidRDefault="00305802" w:rsidP="005D02CD">
            <w:r>
              <w:rPr>
                <w:sz w:val="28"/>
                <w:szCs w:val="28"/>
              </w:rPr>
              <w:t>Разработчик     П</w:t>
            </w:r>
            <w:r w:rsidR="000F10F3">
              <w:rPr>
                <w:sz w:val="28"/>
                <w:szCs w:val="28"/>
              </w:rPr>
              <w:t>рограммы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департамент строительства, архитектуры и  жилищно-коммунального хозяйства администрации </w:t>
            </w:r>
            <w:r w:rsidR="00CD2393">
              <w:rPr>
                <w:color w:val="000000"/>
                <w:sz w:val="28"/>
                <w:szCs w:val="28"/>
              </w:rPr>
              <w:t xml:space="preserve">Ханты-Мансийского района (далее - </w:t>
            </w:r>
            <w:r>
              <w:rPr>
                <w:color w:val="000000"/>
                <w:sz w:val="28"/>
                <w:szCs w:val="28"/>
              </w:rPr>
              <w:t>департамент строительства, архитектуры и ЖКХ)</w:t>
            </w:r>
          </w:p>
        </w:tc>
      </w:tr>
      <w:tr w:rsidR="000F10F3" w:rsidTr="003058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F3" w:rsidRDefault="00305802" w:rsidP="005D02CD">
            <w:r>
              <w:rPr>
                <w:sz w:val="28"/>
                <w:szCs w:val="28"/>
              </w:rPr>
              <w:t>Исполнитель П</w:t>
            </w:r>
            <w:r w:rsidR="000F10F3">
              <w:rPr>
                <w:sz w:val="28"/>
                <w:szCs w:val="28"/>
              </w:rPr>
              <w:t>рограммы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департамент строительства, архитектуры и ЖКХ;</w:t>
            </w:r>
          </w:p>
          <w:p w:rsidR="000F10F3" w:rsidRDefault="000F10F3" w:rsidP="005D02CD">
            <w:pPr>
              <w:jc w:val="both"/>
            </w:pPr>
            <w:r>
              <w:rPr>
                <w:sz w:val="28"/>
                <w:szCs w:val="28"/>
              </w:rPr>
              <w:t>департамент имущественных, земельных отношений и природопользования администрации Ханты-Мансийского района</w:t>
            </w:r>
            <w:r w:rsidR="00CD2393">
              <w:rPr>
                <w:sz w:val="28"/>
                <w:szCs w:val="28"/>
              </w:rPr>
              <w:t xml:space="preserve"> (далее – департамент ИЗОП)</w:t>
            </w:r>
          </w:p>
        </w:tc>
      </w:tr>
      <w:tr w:rsidR="000F10F3" w:rsidTr="003058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F3" w:rsidRDefault="00305802" w:rsidP="005D02CD">
            <w:r>
              <w:rPr>
                <w:sz w:val="28"/>
                <w:szCs w:val="28"/>
              </w:rPr>
              <w:t>Цели  и задачи    П</w:t>
            </w:r>
            <w:r w:rsidR="000F10F3">
              <w:rPr>
                <w:sz w:val="28"/>
                <w:szCs w:val="28"/>
              </w:rPr>
              <w:t>рограммы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F3" w:rsidRDefault="00305802" w:rsidP="005D02CD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>ц</w:t>
            </w:r>
            <w:r w:rsidR="000F10F3">
              <w:rPr>
                <w:b/>
                <w:sz w:val="28"/>
                <w:szCs w:val="28"/>
              </w:rPr>
              <w:t>ель:</w:t>
            </w:r>
          </w:p>
          <w:p w:rsidR="000F10F3" w:rsidRDefault="00CD2393" w:rsidP="005D02CD">
            <w:pPr>
              <w:jc w:val="both"/>
            </w:pPr>
            <w:r>
              <w:rPr>
                <w:sz w:val="28"/>
                <w:szCs w:val="28"/>
              </w:rPr>
              <w:t xml:space="preserve">   повышение</w:t>
            </w:r>
            <w:r w:rsidR="000F10F3">
              <w:rPr>
                <w:sz w:val="28"/>
                <w:szCs w:val="28"/>
              </w:rPr>
              <w:t xml:space="preserve"> качества условий проживания и комму-</w:t>
            </w:r>
            <w:proofErr w:type="spellStart"/>
            <w:r w:rsidR="000F10F3">
              <w:rPr>
                <w:sz w:val="28"/>
                <w:szCs w:val="28"/>
              </w:rPr>
              <w:t>нального</w:t>
            </w:r>
            <w:proofErr w:type="spellEnd"/>
            <w:r w:rsidR="000F10F3">
              <w:rPr>
                <w:sz w:val="28"/>
                <w:szCs w:val="28"/>
              </w:rPr>
              <w:t xml:space="preserve"> обслуживания  населения </w:t>
            </w:r>
            <w:proofErr w:type="gramStart"/>
            <w:r w:rsidR="000F10F3">
              <w:rPr>
                <w:sz w:val="28"/>
                <w:szCs w:val="28"/>
              </w:rPr>
              <w:t>в</w:t>
            </w:r>
            <w:proofErr w:type="gramEnd"/>
            <w:r w:rsidR="000F10F3">
              <w:rPr>
                <w:sz w:val="28"/>
                <w:szCs w:val="28"/>
              </w:rPr>
              <w:t xml:space="preserve"> </w:t>
            </w:r>
            <w:proofErr w:type="gramStart"/>
            <w:r w:rsidR="000F10F3">
              <w:rPr>
                <w:sz w:val="28"/>
                <w:szCs w:val="28"/>
              </w:rPr>
              <w:t>Ханты-Мансийском</w:t>
            </w:r>
            <w:proofErr w:type="gramEnd"/>
            <w:r w:rsidR="000F10F3">
              <w:rPr>
                <w:sz w:val="28"/>
                <w:szCs w:val="28"/>
              </w:rPr>
              <w:t xml:space="preserve">  районе, обеспечение  доступности для населения  района  стоимости  коммунальных  услуг</w:t>
            </w:r>
            <w:r w:rsidR="00305802">
              <w:rPr>
                <w:sz w:val="28"/>
                <w:szCs w:val="28"/>
              </w:rPr>
              <w:t>;</w:t>
            </w:r>
          </w:p>
          <w:p w:rsidR="000F10F3" w:rsidRDefault="00305802" w:rsidP="005D02CD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>з</w:t>
            </w:r>
            <w:r w:rsidR="000F10F3">
              <w:rPr>
                <w:b/>
                <w:sz w:val="28"/>
                <w:szCs w:val="28"/>
              </w:rPr>
              <w:t>адачи:</w:t>
            </w:r>
          </w:p>
          <w:p w:rsidR="000F10F3" w:rsidRDefault="000F10F3" w:rsidP="005D02CD">
            <w:pPr>
              <w:jc w:val="both"/>
            </w:pPr>
            <w:r>
              <w:rPr>
                <w:sz w:val="28"/>
                <w:szCs w:val="28"/>
              </w:rPr>
              <w:t xml:space="preserve">   повышение надежности работы коммунальных систем жизнеобеспечения, сокращение числа аварий, отказов и повреждений;</w:t>
            </w:r>
          </w:p>
          <w:p w:rsidR="000F10F3" w:rsidRDefault="000F10F3" w:rsidP="005D02CD">
            <w:pPr>
              <w:jc w:val="both"/>
            </w:pPr>
            <w:r>
              <w:rPr>
                <w:sz w:val="28"/>
                <w:szCs w:val="28"/>
              </w:rPr>
              <w:t xml:space="preserve">   сокращение объема нерационального потребления  </w:t>
            </w:r>
            <w:proofErr w:type="gramStart"/>
            <w:r>
              <w:rPr>
                <w:sz w:val="28"/>
                <w:szCs w:val="28"/>
              </w:rPr>
              <w:t>ком-</w:t>
            </w:r>
            <w:proofErr w:type="spellStart"/>
            <w:r>
              <w:rPr>
                <w:sz w:val="28"/>
                <w:szCs w:val="28"/>
              </w:rPr>
              <w:t>мунальных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услуг</w:t>
            </w:r>
            <w:r w:rsidR="00CD2393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0F10F3" w:rsidRDefault="000F10F3" w:rsidP="005D02CD">
            <w:pPr>
              <w:jc w:val="both"/>
            </w:pPr>
            <w:r>
              <w:rPr>
                <w:sz w:val="28"/>
                <w:szCs w:val="28"/>
              </w:rPr>
              <w:t xml:space="preserve">   обеспечение финансирования расширенного  </w:t>
            </w:r>
            <w:proofErr w:type="spellStart"/>
            <w:r>
              <w:rPr>
                <w:sz w:val="28"/>
                <w:szCs w:val="28"/>
              </w:rPr>
              <w:t>воспроиз-водства</w:t>
            </w:r>
            <w:proofErr w:type="spellEnd"/>
            <w:r>
              <w:rPr>
                <w:sz w:val="28"/>
                <w:szCs w:val="28"/>
              </w:rPr>
              <w:t xml:space="preserve"> объектов коммунальной инфраструктуры, </w:t>
            </w:r>
            <w:proofErr w:type="spellStart"/>
            <w:r>
              <w:rPr>
                <w:sz w:val="28"/>
                <w:szCs w:val="28"/>
              </w:rPr>
              <w:t>позво-ляющего</w:t>
            </w:r>
            <w:proofErr w:type="spellEnd"/>
            <w:r>
              <w:rPr>
                <w:sz w:val="28"/>
                <w:szCs w:val="28"/>
              </w:rPr>
              <w:t xml:space="preserve"> ликвидировать </w:t>
            </w:r>
            <w:proofErr w:type="gramStart"/>
            <w:r>
              <w:rPr>
                <w:sz w:val="28"/>
                <w:szCs w:val="28"/>
              </w:rPr>
              <w:t>накопившийся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недоремонт</w:t>
            </w:r>
            <w:proofErr w:type="spellEnd"/>
            <w:r>
              <w:rPr>
                <w:sz w:val="28"/>
                <w:szCs w:val="28"/>
              </w:rPr>
              <w:t xml:space="preserve">  ос-</w:t>
            </w:r>
            <w:proofErr w:type="spellStart"/>
            <w:r>
              <w:rPr>
                <w:sz w:val="28"/>
                <w:szCs w:val="28"/>
              </w:rPr>
              <w:t>новных</w:t>
            </w:r>
            <w:proofErr w:type="spellEnd"/>
            <w:r>
              <w:rPr>
                <w:sz w:val="28"/>
                <w:szCs w:val="28"/>
              </w:rPr>
              <w:t xml:space="preserve">  фондов;</w:t>
            </w:r>
          </w:p>
          <w:p w:rsidR="000F10F3" w:rsidRDefault="000F10F3" w:rsidP="005D02CD">
            <w:pPr>
              <w:jc w:val="both"/>
            </w:pPr>
            <w:r>
              <w:rPr>
                <w:sz w:val="28"/>
                <w:szCs w:val="28"/>
              </w:rPr>
              <w:t xml:space="preserve">   улучшение качества бытового обслуживания   </w:t>
            </w:r>
            <w:proofErr w:type="spellStart"/>
            <w:proofErr w:type="gramStart"/>
            <w:r>
              <w:rPr>
                <w:sz w:val="28"/>
                <w:szCs w:val="28"/>
              </w:rPr>
              <w:t>населе-ния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(строительство и реконструкция общественных бань  на территории района)</w:t>
            </w:r>
          </w:p>
        </w:tc>
      </w:tr>
      <w:tr w:rsidR="000F10F3" w:rsidTr="003058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r>
              <w:rPr>
                <w:sz w:val="28"/>
                <w:szCs w:val="28"/>
              </w:rPr>
              <w:t>Сроки и этапы р</w:t>
            </w:r>
            <w:r w:rsidR="00305802">
              <w:rPr>
                <w:sz w:val="28"/>
                <w:szCs w:val="28"/>
              </w:rPr>
              <w:t>еализации 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both"/>
            </w:pPr>
            <w:r>
              <w:rPr>
                <w:sz w:val="28"/>
                <w:szCs w:val="28"/>
              </w:rPr>
              <w:t xml:space="preserve">срок реализации Программы </w:t>
            </w:r>
            <w:r w:rsidR="00CD239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2011-2013 годы:</w:t>
            </w:r>
          </w:p>
          <w:p w:rsidR="000F10F3" w:rsidRDefault="000F10F3" w:rsidP="005D02CD">
            <w:pPr>
              <w:jc w:val="both"/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этап- 2011 год,</w:t>
            </w:r>
          </w:p>
          <w:p w:rsidR="000F10F3" w:rsidRDefault="000F10F3" w:rsidP="005D02CD">
            <w:pPr>
              <w:jc w:val="both"/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этап – 2012 год,</w:t>
            </w:r>
          </w:p>
          <w:p w:rsidR="000F10F3" w:rsidRDefault="000F10F3" w:rsidP="005D02CD">
            <w:pPr>
              <w:jc w:val="both"/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этап- 2013 год </w:t>
            </w:r>
          </w:p>
        </w:tc>
      </w:tr>
      <w:tr w:rsidR="000F10F3" w:rsidTr="003058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r>
              <w:rPr>
                <w:sz w:val="28"/>
                <w:szCs w:val="28"/>
              </w:rPr>
              <w:lastRenderedPageBreak/>
              <w:t xml:space="preserve">Объемы и источники </w:t>
            </w:r>
            <w:proofErr w:type="spellStart"/>
            <w:proofErr w:type="gramStart"/>
            <w:r>
              <w:rPr>
                <w:sz w:val="28"/>
                <w:szCs w:val="28"/>
              </w:rPr>
              <w:t>финансиро</w:t>
            </w:r>
            <w:r w:rsidR="00305802">
              <w:rPr>
                <w:sz w:val="28"/>
                <w:szCs w:val="28"/>
              </w:rPr>
              <w:t>-</w:t>
            </w:r>
            <w:r w:rsidR="00CD2393">
              <w:rPr>
                <w:sz w:val="28"/>
                <w:szCs w:val="28"/>
              </w:rPr>
              <w:t>вания</w:t>
            </w:r>
            <w:proofErr w:type="spellEnd"/>
            <w:proofErr w:type="gramEnd"/>
            <w:r w:rsidR="00CD2393">
              <w:rPr>
                <w:sz w:val="28"/>
                <w:szCs w:val="28"/>
              </w:rPr>
              <w:t xml:space="preserve">     П</w:t>
            </w:r>
            <w:r>
              <w:rPr>
                <w:sz w:val="28"/>
                <w:szCs w:val="28"/>
              </w:rPr>
              <w:t xml:space="preserve">рограммы  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F3" w:rsidRDefault="00305802" w:rsidP="005D02CD">
            <w:pPr>
              <w:jc w:val="both"/>
            </w:pPr>
            <w:r>
              <w:rPr>
                <w:sz w:val="28"/>
                <w:szCs w:val="28"/>
              </w:rPr>
              <w:t>общий объем финансирования П</w:t>
            </w:r>
            <w:r w:rsidR="000F10F3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на 2011-             2013 годы</w:t>
            </w:r>
            <w:r w:rsidR="000F10F3">
              <w:rPr>
                <w:sz w:val="28"/>
                <w:szCs w:val="28"/>
              </w:rPr>
              <w:t xml:space="preserve"> за счет средств бюджета района</w:t>
            </w:r>
            <w:r>
              <w:rPr>
                <w:sz w:val="28"/>
                <w:szCs w:val="28"/>
              </w:rPr>
              <w:t xml:space="preserve"> </w:t>
            </w:r>
            <w:r w:rsidR="000F10F3">
              <w:rPr>
                <w:sz w:val="28"/>
                <w:szCs w:val="28"/>
              </w:rPr>
              <w:t>-                            133 093,6 тыс.  руб</w:t>
            </w:r>
            <w:r>
              <w:rPr>
                <w:sz w:val="28"/>
                <w:szCs w:val="28"/>
              </w:rPr>
              <w:t>лей,</w:t>
            </w:r>
          </w:p>
          <w:p w:rsidR="000F10F3" w:rsidRDefault="000F10F3" w:rsidP="005D02CD">
            <w:pPr>
              <w:jc w:val="both"/>
            </w:pPr>
            <w:r>
              <w:rPr>
                <w:sz w:val="28"/>
                <w:szCs w:val="28"/>
              </w:rPr>
              <w:t>в том числе:</w:t>
            </w:r>
          </w:p>
          <w:p w:rsidR="000F10F3" w:rsidRDefault="000F10F3" w:rsidP="005D02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год – 39 690,0 тыс. рублей,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 год -  54 017,0 тыс. рублей,    </w:t>
            </w:r>
          </w:p>
          <w:p w:rsidR="000F10F3" w:rsidRDefault="000F10F3" w:rsidP="005D02CD">
            <w:pPr>
              <w:jc w:val="both"/>
            </w:pPr>
            <w:r>
              <w:rPr>
                <w:sz w:val="28"/>
                <w:szCs w:val="28"/>
              </w:rPr>
              <w:t>2013 год – 39 378,00  тыс. рублей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F10F3" w:rsidTr="003058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r>
              <w:rPr>
                <w:sz w:val="28"/>
                <w:szCs w:val="28"/>
              </w:rPr>
              <w:t>Ожидаемые конечны</w:t>
            </w:r>
            <w:r w:rsidR="00CD2393">
              <w:rPr>
                <w:sz w:val="28"/>
                <w:szCs w:val="28"/>
              </w:rPr>
              <w:t>е результаты реализации    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ind w:left="-108"/>
              <w:jc w:val="both"/>
            </w:pPr>
            <w:r>
              <w:rPr>
                <w:sz w:val="28"/>
                <w:szCs w:val="28"/>
              </w:rPr>
              <w:t xml:space="preserve">   установка в котельных пластинчатых теплообменников позволит продлить срок службы котлов до двух раз;</w:t>
            </w:r>
          </w:p>
          <w:p w:rsidR="000F10F3" w:rsidRDefault="000F10F3" w:rsidP="005D02CD">
            <w:pPr>
              <w:ind w:left="-108"/>
              <w:jc w:val="both"/>
            </w:pPr>
            <w:r>
              <w:rPr>
                <w:sz w:val="28"/>
                <w:szCs w:val="28"/>
              </w:rPr>
              <w:t xml:space="preserve">   установка насосного оборудования нового поколения и </w:t>
            </w:r>
            <w:proofErr w:type="spellStart"/>
            <w:r>
              <w:rPr>
                <w:sz w:val="28"/>
                <w:szCs w:val="28"/>
              </w:rPr>
              <w:t>частотников</w:t>
            </w:r>
            <w:proofErr w:type="spellEnd"/>
            <w:r>
              <w:rPr>
                <w:sz w:val="28"/>
                <w:szCs w:val="28"/>
              </w:rPr>
              <w:t xml:space="preserve"> на станциях первого подъёма позволит снизить потребление электроэнергии до 50 процентов, (экономия денежных сре</w:t>
            </w:r>
            <w:proofErr w:type="gramStart"/>
            <w:r>
              <w:rPr>
                <w:sz w:val="28"/>
                <w:szCs w:val="28"/>
              </w:rPr>
              <w:t>дств пр</w:t>
            </w:r>
            <w:proofErr w:type="gramEnd"/>
            <w:r>
              <w:rPr>
                <w:sz w:val="28"/>
                <w:szCs w:val="28"/>
              </w:rPr>
              <w:t>едпри</w:t>
            </w:r>
            <w:r w:rsidR="00CD2393">
              <w:rPr>
                <w:sz w:val="28"/>
                <w:szCs w:val="28"/>
              </w:rPr>
              <w:t xml:space="preserve">ятия составит </w:t>
            </w:r>
            <w:r>
              <w:rPr>
                <w:sz w:val="28"/>
                <w:szCs w:val="28"/>
              </w:rPr>
              <w:t>3 688 тыс. рублей за один отопительный сезон);</w:t>
            </w:r>
          </w:p>
          <w:p w:rsidR="000F10F3" w:rsidRDefault="000F10F3" w:rsidP="005D02CD">
            <w:pPr>
              <w:ind w:left="-108"/>
              <w:jc w:val="both"/>
            </w:pPr>
            <w:r>
              <w:rPr>
                <w:sz w:val="28"/>
                <w:szCs w:val="28"/>
              </w:rPr>
              <w:t xml:space="preserve">   </w:t>
            </w:r>
            <w:proofErr w:type="gramStart"/>
            <w:r>
              <w:rPr>
                <w:sz w:val="28"/>
                <w:szCs w:val="28"/>
              </w:rPr>
              <w:t xml:space="preserve">реконструкция дымоходов позволит заменить </w:t>
            </w:r>
            <w:proofErr w:type="spellStart"/>
            <w:r>
              <w:rPr>
                <w:sz w:val="28"/>
                <w:szCs w:val="28"/>
              </w:rPr>
              <w:t>сущест-вующие</w:t>
            </w:r>
            <w:proofErr w:type="spellEnd"/>
            <w:r>
              <w:rPr>
                <w:sz w:val="28"/>
                <w:szCs w:val="28"/>
              </w:rPr>
              <w:t xml:space="preserve"> дымососы на менее мощные и осуществлять  </w:t>
            </w:r>
            <w:proofErr w:type="spellStart"/>
            <w:r>
              <w:rPr>
                <w:sz w:val="28"/>
                <w:szCs w:val="28"/>
              </w:rPr>
              <w:t>ра</w:t>
            </w:r>
            <w:proofErr w:type="spellEnd"/>
            <w:r>
              <w:rPr>
                <w:sz w:val="28"/>
                <w:szCs w:val="28"/>
              </w:rPr>
              <w:t>-боту без применения дымососов за счет естественной  тяги;</w:t>
            </w:r>
            <w:proofErr w:type="gramEnd"/>
          </w:p>
          <w:p w:rsidR="000F10F3" w:rsidRDefault="000F10F3" w:rsidP="005D02CD">
            <w:pPr>
              <w:ind w:left="-108"/>
              <w:jc w:val="both"/>
            </w:pPr>
            <w:r>
              <w:rPr>
                <w:sz w:val="28"/>
                <w:szCs w:val="28"/>
              </w:rPr>
              <w:t xml:space="preserve">   снижение норм расхода электроэнергии в </w:t>
            </w:r>
            <w:proofErr w:type="gramStart"/>
            <w:r>
              <w:rPr>
                <w:sz w:val="28"/>
                <w:szCs w:val="28"/>
              </w:rPr>
              <w:t>тепло-снабжении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0F10F3" w:rsidRDefault="000F10F3" w:rsidP="005D02CD">
            <w:pPr>
              <w:ind w:left="-108"/>
              <w:jc w:val="both"/>
            </w:pPr>
            <w:r>
              <w:rPr>
                <w:sz w:val="28"/>
                <w:szCs w:val="28"/>
              </w:rPr>
              <w:t xml:space="preserve">   достижение максимальной доли расходов на комм</w:t>
            </w:r>
            <w:proofErr w:type="gramStart"/>
            <w:r>
              <w:rPr>
                <w:sz w:val="28"/>
                <w:szCs w:val="28"/>
              </w:rPr>
              <w:t>у-</w:t>
            </w:r>
            <w:proofErr w:type="gramEnd"/>
            <w:r w:rsidR="00CD2393"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нальные</w:t>
            </w:r>
            <w:proofErr w:type="spellEnd"/>
            <w:r>
              <w:rPr>
                <w:sz w:val="28"/>
                <w:szCs w:val="28"/>
              </w:rPr>
              <w:t xml:space="preserve">  ус</w:t>
            </w:r>
            <w:r w:rsidR="00CD2393">
              <w:rPr>
                <w:sz w:val="28"/>
                <w:szCs w:val="28"/>
              </w:rPr>
              <w:t>луги  в доходах  населения до 6 процентов</w:t>
            </w:r>
            <w:r>
              <w:rPr>
                <w:sz w:val="28"/>
                <w:szCs w:val="28"/>
              </w:rPr>
              <w:t>;</w:t>
            </w:r>
          </w:p>
          <w:p w:rsidR="00CD2393" w:rsidRDefault="000F10F3" w:rsidP="005D02CD">
            <w:pPr>
              <w:ind w:left="-108"/>
              <w:jc w:val="both"/>
            </w:pPr>
            <w:r>
              <w:rPr>
                <w:sz w:val="28"/>
                <w:szCs w:val="28"/>
              </w:rPr>
              <w:t xml:space="preserve">   капитальный ремонт  ВЛ-0,4  позволит   снизить потери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CD2393">
              <w:rPr>
                <w:sz w:val="28"/>
                <w:szCs w:val="28"/>
              </w:rPr>
              <w:t xml:space="preserve">  </w:t>
            </w:r>
          </w:p>
          <w:p w:rsidR="000F10F3" w:rsidRDefault="00CD2393" w:rsidP="005D02CD">
            <w:pPr>
              <w:ind w:left="-108"/>
              <w:jc w:val="both"/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0F10F3">
              <w:rPr>
                <w:sz w:val="28"/>
                <w:szCs w:val="28"/>
              </w:rPr>
              <w:t>сетях</w:t>
            </w:r>
            <w:proofErr w:type="gramEnd"/>
            <w:r w:rsidR="000F10F3">
              <w:rPr>
                <w:sz w:val="28"/>
                <w:szCs w:val="28"/>
              </w:rPr>
              <w:t>, улучшить  качество  предоставляемой услуги</w:t>
            </w:r>
          </w:p>
        </w:tc>
      </w:tr>
    </w:tbl>
    <w:p w:rsidR="000F10F3" w:rsidRDefault="000F10F3" w:rsidP="000F10F3">
      <w:pPr>
        <w:jc w:val="center"/>
        <w:rPr>
          <w:b/>
          <w:sz w:val="28"/>
          <w:szCs w:val="28"/>
        </w:rPr>
      </w:pPr>
    </w:p>
    <w:p w:rsidR="000F10F3" w:rsidRDefault="000F10F3" w:rsidP="000F10F3">
      <w:pPr>
        <w:jc w:val="center"/>
        <w:rPr>
          <w:b/>
          <w:sz w:val="28"/>
          <w:szCs w:val="28"/>
        </w:rPr>
      </w:pPr>
    </w:p>
    <w:p w:rsidR="000F10F3" w:rsidRDefault="000F10F3" w:rsidP="000F10F3">
      <w:pPr>
        <w:jc w:val="center"/>
        <w:rPr>
          <w:b/>
          <w:sz w:val="28"/>
          <w:szCs w:val="28"/>
        </w:rPr>
      </w:pPr>
    </w:p>
    <w:p w:rsidR="000F10F3" w:rsidRDefault="000F10F3" w:rsidP="000F10F3">
      <w:pPr>
        <w:jc w:val="center"/>
        <w:rPr>
          <w:b/>
          <w:sz w:val="28"/>
          <w:szCs w:val="28"/>
        </w:rPr>
      </w:pPr>
    </w:p>
    <w:p w:rsidR="000F10F3" w:rsidRDefault="000F10F3" w:rsidP="000F10F3">
      <w:pPr>
        <w:jc w:val="center"/>
        <w:rPr>
          <w:b/>
          <w:sz w:val="28"/>
          <w:szCs w:val="28"/>
        </w:rPr>
      </w:pPr>
    </w:p>
    <w:p w:rsidR="000F10F3" w:rsidRDefault="000F10F3" w:rsidP="000F10F3">
      <w:pPr>
        <w:jc w:val="center"/>
        <w:rPr>
          <w:b/>
          <w:sz w:val="28"/>
          <w:szCs w:val="28"/>
        </w:rPr>
      </w:pPr>
    </w:p>
    <w:p w:rsidR="000F10F3" w:rsidRDefault="000F10F3" w:rsidP="000F10F3">
      <w:pPr>
        <w:jc w:val="center"/>
        <w:rPr>
          <w:b/>
          <w:sz w:val="28"/>
          <w:szCs w:val="28"/>
        </w:rPr>
      </w:pPr>
    </w:p>
    <w:p w:rsidR="000F10F3" w:rsidRDefault="000F10F3" w:rsidP="000F10F3">
      <w:pPr>
        <w:jc w:val="center"/>
        <w:rPr>
          <w:b/>
          <w:sz w:val="28"/>
          <w:szCs w:val="28"/>
        </w:rPr>
      </w:pPr>
    </w:p>
    <w:p w:rsidR="000F10F3" w:rsidRDefault="000F10F3" w:rsidP="000F10F3">
      <w:pPr>
        <w:jc w:val="center"/>
        <w:rPr>
          <w:b/>
          <w:sz w:val="28"/>
          <w:szCs w:val="28"/>
        </w:rPr>
      </w:pPr>
    </w:p>
    <w:p w:rsidR="000F10F3" w:rsidRDefault="000F10F3" w:rsidP="000F10F3">
      <w:pPr>
        <w:jc w:val="center"/>
        <w:rPr>
          <w:b/>
          <w:sz w:val="28"/>
          <w:szCs w:val="28"/>
        </w:rPr>
      </w:pPr>
    </w:p>
    <w:p w:rsidR="000F10F3" w:rsidRDefault="000F10F3" w:rsidP="000F10F3">
      <w:pPr>
        <w:jc w:val="center"/>
        <w:rPr>
          <w:b/>
          <w:sz w:val="28"/>
          <w:szCs w:val="28"/>
        </w:rPr>
      </w:pPr>
    </w:p>
    <w:p w:rsidR="000F10F3" w:rsidRDefault="000F10F3" w:rsidP="000F10F3">
      <w:pPr>
        <w:jc w:val="center"/>
        <w:rPr>
          <w:b/>
          <w:sz w:val="28"/>
          <w:szCs w:val="28"/>
        </w:rPr>
      </w:pPr>
    </w:p>
    <w:p w:rsidR="000F10F3" w:rsidRDefault="000F10F3" w:rsidP="000F10F3">
      <w:pPr>
        <w:jc w:val="center"/>
        <w:rPr>
          <w:b/>
          <w:sz w:val="28"/>
          <w:szCs w:val="28"/>
        </w:rPr>
      </w:pPr>
    </w:p>
    <w:p w:rsidR="000F10F3" w:rsidRDefault="000F10F3" w:rsidP="000F10F3">
      <w:pPr>
        <w:jc w:val="center"/>
        <w:rPr>
          <w:b/>
          <w:sz w:val="28"/>
          <w:szCs w:val="28"/>
        </w:rPr>
      </w:pPr>
    </w:p>
    <w:p w:rsidR="000F10F3" w:rsidRDefault="000F10F3" w:rsidP="000F10F3">
      <w:pPr>
        <w:jc w:val="center"/>
        <w:rPr>
          <w:b/>
          <w:sz w:val="28"/>
          <w:szCs w:val="28"/>
        </w:rPr>
      </w:pPr>
    </w:p>
    <w:p w:rsidR="000F10F3" w:rsidRDefault="000F10F3" w:rsidP="000F10F3">
      <w:pPr>
        <w:jc w:val="center"/>
        <w:rPr>
          <w:b/>
          <w:sz w:val="28"/>
          <w:szCs w:val="28"/>
        </w:rPr>
      </w:pPr>
    </w:p>
    <w:p w:rsidR="000F10F3" w:rsidRDefault="000F10F3" w:rsidP="000F10F3">
      <w:pPr>
        <w:jc w:val="center"/>
        <w:rPr>
          <w:b/>
          <w:sz w:val="28"/>
          <w:szCs w:val="28"/>
        </w:rPr>
      </w:pPr>
    </w:p>
    <w:p w:rsidR="000F10F3" w:rsidRDefault="000F10F3" w:rsidP="000F10F3">
      <w:pPr>
        <w:jc w:val="center"/>
        <w:rPr>
          <w:b/>
          <w:sz w:val="28"/>
          <w:szCs w:val="28"/>
        </w:rPr>
      </w:pPr>
    </w:p>
    <w:p w:rsidR="000F10F3" w:rsidRDefault="000F10F3" w:rsidP="000F10F3">
      <w:pPr>
        <w:jc w:val="center"/>
        <w:rPr>
          <w:b/>
          <w:sz w:val="28"/>
          <w:szCs w:val="28"/>
        </w:rPr>
      </w:pPr>
    </w:p>
    <w:p w:rsidR="000F10F3" w:rsidRDefault="000F10F3" w:rsidP="000F10F3">
      <w:pPr>
        <w:jc w:val="center"/>
        <w:rPr>
          <w:b/>
          <w:sz w:val="28"/>
          <w:szCs w:val="28"/>
        </w:rPr>
      </w:pPr>
    </w:p>
    <w:p w:rsidR="00AE7978" w:rsidRDefault="00AE7978" w:rsidP="000F10F3">
      <w:pPr>
        <w:jc w:val="center"/>
        <w:rPr>
          <w:b/>
          <w:sz w:val="28"/>
          <w:szCs w:val="28"/>
        </w:rPr>
      </w:pPr>
    </w:p>
    <w:p w:rsidR="000F10F3" w:rsidRDefault="000F10F3" w:rsidP="000F10F3">
      <w:pPr>
        <w:ind w:firstLine="720"/>
        <w:jc w:val="both"/>
        <w:rPr>
          <w:b/>
          <w:sz w:val="28"/>
          <w:szCs w:val="28"/>
        </w:rPr>
      </w:pPr>
    </w:p>
    <w:p w:rsidR="000F10F3" w:rsidRDefault="000F10F3" w:rsidP="000F10F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Технико-экономическое обоснование Программы</w:t>
      </w:r>
    </w:p>
    <w:p w:rsidR="000F10F3" w:rsidRDefault="000F10F3" w:rsidP="000F10F3">
      <w:pPr>
        <w:ind w:firstLine="720"/>
        <w:jc w:val="both"/>
        <w:rPr>
          <w:b/>
          <w:sz w:val="28"/>
          <w:szCs w:val="28"/>
        </w:rPr>
      </w:pPr>
    </w:p>
    <w:p w:rsidR="000F10F3" w:rsidRDefault="000F10F3" w:rsidP="000F10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Реализация Программы направлена на повышение надежности работ</w:t>
      </w:r>
      <w:r w:rsidR="00AE7978">
        <w:rPr>
          <w:sz w:val="28"/>
          <w:szCs w:val="28"/>
        </w:rPr>
        <w:t>ы коммунальных систем, улучшение</w:t>
      </w:r>
      <w:r>
        <w:rPr>
          <w:sz w:val="28"/>
          <w:szCs w:val="28"/>
        </w:rPr>
        <w:t xml:space="preserve"> качества предоставляемых жили</w:t>
      </w:r>
      <w:r w:rsidR="00AE7978">
        <w:rPr>
          <w:sz w:val="28"/>
          <w:szCs w:val="28"/>
        </w:rPr>
        <w:t>щно-коммунальных услуг, снижение</w:t>
      </w:r>
      <w:r>
        <w:rPr>
          <w:sz w:val="28"/>
          <w:szCs w:val="28"/>
        </w:rPr>
        <w:t xml:space="preserve"> их себестоимости.</w:t>
      </w:r>
    </w:p>
    <w:p w:rsidR="000F10F3" w:rsidRDefault="000F10F3" w:rsidP="000F10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принятия данной Программы продиктована </w:t>
      </w:r>
      <w:proofErr w:type="spellStart"/>
      <w:r>
        <w:rPr>
          <w:sz w:val="28"/>
          <w:szCs w:val="28"/>
        </w:rPr>
        <w:t>ненадле-жащим</w:t>
      </w:r>
      <w:proofErr w:type="spellEnd"/>
      <w:r>
        <w:rPr>
          <w:sz w:val="28"/>
          <w:szCs w:val="28"/>
        </w:rPr>
        <w:t xml:space="preserve"> состоянием объектов жилищно</w:t>
      </w:r>
      <w:r w:rsidR="00CD2393">
        <w:rPr>
          <w:sz w:val="28"/>
          <w:szCs w:val="28"/>
        </w:rPr>
        <w:t xml:space="preserve">-коммунального хозяйства, их </w:t>
      </w:r>
      <w:proofErr w:type="spellStart"/>
      <w:r w:rsidR="00CD2393">
        <w:rPr>
          <w:sz w:val="28"/>
          <w:szCs w:val="28"/>
        </w:rPr>
        <w:t>ве</w:t>
      </w:r>
      <w:r>
        <w:rPr>
          <w:sz w:val="28"/>
          <w:szCs w:val="28"/>
        </w:rPr>
        <w:t>т-хостью</w:t>
      </w:r>
      <w:proofErr w:type="spellEnd"/>
      <w:r>
        <w:rPr>
          <w:sz w:val="28"/>
          <w:szCs w:val="28"/>
        </w:rPr>
        <w:t xml:space="preserve">, а также необходимостью замены оборудования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более </w:t>
      </w:r>
      <w:proofErr w:type="spellStart"/>
      <w:r>
        <w:rPr>
          <w:sz w:val="28"/>
          <w:szCs w:val="28"/>
        </w:rPr>
        <w:t>совре-менное</w:t>
      </w:r>
      <w:proofErr w:type="spellEnd"/>
      <w:r>
        <w:rPr>
          <w:sz w:val="28"/>
          <w:szCs w:val="28"/>
        </w:rPr>
        <w:t>.</w:t>
      </w:r>
    </w:p>
    <w:p w:rsidR="000F10F3" w:rsidRDefault="000F10F3" w:rsidP="000F10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Ежегодно проводятся мероприятия по подготовке объектов ЖКХ к работе в осенне-зимний период за счет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едприятий жилищно-коммунального комплекса Ханты-Мансийского района. Бюджетом </w:t>
      </w:r>
      <w:proofErr w:type="gramStart"/>
      <w:r>
        <w:rPr>
          <w:sz w:val="28"/>
          <w:szCs w:val="28"/>
        </w:rPr>
        <w:t>управ-</w:t>
      </w:r>
      <w:proofErr w:type="spellStart"/>
      <w:r>
        <w:rPr>
          <w:sz w:val="28"/>
          <w:szCs w:val="28"/>
        </w:rPr>
        <w:t>ления</w:t>
      </w:r>
      <w:proofErr w:type="spellEnd"/>
      <w:proofErr w:type="gramEnd"/>
      <w:r>
        <w:rPr>
          <w:sz w:val="28"/>
          <w:szCs w:val="28"/>
        </w:rPr>
        <w:t xml:space="preserve"> жилищно-коммунального хозяйства Ханты-Мансийского района еже-годно предусматриваются денежные средства на подготовку коммунальных объектов к работе в осенне-зимний период. Но для ремонта объектов, их реконструкции и модернизации данных средств не достаточно, </w:t>
      </w:r>
      <w:r w:rsidR="00AE7978">
        <w:rPr>
          <w:sz w:val="28"/>
          <w:szCs w:val="28"/>
        </w:rPr>
        <w:t>в результате</w:t>
      </w:r>
      <w:r>
        <w:rPr>
          <w:sz w:val="28"/>
          <w:szCs w:val="28"/>
        </w:rPr>
        <w:t xml:space="preserve"> чего, по итогам 2009 года потери по теплоснабжению составили                          10,11 тыс. Г</w:t>
      </w:r>
      <w:r w:rsidR="00AE7978">
        <w:rPr>
          <w:sz w:val="28"/>
          <w:szCs w:val="28"/>
        </w:rPr>
        <w:t>кал, что составляет 17,6 процента</w:t>
      </w:r>
      <w:r>
        <w:rPr>
          <w:sz w:val="28"/>
          <w:szCs w:val="28"/>
        </w:rPr>
        <w:t xml:space="preserve"> от всей выработанной тепловой энергии.</w:t>
      </w:r>
    </w:p>
    <w:p w:rsidR="000F10F3" w:rsidRDefault="000F10F3" w:rsidP="000F10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необходимого уровня функционирования коммунальных объектов, безаварийность и качественность предоставляемых жилищно-коммунальных услуг является важным фактором устойчивого социально-экономического развития Ханты-Мансийского района.</w:t>
      </w:r>
    </w:p>
    <w:p w:rsidR="000F10F3" w:rsidRDefault="000F10F3" w:rsidP="000F10F3">
      <w:pPr>
        <w:ind w:firstLine="720"/>
        <w:jc w:val="both"/>
        <w:rPr>
          <w:sz w:val="28"/>
          <w:szCs w:val="28"/>
        </w:rPr>
      </w:pPr>
    </w:p>
    <w:p w:rsidR="000F10F3" w:rsidRDefault="000F10F3" w:rsidP="000F10F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имеющейся проблемы, оценка существующей ситуации</w:t>
      </w:r>
    </w:p>
    <w:p w:rsidR="000F10F3" w:rsidRDefault="000F10F3" w:rsidP="000F10F3">
      <w:pPr>
        <w:ind w:left="720"/>
        <w:jc w:val="center"/>
        <w:rPr>
          <w:b/>
          <w:sz w:val="28"/>
          <w:szCs w:val="28"/>
        </w:rPr>
      </w:pPr>
    </w:p>
    <w:p w:rsidR="000F10F3" w:rsidRDefault="000F10F3" w:rsidP="000F10F3"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Объекты коммунальной инфраструктуры Ханты-Мансийского района находятся в изношенном состоянии. </w:t>
      </w:r>
      <w:r>
        <w:rPr>
          <w:iCs/>
          <w:sz w:val="28"/>
          <w:szCs w:val="28"/>
        </w:rPr>
        <w:t>Среднее по всем поселениям значение КПД котлов составляет от 70 процентов до 82,5 процента. Одной из причин низкой эффективности работ котлов, а также аварий на тепловых сетях является отсутствие систем водоподготовки на объектах (85 процентов - доля котельных</w:t>
      </w:r>
      <w:r w:rsidR="00AE7978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не оснащенных системами водоподготовки).</w:t>
      </w:r>
    </w:p>
    <w:p w:rsidR="000F10F3" w:rsidRDefault="000F10F3" w:rsidP="000F10F3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Износ тепловых сетей в среднем по району составляет 61,3 процента. Замена ветхих инженерных сетей за 2007, 2008, 2009 годы составляла</w:t>
      </w:r>
      <w:r w:rsidR="00AE7978">
        <w:rPr>
          <w:iCs/>
          <w:sz w:val="28"/>
          <w:szCs w:val="28"/>
        </w:rPr>
        <w:t xml:space="preserve"> соответственно </w:t>
      </w:r>
      <w:r>
        <w:rPr>
          <w:iCs/>
          <w:sz w:val="28"/>
          <w:szCs w:val="28"/>
        </w:rPr>
        <w:t xml:space="preserve">4,8 процента, 6,6 процента, 5,7 процента от общей </w:t>
      </w:r>
      <w:proofErr w:type="gramStart"/>
      <w:r>
        <w:rPr>
          <w:iCs/>
          <w:sz w:val="28"/>
          <w:szCs w:val="28"/>
        </w:rPr>
        <w:t>протяжен</w:t>
      </w:r>
      <w:r w:rsidR="00AE7978">
        <w:rPr>
          <w:iCs/>
          <w:sz w:val="28"/>
          <w:szCs w:val="28"/>
        </w:rPr>
        <w:t>-</w:t>
      </w:r>
      <w:proofErr w:type="spellStart"/>
      <w:r>
        <w:rPr>
          <w:iCs/>
          <w:sz w:val="28"/>
          <w:szCs w:val="28"/>
        </w:rPr>
        <w:t>ных</w:t>
      </w:r>
      <w:proofErr w:type="spellEnd"/>
      <w:proofErr w:type="gramEnd"/>
      <w:r w:rsidR="00AE7978">
        <w:rPr>
          <w:iCs/>
          <w:sz w:val="28"/>
          <w:szCs w:val="28"/>
        </w:rPr>
        <w:t xml:space="preserve"> инженерных сетей</w:t>
      </w:r>
      <w:r>
        <w:rPr>
          <w:iCs/>
          <w:sz w:val="28"/>
          <w:szCs w:val="28"/>
        </w:rPr>
        <w:t>.</w:t>
      </w:r>
    </w:p>
    <w:p w:rsidR="000F10F3" w:rsidRDefault="000F10F3" w:rsidP="000F10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Потери тепловой энергии в процессе производства и транспортировки по данным мониторинга</w:t>
      </w:r>
      <w:r w:rsidR="00CD2393">
        <w:rPr>
          <w:sz w:val="28"/>
          <w:szCs w:val="28"/>
        </w:rPr>
        <w:t xml:space="preserve"> варьирую</w:t>
      </w:r>
      <w:r>
        <w:rPr>
          <w:sz w:val="28"/>
          <w:szCs w:val="28"/>
        </w:rPr>
        <w:t>тся от 27,1 процента до 17,6 процента.</w:t>
      </w:r>
    </w:p>
    <w:p w:rsidR="000F10F3" w:rsidRDefault="000F10F3" w:rsidP="000F10F3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Жилищно-коммунальное хозяйство обслуживает 34 котельных и               114 </w:t>
      </w:r>
      <w:proofErr w:type="spellStart"/>
      <w:r>
        <w:rPr>
          <w:sz w:val="28"/>
          <w:szCs w:val="28"/>
        </w:rPr>
        <w:t>теплоустановок</w:t>
      </w:r>
      <w:proofErr w:type="spellEnd"/>
      <w:r>
        <w:rPr>
          <w:sz w:val="28"/>
          <w:szCs w:val="28"/>
        </w:rPr>
        <w:t>, из них работает:</w:t>
      </w:r>
    </w:p>
    <w:p w:rsidR="000F10F3" w:rsidRDefault="000F10F3" w:rsidP="000F10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природном газе – 14 ед.;</w:t>
      </w:r>
    </w:p>
    <w:p w:rsidR="000F10F3" w:rsidRDefault="000F10F3" w:rsidP="000F10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электрических котлах – 3 ед.;</w:t>
      </w:r>
    </w:p>
    <w:p w:rsidR="000F10F3" w:rsidRDefault="000F10F3" w:rsidP="000F10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каменном угле – 17 ед. </w:t>
      </w:r>
    </w:p>
    <w:p w:rsidR="000F10F3" w:rsidRDefault="000F10F3" w:rsidP="000F10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Задействовано инженерных сетей теплоснабжения – 53,79 км, из них в ППУ изоляции – 11,170 км (20,7  процента). Нуждается в замене 20,25 км (37,6  процента), из них в ветхом состоянии – 3,07 км.</w:t>
      </w:r>
    </w:p>
    <w:p w:rsidR="000F10F3" w:rsidRDefault="000F10F3" w:rsidP="000F10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Водопроводы имеются в 25 населенных пунктах. Их протяженность  составляет – 55,39 км, нуждается в замене 18 км (32,5  процента).</w:t>
      </w:r>
    </w:p>
    <w:p w:rsidR="000F10F3" w:rsidRDefault="000F10F3" w:rsidP="000F10F3">
      <w:pPr>
        <w:pStyle w:val="ConsNormal"/>
        <w:widowControl/>
        <w:ind w:right="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бесперебойного и безаварийного функционирования объектов социально-бытового обслуживания населения необходимо произве</w:t>
      </w:r>
      <w:r w:rsidR="00AE7978">
        <w:rPr>
          <w:rFonts w:ascii="Times New Roman" w:hAnsi="Times New Roman" w:cs="Times New Roman"/>
          <w:sz w:val="28"/>
          <w:szCs w:val="28"/>
        </w:rPr>
        <w:t xml:space="preserve">сти </w:t>
      </w:r>
      <w:proofErr w:type="spellStart"/>
      <w:proofErr w:type="gramStart"/>
      <w:r w:rsidR="00AE7978">
        <w:rPr>
          <w:rFonts w:ascii="Times New Roman" w:hAnsi="Times New Roman" w:cs="Times New Roman"/>
          <w:sz w:val="28"/>
          <w:szCs w:val="28"/>
        </w:rPr>
        <w:t>мо-дер</w:t>
      </w:r>
      <w:r>
        <w:rPr>
          <w:rFonts w:ascii="Times New Roman" w:hAnsi="Times New Roman" w:cs="Times New Roman"/>
          <w:sz w:val="28"/>
          <w:szCs w:val="28"/>
        </w:rPr>
        <w:t>низацию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E7978">
        <w:rPr>
          <w:rFonts w:ascii="Times New Roman" w:hAnsi="Times New Roman" w:cs="Times New Roman"/>
          <w:sz w:val="28"/>
          <w:szCs w:val="28"/>
        </w:rPr>
        <w:t xml:space="preserve"> реконструкцию объектов тепло-, </w:t>
      </w:r>
      <w:r>
        <w:rPr>
          <w:rFonts w:ascii="Times New Roman" w:hAnsi="Times New Roman" w:cs="Times New Roman"/>
          <w:sz w:val="28"/>
          <w:szCs w:val="28"/>
        </w:rPr>
        <w:t xml:space="preserve">водоснабжения. Благодаря модернизации оборудования в рамках данной Программы у учреждений социальной  сферы  появится возможность установить приборы учета на объектах тепло- и водоснабжения. </w:t>
      </w:r>
    </w:p>
    <w:p w:rsidR="000F10F3" w:rsidRDefault="000F10F3" w:rsidP="000F10F3">
      <w:pPr>
        <w:pStyle w:val="ConsNormal"/>
        <w:widowControl/>
        <w:ind w:right="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приборов учета необходима по следующим причинам:</w:t>
      </w:r>
    </w:p>
    <w:p w:rsidR="000F10F3" w:rsidRDefault="000F10F3" w:rsidP="000F10F3">
      <w:pPr>
        <w:pStyle w:val="ConsNormal"/>
        <w:widowControl/>
        <w:ind w:right="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фактического   потребления тепла и  воды; </w:t>
      </w:r>
    </w:p>
    <w:p w:rsidR="000F10F3" w:rsidRDefault="000F10F3" w:rsidP="000F10F3">
      <w:pPr>
        <w:pStyle w:val="ConsNormal"/>
        <w:widowControl/>
        <w:ind w:right="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правильного планирования расходов бюджетов  учреждений  бюджетной  сферы;</w:t>
      </w:r>
    </w:p>
    <w:p w:rsidR="000F10F3" w:rsidRDefault="000F10F3" w:rsidP="000F10F3">
      <w:pPr>
        <w:pStyle w:val="ConsNormal"/>
        <w:widowControl/>
        <w:ind w:right="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реального учета затрат.</w:t>
      </w:r>
    </w:p>
    <w:p w:rsidR="000F10F3" w:rsidRDefault="000F10F3" w:rsidP="000F10F3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10F3" w:rsidRDefault="000F10F3" w:rsidP="000F10F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цели и задачи Программы</w:t>
      </w:r>
    </w:p>
    <w:p w:rsidR="000F10F3" w:rsidRDefault="000F10F3" w:rsidP="000F10F3">
      <w:pPr>
        <w:jc w:val="both"/>
        <w:rPr>
          <w:b/>
          <w:sz w:val="28"/>
          <w:szCs w:val="28"/>
        </w:rPr>
      </w:pPr>
    </w:p>
    <w:p w:rsidR="000F10F3" w:rsidRDefault="000F10F3" w:rsidP="000F10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E7978">
        <w:rPr>
          <w:sz w:val="28"/>
          <w:szCs w:val="28"/>
        </w:rPr>
        <w:t xml:space="preserve">  Цели и задачи Программы приведены в паспорте П</w:t>
      </w:r>
      <w:r>
        <w:rPr>
          <w:sz w:val="28"/>
          <w:szCs w:val="28"/>
        </w:rPr>
        <w:t>рограммы. Система показателей</w:t>
      </w:r>
      <w:r w:rsidR="00AE7978">
        <w:rPr>
          <w:sz w:val="28"/>
          <w:szCs w:val="28"/>
        </w:rPr>
        <w:t>,</w:t>
      </w:r>
      <w:r>
        <w:rPr>
          <w:sz w:val="28"/>
          <w:szCs w:val="28"/>
        </w:rPr>
        <w:t xml:space="preserve"> характе</w:t>
      </w:r>
      <w:r w:rsidR="00AE7978">
        <w:rPr>
          <w:sz w:val="28"/>
          <w:szCs w:val="28"/>
        </w:rPr>
        <w:t>ризующих результаты реализации П</w:t>
      </w:r>
      <w:r>
        <w:rPr>
          <w:sz w:val="28"/>
          <w:szCs w:val="28"/>
        </w:rPr>
        <w:t>рограммы</w:t>
      </w:r>
      <w:r w:rsidR="00AE7978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указана в приложении 1</w:t>
      </w:r>
      <w:r w:rsidR="00AE7978">
        <w:rPr>
          <w:sz w:val="28"/>
          <w:szCs w:val="28"/>
        </w:rPr>
        <w:t xml:space="preserve"> к Программе</w:t>
      </w:r>
      <w:r>
        <w:rPr>
          <w:sz w:val="28"/>
          <w:szCs w:val="28"/>
        </w:rPr>
        <w:t>.</w:t>
      </w:r>
    </w:p>
    <w:p w:rsidR="000F10F3" w:rsidRDefault="000F10F3" w:rsidP="000F10F3">
      <w:pPr>
        <w:jc w:val="both"/>
        <w:rPr>
          <w:sz w:val="28"/>
          <w:szCs w:val="28"/>
        </w:rPr>
      </w:pPr>
    </w:p>
    <w:p w:rsidR="000F10F3" w:rsidRDefault="000F10F3" w:rsidP="000F10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Сроки и этапы реализации Программы</w:t>
      </w:r>
    </w:p>
    <w:p w:rsidR="000F10F3" w:rsidRDefault="000F10F3" w:rsidP="000F10F3">
      <w:pPr>
        <w:jc w:val="both"/>
        <w:rPr>
          <w:b/>
          <w:sz w:val="28"/>
          <w:szCs w:val="28"/>
        </w:rPr>
      </w:pPr>
    </w:p>
    <w:p w:rsidR="000F10F3" w:rsidRDefault="000F10F3" w:rsidP="000F10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- три года.</w:t>
      </w:r>
    </w:p>
    <w:p w:rsidR="000F10F3" w:rsidRDefault="000F10F3" w:rsidP="000F10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этап – 2011 год,</w:t>
      </w:r>
    </w:p>
    <w:p w:rsidR="000F10F3" w:rsidRDefault="000F10F3" w:rsidP="000F10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этап – 2012 год;</w:t>
      </w:r>
    </w:p>
    <w:p w:rsidR="000F10F3" w:rsidRDefault="000F10F3" w:rsidP="000F10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 этап – 2013 год.</w:t>
      </w:r>
    </w:p>
    <w:p w:rsidR="000F10F3" w:rsidRDefault="000F10F3" w:rsidP="000F10F3">
      <w:pPr>
        <w:jc w:val="both"/>
        <w:rPr>
          <w:b/>
          <w:sz w:val="28"/>
          <w:szCs w:val="28"/>
        </w:rPr>
      </w:pPr>
    </w:p>
    <w:p w:rsidR="000F10F3" w:rsidRDefault="000F10F3" w:rsidP="000F10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 Перечень мероприятий Программы</w:t>
      </w:r>
    </w:p>
    <w:p w:rsidR="000F10F3" w:rsidRDefault="000F10F3" w:rsidP="000F10F3">
      <w:pPr>
        <w:jc w:val="both"/>
        <w:rPr>
          <w:b/>
          <w:sz w:val="28"/>
          <w:szCs w:val="28"/>
        </w:rPr>
      </w:pPr>
    </w:p>
    <w:p w:rsidR="000F10F3" w:rsidRDefault="000F10F3" w:rsidP="000F10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Газификация населенных пунктов района.</w:t>
      </w:r>
    </w:p>
    <w:p w:rsidR="000F10F3" w:rsidRDefault="000F10F3" w:rsidP="000F10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ра</w:t>
      </w:r>
      <w:r w:rsidR="00AE7978">
        <w:rPr>
          <w:sz w:val="28"/>
          <w:szCs w:val="28"/>
        </w:rPr>
        <w:t xml:space="preserve">зработку проектно-изыскательских работ по газификации   </w:t>
      </w:r>
      <w:proofErr w:type="spellStart"/>
      <w:proofErr w:type="gramStart"/>
      <w:r w:rsidR="00AE7978">
        <w:rPr>
          <w:sz w:val="28"/>
          <w:szCs w:val="28"/>
        </w:rPr>
        <w:t>насе</w:t>
      </w:r>
      <w:proofErr w:type="spellEnd"/>
      <w:r w:rsidR="00AE7978">
        <w:rPr>
          <w:sz w:val="28"/>
          <w:szCs w:val="28"/>
        </w:rPr>
        <w:t>-лен</w:t>
      </w:r>
      <w:r>
        <w:rPr>
          <w:sz w:val="28"/>
          <w:szCs w:val="28"/>
        </w:rPr>
        <w:t>ного</w:t>
      </w:r>
      <w:proofErr w:type="gramEnd"/>
      <w:r>
        <w:rPr>
          <w:sz w:val="28"/>
          <w:szCs w:val="28"/>
        </w:rPr>
        <w:t xml:space="preserve"> пункта с. Селиярово в 2012 году планируется сумма 3 500 тыс. руб. </w:t>
      </w:r>
    </w:p>
    <w:p w:rsidR="000F10F3" w:rsidRDefault="000F10F3" w:rsidP="00AE7978">
      <w:pPr>
        <w:jc w:val="both"/>
        <w:rPr>
          <w:sz w:val="28"/>
          <w:szCs w:val="28"/>
        </w:rPr>
      </w:pPr>
      <w:r>
        <w:rPr>
          <w:sz w:val="28"/>
          <w:szCs w:val="28"/>
        </w:rPr>
        <w:t>Газификация данного населенного пу</w:t>
      </w:r>
      <w:r w:rsidR="00AE7978">
        <w:rPr>
          <w:sz w:val="28"/>
          <w:szCs w:val="28"/>
        </w:rPr>
        <w:t>нкта планируется за счет  попут</w:t>
      </w:r>
      <w:r>
        <w:rPr>
          <w:sz w:val="28"/>
          <w:szCs w:val="28"/>
        </w:rPr>
        <w:t xml:space="preserve">ного  газа. </w:t>
      </w:r>
    </w:p>
    <w:p w:rsidR="000F10F3" w:rsidRDefault="000F10F3" w:rsidP="000F10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Для подготовки объектов к отопительному сезону в Программу включены следующие мероприятия:</w:t>
      </w:r>
    </w:p>
    <w:p w:rsidR="000F10F3" w:rsidRDefault="00CD2393" w:rsidP="000F10F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установка</w:t>
      </w:r>
      <w:r w:rsidR="000F10F3">
        <w:rPr>
          <w:sz w:val="28"/>
          <w:szCs w:val="28"/>
        </w:rPr>
        <w:t xml:space="preserve"> водомерных счетчиков на все объекты ЖКХ и потребителей;    установка энергосберегающих многоступенчатых насосов;</w:t>
      </w:r>
    </w:p>
    <w:p w:rsidR="000F10F3" w:rsidRDefault="000F10F3" w:rsidP="000F10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установка и замена </w:t>
      </w:r>
      <w:proofErr w:type="spellStart"/>
      <w:r>
        <w:rPr>
          <w:sz w:val="28"/>
          <w:szCs w:val="28"/>
        </w:rPr>
        <w:t>электрокотлов</w:t>
      </w:r>
      <w:proofErr w:type="spellEnd"/>
      <w:r>
        <w:rPr>
          <w:sz w:val="28"/>
          <w:szCs w:val="28"/>
        </w:rPr>
        <w:t xml:space="preserve"> в котельных, котлов КТФ-300;</w:t>
      </w:r>
    </w:p>
    <w:p w:rsidR="000F10F3" w:rsidRDefault="000F10F3" w:rsidP="000F10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ремонт станции водоочистки;</w:t>
      </w:r>
    </w:p>
    <w:p w:rsidR="000F10F3" w:rsidRDefault="000F10F3" w:rsidP="000F10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капитальный ремонт </w:t>
      </w:r>
      <w:proofErr w:type="spellStart"/>
      <w:r>
        <w:rPr>
          <w:sz w:val="28"/>
          <w:szCs w:val="28"/>
        </w:rPr>
        <w:t>тепловодотрасс</w:t>
      </w:r>
      <w:proofErr w:type="spellEnd"/>
      <w:r>
        <w:rPr>
          <w:sz w:val="28"/>
          <w:szCs w:val="28"/>
        </w:rPr>
        <w:t xml:space="preserve"> с заменой на трубы ППУ </w:t>
      </w:r>
      <w:proofErr w:type="spellStart"/>
      <w:proofErr w:type="gramStart"/>
      <w:r>
        <w:rPr>
          <w:sz w:val="28"/>
          <w:szCs w:val="28"/>
        </w:rPr>
        <w:t>изоля-ции</w:t>
      </w:r>
      <w:proofErr w:type="spellEnd"/>
      <w:proofErr w:type="gramEnd"/>
      <w:r>
        <w:rPr>
          <w:sz w:val="28"/>
          <w:szCs w:val="28"/>
        </w:rPr>
        <w:t>;</w:t>
      </w:r>
    </w:p>
    <w:p w:rsidR="000F10F3" w:rsidRDefault="000F10F3" w:rsidP="000F10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замена котельного оборудования;</w:t>
      </w:r>
    </w:p>
    <w:p w:rsidR="000F10F3" w:rsidRDefault="000F10F3" w:rsidP="000F10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установка  пластичных  теплообменников  в  котельных: с. Нялинское,</w:t>
      </w:r>
    </w:p>
    <w:p w:rsidR="000F10F3" w:rsidRDefault="000F10F3" w:rsidP="000F10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п. Пырьях, с. Елизарово.</w:t>
      </w:r>
    </w:p>
    <w:p w:rsidR="000F10F3" w:rsidRDefault="000F10F3" w:rsidP="000F10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для качественного предоставления коммунальных услуг </w:t>
      </w:r>
      <w:proofErr w:type="spellStart"/>
      <w:proofErr w:type="gramStart"/>
      <w:r>
        <w:rPr>
          <w:sz w:val="28"/>
          <w:szCs w:val="28"/>
        </w:rPr>
        <w:t>потре-бителям</w:t>
      </w:r>
      <w:proofErr w:type="spellEnd"/>
      <w:proofErr w:type="gramEnd"/>
      <w:r>
        <w:rPr>
          <w:sz w:val="28"/>
          <w:szCs w:val="28"/>
        </w:rPr>
        <w:t xml:space="preserve"> в подпрограмму по подготовке объектов ЖКХ к отопительному сезону заложено приобретение автотранспорта: </w:t>
      </w:r>
    </w:p>
    <w:p w:rsidR="000F10F3" w:rsidRDefault="000F10F3" w:rsidP="000F10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водовозная машина</w:t>
      </w:r>
      <w:r w:rsidR="00CD2393">
        <w:rPr>
          <w:sz w:val="28"/>
          <w:szCs w:val="28"/>
        </w:rPr>
        <w:t>;</w:t>
      </w:r>
    </w:p>
    <w:p w:rsidR="000F10F3" w:rsidRDefault="000F10F3" w:rsidP="000F10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ассенизаторская машина.</w:t>
      </w:r>
    </w:p>
    <w:p w:rsidR="000F10F3" w:rsidRDefault="000F10F3" w:rsidP="00CD2393">
      <w:pPr>
        <w:pStyle w:val="ConsNormal"/>
        <w:widowControl/>
        <w:ind w:right="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Капитальный ремонт ВЛ-0,4 </w:t>
      </w:r>
      <w:r w:rsidR="00AE7978">
        <w:rPr>
          <w:rFonts w:ascii="Times New Roman" w:hAnsi="Times New Roman" w:cs="Times New Roman"/>
          <w:sz w:val="28"/>
          <w:szCs w:val="28"/>
        </w:rPr>
        <w:t>в п. Бобровский, с</w:t>
      </w:r>
      <w:r>
        <w:rPr>
          <w:rFonts w:ascii="Times New Roman" w:hAnsi="Times New Roman" w:cs="Times New Roman"/>
          <w:sz w:val="28"/>
          <w:szCs w:val="28"/>
        </w:rPr>
        <w:t>. Нялинское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F10F3" w:rsidRDefault="000F10F3" w:rsidP="000F10F3">
      <w:pPr>
        <w:pStyle w:val="ConsNormal"/>
        <w:widowControl/>
        <w:ind w:right="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Для улучшения бытового обслуживания населени</w:t>
      </w:r>
      <w:r w:rsidR="00CD2393">
        <w:rPr>
          <w:rFonts w:ascii="Times New Roman" w:hAnsi="Times New Roman" w:cs="Times New Roman"/>
          <w:sz w:val="28"/>
          <w:szCs w:val="28"/>
        </w:rPr>
        <w:t>я необходимо строительство новых бань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10F3" w:rsidRDefault="000F10F3" w:rsidP="000F10F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п. Луговской (проживает человек - 1683),</w:t>
      </w:r>
      <w:r w:rsidR="00AE7978">
        <w:rPr>
          <w:sz w:val="28"/>
          <w:szCs w:val="28"/>
        </w:rPr>
        <w:t xml:space="preserve"> в данный  момент  из</w:t>
      </w:r>
      <w:r>
        <w:rPr>
          <w:sz w:val="28"/>
          <w:szCs w:val="28"/>
        </w:rPr>
        <w:t xml:space="preserve"> 2-х  </w:t>
      </w:r>
      <w:proofErr w:type="gramStart"/>
      <w:r>
        <w:rPr>
          <w:sz w:val="28"/>
          <w:szCs w:val="28"/>
        </w:rPr>
        <w:t>су</w:t>
      </w:r>
      <w:r w:rsidR="00AE7978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ществующих</w:t>
      </w:r>
      <w:proofErr w:type="spellEnd"/>
      <w:proofErr w:type="gramEnd"/>
      <w:r>
        <w:rPr>
          <w:sz w:val="28"/>
          <w:szCs w:val="28"/>
        </w:rPr>
        <w:t xml:space="preserve"> отделений функционирует одно, износ составляет свыше              80 процентов;</w:t>
      </w:r>
    </w:p>
    <w:p w:rsidR="000F10F3" w:rsidRDefault="000F10F3" w:rsidP="000F10F3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Кедровый (проживает человек - 966), износ составляет свыше             90 процентов. </w:t>
      </w:r>
    </w:p>
    <w:p w:rsidR="000F10F3" w:rsidRDefault="000F10F3" w:rsidP="000F10F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Достиже</w:t>
      </w:r>
      <w:r w:rsidR="00AE7978">
        <w:rPr>
          <w:bCs/>
          <w:sz w:val="28"/>
          <w:szCs w:val="28"/>
        </w:rPr>
        <w:t>ние поставленных целей и решение задач П</w:t>
      </w:r>
      <w:r>
        <w:rPr>
          <w:bCs/>
          <w:sz w:val="28"/>
          <w:szCs w:val="28"/>
        </w:rPr>
        <w:t xml:space="preserve">рограммы </w:t>
      </w:r>
      <w:proofErr w:type="gramStart"/>
      <w:r>
        <w:rPr>
          <w:bCs/>
          <w:sz w:val="28"/>
          <w:szCs w:val="28"/>
        </w:rPr>
        <w:t>пред</w:t>
      </w:r>
      <w:r w:rsidR="00AE797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полагается</w:t>
      </w:r>
      <w:proofErr w:type="gramEnd"/>
      <w:r>
        <w:rPr>
          <w:bCs/>
          <w:sz w:val="28"/>
          <w:szCs w:val="28"/>
        </w:rPr>
        <w:t xml:space="preserve"> путем выполнения комп</w:t>
      </w:r>
      <w:r w:rsidR="00AE7978">
        <w:rPr>
          <w:bCs/>
          <w:sz w:val="28"/>
          <w:szCs w:val="28"/>
        </w:rPr>
        <w:t>лекса программных мероприятий (приложение 2 к П</w:t>
      </w:r>
      <w:r>
        <w:rPr>
          <w:bCs/>
          <w:sz w:val="28"/>
          <w:szCs w:val="28"/>
        </w:rPr>
        <w:t>рограмме)</w:t>
      </w:r>
      <w:r w:rsidR="00CD2393">
        <w:rPr>
          <w:bCs/>
          <w:sz w:val="28"/>
          <w:szCs w:val="28"/>
        </w:rPr>
        <w:t>.</w:t>
      </w:r>
    </w:p>
    <w:p w:rsidR="000F10F3" w:rsidRDefault="000F10F3" w:rsidP="000F10F3">
      <w:pPr>
        <w:pStyle w:val="ConsNormal"/>
        <w:widowControl/>
        <w:ind w:right="23" w:firstLine="708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F10F3" w:rsidRDefault="000F10F3" w:rsidP="000F10F3">
      <w:pPr>
        <w:pStyle w:val="ConsNormal"/>
        <w:widowControl/>
        <w:ind w:right="23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Механизм реализации Программы</w:t>
      </w:r>
    </w:p>
    <w:p w:rsidR="000F10F3" w:rsidRDefault="000F10F3" w:rsidP="000F10F3">
      <w:pPr>
        <w:pStyle w:val="ConsNormal"/>
        <w:widowControl/>
        <w:ind w:right="23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0F3" w:rsidRDefault="000F10F3" w:rsidP="000F10F3">
      <w:pPr>
        <w:pStyle w:val="ConsNormal"/>
        <w:widowControl/>
        <w:ind w:right="2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мероприятий, предусмотренных Программой,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осуществ-ляется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 муниципальных контрактов (договоров), заключаемых исполнителями Программы в соответствии с законодательством Российской Федерации.</w:t>
      </w:r>
    </w:p>
    <w:p w:rsidR="000F10F3" w:rsidRDefault="000F10F3" w:rsidP="000F10F3">
      <w:pPr>
        <w:pStyle w:val="ConsNormal"/>
        <w:widowControl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Программы и координацию работы по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Про-граммы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 департамент строительства, архитектуры и  жилищно-коммунального хозяйства администрации Ханты-Мансийского района.</w:t>
      </w:r>
    </w:p>
    <w:p w:rsidR="000F10F3" w:rsidRDefault="000F10F3" w:rsidP="000F10F3">
      <w:pPr>
        <w:pStyle w:val="ConsNormal"/>
        <w:widowControl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Ежегодные объемы финансирования Программы за счет средств бюджета района определяются в соответствии с утвержденным бюджетом района на соответствующий финансовый год, связи с чем, в Программу могут вноситься изменения. </w:t>
      </w:r>
    </w:p>
    <w:p w:rsidR="00AE7978" w:rsidRDefault="000F10F3" w:rsidP="000F10F3">
      <w:pPr>
        <w:pStyle w:val="ConsNormal"/>
        <w:widowControl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мероприятий Программы  </w:t>
      </w:r>
      <w:r w:rsidR="00AE7978">
        <w:rPr>
          <w:rFonts w:ascii="Times New Roman" w:hAnsi="Times New Roman" w:cs="Times New Roman"/>
          <w:sz w:val="28"/>
          <w:szCs w:val="28"/>
        </w:rPr>
        <w:t>осуществляет   комитет экономической политики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района. </w:t>
      </w:r>
    </w:p>
    <w:p w:rsidR="000F10F3" w:rsidRDefault="000F10F3" w:rsidP="000F10F3">
      <w:pPr>
        <w:pStyle w:val="ConsNormal"/>
        <w:widowControl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отчетов о реализации Программы р</w:t>
      </w:r>
      <w:r w:rsidR="00AE7978">
        <w:rPr>
          <w:rFonts w:ascii="Times New Roman" w:hAnsi="Times New Roman" w:cs="Times New Roman"/>
          <w:sz w:val="28"/>
          <w:szCs w:val="28"/>
        </w:rPr>
        <w:t>айона в установленные сроки осу</w:t>
      </w:r>
      <w:r>
        <w:rPr>
          <w:rFonts w:ascii="Times New Roman" w:hAnsi="Times New Roman" w:cs="Times New Roman"/>
          <w:sz w:val="28"/>
          <w:szCs w:val="28"/>
        </w:rPr>
        <w:t>ществляется департаментом строительства, архитектуры и жилищ</w:t>
      </w:r>
      <w:r w:rsidR="00AE7978">
        <w:rPr>
          <w:rFonts w:ascii="Times New Roman" w:hAnsi="Times New Roman" w:cs="Times New Roman"/>
          <w:sz w:val="28"/>
          <w:szCs w:val="28"/>
        </w:rPr>
        <w:t>-но-комму</w:t>
      </w:r>
      <w:r>
        <w:rPr>
          <w:rFonts w:ascii="Times New Roman" w:hAnsi="Times New Roman" w:cs="Times New Roman"/>
          <w:sz w:val="28"/>
          <w:szCs w:val="28"/>
        </w:rPr>
        <w:t>нального хозяйства администрации Ханты-Мансийского района.</w:t>
      </w:r>
    </w:p>
    <w:p w:rsidR="000F10F3" w:rsidRDefault="000F10F3" w:rsidP="000F10F3">
      <w:pPr>
        <w:pStyle w:val="ConsNormal"/>
        <w:widowControl/>
        <w:spacing w:line="360" w:lineRule="auto"/>
        <w:ind w:right="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10F3" w:rsidRDefault="000F10F3" w:rsidP="000F10F3">
      <w:pPr>
        <w:pStyle w:val="ConsNormal"/>
        <w:widowControl/>
        <w:ind w:right="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Оценка ожидаемой эффективности Программы</w:t>
      </w:r>
    </w:p>
    <w:p w:rsidR="000F10F3" w:rsidRDefault="000F10F3" w:rsidP="000F10F3">
      <w:pPr>
        <w:jc w:val="both"/>
        <w:rPr>
          <w:sz w:val="28"/>
          <w:szCs w:val="28"/>
        </w:rPr>
      </w:pPr>
    </w:p>
    <w:p w:rsidR="000F10F3" w:rsidRDefault="000F10F3" w:rsidP="000F10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в замене теплотрасс, установке насосного </w:t>
      </w:r>
      <w:proofErr w:type="spellStart"/>
      <w:proofErr w:type="gramStart"/>
      <w:r>
        <w:rPr>
          <w:sz w:val="28"/>
          <w:szCs w:val="28"/>
        </w:rPr>
        <w:t>оборудо-вания</w:t>
      </w:r>
      <w:proofErr w:type="spellEnd"/>
      <w:proofErr w:type="gramEnd"/>
      <w:r>
        <w:rPr>
          <w:sz w:val="28"/>
          <w:szCs w:val="28"/>
        </w:rPr>
        <w:t xml:space="preserve"> нового поколения и </w:t>
      </w:r>
      <w:proofErr w:type="spellStart"/>
      <w:r>
        <w:rPr>
          <w:sz w:val="28"/>
          <w:szCs w:val="28"/>
        </w:rPr>
        <w:t>частотников</w:t>
      </w:r>
      <w:proofErr w:type="spellEnd"/>
      <w:r>
        <w:rPr>
          <w:sz w:val="28"/>
          <w:szCs w:val="28"/>
        </w:rPr>
        <w:t xml:space="preserve"> на станциях первого подъёма </w:t>
      </w:r>
      <w:proofErr w:type="spellStart"/>
      <w:r>
        <w:rPr>
          <w:sz w:val="28"/>
          <w:szCs w:val="28"/>
        </w:rPr>
        <w:t>позво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</w:rPr>
        <w:lastRenderedPageBreak/>
        <w:t xml:space="preserve">лит снижать потери предприятий ЖКХ, а также   снизить затраты на электроэнергию. </w:t>
      </w:r>
    </w:p>
    <w:p w:rsidR="000F10F3" w:rsidRDefault="000F10F3" w:rsidP="000F10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отчетной калькуляции себестоимости отпущенной </w:t>
      </w:r>
      <w:proofErr w:type="spellStart"/>
      <w:r>
        <w:rPr>
          <w:sz w:val="28"/>
          <w:szCs w:val="28"/>
        </w:rPr>
        <w:t>теплоэнер-гии</w:t>
      </w:r>
      <w:proofErr w:type="spellEnd"/>
      <w:r>
        <w:rPr>
          <w:sz w:val="28"/>
          <w:szCs w:val="28"/>
        </w:rPr>
        <w:t xml:space="preserve"> потери т</w:t>
      </w:r>
      <w:r w:rsidR="00AE7978">
        <w:rPr>
          <w:sz w:val="28"/>
          <w:szCs w:val="28"/>
        </w:rPr>
        <w:t>епловой энергии составили 18,3  процента</w:t>
      </w:r>
      <w:r>
        <w:rPr>
          <w:sz w:val="28"/>
          <w:szCs w:val="28"/>
        </w:rPr>
        <w:t xml:space="preserve"> от выработанной  тепловой  энергии:</w:t>
      </w:r>
    </w:p>
    <w:p w:rsidR="000F10F3" w:rsidRDefault="000F10F3" w:rsidP="000F10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выработано за 2009 год- 48,85 тыс. Гкал;</w:t>
      </w:r>
    </w:p>
    <w:p w:rsidR="000F10F3" w:rsidRDefault="000F10F3" w:rsidP="000F10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потери за 2009 год  – 8,95 тыс. Гкал.</w:t>
      </w:r>
    </w:p>
    <w:p w:rsidR="000F10F3" w:rsidRDefault="000F10F3" w:rsidP="000F10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Себестоимость 1 Гкал отпущенной </w:t>
      </w:r>
      <w:proofErr w:type="spellStart"/>
      <w:r>
        <w:rPr>
          <w:sz w:val="28"/>
          <w:szCs w:val="28"/>
        </w:rPr>
        <w:t>тепло</w:t>
      </w:r>
      <w:r w:rsidR="00AE7978">
        <w:rPr>
          <w:sz w:val="28"/>
          <w:szCs w:val="28"/>
        </w:rPr>
        <w:t>энергии</w:t>
      </w:r>
      <w:proofErr w:type="spellEnd"/>
      <w:r w:rsidR="00AE7978">
        <w:rPr>
          <w:sz w:val="28"/>
          <w:szCs w:val="28"/>
        </w:rPr>
        <w:t xml:space="preserve"> за 2009 год составила </w:t>
      </w:r>
      <w:r>
        <w:rPr>
          <w:sz w:val="28"/>
          <w:szCs w:val="28"/>
        </w:rPr>
        <w:t xml:space="preserve">2 883,49 рублей. </w:t>
      </w:r>
    </w:p>
    <w:p w:rsidR="000F10F3" w:rsidRDefault="000F10F3" w:rsidP="000F10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8,95 тыс. Гкал * 2 883,</w:t>
      </w:r>
      <w:r w:rsidR="00AE7978">
        <w:rPr>
          <w:sz w:val="28"/>
          <w:szCs w:val="28"/>
        </w:rPr>
        <w:t xml:space="preserve">49 руб./Гкал = 25 807,23  руб. - </w:t>
      </w:r>
      <w:r>
        <w:rPr>
          <w:sz w:val="28"/>
          <w:szCs w:val="28"/>
        </w:rPr>
        <w:t xml:space="preserve">потери </w:t>
      </w:r>
      <w:proofErr w:type="spellStart"/>
      <w:proofErr w:type="gramStart"/>
      <w:r>
        <w:rPr>
          <w:sz w:val="28"/>
          <w:szCs w:val="28"/>
        </w:rPr>
        <w:t>предприя-тия</w:t>
      </w:r>
      <w:proofErr w:type="spellEnd"/>
      <w:proofErr w:type="gramEnd"/>
      <w:r>
        <w:rPr>
          <w:sz w:val="28"/>
          <w:szCs w:val="28"/>
        </w:rPr>
        <w:t xml:space="preserve"> за полный  2009 год только по услуге теплоснабжения.</w:t>
      </w:r>
    </w:p>
    <w:p w:rsidR="000F10F3" w:rsidRDefault="000F10F3" w:rsidP="000F10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модернизации насосного оборудования на котельных экономия денежных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едприятия за отопительный сезон составит                         3 688 тыс. руб</w:t>
      </w:r>
      <w:r w:rsidR="00AE7978">
        <w:rPr>
          <w:sz w:val="28"/>
          <w:szCs w:val="28"/>
        </w:rPr>
        <w:t>лей</w:t>
      </w:r>
      <w:r>
        <w:rPr>
          <w:sz w:val="28"/>
          <w:szCs w:val="28"/>
        </w:rPr>
        <w:t xml:space="preserve">. </w:t>
      </w:r>
    </w:p>
    <w:p w:rsidR="000F10F3" w:rsidRDefault="000F10F3" w:rsidP="000F10F3">
      <w:pPr>
        <w:ind w:firstLine="708"/>
        <w:jc w:val="both"/>
        <w:rPr>
          <w:sz w:val="28"/>
          <w:szCs w:val="28"/>
        </w:rPr>
      </w:pPr>
    </w:p>
    <w:p w:rsidR="000F10F3" w:rsidRDefault="000F10F3" w:rsidP="000F10F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Механизм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исполнением Программы</w:t>
      </w:r>
    </w:p>
    <w:p w:rsidR="000F10F3" w:rsidRDefault="000F10F3" w:rsidP="000F10F3">
      <w:pPr>
        <w:ind w:firstLine="708"/>
        <w:jc w:val="center"/>
        <w:rPr>
          <w:b/>
          <w:sz w:val="28"/>
          <w:szCs w:val="28"/>
        </w:rPr>
      </w:pPr>
    </w:p>
    <w:p w:rsidR="000F10F3" w:rsidRDefault="000F10F3" w:rsidP="000F10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ре</w:t>
      </w:r>
      <w:r w:rsidR="00AE7978">
        <w:rPr>
          <w:sz w:val="28"/>
          <w:szCs w:val="28"/>
        </w:rPr>
        <w:t>ализацией долгосрочной целевой П</w:t>
      </w:r>
      <w:r>
        <w:rPr>
          <w:sz w:val="28"/>
          <w:szCs w:val="28"/>
        </w:rPr>
        <w:t xml:space="preserve">рограммы </w:t>
      </w:r>
      <w:proofErr w:type="spellStart"/>
      <w:proofErr w:type="gramStart"/>
      <w:r>
        <w:rPr>
          <w:sz w:val="28"/>
          <w:szCs w:val="28"/>
        </w:rPr>
        <w:t>осуществ-ляет</w:t>
      </w:r>
      <w:proofErr w:type="spellEnd"/>
      <w:proofErr w:type="gramEnd"/>
      <w:r>
        <w:rPr>
          <w:sz w:val="28"/>
          <w:szCs w:val="28"/>
        </w:rPr>
        <w:t xml:space="preserve"> заместитель главы района, курирующий вопросы строительства, архи-</w:t>
      </w:r>
      <w:proofErr w:type="spellStart"/>
      <w:r>
        <w:rPr>
          <w:sz w:val="28"/>
          <w:szCs w:val="28"/>
        </w:rPr>
        <w:t>тектуры</w:t>
      </w:r>
      <w:proofErr w:type="spellEnd"/>
      <w:r>
        <w:rPr>
          <w:sz w:val="28"/>
          <w:szCs w:val="28"/>
        </w:rPr>
        <w:t xml:space="preserve"> и жилищно-коммунального хозяйства.</w:t>
      </w:r>
    </w:p>
    <w:p w:rsidR="000F10F3" w:rsidRDefault="00AE7978" w:rsidP="000F10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ходе реализации П</w:t>
      </w:r>
      <w:r w:rsidR="000F10F3">
        <w:rPr>
          <w:sz w:val="28"/>
          <w:szCs w:val="28"/>
        </w:rPr>
        <w:t>рограммы ежегодно предоставляется в уполномоченный орган.</w:t>
      </w:r>
    </w:p>
    <w:p w:rsidR="000F10F3" w:rsidRDefault="00AE7978" w:rsidP="000F10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</w:t>
      </w:r>
      <w:r w:rsidR="000F10F3">
        <w:rPr>
          <w:sz w:val="28"/>
          <w:szCs w:val="28"/>
        </w:rPr>
        <w:t>рограммы даст возможность повысить эф-</w:t>
      </w:r>
      <w:proofErr w:type="spellStart"/>
      <w:r w:rsidR="000F10F3">
        <w:rPr>
          <w:sz w:val="28"/>
          <w:szCs w:val="28"/>
        </w:rPr>
        <w:t>фективность</w:t>
      </w:r>
      <w:proofErr w:type="spellEnd"/>
      <w:r w:rsidR="000F10F3">
        <w:rPr>
          <w:sz w:val="28"/>
          <w:szCs w:val="28"/>
        </w:rPr>
        <w:t xml:space="preserve"> </w:t>
      </w:r>
      <w:proofErr w:type="gramStart"/>
      <w:r w:rsidR="000F10F3">
        <w:rPr>
          <w:sz w:val="28"/>
          <w:szCs w:val="28"/>
        </w:rPr>
        <w:t>ра</w:t>
      </w:r>
      <w:r>
        <w:rPr>
          <w:sz w:val="28"/>
          <w:szCs w:val="28"/>
        </w:rPr>
        <w:t>боты</w:t>
      </w:r>
      <w:proofErr w:type="gramEnd"/>
      <w:r w:rsidR="000F10F3">
        <w:rPr>
          <w:sz w:val="28"/>
          <w:szCs w:val="28"/>
        </w:rPr>
        <w:t xml:space="preserve"> как предприятий – участников проце</w:t>
      </w:r>
      <w:r>
        <w:rPr>
          <w:sz w:val="28"/>
          <w:szCs w:val="28"/>
        </w:rPr>
        <w:t xml:space="preserve">сса, так и </w:t>
      </w:r>
      <w:proofErr w:type="spellStart"/>
      <w:r>
        <w:rPr>
          <w:sz w:val="28"/>
          <w:szCs w:val="28"/>
        </w:rPr>
        <w:t>финан-совых</w:t>
      </w:r>
      <w:proofErr w:type="spellEnd"/>
      <w:r>
        <w:rPr>
          <w:sz w:val="28"/>
          <w:szCs w:val="28"/>
        </w:rPr>
        <w:t xml:space="preserve"> вложений</w:t>
      </w:r>
      <w:r w:rsidR="000F10F3">
        <w:rPr>
          <w:sz w:val="28"/>
          <w:szCs w:val="28"/>
        </w:rPr>
        <w:t xml:space="preserve"> посредством инструментов, принятых для достижения поставленных целей.  </w:t>
      </w:r>
    </w:p>
    <w:p w:rsidR="000F10F3" w:rsidRDefault="000F10F3" w:rsidP="000F10F3">
      <w:pPr>
        <w:ind w:firstLine="708"/>
        <w:jc w:val="both"/>
        <w:rPr>
          <w:sz w:val="28"/>
          <w:szCs w:val="28"/>
        </w:rPr>
      </w:pPr>
    </w:p>
    <w:p w:rsidR="000F10F3" w:rsidRDefault="000F10F3" w:rsidP="000F10F3">
      <w:pPr>
        <w:ind w:firstLine="708"/>
        <w:jc w:val="both"/>
        <w:rPr>
          <w:sz w:val="28"/>
          <w:szCs w:val="28"/>
        </w:rPr>
      </w:pPr>
    </w:p>
    <w:p w:rsidR="000F10F3" w:rsidRDefault="000F10F3" w:rsidP="000F10F3">
      <w:pPr>
        <w:ind w:firstLine="708"/>
        <w:jc w:val="both"/>
        <w:rPr>
          <w:sz w:val="28"/>
          <w:szCs w:val="28"/>
        </w:rPr>
      </w:pPr>
    </w:p>
    <w:p w:rsidR="000F10F3" w:rsidRDefault="000F10F3" w:rsidP="000F10F3">
      <w:pPr>
        <w:jc w:val="right"/>
        <w:rPr>
          <w:sz w:val="28"/>
          <w:szCs w:val="28"/>
        </w:rPr>
      </w:pPr>
    </w:p>
    <w:p w:rsidR="000F10F3" w:rsidRDefault="000F10F3" w:rsidP="000F10F3">
      <w:pPr>
        <w:jc w:val="right"/>
        <w:rPr>
          <w:sz w:val="28"/>
          <w:szCs w:val="28"/>
        </w:rPr>
      </w:pPr>
    </w:p>
    <w:p w:rsidR="000F10F3" w:rsidRDefault="000F10F3" w:rsidP="000F10F3">
      <w:pPr>
        <w:jc w:val="right"/>
        <w:rPr>
          <w:sz w:val="28"/>
          <w:szCs w:val="28"/>
        </w:rPr>
      </w:pPr>
    </w:p>
    <w:p w:rsidR="000F10F3" w:rsidRDefault="000F10F3" w:rsidP="000F10F3">
      <w:pPr>
        <w:jc w:val="right"/>
        <w:rPr>
          <w:sz w:val="28"/>
          <w:szCs w:val="28"/>
        </w:rPr>
      </w:pPr>
    </w:p>
    <w:p w:rsidR="000F10F3" w:rsidRDefault="000F10F3" w:rsidP="000F10F3">
      <w:pPr>
        <w:jc w:val="right"/>
        <w:rPr>
          <w:sz w:val="28"/>
          <w:szCs w:val="28"/>
        </w:rPr>
      </w:pPr>
    </w:p>
    <w:p w:rsidR="000F10F3" w:rsidRDefault="000F10F3" w:rsidP="000F10F3">
      <w:pPr>
        <w:jc w:val="right"/>
        <w:rPr>
          <w:sz w:val="28"/>
          <w:szCs w:val="28"/>
        </w:rPr>
      </w:pPr>
    </w:p>
    <w:p w:rsidR="000F10F3" w:rsidRDefault="000F10F3" w:rsidP="000F10F3">
      <w:pPr>
        <w:jc w:val="right"/>
        <w:rPr>
          <w:sz w:val="28"/>
          <w:szCs w:val="28"/>
        </w:rPr>
      </w:pPr>
    </w:p>
    <w:p w:rsidR="000F10F3" w:rsidRDefault="000F10F3" w:rsidP="000F10F3">
      <w:pPr>
        <w:jc w:val="right"/>
        <w:rPr>
          <w:sz w:val="28"/>
          <w:szCs w:val="28"/>
        </w:rPr>
      </w:pPr>
    </w:p>
    <w:p w:rsidR="000F10F3" w:rsidRDefault="000F10F3" w:rsidP="000F10F3">
      <w:pPr>
        <w:jc w:val="right"/>
        <w:rPr>
          <w:sz w:val="28"/>
          <w:szCs w:val="28"/>
        </w:rPr>
      </w:pPr>
    </w:p>
    <w:p w:rsidR="000F10F3" w:rsidRDefault="000F10F3" w:rsidP="000F10F3">
      <w:pPr>
        <w:jc w:val="right"/>
        <w:rPr>
          <w:sz w:val="28"/>
          <w:szCs w:val="28"/>
        </w:rPr>
      </w:pPr>
    </w:p>
    <w:p w:rsidR="000F10F3" w:rsidRDefault="000F10F3" w:rsidP="000F10F3">
      <w:pPr>
        <w:jc w:val="right"/>
        <w:rPr>
          <w:sz w:val="28"/>
          <w:szCs w:val="28"/>
        </w:rPr>
      </w:pPr>
    </w:p>
    <w:p w:rsidR="000F10F3" w:rsidRDefault="000F10F3" w:rsidP="000F10F3">
      <w:pPr>
        <w:jc w:val="right"/>
        <w:rPr>
          <w:sz w:val="28"/>
          <w:szCs w:val="28"/>
        </w:rPr>
      </w:pPr>
    </w:p>
    <w:p w:rsidR="000F10F3" w:rsidRDefault="000F10F3" w:rsidP="000F10F3">
      <w:pPr>
        <w:jc w:val="right"/>
        <w:rPr>
          <w:sz w:val="28"/>
          <w:szCs w:val="28"/>
        </w:rPr>
      </w:pPr>
    </w:p>
    <w:p w:rsidR="000F10F3" w:rsidRDefault="000F10F3" w:rsidP="000F10F3">
      <w:pPr>
        <w:jc w:val="right"/>
        <w:rPr>
          <w:sz w:val="28"/>
          <w:szCs w:val="28"/>
        </w:rPr>
      </w:pPr>
    </w:p>
    <w:p w:rsidR="000F10F3" w:rsidRDefault="000F10F3" w:rsidP="000F10F3">
      <w:pPr>
        <w:jc w:val="right"/>
        <w:rPr>
          <w:sz w:val="28"/>
          <w:szCs w:val="28"/>
        </w:rPr>
      </w:pPr>
    </w:p>
    <w:p w:rsidR="000F10F3" w:rsidRDefault="000F10F3" w:rsidP="000F10F3">
      <w:pPr>
        <w:jc w:val="right"/>
        <w:rPr>
          <w:sz w:val="28"/>
          <w:szCs w:val="28"/>
        </w:rPr>
      </w:pPr>
    </w:p>
    <w:p w:rsidR="000F10F3" w:rsidRDefault="000F10F3" w:rsidP="000F10F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Программе</w:t>
      </w:r>
    </w:p>
    <w:p w:rsidR="000F10F3" w:rsidRDefault="000F10F3" w:rsidP="000F10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F10F3" w:rsidRDefault="000F10F3" w:rsidP="000F10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Система показателей</w:t>
      </w:r>
      <w:r w:rsidR="00CD2393">
        <w:rPr>
          <w:sz w:val="28"/>
          <w:szCs w:val="28"/>
        </w:rPr>
        <w:t>,</w:t>
      </w:r>
      <w:r>
        <w:rPr>
          <w:sz w:val="28"/>
          <w:szCs w:val="28"/>
        </w:rPr>
        <w:t xml:space="preserve"> характер</w:t>
      </w:r>
      <w:r w:rsidR="00CD2393">
        <w:rPr>
          <w:sz w:val="28"/>
          <w:szCs w:val="28"/>
        </w:rPr>
        <w:t>изующих результаты реализации  П</w:t>
      </w:r>
      <w:r>
        <w:rPr>
          <w:sz w:val="28"/>
          <w:szCs w:val="28"/>
        </w:rPr>
        <w:t>рограммы</w:t>
      </w:r>
    </w:p>
    <w:p w:rsidR="000F10F3" w:rsidRDefault="000F10F3" w:rsidP="000F10F3">
      <w:pPr>
        <w:jc w:val="center"/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827"/>
        <w:gridCol w:w="1417"/>
        <w:gridCol w:w="851"/>
        <w:gridCol w:w="432"/>
        <w:gridCol w:w="418"/>
        <w:gridCol w:w="851"/>
        <w:gridCol w:w="1559"/>
      </w:tblGrid>
      <w:tr w:rsidR="000F10F3" w:rsidTr="005D02CD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0F3" w:rsidRDefault="004E1CC0" w:rsidP="005D02CD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:rsidR="004E1CC0" w:rsidRDefault="004E1CC0" w:rsidP="005D02CD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  <w:p w:rsidR="004E1CC0" w:rsidRDefault="004E1CC0" w:rsidP="005D02CD">
            <w:pPr>
              <w:jc w:val="center"/>
              <w:rPr>
                <w:bCs/>
              </w:rPr>
            </w:pPr>
          </w:p>
          <w:p w:rsidR="004E1CC0" w:rsidRDefault="004E1CC0" w:rsidP="005D02CD">
            <w:pPr>
              <w:jc w:val="center"/>
              <w:rPr>
                <w:bCs/>
              </w:rPr>
            </w:pPr>
          </w:p>
          <w:p w:rsidR="004E1CC0" w:rsidRDefault="004E1CC0" w:rsidP="005D02CD">
            <w:pPr>
              <w:jc w:val="center"/>
              <w:rPr>
                <w:bCs/>
              </w:rPr>
            </w:pPr>
          </w:p>
          <w:p w:rsidR="004E1CC0" w:rsidRDefault="004E1CC0" w:rsidP="005D02CD">
            <w:pPr>
              <w:jc w:val="center"/>
              <w:rPr>
                <w:bCs/>
              </w:rPr>
            </w:pPr>
          </w:p>
          <w:p w:rsidR="004E1CC0" w:rsidRDefault="004E1CC0" w:rsidP="005D02CD">
            <w:pPr>
              <w:jc w:val="center"/>
              <w:rPr>
                <w:bCs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показателей результатов</w:t>
            </w:r>
          </w:p>
          <w:p w:rsidR="004E1CC0" w:rsidRDefault="004E1CC0" w:rsidP="005D02CD">
            <w:pPr>
              <w:jc w:val="center"/>
              <w:rPr>
                <w:bCs/>
              </w:rPr>
            </w:pPr>
          </w:p>
          <w:p w:rsidR="004E1CC0" w:rsidRDefault="004E1CC0" w:rsidP="005D02CD">
            <w:pPr>
              <w:jc w:val="center"/>
              <w:rPr>
                <w:bCs/>
              </w:rPr>
            </w:pPr>
          </w:p>
          <w:p w:rsidR="004E1CC0" w:rsidRDefault="004E1CC0" w:rsidP="005D02CD">
            <w:pPr>
              <w:jc w:val="center"/>
              <w:rPr>
                <w:bCs/>
              </w:rPr>
            </w:pPr>
          </w:p>
          <w:p w:rsidR="004E1CC0" w:rsidRDefault="004E1CC0" w:rsidP="005D02CD">
            <w:pPr>
              <w:jc w:val="center"/>
              <w:rPr>
                <w:bCs/>
              </w:rPr>
            </w:pPr>
          </w:p>
          <w:p w:rsidR="004E1CC0" w:rsidRDefault="004E1CC0" w:rsidP="005D02CD">
            <w:pPr>
              <w:jc w:val="center"/>
              <w:rPr>
                <w:b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Базовый показатель на начало реализации </w:t>
            </w:r>
            <w:proofErr w:type="spellStart"/>
            <w:proofErr w:type="gramStart"/>
            <w:r>
              <w:rPr>
                <w:bCs/>
              </w:rPr>
              <w:t>Програм</w:t>
            </w:r>
            <w:proofErr w:type="spellEnd"/>
            <w:r>
              <w:rPr>
                <w:bCs/>
              </w:rPr>
              <w:t>-мы</w:t>
            </w:r>
            <w:proofErr w:type="gramEnd"/>
          </w:p>
          <w:p w:rsidR="000F10F3" w:rsidRDefault="000F10F3" w:rsidP="005D02CD">
            <w:pPr>
              <w:jc w:val="center"/>
              <w:rPr>
                <w:bCs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F3" w:rsidRDefault="004E1CC0" w:rsidP="005D02CD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="000F10F3">
              <w:rPr>
                <w:bCs/>
              </w:rPr>
              <w:t>начения показателя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bCs/>
              </w:rPr>
            </w:pPr>
            <w:r>
              <w:rPr>
                <w:bCs/>
              </w:rPr>
              <w:t>Целевое значение показателя на момент окончания действия Программы</w:t>
            </w:r>
          </w:p>
        </w:tc>
      </w:tr>
      <w:tr w:rsidR="000F10F3" w:rsidTr="005D02CD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rPr>
                <w:bCs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rPr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0F3" w:rsidRDefault="000F10F3" w:rsidP="005D02CD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2011 </w:t>
            </w:r>
          </w:p>
          <w:p w:rsidR="000F10F3" w:rsidRDefault="000F10F3" w:rsidP="005D02CD">
            <w:pPr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  <w:p w:rsidR="004E1CC0" w:rsidRDefault="004E1CC0" w:rsidP="005D02CD">
            <w:pPr>
              <w:jc w:val="center"/>
              <w:rPr>
                <w:bCs/>
              </w:rPr>
            </w:pPr>
          </w:p>
          <w:p w:rsidR="004E1CC0" w:rsidRDefault="004E1CC0" w:rsidP="005D02CD">
            <w:pPr>
              <w:jc w:val="center"/>
              <w:rPr>
                <w:bCs/>
              </w:rPr>
            </w:pPr>
          </w:p>
          <w:p w:rsidR="004E1CC0" w:rsidRDefault="004E1CC0" w:rsidP="005D02CD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2012 </w:t>
            </w:r>
          </w:p>
          <w:p w:rsidR="000F10F3" w:rsidRDefault="000F10F3" w:rsidP="005D02CD">
            <w:pPr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  <w:p w:rsidR="004E1CC0" w:rsidRDefault="004E1CC0" w:rsidP="005D02CD">
            <w:pPr>
              <w:jc w:val="center"/>
              <w:rPr>
                <w:bCs/>
              </w:rPr>
            </w:pPr>
          </w:p>
          <w:p w:rsidR="004E1CC0" w:rsidRDefault="004E1CC0" w:rsidP="005D02CD">
            <w:pPr>
              <w:jc w:val="center"/>
              <w:rPr>
                <w:bCs/>
              </w:rPr>
            </w:pPr>
          </w:p>
          <w:p w:rsidR="004E1CC0" w:rsidRDefault="004E1CC0" w:rsidP="005D02CD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2013 </w:t>
            </w:r>
          </w:p>
          <w:p w:rsidR="000F10F3" w:rsidRDefault="000F10F3" w:rsidP="005D02CD">
            <w:pPr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  <w:p w:rsidR="004E1CC0" w:rsidRDefault="004E1CC0" w:rsidP="005D02CD">
            <w:pPr>
              <w:jc w:val="center"/>
              <w:rPr>
                <w:bCs/>
              </w:rPr>
            </w:pPr>
          </w:p>
          <w:p w:rsidR="004E1CC0" w:rsidRDefault="004E1CC0" w:rsidP="005D02CD">
            <w:pPr>
              <w:jc w:val="center"/>
              <w:rPr>
                <w:bCs/>
              </w:rPr>
            </w:pPr>
          </w:p>
          <w:p w:rsidR="004E1CC0" w:rsidRDefault="004E1CC0" w:rsidP="005D02CD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0F3" w:rsidRDefault="000F10F3" w:rsidP="005D02CD">
            <w:pPr>
              <w:rPr>
                <w:bCs/>
              </w:rPr>
            </w:pPr>
          </w:p>
        </w:tc>
      </w:tr>
      <w:tr w:rsidR="000F10F3" w:rsidTr="005D02C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</w:tr>
      <w:tr w:rsidR="000F10F3" w:rsidTr="005D02CD"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F3" w:rsidRDefault="00AE7978" w:rsidP="005D0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="000F10F3">
              <w:rPr>
                <w:b/>
                <w:bCs/>
              </w:rPr>
              <w:t>Показатели непосредственных результатов</w:t>
            </w:r>
          </w:p>
        </w:tc>
      </w:tr>
      <w:tr w:rsidR="000F10F3" w:rsidTr="005D02C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F3" w:rsidRDefault="00AE7978" w:rsidP="005D02CD">
            <w:pPr>
              <w:jc w:val="center"/>
            </w:pPr>
            <w:r>
              <w:t>1.</w:t>
            </w:r>
            <w:r w:rsidR="000F10F3"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F3" w:rsidRDefault="000F10F3" w:rsidP="005D02CD">
            <w:pPr>
              <w:jc w:val="both"/>
            </w:pPr>
            <w:r>
              <w:t xml:space="preserve">Количество </w:t>
            </w:r>
            <w:proofErr w:type="gramStart"/>
            <w:r>
              <w:t>водомерных</w:t>
            </w:r>
            <w:proofErr w:type="gramEnd"/>
            <w:r>
              <w:t xml:space="preserve"> </w:t>
            </w:r>
            <w:proofErr w:type="spellStart"/>
            <w:r>
              <w:t>счетчи</w:t>
            </w:r>
            <w:proofErr w:type="spellEnd"/>
            <w:r>
              <w:t>-ков на объекты социальной сферы, 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0F10F3" w:rsidRDefault="000F10F3" w:rsidP="005D02CD">
            <w:pPr>
              <w:jc w:val="center"/>
              <w:rPr>
                <w:bCs/>
              </w:rPr>
            </w:pPr>
          </w:p>
          <w:p w:rsidR="000F10F3" w:rsidRDefault="000F10F3" w:rsidP="005D02CD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  <w:p w:rsidR="000F10F3" w:rsidRDefault="000F10F3" w:rsidP="005D02CD">
            <w:pPr>
              <w:jc w:val="center"/>
              <w:rPr>
                <w:bCs/>
              </w:rPr>
            </w:pPr>
          </w:p>
          <w:p w:rsidR="000F10F3" w:rsidRDefault="000F10F3" w:rsidP="005D02CD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  <w:p w:rsidR="000F10F3" w:rsidRDefault="000F10F3" w:rsidP="005D02CD">
            <w:pPr>
              <w:jc w:val="center"/>
              <w:rPr>
                <w:bCs/>
              </w:rPr>
            </w:pPr>
          </w:p>
          <w:p w:rsidR="000F10F3" w:rsidRDefault="000F10F3" w:rsidP="005D02CD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  <w:p w:rsidR="000F10F3" w:rsidRDefault="000F10F3" w:rsidP="005D02CD">
            <w:pPr>
              <w:jc w:val="center"/>
              <w:rPr>
                <w:bCs/>
              </w:rPr>
            </w:pPr>
          </w:p>
          <w:p w:rsidR="000F10F3" w:rsidRDefault="000F10F3" w:rsidP="005D02CD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  <w:p w:rsidR="000F10F3" w:rsidRDefault="000F10F3" w:rsidP="005D02CD">
            <w:pPr>
              <w:jc w:val="center"/>
              <w:rPr>
                <w:bCs/>
              </w:rPr>
            </w:pPr>
          </w:p>
          <w:p w:rsidR="000F10F3" w:rsidRDefault="000F10F3" w:rsidP="005D02CD">
            <w:pPr>
              <w:jc w:val="center"/>
              <w:rPr>
                <w:bCs/>
              </w:rPr>
            </w:pPr>
          </w:p>
        </w:tc>
      </w:tr>
      <w:tr w:rsidR="000F10F3" w:rsidTr="00AE7978">
        <w:trPr>
          <w:trHeight w:val="48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F3" w:rsidRDefault="00AE7978" w:rsidP="005D02CD">
            <w:pPr>
              <w:jc w:val="center"/>
            </w:pPr>
            <w:r>
              <w:t>1.</w:t>
            </w:r>
            <w:r w:rsidR="000F10F3"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F3" w:rsidRDefault="000F10F3" w:rsidP="005D02CD">
            <w:pPr>
              <w:jc w:val="both"/>
            </w:pPr>
            <w:r>
              <w:t>Количество тепловых счетчиков на объектах социальной  сферы</w:t>
            </w:r>
            <w:r w:rsidR="00CD2393">
              <w:t>, 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0F3" w:rsidRDefault="000F10F3" w:rsidP="00AE797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CD2393" w:rsidRDefault="00CD2393" w:rsidP="00AE7978">
            <w:pPr>
              <w:jc w:val="center"/>
              <w:rPr>
                <w:bCs/>
              </w:rPr>
            </w:pPr>
          </w:p>
          <w:p w:rsidR="00AE7978" w:rsidRDefault="00AE7978" w:rsidP="00AE7978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0F3" w:rsidRDefault="000F10F3" w:rsidP="00AE7978">
            <w:pPr>
              <w:jc w:val="center"/>
              <w:rPr>
                <w:bCs/>
              </w:rPr>
            </w:pPr>
            <w:r>
              <w:rPr>
                <w:bCs/>
              </w:rPr>
              <w:t>109</w:t>
            </w:r>
          </w:p>
          <w:p w:rsidR="00CD2393" w:rsidRDefault="00CD2393" w:rsidP="00AE7978">
            <w:pPr>
              <w:jc w:val="center"/>
              <w:rPr>
                <w:bCs/>
              </w:rPr>
            </w:pPr>
          </w:p>
          <w:p w:rsidR="00AE7978" w:rsidRDefault="00AE7978" w:rsidP="00AE7978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0F3" w:rsidRDefault="000F10F3" w:rsidP="00AE7978">
            <w:pPr>
              <w:jc w:val="center"/>
              <w:rPr>
                <w:bCs/>
              </w:rPr>
            </w:pPr>
            <w:r>
              <w:rPr>
                <w:bCs/>
              </w:rPr>
              <w:t>109</w:t>
            </w:r>
          </w:p>
          <w:p w:rsidR="00CD2393" w:rsidRDefault="00CD2393" w:rsidP="00AE7978">
            <w:pPr>
              <w:jc w:val="center"/>
              <w:rPr>
                <w:bCs/>
              </w:rPr>
            </w:pPr>
          </w:p>
          <w:p w:rsidR="00AE7978" w:rsidRDefault="00AE7978" w:rsidP="00AE7978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0F3" w:rsidRDefault="000F10F3" w:rsidP="00AE7978">
            <w:pPr>
              <w:jc w:val="center"/>
              <w:rPr>
                <w:bCs/>
              </w:rPr>
            </w:pPr>
            <w:r>
              <w:rPr>
                <w:bCs/>
              </w:rPr>
              <w:t>109</w:t>
            </w:r>
          </w:p>
          <w:p w:rsidR="00CD2393" w:rsidRDefault="00CD2393" w:rsidP="00AE7978">
            <w:pPr>
              <w:jc w:val="center"/>
              <w:rPr>
                <w:bCs/>
              </w:rPr>
            </w:pPr>
          </w:p>
          <w:p w:rsidR="00AE7978" w:rsidRDefault="00AE7978" w:rsidP="00AE7978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Cs/>
              </w:rPr>
            </w:pPr>
            <w:r>
              <w:rPr>
                <w:bCs/>
              </w:rPr>
              <w:t>109</w:t>
            </w:r>
          </w:p>
          <w:p w:rsidR="00CD2393" w:rsidRDefault="00CD2393" w:rsidP="005D02CD">
            <w:pPr>
              <w:jc w:val="center"/>
              <w:rPr>
                <w:bCs/>
              </w:rPr>
            </w:pPr>
          </w:p>
          <w:p w:rsidR="000F10F3" w:rsidRDefault="000F10F3" w:rsidP="00AE7978">
            <w:pPr>
              <w:rPr>
                <w:bCs/>
              </w:rPr>
            </w:pPr>
          </w:p>
        </w:tc>
      </w:tr>
      <w:tr w:rsidR="000F10F3" w:rsidTr="005D02C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F3" w:rsidRDefault="00AE7978" w:rsidP="005D02CD">
            <w:pPr>
              <w:jc w:val="center"/>
            </w:pPr>
            <w:r>
              <w:t>1.</w:t>
            </w:r>
            <w:r w:rsidR="000F10F3"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F3" w:rsidRDefault="000F10F3" w:rsidP="005D02CD">
            <w:pPr>
              <w:jc w:val="both"/>
            </w:pPr>
            <w:r>
              <w:t xml:space="preserve">Количество бань, не </w:t>
            </w:r>
            <w:proofErr w:type="spellStart"/>
            <w:proofErr w:type="gramStart"/>
            <w:r>
              <w:t>соответст-вующих</w:t>
            </w:r>
            <w:proofErr w:type="spellEnd"/>
            <w:proofErr w:type="gramEnd"/>
            <w:r>
              <w:t xml:space="preserve"> санитарно-эпидемиологи-</w:t>
            </w:r>
            <w:proofErr w:type="spellStart"/>
            <w:r>
              <w:t>ческим</w:t>
            </w:r>
            <w:proofErr w:type="spellEnd"/>
            <w:r>
              <w:t xml:space="preserve"> нормам, штук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0F10F3" w:rsidRDefault="000F10F3" w:rsidP="005D02CD">
            <w:pPr>
              <w:jc w:val="center"/>
              <w:rPr>
                <w:bCs/>
              </w:rPr>
            </w:pPr>
          </w:p>
          <w:p w:rsidR="000F10F3" w:rsidRDefault="000F10F3" w:rsidP="005D02CD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:rsidR="000F10F3" w:rsidRDefault="000F10F3" w:rsidP="005D02CD">
            <w:pPr>
              <w:jc w:val="center"/>
              <w:rPr>
                <w:bCs/>
              </w:rPr>
            </w:pPr>
          </w:p>
          <w:p w:rsidR="000F10F3" w:rsidRDefault="000F10F3" w:rsidP="005D02CD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0F10F3" w:rsidRDefault="000F10F3" w:rsidP="005D02CD">
            <w:pPr>
              <w:jc w:val="center"/>
              <w:rPr>
                <w:bCs/>
              </w:rPr>
            </w:pPr>
          </w:p>
          <w:p w:rsidR="000F10F3" w:rsidRDefault="000F10F3" w:rsidP="005D02CD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0F10F3" w:rsidRDefault="000F10F3" w:rsidP="005D02CD">
            <w:pPr>
              <w:jc w:val="center"/>
              <w:rPr>
                <w:bCs/>
              </w:rPr>
            </w:pPr>
          </w:p>
          <w:p w:rsidR="000F10F3" w:rsidRDefault="000F10F3" w:rsidP="005D02CD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0F10F3" w:rsidRDefault="000F10F3" w:rsidP="005D02CD">
            <w:pPr>
              <w:jc w:val="center"/>
              <w:rPr>
                <w:bCs/>
              </w:rPr>
            </w:pPr>
          </w:p>
          <w:p w:rsidR="000F10F3" w:rsidRDefault="000F10F3" w:rsidP="005D02CD">
            <w:pPr>
              <w:jc w:val="center"/>
              <w:rPr>
                <w:bCs/>
              </w:rPr>
            </w:pPr>
          </w:p>
        </w:tc>
      </w:tr>
      <w:tr w:rsidR="000F10F3" w:rsidTr="005D02CD">
        <w:tc>
          <w:tcPr>
            <w:tcW w:w="8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0F3" w:rsidRDefault="000F10F3" w:rsidP="005D02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</w:t>
            </w:r>
            <w:r w:rsidR="00AE7978">
              <w:rPr>
                <w:b/>
                <w:bCs/>
              </w:rPr>
              <w:t xml:space="preserve">2. </w:t>
            </w:r>
            <w:r>
              <w:rPr>
                <w:b/>
                <w:bCs/>
              </w:rPr>
              <w:t>Показатели конечных результатов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Cs/>
              </w:rPr>
            </w:pPr>
          </w:p>
        </w:tc>
      </w:tr>
      <w:tr w:rsidR="000F10F3" w:rsidTr="005D02C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F3" w:rsidRDefault="00AE7978" w:rsidP="005D02CD">
            <w:pPr>
              <w:jc w:val="center"/>
            </w:pPr>
            <w:r>
              <w:t>2.</w:t>
            </w:r>
            <w:r w:rsidR="000F10F3"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F3" w:rsidRDefault="000F10F3" w:rsidP="005D02CD">
            <w:pPr>
              <w:jc w:val="both"/>
            </w:pPr>
            <w:r>
              <w:t xml:space="preserve">Количество населенных пунктов, охваченных газификацией </w:t>
            </w:r>
            <w:proofErr w:type="gramStart"/>
            <w:r>
              <w:t>природ-</w:t>
            </w:r>
            <w:proofErr w:type="spellStart"/>
            <w:r>
              <w:t>ным</w:t>
            </w:r>
            <w:proofErr w:type="spellEnd"/>
            <w:proofErr w:type="gramEnd"/>
            <w:r>
              <w:t xml:space="preserve"> газом, 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:rsidR="000F10F3" w:rsidRDefault="000F10F3" w:rsidP="005D02CD">
            <w:pPr>
              <w:jc w:val="center"/>
              <w:rPr>
                <w:bCs/>
              </w:rPr>
            </w:pPr>
          </w:p>
          <w:p w:rsidR="000F10F3" w:rsidRDefault="000F10F3" w:rsidP="005D02CD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:rsidR="000F10F3" w:rsidRDefault="000F10F3" w:rsidP="005D02CD">
            <w:pPr>
              <w:jc w:val="center"/>
              <w:rPr>
                <w:bCs/>
              </w:rPr>
            </w:pPr>
          </w:p>
          <w:p w:rsidR="000F10F3" w:rsidRDefault="000F10F3" w:rsidP="005D02CD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:rsidR="000F10F3" w:rsidRDefault="000F10F3" w:rsidP="005D02CD">
            <w:pPr>
              <w:jc w:val="center"/>
              <w:rPr>
                <w:bCs/>
              </w:rPr>
            </w:pPr>
          </w:p>
          <w:p w:rsidR="000F10F3" w:rsidRDefault="000F10F3" w:rsidP="005D02CD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:rsidR="000F10F3" w:rsidRDefault="000F10F3" w:rsidP="005D02CD">
            <w:pPr>
              <w:jc w:val="center"/>
              <w:rPr>
                <w:bCs/>
              </w:rPr>
            </w:pPr>
          </w:p>
          <w:p w:rsidR="000F10F3" w:rsidRDefault="000F10F3" w:rsidP="005D02CD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:rsidR="000F10F3" w:rsidRDefault="000F10F3" w:rsidP="005D02CD">
            <w:pPr>
              <w:jc w:val="center"/>
              <w:rPr>
                <w:bCs/>
              </w:rPr>
            </w:pPr>
          </w:p>
          <w:p w:rsidR="000F10F3" w:rsidRDefault="000F10F3" w:rsidP="005D02CD">
            <w:pPr>
              <w:jc w:val="center"/>
              <w:rPr>
                <w:bCs/>
              </w:rPr>
            </w:pPr>
          </w:p>
        </w:tc>
      </w:tr>
      <w:tr w:rsidR="000F10F3" w:rsidTr="005D02C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F3" w:rsidRDefault="00AE7978" w:rsidP="005D02CD">
            <w:pPr>
              <w:jc w:val="center"/>
            </w:pPr>
            <w:r>
              <w:t>2.</w:t>
            </w:r>
            <w:r w:rsidR="000F10F3"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F3" w:rsidRDefault="000F10F3" w:rsidP="005D02CD">
            <w:pPr>
              <w:jc w:val="both"/>
            </w:pPr>
            <w:r>
              <w:t>Количество объектов социальной  сферы, на которых необходима установка водомерных приборов учета, 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0F10F3" w:rsidRDefault="000F10F3" w:rsidP="005D02CD">
            <w:pPr>
              <w:jc w:val="center"/>
              <w:rPr>
                <w:bCs/>
              </w:rPr>
            </w:pPr>
          </w:p>
          <w:p w:rsidR="000F10F3" w:rsidRDefault="000F10F3" w:rsidP="005D02CD">
            <w:pPr>
              <w:jc w:val="center"/>
              <w:rPr>
                <w:bCs/>
              </w:rPr>
            </w:pPr>
          </w:p>
          <w:p w:rsidR="000F10F3" w:rsidRDefault="000F10F3" w:rsidP="005D02CD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  <w:p w:rsidR="000F10F3" w:rsidRDefault="000F10F3" w:rsidP="005D02CD">
            <w:pPr>
              <w:jc w:val="center"/>
              <w:rPr>
                <w:bCs/>
              </w:rPr>
            </w:pPr>
          </w:p>
          <w:p w:rsidR="000F10F3" w:rsidRDefault="000F10F3" w:rsidP="005D02CD">
            <w:pPr>
              <w:jc w:val="center"/>
              <w:rPr>
                <w:bCs/>
              </w:rPr>
            </w:pPr>
          </w:p>
          <w:p w:rsidR="000F10F3" w:rsidRDefault="000F10F3" w:rsidP="005D02CD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  <w:p w:rsidR="000F10F3" w:rsidRDefault="000F10F3" w:rsidP="005D02CD">
            <w:pPr>
              <w:jc w:val="center"/>
              <w:rPr>
                <w:bCs/>
              </w:rPr>
            </w:pPr>
          </w:p>
          <w:p w:rsidR="000F10F3" w:rsidRDefault="000F10F3" w:rsidP="005D02CD">
            <w:pPr>
              <w:jc w:val="center"/>
              <w:rPr>
                <w:bCs/>
              </w:rPr>
            </w:pPr>
          </w:p>
          <w:p w:rsidR="000F10F3" w:rsidRDefault="000F10F3" w:rsidP="005D02CD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  <w:p w:rsidR="000F10F3" w:rsidRDefault="000F10F3" w:rsidP="005D02CD">
            <w:pPr>
              <w:jc w:val="center"/>
              <w:rPr>
                <w:bCs/>
              </w:rPr>
            </w:pPr>
          </w:p>
          <w:p w:rsidR="000F10F3" w:rsidRDefault="000F10F3" w:rsidP="005D02CD">
            <w:pPr>
              <w:jc w:val="center"/>
              <w:rPr>
                <w:bCs/>
              </w:rPr>
            </w:pPr>
          </w:p>
          <w:p w:rsidR="000F10F3" w:rsidRDefault="000F10F3" w:rsidP="005D02CD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  <w:p w:rsidR="000F10F3" w:rsidRDefault="000F10F3" w:rsidP="005D02CD">
            <w:pPr>
              <w:jc w:val="center"/>
              <w:rPr>
                <w:bCs/>
              </w:rPr>
            </w:pPr>
          </w:p>
          <w:p w:rsidR="000F10F3" w:rsidRDefault="000F10F3" w:rsidP="005D02CD">
            <w:pPr>
              <w:jc w:val="center"/>
              <w:rPr>
                <w:bCs/>
              </w:rPr>
            </w:pPr>
          </w:p>
          <w:p w:rsidR="000F10F3" w:rsidRDefault="000F10F3" w:rsidP="005D02CD">
            <w:pPr>
              <w:jc w:val="center"/>
              <w:rPr>
                <w:bCs/>
              </w:rPr>
            </w:pPr>
          </w:p>
        </w:tc>
      </w:tr>
      <w:tr w:rsidR="000F10F3" w:rsidTr="005D02C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F3" w:rsidRDefault="00AE7978" w:rsidP="005D02CD">
            <w:pPr>
              <w:jc w:val="center"/>
            </w:pPr>
            <w:r>
              <w:t>2.</w:t>
            </w:r>
            <w:r w:rsidR="000F10F3"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F3" w:rsidRDefault="000F10F3" w:rsidP="005D02CD">
            <w:pPr>
              <w:jc w:val="both"/>
            </w:pPr>
            <w:r>
              <w:t>Количество объектов  социальной сферы, на которых необходима установка теплосчетчиков, ед</w:t>
            </w:r>
            <w:r w:rsidR="00371097"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0F10F3" w:rsidRDefault="000F10F3" w:rsidP="005D02CD">
            <w:pPr>
              <w:jc w:val="center"/>
              <w:rPr>
                <w:bCs/>
              </w:rPr>
            </w:pPr>
          </w:p>
          <w:p w:rsidR="000F10F3" w:rsidRDefault="000F10F3" w:rsidP="005D02CD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Cs/>
              </w:rPr>
            </w:pPr>
            <w:r>
              <w:rPr>
                <w:bCs/>
              </w:rPr>
              <w:t>109</w:t>
            </w:r>
          </w:p>
          <w:p w:rsidR="000F10F3" w:rsidRDefault="000F10F3" w:rsidP="005D02CD">
            <w:pPr>
              <w:jc w:val="center"/>
              <w:rPr>
                <w:bCs/>
              </w:rPr>
            </w:pPr>
          </w:p>
          <w:p w:rsidR="000F10F3" w:rsidRDefault="000F10F3" w:rsidP="005D02CD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Cs/>
              </w:rPr>
            </w:pPr>
            <w:r>
              <w:rPr>
                <w:bCs/>
              </w:rPr>
              <w:t>109</w:t>
            </w:r>
          </w:p>
          <w:p w:rsidR="000F10F3" w:rsidRDefault="000F10F3" w:rsidP="005D02CD">
            <w:pPr>
              <w:jc w:val="center"/>
              <w:rPr>
                <w:bCs/>
              </w:rPr>
            </w:pPr>
          </w:p>
          <w:p w:rsidR="000F10F3" w:rsidRDefault="000F10F3" w:rsidP="005D02CD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Cs/>
              </w:rPr>
            </w:pPr>
            <w:r>
              <w:rPr>
                <w:bCs/>
              </w:rPr>
              <w:t>109</w:t>
            </w:r>
          </w:p>
          <w:p w:rsidR="000F10F3" w:rsidRDefault="000F10F3" w:rsidP="005D02CD">
            <w:pPr>
              <w:jc w:val="center"/>
              <w:rPr>
                <w:bCs/>
              </w:rPr>
            </w:pPr>
          </w:p>
          <w:p w:rsidR="000F10F3" w:rsidRDefault="000F10F3" w:rsidP="005D02CD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Cs/>
              </w:rPr>
            </w:pPr>
            <w:r>
              <w:rPr>
                <w:bCs/>
              </w:rPr>
              <w:t>109</w:t>
            </w:r>
          </w:p>
          <w:p w:rsidR="000F10F3" w:rsidRDefault="000F10F3" w:rsidP="005D02CD">
            <w:pPr>
              <w:jc w:val="center"/>
              <w:rPr>
                <w:bCs/>
              </w:rPr>
            </w:pPr>
          </w:p>
          <w:p w:rsidR="000F10F3" w:rsidRDefault="000F10F3" w:rsidP="005D02CD">
            <w:pPr>
              <w:jc w:val="center"/>
              <w:rPr>
                <w:bCs/>
              </w:rPr>
            </w:pPr>
          </w:p>
        </w:tc>
      </w:tr>
      <w:tr w:rsidR="000F10F3" w:rsidTr="005D02CD">
        <w:trPr>
          <w:trHeight w:val="108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F3" w:rsidRDefault="00371097" w:rsidP="005D02CD">
            <w:pPr>
              <w:jc w:val="center"/>
            </w:pPr>
            <w:r>
              <w:t>2.</w:t>
            </w:r>
            <w:r w:rsidR="000F10F3"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F3" w:rsidRDefault="000F10F3" w:rsidP="005D02CD">
            <w:pPr>
              <w:jc w:val="both"/>
            </w:pPr>
            <w:r>
              <w:t>Чис</w:t>
            </w:r>
            <w:r w:rsidR="00371097">
              <w:t xml:space="preserve">ленность населения, </w:t>
            </w:r>
            <w:proofErr w:type="spellStart"/>
            <w:proofErr w:type="gramStart"/>
            <w:r w:rsidR="00371097">
              <w:t>прожи-вающего</w:t>
            </w:r>
            <w:proofErr w:type="spellEnd"/>
            <w:proofErr w:type="gramEnd"/>
            <w:r>
              <w:t xml:space="preserve"> в населенных пунктах, где необходимо улучшение быто</w:t>
            </w:r>
            <w:r w:rsidR="00371097">
              <w:t>-</w:t>
            </w:r>
            <w:proofErr w:type="spellStart"/>
            <w:r w:rsidR="00371097">
              <w:t>вого</w:t>
            </w:r>
            <w:proofErr w:type="spellEnd"/>
            <w:r w:rsidR="00371097">
              <w:t xml:space="preserve"> обслуживания,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Cs/>
              </w:rPr>
            </w:pPr>
            <w:r>
              <w:rPr>
                <w:bCs/>
              </w:rPr>
              <w:t>2972</w:t>
            </w:r>
          </w:p>
          <w:p w:rsidR="000F10F3" w:rsidRDefault="000F10F3" w:rsidP="005D02CD">
            <w:pPr>
              <w:jc w:val="center"/>
              <w:rPr>
                <w:bCs/>
              </w:rPr>
            </w:pPr>
          </w:p>
          <w:p w:rsidR="000F10F3" w:rsidRDefault="000F10F3" w:rsidP="005D02CD">
            <w:pPr>
              <w:jc w:val="center"/>
              <w:rPr>
                <w:bCs/>
              </w:rPr>
            </w:pPr>
          </w:p>
          <w:p w:rsidR="000F10F3" w:rsidRDefault="000F10F3" w:rsidP="005D02CD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Cs/>
              </w:rPr>
            </w:pPr>
            <w:r>
              <w:rPr>
                <w:bCs/>
              </w:rPr>
              <w:t>3460</w:t>
            </w:r>
          </w:p>
          <w:p w:rsidR="000F10F3" w:rsidRDefault="000F10F3" w:rsidP="005D02CD">
            <w:pPr>
              <w:jc w:val="center"/>
              <w:rPr>
                <w:bCs/>
              </w:rPr>
            </w:pPr>
          </w:p>
          <w:p w:rsidR="000F10F3" w:rsidRDefault="000F10F3" w:rsidP="005D02CD">
            <w:pPr>
              <w:jc w:val="center"/>
              <w:rPr>
                <w:bCs/>
              </w:rPr>
            </w:pPr>
          </w:p>
          <w:p w:rsidR="000F10F3" w:rsidRDefault="000F10F3" w:rsidP="005D02CD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Cs/>
              </w:rPr>
            </w:pPr>
            <w:r>
              <w:rPr>
                <w:bCs/>
              </w:rPr>
              <w:t>5101</w:t>
            </w:r>
          </w:p>
          <w:p w:rsidR="000F10F3" w:rsidRDefault="000F10F3" w:rsidP="005D02CD">
            <w:pPr>
              <w:jc w:val="center"/>
              <w:rPr>
                <w:bCs/>
              </w:rPr>
            </w:pPr>
          </w:p>
          <w:p w:rsidR="000F10F3" w:rsidRDefault="000F10F3" w:rsidP="005D02CD">
            <w:pPr>
              <w:jc w:val="center"/>
              <w:rPr>
                <w:bCs/>
              </w:rPr>
            </w:pPr>
          </w:p>
          <w:p w:rsidR="000F10F3" w:rsidRDefault="000F10F3" w:rsidP="005D02CD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Cs/>
              </w:rPr>
            </w:pPr>
            <w:r>
              <w:rPr>
                <w:bCs/>
              </w:rPr>
              <w:t>6073</w:t>
            </w:r>
          </w:p>
          <w:p w:rsidR="000F10F3" w:rsidRDefault="000F10F3" w:rsidP="005D02CD">
            <w:pPr>
              <w:jc w:val="center"/>
              <w:rPr>
                <w:bCs/>
              </w:rPr>
            </w:pPr>
          </w:p>
          <w:p w:rsidR="000F10F3" w:rsidRDefault="000F10F3" w:rsidP="005D02CD">
            <w:pPr>
              <w:jc w:val="center"/>
              <w:rPr>
                <w:bCs/>
              </w:rPr>
            </w:pPr>
          </w:p>
          <w:p w:rsidR="000F10F3" w:rsidRDefault="000F10F3" w:rsidP="005D02CD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Cs/>
              </w:rPr>
            </w:pPr>
            <w:r>
              <w:rPr>
                <w:bCs/>
              </w:rPr>
              <w:t>6073</w:t>
            </w:r>
          </w:p>
          <w:p w:rsidR="000F10F3" w:rsidRDefault="000F10F3" w:rsidP="005D02CD">
            <w:pPr>
              <w:jc w:val="center"/>
              <w:rPr>
                <w:bCs/>
              </w:rPr>
            </w:pPr>
          </w:p>
          <w:p w:rsidR="000F10F3" w:rsidRDefault="000F10F3" w:rsidP="005D02CD">
            <w:pPr>
              <w:jc w:val="center"/>
              <w:rPr>
                <w:bCs/>
              </w:rPr>
            </w:pPr>
          </w:p>
          <w:p w:rsidR="000F10F3" w:rsidRDefault="000F10F3" w:rsidP="005D02CD">
            <w:pPr>
              <w:jc w:val="center"/>
              <w:rPr>
                <w:bCs/>
              </w:rPr>
            </w:pPr>
          </w:p>
        </w:tc>
      </w:tr>
      <w:tr w:rsidR="000F10F3" w:rsidTr="005D02C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F3" w:rsidRDefault="00371097" w:rsidP="005D02CD">
            <w:pPr>
              <w:jc w:val="center"/>
            </w:pPr>
            <w:r>
              <w:t>2.</w:t>
            </w:r>
            <w:r w:rsidR="000F10F3"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F3" w:rsidRDefault="000F10F3" w:rsidP="005D02CD">
            <w:pPr>
              <w:jc w:val="both"/>
            </w:pPr>
            <w:r>
              <w:t xml:space="preserve">Изношенные инженерные сети, подлежащие замене, </w:t>
            </w:r>
            <w:proofErr w:type="gramStart"/>
            <w:r>
              <w:t>км</w:t>
            </w:r>
            <w:proofErr w:type="gramEnd"/>
          </w:p>
          <w:p w:rsidR="000F10F3" w:rsidRDefault="00CD2393" w:rsidP="005D02CD">
            <w:pPr>
              <w:jc w:val="both"/>
            </w:pPr>
            <w:r>
              <w:t xml:space="preserve">  </w:t>
            </w:r>
            <w:r w:rsidR="000F10F3">
              <w:t xml:space="preserve">сети теплоснабжения, </w:t>
            </w:r>
            <w:proofErr w:type="gramStart"/>
            <w:r w:rsidR="000F10F3">
              <w:t>км</w:t>
            </w:r>
            <w:proofErr w:type="gramEnd"/>
          </w:p>
          <w:p w:rsidR="000F10F3" w:rsidRDefault="00CD2393" w:rsidP="005D02CD">
            <w:pPr>
              <w:jc w:val="both"/>
            </w:pPr>
            <w:r>
              <w:t xml:space="preserve">  </w:t>
            </w:r>
            <w:r w:rsidR="000F10F3">
              <w:t xml:space="preserve">сети водоснабжения, </w:t>
            </w:r>
            <w:proofErr w:type="gramStart"/>
            <w:r w:rsidR="000F10F3">
              <w:t>км</w:t>
            </w:r>
            <w:proofErr w:type="gramEnd"/>
          </w:p>
          <w:p w:rsidR="000F10F3" w:rsidRDefault="00CD2393" w:rsidP="005D02CD">
            <w:pPr>
              <w:jc w:val="both"/>
            </w:pPr>
            <w:r>
              <w:t xml:space="preserve">  </w:t>
            </w:r>
            <w:r w:rsidR="000F10F3">
              <w:t xml:space="preserve">канализационные сети, </w:t>
            </w:r>
            <w:proofErr w:type="gramStart"/>
            <w:r w:rsidR="000F10F3">
              <w:t>км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F3" w:rsidRPr="004522F3" w:rsidRDefault="000F10F3" w:rsidP="005D02CD">
            <w:pPr>
              <w:jc w:val="center"/>
              <w:rPr>
                <w:bCs/>
                <w:sz w:val="22"/>
                <w:szCs w:val="22"/>
              </w:rPr>
            </w:pPr>
          </w:p>
          <w:p w:rsidR="000F10F3" w:rsidRPr="004522F3" w:rsidRDefault="000F10F3" w:rsidP="005D02CD">
            <w:pPr>
              <w:jc w:val="center"/>
              <w:rPr>
                <w:bCs/>
                <w:sz w:val="22"/>
                <w:szCs w:val="22"/>
              </w:rPr>
            </w:pPr>
          </w:p>
          <w:p w:rsidR="000F10F3" w:rsidRPr="004522F3" w:rsidRDefault="000F10F3" w:rsidP="005D02CD">
            <w:pPr>
              <w:jc w:val="center"/>
              <w:rPr>
                <w:bCs/>
                <w:sz w:val="22"/>
                <w:szCs w:val="22"/>
              </w:rPr>
            </w:pPr>
            <w:r w:rsidRPr="004522F3">
              <w:rPr>
                <w:bCs/>
                <w:sz w:val="22"/>
                <w:szCs w:val="22"/>
              </w:rPr>
              <w:t>31,957</w:t>
            </w:r>
          </w:p>
          <w:p w:rsidR="000F10F3" w:rsidRPr="004522F3" w:rsidRDefault="000F10F3" w:rsidP="005D02CD">
            <w:pPr>
              <w:jc w:val="center"/>
              <w:rPr>
                <w:bCs/>
                <w:sz w:val="22"/>
                <w:szCs w:val="22"/>
              </w:rPr>
            </w:pPr>
            <w:r w:rsidRPr="004522F3">
              <w:rPr>
                <w:bCs/>
                <w:sz w:val="22"/>
                <w:szCs w:val="22"/>
              </w:rPr>
              <w:t>21,66</w:t>
            </w:r>
          </w:p>
          <w:p w:rsidR="000F10F3" w:rsidRPr="004522F3" w:rsidRDefault="000F10F3" w:rsidP="005D02CD">
            <w:pPr>
              <w:jc w:val="center"/>
              <w:rPr>
                <w:bCs/>
                <w:sz w:val="22"/>
                <w:szCs w:val="22"/>
              </w:rPr>
            </w:pPr>
            <w:r w:rsidRPr="004522F3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F3" w:rsidRPr="004522F3" w:rsidRDefault="000F10F3" w:rsidP="005D02CD">
            <w:pPr>
              <w:jc w:val="center"/>
              <w:rPr>
                <w:bCs/>
                <w:sz w:val="22"/>
                <w:szCs w:val="22"/>
              </w:rPr>
            </w:pPr>
          </w:p>
          <w:p w:rsidR="000F10F3" w:rsidRPr="004522F3" w:rsidRDefault="000F10F3" w:rsidP="005D02CD">
            <w:pPr>
              <w:jc w:val="center"/>
              <w:rPr>
                <w:bCs/>
                <w:sz w:val="22"/>
                <w:szCs w:val="22"/>
              </w:rPr>
            </w:pPr>
          </w:p>
          <w:p w:rsidR="000F10F3" w:rsidRPr="004522F3" w:rsidRDefault="000F10F3" w:rsidP="005D02CD">
            <w:pPr>
              <w:jc w:val="center"/>
              <w:rPr>
                <w:bCs/>
                <w:sz w:val="22"/>
                <w:szCs w:val="22"/>
              </w:rPr>
            </w:pPr>
            <w:r w:rsidRPr="004522F3">
              <w:rPr>
                <w:bCs/>
                <w:sz w:val="22"/>
                <w:szCs w:val="22"/>
              </w:rPr>
              <w:t>31,005</w:t>
            </w:r>
          </w:p>
          <w:p w:rsidR="000F10F3" w:rsidRPr="004522F3" w:rsidRDefault="000F10F3" w:rsidP="005D02CD">
            <w:pPr>
              <w:jc w:val="center"/>
              <w:rPr>
                <w:bCs/>
                <w:sz w:val="22"/>
                <w:szCs w:val="22"/>
              </w:rPr>
            </w:pPr>
            <w:r w:rsidRPr="004522F3">
              <w:rPr>
                <w:bCs/>
                <w:sz w:val="22"/>
                <w:szCs w:val="22"/>
              </w:rPr>
              <w:t>21,184</w:t>
            </w:r>
          </w:p>
          <w:p w:rsidR="000F10F3" w:rsidRPr="004522F3" w:rsidRDefault="000F10F3" w:rsidP="005D02CD">
            <w:pPr>
              <w:jc w:val="center"/>
              <w:rPr>
                <w:bCs/>
                <w:sz w:val="22"/>
                <w:szCs w:val="22"/>
              </w:rPr>
            </w:pPr>
            <w:r w:rsidRPr="004522F3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F3" w:rsidRPr="004522F3" w:rsidRDefault="000F10F3" w:rsidP="005D02CD">
            <w:pPr>
              <w:jc w:val="center"/>
              <w:rPr>
                <w:bCs/>
                <w:sz w:val="22"/>
                <w:szCs w:val="22"/>
              </w:rPr>
            </w:pPr>
          </w:p>
          <w:p w:rsidR="000F10F3" w:rsidRPr="004522F3" w:rsidRDefault="000F10F3" w:rsidP="005D02CD">
            <w:pPr>
              <w:jc w:val="center"/>
              <w:rPr>
                <w:bCs/>
                <w:sz w:val="22"/>
                <w:szCs w:val="22"/>
              </w:rPr>
            </w:pPr>
          </w:p>
          <w:p w:rsidR="000F10F3" w:rsidRPr="004522F3" w:rsidRDefault="000F10F3" w:rsidP="005D02CD">
            <w:pPr>
              <w:jc w:val="center"/>
              <w:rPr>
                <w:bCs/>
                <w:sz w:val="22"/>
                <w:szCs w:val="22"/>
              </w:rPr>
            </w:pPr>
            <w:r w:rsidRPr="004522F3">
              <w:rPr>
                <w:bCs/>
                <w:sz w:val="22"/>
                <w:szCs w:val="22"/>
              </w:rPr>
              <w:t>31,005</w:t>
            </w:r>
          </w:p>
          <w:p w:rsidR="000F10F3" w:rsidRPr="004522F3" w:rsidRDefault="000F10F3" w:rsidP="005D02CD">
            <w:pPr>
              <w:jc w:val="center"/>
              <w:rPr>
                <w:bCs/>
                <w:sz w:val="22"/>
                <w:szCs w:val="22"/>
              </w:rPr>
            </w:pPr>
            <w:r w:rsidRPr="004522F3">
              <w:rPr>
                <w:bCs/>
                <w:sz w:val="22"/>
                <w:szCs w:val="22"/>
              </w:rPr>
              <w:t>21,184</w:t>
            </w:r>
          </w:p>
          <w:p w:rsidR="000F10F3" w:rsidRPr="004522F3" w:rsidRDefault="000F10F3" w:rsidP="005D02CD">
            <w:pPr>
              <w:jc w:val="center"/>
              <w:rPr>
                <w:bCs/>
                <w:sz w:val="22"/>
                <w:szCs w:val="22"/>
              </w:rPr>
            </w:pPr>
            <w:r w:rsidRPr="004522F3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F3" w:rsidRPr="004522F3" w:rsidRDefault="000F10F3" w:rsidP="005D02CD">
            <w:pPr>
              <w:jc w:val="center"/>
              <w:rPr>
                <w:bCs/>
                <w:sz w:val="22"/>
                <w:szCs w:val="22"/>
              </w:rPr>
            </w:pPr>
          </w:p>
          <w:p w:rsidR="000F10F3" w:rsidRPr="004522F3" w:rsidRDefault="000F10F3" w:rsidP="005D02CD">
            <w:pPr>
              <w:jc w:val="center"/>
              <w:rPr>
                <w:bCs/>
                <w:sz w:val="22"/>
                <w:szCs w:val="22"/>
              </w:rPr>
            </w:pPr>
          </w:p>
          <w:p w:rsidR="000F10F3" w:rsidRPr="004522F3" w:rsidRDefault="000F10F3" w:rsidP="005D02CD">
            <w:pPr>
              <w:jc w:val="center"/>
              <w:rPr>
                <w:bCs/>
                <w:sz w:val="22"/>
                <w:szCs w:val="22"/>
              </w:rPr>
            </w:pPr>
            <w:r w:rsidRPr="004522F3">
              <w:rPr>
                <w:bCs/>
                <w:sz w:val="22"/>
                <w:szCs w:val="22"/>
              </w:rPr>
              <w:t>30,295</w:t>
            </w:r>
          </w:p>
          <w:p w:rsidR="000F10F3" w:rsidRPr="004522F3" w:rsidRDefault="000F10F3" w:rsidP="005D02CD">
            <w:pPr>
              <w:jc w:val="center"/>
              <w:rPr>
                <w:bCs/>
                <w:sz w:val="22"/>
                <w:szCs w:val="22"/>
              </w:rPr>
            </w:pPr>
            <w:r w:rsidRPr="004522F3">
              <w:rPr>
                <w:bCs/>
                <w:sz w:val="22"/>
                <w:szCs w:val="22"/>
              </w:rPr>
              <w:t>21,184</w:t>
            </w:r>
          </w:p>
          <w:p w:rsidR="000F10F3" w:rsidRPr="004522F3" w:rsidRDefault="000F10F3" w:rsidP="005D02CD">
            <w:pPr>
              <w:jc w:val="center"/>
              <w:rPr>
                <w:bCs/>
                <w:sz w:val="22"/>
                <w:szCs w:val="22"/>
              </w:rPr>
            </w:pPr>
            <w:r w:rsidRPr="004522F3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F3" w:rsidRPr="004522F3" w:rsidRDefault="000F10F3" w:rsidP="005D02CD">
            <w:pPr>
              <w:jc w:val="center"/>
              <w:rPr>
                <w:bCs/>
                <w:sz w:val="22"/>
                <w:szCs w:val="22"/>
              </w:rPr>
            </w:pPr>
          </w:p>
          <w:p w:rsidR="000F10F3" w:rsidRPr="004522F3" w:rsidRDefault="000F10F3" w:rsidP="005D02CD">
            <w:pPr>
              <w:jc w:val="center"/>
              <w:rPr>
                <w:bCs/>
                <w:sz w:val="22"/>
                <w:szCs w:val="22"/>
              </w:rPr>
            </w:pPr>
          </w:p>
          <w:p w:rsidR="000F10F3" w:rsidRPr="004522F3" w:rsidRDefault="000F10F3" w:rsidP="005D02CD">
            <w:pPr>
              <w:jc w:val="center"/>
              <w:rPr>
                <w:bCs/>
                <w:sz w:val="22"/>
                <w:szCs w:val="22"/>
              </w:rPr>
            </w:pPr>
            <w:r w:rsidRPr="004522F3">
              <w:rPr>
                <w:bCs/>
                <w:sz w:val="22"/>
                <w:szCs w:val="22"/>
              </w:rPr>
              <w:t>30,295</w:t>
            </w:r>
          </w:p>
          <w:p w:rsidR="000F10F3" w:rsidRPr="004522F3" w:rsidRDefault="000F10F3" w:rsidP="005D02CD">
            <w:pPr>
              <w:jc w:val="center"/>
              <w:rPr>
                <w:bCs/>
                <w:sz w:val="22"/>
                <w:szCs w:val="22"/>
              </w:rPr>
            </w:pPr>
            <w:r w:rsidRPr="004522F3">
              <w:rPr>
                <w:bCs/>
                <w:sz w:val="22"/>
                <w:szCs w:val="22"/>
              </w:rPr>
              <w:t>21,184</w:t>
            </w:r>
          </w:p>
          <w:p w:rsidR="000F10F3" w:rsidRPr="004522F3" w:rsidRDefault="000F10F3" w:rsidP="005D02CD">
            <w:pPr>
              <w:jc w:val="center"/>
              <w:rPr>
                <w:bCs/>
                <w:sz w:val="22"/>
                <w:szCs w:val="22"/>
              </w:rPr>
            </w:pPr>
            <w:r w:rsidRPr="004522F3">
              <w:rPr>
                <w:bCs/>
                <w:sz w:val="22"/>
                <w:szCs w:val="22"/>
              </w:rPr>
              <w:t>9</w:t>
            </w:r>
          </w:p>
        </w:tc>
      </w:tr>
    </w:tbl>
    <w:p w:rsidR="008469E8" w:rsidRDefault="008469E8"/>
    <w:p w:rsidR="000F10F3" w:rsidRDefault="000F10F3"/>
    <w:p w:rsidR="000F10F3" w:rsidRDefault="000F10F3"/>
    <w:p w:rsidR="000F10F3" w:rsidRDefault="000F10F3"/>
    <w:p w:rsidR="00C94836" w:rsidRDefault="00C94836">
      <w:pPr>
        <w:sectPr w:rsidR="00C94836" w:rsidSect="00C94836">
          <w:headerReference w:type="default" r:id="rId10"/>
          <w:pgSz w:w="11906" w:h="16838" w:code="9"/>
          <w:pgMar w:top="1134" w:right="851" w:bottom="964" w:left="1701" w:header="709" w:footer="709" w:gutter="0"/>
          <w:cols w:space="708"/>
          <w:docGrid w:linePitch="381"/>
        </w:sectPr>
      </w:pPr>
    </w:p>
    <w:p w:rsidR="000F10F3" w:rsidRDefault="000F10F3" w:rsidP="000F10F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2 к Программе</w:t>
      </w:r>
    </w:p>
    <w:p w:rsidR="000F10F3" w:rsidRDefault="000F10F3" w:rsidP="000F10F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</w:t>
      </w:r>
    </w:p>
    <w:p w:rsidR="000F10F3" w:rsidRDefault="000F10F3" w:rsidP="000F10F3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программные мероприятия долгосрочной целевой Программы</w:t>
      </w:r>
    </w:p>
    <w:p w:rsidR="000F10F3" w:rsidRDefault="000F10F3" w:rsidP="000F10F3">
      <w:pPr>
        <w:ind w:firstLine="708"/>
        <w:jc w:val="center"/>
        <w:rPr>
          <w:bCs/>
          <w:sz w:val="28"/>
          <w:szCs w:val="28"/>
        </w:rPr>
      </w:pPr>
    </w:p>
    <w:tbl>
      <w:tblPr>
        <w:tblW w:w="15640" w:type="dxa"/>
        <w:jc w:val="center"/>
        <w:tblInd w:w="-3032" w:type="dxa"/>
        <w:tblLook w:val="04A0" w:firstRow="1" w:lastRow="0" w:firstColumn="1" w:lastColumn="0" w:noHBand="0" w:noVBand="1"/>
      </w:tblPr>
      <w:tblGrid>
        <w:gridCol w:w="734"/>
        <w:gridCol w:w="4778"/>
        <w:gridCol w:w="1514"/>
        <w:gridCol w:w="1499"/>
        <w:gridCol w:w="1150"/>
        <w:gridCol w:w="986"/>
        <w:gridCol w:w="987"/>
        <w:gridCol w:w="1018"/>
        <w:gridCol w:w="1108"/>
        <w:gridCol w:w="1866"/>
      </w:tblGrid>
      <w:tr w:rsidR="000F10F3" w:rsidTr="005D02CD">
        <w:trPr>
          <w:trHeight w:val="270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F10F3" w:rsidRDefault="000F10F3" w:rsidP="005D02CD">
            <w:pPr>
              <w:ind w:left="42" w:right="-391" w:hanging="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№</w:t>
            </w:r>
          </w:p>
          <w:p w:rsidR="000F10F3" w:rsidRDefault="000F10F3" w:rsidP="005D02CD">
            <w:pPr>
              <w:ind w:left="42" w:right="-391" w:hanging="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  <w:p w:rsidR="000F10F3" w:rsidRDefault="000F10F3" w:rsidP="005D02CD">
            <w:pPr>
              <w:ind w:left="42" w:right="-725" w:hanging="42"/>
              <w:jc w:val="center"/>
              <w:rPr>
                <w:sz w:val="18"/>
                <w:szCs w:val="18"/>
              </w:rPr>
            </w:pPr>
          </w:p>
        </w:tc>
        <w:tc>
          <w:tcPr>
            <w:tcW w:w="47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CD239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</w:t>
            </w:r>
            <w:r w:rsidR="000F10F3">
              <w:rPr>
                <w:sz w:val="18"/>
                <w:szCs w:val="18"/>
              </w:rPr>
              <w:t>рограммы</w:t>
            </w:r>
          </w:p>
          <w:p w:rsidR="00CD2393" w:rsidRDefault="00CD2393" w:rsidP="005D02CD">
            <w:pPr>
              <w:jc w:val="center"/>
              <w:rPr>
                <w:sz w:val="18"/>
                <w:szCs w:val="18"/>
              </w:rPr>
            </w:pPr>
          </w:p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заказчик</w:t>
            </w:r>
          </w:p>
          <w:p w:rsidR="00CD2393" w:rsidRDefault="00CD2393" w:rsidP="005D02CD">
            <w:pPr>
              <w:jc w:val="center"/>
              <w:rPr>
                <w:sz w:val="18"/>
                <w:szCs w:val="18"/>
              </w:rPr>
            </w:pPr>
          </w:p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</w:t>
            </w:r>
          </w:p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выполнения</w:t>
            </w:r>
          </w:p>
          <w:p w:rsidR="00CD2393" w:rsidRDefault="00CD2393" w:rsidP="005D02CD">
            <w:pPr>
              <w:jc w:val="center"/>
              <w:rPr>
                <w:sz w:val="18"/>
                <w:szCs w:val="18"/>
              </w:rPr>
            </w:pPr>
          </w:p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Финансовые результаты на реализацию                  (тыс. руб.)</w:t>
            </w:r>
          </w:p>
        </w:tc>
        <w:tc>
          <w:tcPr>
            <w:tcW w:w="18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Исполнители</w:t>
            </w:r>
          </w:p>
        </w:tc>
      </w:tr>
      <w:tr w:rsidR="000F10F3" w:rsidTr="005D02CD">
        <w:trPr>
          <w:trHeight w:val="270"/>
          <w:jc w:val="center"/>
        </w:trPr>
        <w:tc>
          <w:tcPr>
            <w:tcW w:w="7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rPr>
                <w:sz w:val="18"/>
                <w:szCs w:val="18"/>
              </w:rPr>
            </w:pPr>
          </w:p>
        </w:tc>
        <w:tc>
          <w:tcPr>
            <w:tcW w:w="47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1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8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10F3" w:rsidRDefault="000F10F3" w:rsidP="005D02CD">
            <w:pPr>
              <w:rPr>
                <w:sz w:val="18"/>
                <w:szCs w:val="18"/>
              </w:rPr>
            </w:pPr>
          </w:p>
        </w:tc>
      </w:tr>
      <w:tr w:rsidR="000F10F3" w:rsidTr="005D02CD">
        <w:trPr>
          <w:trHeight w:val="270"/>
          <w:jc w:val="center"/>
        </w:trPr>
        <w:tc>
          <w:tcPr>
            <w:tcW w:w="7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rPr>
                <w:sz w:val="18"/>
                <w:szCs w:val="18"/>
              </w:rPr>
            </w:pPr>
          </w:p>
        </w:tc>
        <w:tc>
          <w:tcPr>
            <w:tcW w:w="47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0F3" w:rsidRDefault="000F10F3" w:rsidP="005D02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2011 год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 год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 год</w:t>
            </w:r>
          </w:p>
        </w:tc>
        <w:tc>
          <w:tcPr>
            <w:tcW w:w="18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10F3" w:rsidRDefault="000F10F3" w:rsidP="005D02CD">
            <w:pPr>
              <w:rPr>
                <w:sz w:val="18"/>
                <w:szCs w:val="18"/>
              </w:rPr>
            </w:pPr>
          </w:p>
        </w:tc>
      </w:tr>
      <w:tr w:rsidR="000F10F3" w:rsidTr="005D02CD">
        <w:trPr>
          <w:trHeight w:val="230"/>
          <w:jc w:val="center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10F3" w:rsidRDefault="000F10F3" w:rsidP="005D02CD">
            <w:pPr>
              <w:rPr>
                <w:sz w:val="18"/>
                <w:szCs w:val="18"/>
              </w:rPr>
            </w:pPr>
          </w:p>
        </w:tc>
      </w:tr>
      <w:tr w:rsidR="000F10F3" w:rsidTr="005D02CD">
        <w:trPr>
          <w:trHeight w:val="1977"/>
          <w:jc w:val="center"/>
        </w:trPr>
        <w:tc>
          <w:tcPr>
            <w:tcW w:w="156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Цель:</w:t>
            </w:r>
          </w:p>
          <w:p w:rsidR="000F10F3" w:rsidRDefault="000F10F3" w:rsidP="005D02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Повышение качества условий проживания и коммунального обслуживания  населения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Ханты-Мансийском</w:t>
            </w:r>
            <w:proofErr w:type="gramEnd"/>
            <w:r>
              <w:rPr>
                <w:sz w:val="20"/>
                <w:szCs w:val="20"/>
              </w:rPr>
              <w:t xml:space="preserve"> районе, обеспечение доступности для населения райо</w:t>
            </w:r>
            <w:r w:rsidR="00371097">
              <w:rPr>
                <w:sz w:val="20"/>
                <w:szCs w:val="20"/>
              </w:rPr>
              <w:t>на стоимости коммунальных услуг</w:t>
            </w:r>
            <w:r w:rsidR="00CD23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                            </w:t>
            </w:r>
          </w:p>
          <w:p w:rsidR="000F10F3" w:rsidRDefault="000F10F3" w:rsidP="005D02C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Задачи:</w:t>
            </w:r>
          </w:p>
          <w:p w:rsidR="000F10F3" w:rsidRDefault="000F10F3" w:rsidP="005D02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Повышение надежности работы коммунальных систем жизнеобеспечения, сокращение числа аварий, утечек, повреждений.  </w:t>
            </w:r>
          </w:p>
          <w:p w:rsidR="000F10F3" w:rsidRDefault="000F10F3" w:rsidP="005D02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Сокращение объемов нерационального потребления коммунальных услуг (сокращение потерь в сетях теплоснабже</w:t>
            </w:r>
            <w:r w:rsidR="00371097">
              <w:rPr>
                <w:sz w:val="18"/>
                <w:szCs w:val="18"/>
              </w:rPr>
              <w:t>ния и водопотребления до 15 % процентов</w:t>
            </w:r>
            <w:r>
              <w:rPr>
                <w:sz w:val="18"/>
                <w:szCs w:val="18"/>
              </w:rPr>
              <w:t>).</w:t>
            </w:r>
          </w:p>
          <w:p w:rsidR="000F10F3" w:rsidRDefault="000F10F3" w:rsidP="005D02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Обеспечение финансирования расширенного воспроизводства объектов коммунальной инфраструктуры, позволяющего ликвидировать </w:t>
            </w:r>
            <w:proofErr w:type="gramStart"/>
            <w:r>
              <w:rPr>
                <w:sz w:val="18"/>
                <w:szCs w:val="18"/>
              </w:rPr>
              <w:t>накопившийся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недоремонт</w:t>
            </w:r>
            <w:proofErr w:type="spellEnd"/>
            <w:r>
              <w:rPr>
                <w:sz w:val="18"/>
                <w:szCs w:val="18"/>
              </w:rPr>
              <w:t xml:space="preserve"> основных фондов и стабилизировать ежегодную замену изношенных основных фонд</w:t>
            </w:r>
            <w:r w:rsidR="00CD2393">
              <w:rPr>
                <w:sz w:val="18"/>
                <w:szCs w:val="18"/>
              </w:rPr>
              <w:t>ов на уровне 4 процентов</w:t>
            </w:r>
            <w:r>
              <w:rPr>
                <w:sz w:val="18"/>
                <w:szCs w:val="18"/>
              </w:rPr>
              <w:t>, их модернизацию и строительство.</w:t>
            </w:r>
          </w:p>
          <w:p w:rsidR="000F10F3" w:rsidRDefault="000F10F3" w:rsidP="005D02CD">
            <w:pPr>
              <w:pStyle w:val="ConsNormal"/>
              <w:widowControl/>
              <w:ind w:right="24"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Улучшение качества бытового обслуживания населения (строительство и реконструкция общественных бань на территории района)</w:t>
            </w:r>
            <w:r w:rsidR="00CD239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F10F3" w:rsidTr="005D02CD">
        <w:trPr>
          <w:trHeight w:val="510"/>
          <w:jc w:val="center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  <w:p w:rsidR="000F10F3" w:rsidRDefault="000F10F3" w:rsidP="005D0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F10F3" w:rsidRDefault="000F10F3" w:rsidP="005D02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Газификация населенных пунктов района</w:t>
            </w:r>
          </w:p>
          <w:p w:rsidR="000F10F3" w:rsidRDefault="000F10F3" w:rsidP="005D02CD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0F10F3" w:rsidRDefault="000F10F3" w:rsidP="005D02C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 района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3 500,0</w:t>
            </w:r>
          </w:p>
          <w:p w:rsidR="000F10F3" w:rsidRDefault="000F10F3" w:rsidP="005D0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F10F3" w:rsidRDefault="000F10F3" w:rsidP="005D02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  <w:p w:rsidR="000F10F3" w:rsidRDefault="000F10F3" w:rsidP="005D0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F10F3" w:rsidRDefault="000F10F3" w:rsidP="005D02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3 500,0</w:t>
            </w:r>
          </w:p>
          <w:p w:rsidR="000F10F3" w:rsidRDefault="000F10F3" w:rsidP="005D0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F10F3" w:rsidRDefault="000F10F3" w:rsidP="005D02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10F3" w:rsidRDefault="000F10F3" w:rsidP="005D02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  <w:p w:rsidR="000F10F3" w:rsidRDefault="000F10F3" w:rsidP="005D0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F10F3" w:rsidRDefault="000F10F3" w:rsidP="005D02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0F3" w:rsidRDefault="000F10F3" w:rsidP="005D02CD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строительства, архитектуры и ЖКХ</w:t>
            </w:r>
          </w:p>
        </w:tc>
      </w:tr>
      <w:tr w:rsidR="000F10F3" w:rsidTr="005D02CD">
        <w:trPr>
          <w:trHeight w:val="657"/>
          <w:jc w:val="center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Газификация  с. Селиярово  (ПИР)</w:t>
            </w:r>
          </w:p>
          <w:p w:rsidR="000F10F3" w:rsidRDefault="000F10F3" w:rsidP="005D02CD">
            <w:pPr>
              <w:jc w:val="both"/>
              <w:rPr>
                <w:sz w:val="18"/>
                <w:szCs w:val="18"/>
              </w:rPr>
            </w:pPr>
          </w:p>
          <w:p w:rsidR="000F10F3" w:rsidRDefault="000F10F3" w:rsidP="005D02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 района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3 500,0</w:t>
            </w:r>
          </w:p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3 500,0</w:t>
            </w:r>
          </w:p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0F3" w:rsidRDefault="000F10F3" w:rsidP="005D0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строительства, архитектуры и ЖКХ</w:t>
            </w:r>
          </w:p>
        </w:tc>
      </w:tr>
      <w:tr w:rsidR="000F10F3" w:rsidTr="005D02CD">
        <w:trPr>
          <w:trHeight w:val="270"/>
          <w:jc w:val="center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  <w:p w:rsidR="000F10F3" w:rsidRDefault="000F10F3" w:rsidP="005D0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F10F3" w:rsidRDefault="000F10F3" w:rsidP="005D02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Подготовка объектов ЖКХ к отопительному сезону</w:t>
            </w:r>
          </w:p>
          <w:p w:rsidR="000F10F3" w:rsidRDefault="000F10F3" w:rsidP="005D02CD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0F10F3" w:rsidRDefault="000F10F3" w:rsidP="005D02C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 района </w:t>
            </w: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63 300,0</w:t>
            </w:r>
          </w:p>
          <w:p w:rsidR="000F10F3" w:rsidRDefault="000F10F3" w:rsidP="005D0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F10F3" w:rsidRDefault="000F10F3" w:rsidP="005D02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18 900,0</w:t>
            </w:r>
          </w:p>
          <w:p w:rsidR="000F10F3" w:rsidRDefault="000F10F3" w:rsidP="005D0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F10F3" w:rsidRDefault="000F10F3" w:rsidP="005D02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23 500,0</w:t>
            </w:r>
          </w:p>
          <w:p w:rsidR="000F10F3" w:rsidRDefault="000F10F3" w:rsidP="005D0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F10F3" w:rsidRDefault="000F10F3" w:rsidP="005D02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20 900,0</w:t>
            </w:r>
          </w:p>
          <w:p w:rsidR="000F10F3" w:rsidRDefault="000F10F3" w:rsidP="005D0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F10F3" w:rsidRDefault="000F10F3" w:rsidP="005D02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0F3" w:rsidRDefault="000F10F3" w:rsidP="005D02CD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строительства, архитектуры и ЖКХ</w:t>
            </w:r>
          </w:p>
        </w:tc>
      </w:tr>
      <w:tr w:rsidR="000F10F3" w:rsidTr="005D02CD">
        <w:trPr>
          <w:trHeight w:val="619"/>
          <w:jc w:val="center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 ремонт  котельной  с. Кышик</w:t>
            </w:r>
          </w:p>
          <w:p w:rsidR="000F10F3" w:rsidRDefault="000F10F3" w:rsidP="005D02CD">
            <w:pPr>
              <w:jc w:val="both"/>
              <w:rPr>
                <w:sz w:val="18"/>
                <w:szCs w:val="18"/>
              </w:rPr>
            </w:pPr>
          </w:p>
          <w:p w:rsidR="000F10F3" w:rsidRDefault="000F10F3" w:rsidP="005D02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 района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1 840,0</w:t>
            </w:r>
          </w:p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1 840,0</w:t>
            </w:r>
          </w:p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0F3" w:rsidRDefault="000F10F3" w:rsidP="005D0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строительства, архитектуры и ЖКХ</w:t>
            </w:r>
          </w:p>
        </w:tc>
      </w:tr>
      <w:tr w:rsidR="000F10F3" w:rsidTr="005D02CD">
        <w:trPr>
          <w:trHeight w:val="657"/>
          <w:jc w:val="center"/>
        </w:trPr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водомерных, тепловых счетчиков на всех объектах и потребителях</w:t>
            </w:r>
          </w:p>
          <w:p w:rsidR="000F10F3" w:rsidRDefault="000F10F3" w:rsidP="005D02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 района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2011-2012</w:t>
            </w:r>
          </w:p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  <w:p w:rsidR="000F10F3" w:rsidRDefault="000F10F3" w:rsidP="005D02CD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1775,0</w:t>
            </w:r>
          </w:p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  <w:p w:rsidR="000F10F3" w:rsidRDefault="000F10F3" w:rsidP="005D02CD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1775,0</w:t>
            </w:r>
          </w:p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  <w:p w:rsidR="000F10F3" w:rsidRDefault="000F10F3" w:rsidP="005D02CD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0F3" w:rsidRDefault="000F10F3" w:rsidP="005D0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строительства, архитектуры и ЖКХ</w:t>
            </w:r>
          </w:p>
        </w:tc>
      </w:tr>
      <w:tr w:rsidR="000F10F3" w:rsidTr="005D02CD">
        <w:trPr>
          <w:trHeight w:val="552"/>
          <w:jc w:val="center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Установка </w:t>
            </w:r>
            <w:proofErr w:type="gramStart"/>
            <w:r>
              <w:rPr>
                <w:sz w:val="18"/>
                <w:szCs w:val="18"/>
              </w:rPr>
              <w:t>вакуумного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гидроаккумулятора</w:t>
            </w:r>
            <w:proofErr w:type="spellEnd"/>
            <w:r>
              <w:rPr>
                <w:sz w:val="18"/>
                <w:szCs w:val="18"/>
              </w:rPr>
              <w:t xml:space="preserve"> VAV -100,       с. </w:t>
            </w:r>
            <w:proofErr w:type="spellStart"/>
            <w:r>
              <w:rPr>
                <w:sz w:val="18"/>
                <w:szCs w:val="18"/>
              </w:rPr>
              <w:t>Реполово</w:t>
            </w:r>
            <w:proofErr w:type="spellEnd"/>
          </w:p>
          <w:p w:rsidR="000F10F3" w:rsidRDefault="000F10F3" w:rsidP="005D02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 района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0F3" w:rsidRDefault="000F10F3" w:rsidP="005D0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строительства, архитектуры и ЖКХ</w:t>
            </w:r>
          </w:p>
        </w:tc>
      </w:tr>
      <w:tr w:rsidR="000F10F3" w:rsidTr="005D02CD">
        <w:trPr>
          <w:trHeight w:val="263"/>
          <w:jc w:val="center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</w:t>
            </w:r>
          </w:p>
          <w:p w:rsidR="004E1CC0" w:rsidRDefault="004E1CC0" w:rsidP="005D02CD">
            <w:pPr>
              <w:jc w:val="center"/>
              <w:rPr>
                <w:sz w:val="18"/>
                <w:szCs w:val="18"/>
              </w:rPr>
            </w:pPr>
          </w:p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Установка энергосберегающих многоступенчатых насосов марки МХV32-405, с. </w:t>
            </w:r>
            <w:proofErr w:type="spellStart"/>
            <w:r>
              <w:rPr>
                <w:sz w:val="18"/>
                <w:szCs w:val="18"/>
              </w:rPr>
              <w:t>Реполово</w:t>
            </w:r>
            <w:proofErr w:type="spellEnd"/>
          </w:p>
          <w:p w:rsidR="004E1CC0" w:rsidRDefault="004E1CC0" w:rsidP="005D02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 района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10F3" w:rsidRDefault="000F10F3" w:rsidP="005D0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строительства, архитектуры и ЖКХ</w:t>
            </w:r>
          </w:p>
        </w:tc>
      </w:tr>
      <w:tr w:rsidR="000F10F3" w:rsidTr="005D02CD">
        <w:trPr>
          <w:trHeight w:val="668"/>
          <w:jc w:val="center"/>
        </w:trPr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2.5.</w:t>
            </w:r>
          </w:p>
          <w:p w:rsidR="004E1CC0" w:rsidRDefault="004E1CC0" w:rsidP="005D02CD">
            <w:pPr>
              <w:jc w:val="center"/>
              <w:rPr>
                <w:sz w:val="18"/>
                <w:szCs w:val="18"/>
              </w:rPr>
            </w:pPr>
          </w:p>
          <w:p w:rsidR="004E1CC0" w:rsidRDefault="004E1CC0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4E1CC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Установка энергосберегающих многоступенчатых насосов марки МХV25-205 (3 шт.), с. </w:t>
            </w:r>
            <w:proofErr w:type="spellStart"/>
            <w:r>
              <w:rPr>
                <w:sz w:val="18"/>
                <w:szCs w:val="18"/>
              </w:rPr>
              <w:t>Реполово</w:t>
            </w:r>
            <w:proofErr w:type="spellEnd"/>
          </w:p>
          <w:p w:rsidR="004E1CC0" w:rsidRDefault="004E1CC0" w:rsidP="004E1C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 района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  <w:p w:rsidR="004E1CC0" w:rsidRDefault="004E1CC0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148,5</w:t>
            </w: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148,5</w:t>
            </w: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0F3" w:rsidRDefault="00177A33" w:rsidP="005D0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F10F3">
              <w:rPr>
                <w:sz w:val="18"/>
                <w:szCs w:val="18"/>
              </w:rPr>
              <w:t>епартамент строительства, архитектуры и ЖКХ</w:t>
            </w:r>
          </w:p>
        </w:tc>
      </w:tr>
      <w:tr w:rsidR="000F10F3" w:rsidTr="005D02CD">
        <w:trPr>
          <w:trHeight w:val="579"/>
          <w:jc w:val="center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2.6.</w:t>
            </w:r>
          </w:p>
          <w:p w:rsidR="004E1CC0" w:rsidRDefault="004E1CC0" w:rsidP="005D02CD">
            <w:pPr>
              <w:jc w:val="center"/>
              <w:rPr>
                <w:sz w:val="18"/>
                <w:szCs w:val="18"/>
              </w:rPr>
            </w:pPr>
          </w:p>
          <w:p w:rsidR="004E1CC0" w:rsidRDefault="004E1CC0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4E1CC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Установка </w:t>
            </w:r>
            <w:proofErr w:type="spellStart"/>
            <w:r>
              <w:rPr>
                <w:sz w:val="18"/>
                <w:szCs w:val="18"/>
              </w:rPr>
              <w:t>электрокотлов</w:t>
            </w:r>
            <w:proofErr w:type="spellEnd"/>
            <w:r>
              <w:rPr>
                <w:sz w:val="18"/>
                <w:szCs w:val="18"/>
              </w:rPr>
              <w:t xml:space="preserve"> ЭПО-84, с. </w:t>
            </w:r>
            <w:proofErr w:type="spellStart"/>
            <w:r>
              <w:rPr>
                <w:sz w:val="18"/>
                <w:szCs w:val="18"/>
              </w:rPr>
              <w:t>Реполово</w:t>
            </w:r>
            <w:proofErr w:type="spellEnd"/>
          </w:p>
          <w:p w:rsidR="004E1CC0" w:rsidRDefault="004E1CC0" w:rsidP="004E1CC0">
            <w:pPr>
              <w:jc w:val="both"/>
              <w:rPr>
                <w:sz w:val="18"/>
                <w:szCs w:val="18"/>
              </w:rPr>
            </w:pPr>
          </w:p>
          <w:p w:rsidR="004E1CC0" w:rsidRDefault="004E1CC0" w:rsidP="004E1C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 района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275,0</w:t>
            </w: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275,0</w:t>
            </w: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10F3" w:rsidRDefault="00177A33" w:rsidP="005D0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F10F3">
              <w:rPr>
                <w:sz w:val="18"/>
                <w:szCs w:val="18"/>
              </w:rPr>
              <w:t>епартамент строительства, архитектуры и ЖКХ</w:t>
            </w:r>
          </w:p>
        </w:tc>
      </w:tr>
      <w:tr w:rsidR="000F10F3" w:rsidTr="005D02CD">
        <w:trPr>
          <w:trHeight w:val="66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</w:t>
            </w:r>
          </w:p>
          <w:p w:rsidR="004E1CC0" w:rsidRDefault="004E1CC0" w:rsidP="005D02CD">
            <w:pPr>
              <w:jc w:val="center"/>
              <w:rPr>
                <w:sz w:val="18"/>
                <w:szCs w:val="18"/>
              </w:rPr>
            </w:pPr>
          </w:p>
          <w:p w:rsidR="004E1CC0" w:rsidRDefault="004E1CC0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4E1CC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котла КТФ-300 на </w:t>
            </w:r>
            <w:proofErr w:type="gramStart"/>
            <w:r>
              <w:rPr>
                <w:sz w:val="18"/>
                <w:szCs w:val="18"/>
              </w:rPr>
              <w:t>новый</w:t>
            </w:r>
            <w:proofErr w:type="gramEnd"/>
            <w:r>
              <w:rPr>
                <w:sz w:val="18"/>
                <w:szCs w:val="18"/>
              </w:rPr>
              <w:t xml:space="preserve"> той же мощностью в угольной котельной «Школьная», с. Тюли</w:t>
            </w:r>
          </w:p>
          <w:p w:rsidR="004E1CC0" w:rsidRDefault="004E1CC0" w:rsidP="004E1C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 района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950,0</w:t>
            </w: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950,0</w:t>
            </w: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F3" w:rsidRDefault="00177A33" w:rsidP="005D0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F10F3">
              <w:rPr>
                <w:sz w:val="18"/>
                <w:szCs w:val="18"/>
              </w:rPr>
              <w:t>епартамент строительства, архитектуры и ЖКХ</w:t>
            </w:r>
          </w:p>
        </w:tc>
      </w:tr>
      <w:tr w:rsidR="000F10F3" w:rsidTr="005D02CD">
        <w:trPr>
          <w:trHeight w:val="678"/>
          <w:jc w:val="center"/>
        </w:trPr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</w:p>
          <w:p w:rsidR="004E1CC0" w:rsidRDefault="004E1CC0" w:rsidP="005D02CD">
            <w:pPr>
              <w:jc w:val="center"/>
              <w:rPr>
                <w:sz w:val="18"/>
                <w:szCs w:val="18"/>
              </w:rPr>
            </w:pPr>
          </w:p>
          <w:p w:rsidR="004E1CC0" w:rsidRDefault="004E1CC0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4E1CC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Установка многоступенчатых насосов </w:t>
            </w:r>
            <w:r w:rsidR="00CD2393">
              <w:rPr>
                <w:sz w:val="18"/>
                <w:szCs w:val="18"/>
              </w:rPr>
              <w:t xml:space="preserve">марки МХV40-806, </w:t>
            </w:r>
            <w:proofErr w:type="gramStart"/>
            <w:r w:rsidR="00CD2393">
              <w:rPr>
                <w:sz w:val="18"/>
                <w:szCs w:val="18"/>
              </w:rPr>
              <w:t>п</w:t>
            </w:r>
            <w:proofErr w:type="gramEnd"/>
            <w:r w:rsidR="00CD2393">
              <w:rPr>
                <w:sz w:val="18"/>
                <w:szCs w:val="18"/>
              </w:rPr>
              <w:t>/н: с. Тюли, с</w:t>
            </w:r>
            <w:r>
              <w:rPr>
                <w:sz w:val="18"/>
                <w:szCs w:val="18"/>
              </w:rPr>
              <w:t>. Базьяны, п. Пырьях, п. Красноленинский</w:t>
            </w:r>
          </w:p>
          <w:p w:rsidR="000F10F3" w:rsidRDefault="000F10F3" w:rsidP="004E1C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 района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1524,0</w:t>
            </w: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1524,0</w:t>
            </w: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0F3" w:rsidRDefault="00177A33" w:rsidP="005D0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F10F3">
              <w:rPr>
                <w:sz w:val="18"/>
                <w:szCs w:val="18"/>
              </w:rPr>
              <w:t>епартамент строительства, архитектуры и ЖКХ</w:t>
            </w:r>
          </w:p>
        </w:tc>
      </w:tr>
      <w:tr w:rsidR="000F10F3" w:rsidTr="005D02CD">
        <w:trPr>
          <w:trHeight w:val="681"/>
          <w:jc w:val="center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2.9.</w:t>
            </w:r>
          </w:p>
          <w:p w:rsidR="004E1CC0" w:rsidRDefault="004E1CC0" w:rsidP="005D02CD">
            <w:pPr>
              <w:jc w:val="center"/>
              <w:rPr>
                <w:sz w:val="18"/>
                <w:szCs w:val="18"/>
              </w:rPr>
            </w:pPr>
          </w:p>
          <w:p w:rsidR="004E1CC0" w:rsidRDefault="004E1CC0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4E1CC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Монтаж автоматизированной системы управления </w:t>
            </w:r>
            <w:proofErr w:type="spellStart"/>
            <w:r>
              <w:rPr>
                <w:sz w:val="18"/>
                <w:szCs w:val="18"/>
              </w:rPr>
              <w:t>электрокотельной</w:t>
            </w:r>
            <w:proofErr w:type="spellEnd"/>
            <w:r>
              <w:rPr>
                <w:sz w:val="18"/>
                <w:szCs w:val="18"/>
              </w:rPr>
              <w:t>, с. Тюли</w:t>
            </w:r>
          </w:p>
          <w:p w:rsidR="004E1CC0" w:rsidRDefault="004E1CC0" w:rsidP="004E1C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 района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10F3" w:rsidRDefault="00177A33" w:rsidP="005D0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F10F3">
              <w:rPr>
                <w:sz w:val="18"/>
                <w:szCs w:val="18"/>
              </w:rPr>
              <w:t>епартамент строительства, архитектуры и ЖКХ</w:t>
            </w:r>
          </w:p>
        </w:tc>
      </w:tr>
      <w:tr w:rsidR="000F10F3" w:rsidTr="005D02CD">
        <w:trPr>
          <w:trHeight w:val="73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2.10.</w:t>
            </w:r>
          </w:p>
          <w:p w:rsidR="004E1CC0" w:rsidRDefault="004E1CC0" w:rsidP="005D02CD">
            <w:pPr>
              <w:jc w:val="center"/>
              <w:rPr>
                <w:sz w:val="18"/>
                <w:szCs w:val="18"/>
              </w:rPr>
            </w:pPr>
          </w:p>
          <w:p w:rsidR="004E1CC0" w:rsidRDefault="004E1CC0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F3" w:rsidRDefault="000F10F3" w:rsidP="004E1CC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многоступенчатых насосов марки МХV80-4803,</w:t>
            </w:r>
            <w:r w:rsidR="004E1C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 Шапша</w:t>
            </w:r>
          </w:p>
          <w:p w:rsidR="004E1CC0" w:rsidRDefault="004E1CC0" w:rsidP="004E1C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 района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774,6</w:t>
            </w: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774,6</w:t>
            </w: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F3" w:rsidRDefault="00177A33" w:rsidP="005D0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F10F3">
              <w:rPr>
                <w:sz w:val="18"/>
                <w:szCs w:val="18"/>
              </w:rPr>
              <w:t>епартамент строительства, архитектуры и ЖКХ</w:t>
            </w:r>
          </w:p>
        </w:tc>
      </w:tr>
      <w:tr w:rsidR="000F10F3" w:rsidTr="005D02CD">
        <w:trPr>
          <w:trHeight w:val="669"/>
          <w:jc w:val="center"/>
        </w:trPr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2.11.</w:t>
            </w:r>
          </w:p>
          <w:p w:rsidR="004E1CC0" w:rsidRDefault="004E1CC0" w:rsidP="005D02CD">
            <w:pPr>
              <w:jc w:val="center"/>
              <w:rPr>
                <w:sz w:val="18"/>
                <w:szCs w:val="18"/>
              </w:rPr>
            </w:pPr>
          </w:p>
          <w:p w:rsidR="004E1CC0" w:rsidRDefault="004E1CC0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4E1CC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водяного теплообменника на </w:t>
            </w:r>
            <w:proofErr w:type="gramStart"/>
            <w:r>
              <w:rPr>
                <w:sz w:val="18"/>
                <w:szCs w:val="18"/>
              </w:rPr>
              <w:t>пластинчатый</w:t>
            </w:r>
            <w:proofErr w:type="gramEnd"/>
            <w:r>
              <w:rPr>
                <w:sz w:val="18"/>
                <w:szCs w:val="18"/>
              </w:rPr>
              <w:t xml:space="preserve"> с большей производительностью, д. Шапша</w:t>
            </w:r>
          </w:p>
          <w:p w:rsidR="004E1CC0" w:rsidRDefault="004E1CC0" w:rsidP="004E1C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 района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157,0</w:t>
            </w: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157,0</w:t>
            </w: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0F3" w:rsidRDefault="00177A33" w:rsidP="005D0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F10F3">
              <w:rPr>
                <w:sz w:val="18"/>
                <w:szCs w:val="18"/>
              </w:rPr>
              <w:t>епартамент строительства, архитектуры и ЖКХ</w:t>
            </w:r>
          </w:p>
        </w:tc>
      </w:tr>
      <w:tr w:rsidR="000F10F3" w:rsidTr="005D02CD">
        <w:trPr>
          <w:trHeight w:val="554"/>
          <w:jc w:val="center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2.12.</w:t>
            </w:r>
          </w:p>
          <w:p w:rsidR="004E1CC0" w:rsidRDefault="004E1CC0" w:rsidP="005D02CD">
            <w:pPr>
              <w:jc w:val="center"/>
              <w:rPr>
                <w:sz w:val="18"/>
                <w:szCs w:val="18"/>
              </w:rPr>
            </w:pPr>
          </w:p>
          <w:p w:rsidR="004E1CC0" w:rsidRDefault="004E1CC0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4E1CC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станции водоочистки</w:t>
            </w:r>
            <w:r w:rsidR="004E1CC0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п. Луговской,</w:t>
            </w:r>
            <w:r w:rsidR="003710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 Белогорье)</w:t>
            </w:r>
          </w:p>
          <w:p w:rsidR="004E1CC0" w:rsidRDefault="004E1CC0" w:rsidP="004E1CC0">
            <w:pPr>
              <w:jc w:val="both"/>
              <w:rPr>
                <w:sz w:val="18"/>
                <w:szCs w:val="18"/>
              </w:rPr>
            </w:pPr>
          </w:p>
          <w:p w:rsidR="004E1CC0" w:rsidRDefault="004E1CC0" w:rsidP="004E1C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 района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</w:t>
            </w: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</w:t>
            </w: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10F3" w:rsidRDefault="00177A33" w:rsidP="005D0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F10F3">
              <w:rPr>
                <w:sz w:val="18"/>
                <w:szCs w:val="18"/>
              </w:rPr>
              <w:t>епартамент строительства, архитектуры и ЖКХ</w:t>
            </w:r>
          </w:p>
        </w:tc>
      </w:tr>
      <w:tr w:rsidR="000F10F3" w:rsidTr="005D02CD">
        <w:trPr>
          <w:trHeight w:val="617"/>
          <w:jc w:val="center"/>
        </w:trPr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2.13.</w:t>
            </w:r>
          </w:p>
          <w:p w:rsidR="004E1CC0" w:rsidRDefault="004E1CC0" w:rsidP="005D02CD">
            <w:pPr>
              <w:jc w:val="center"/>
              <w:rPr>
                <w:sz w:val="18"/>
                <w:szCs w:val="18"/>
              </w:rPr>
            </w:pPr>
          </w:p>
          <w:p w:rsidR="004E1CC0" w:rsidRDefault="004E1CC0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4E1CC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 ремонт  </w:t>
            </w:r>
            <w:proofErr w:type="spellStart"/>
            <w:r>
              <w:rPr>
                <w:sz w:val="18"/>
                <w:szCs w:val="18"/>
              </w:rPr>
              <w:t>тепловодотрасс</w:t>
            </w:r>
            <w:proofErr w:type="spellEnd"/>
            <w:r>
              <w:rPr>
                <w:sz w:val="18"/>
                <w:szCs w:val="18"/>
              </w:rPr>
              <w:t xml:space="preserve">  с заменой  ППУ</w:t>
            </w:r>
          </w:p>
          <w:p w:rsidR="000F10F3" w:rsidRDefault="000F10F3" w:rsidP="004E1CC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( 680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) п. Сибирский</w:t>
            </w:r>
          </w:p>
          <w:p w:rsidR="000F10F3" w:rsidRDefault="000F10F3" w:rsidP="004E1C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 района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</w:t>
            </w: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</w:t>
            </w: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0F3" w:rsidRDefault="00177A33" w:rsidP="005D0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F10F3">
              <w:rPr>
                <w:sz w:val="18"/>
                <w:szCs w:val="18"/>
              </w:rPr>
              <w:t>епартамент строительства, архитектуры и ЖКХ</w:t>
            </w:r>
          </w:p>
        </w:tc>
      </w:tr>
      <w:tr w:rsidR="000F10F3" w:rsidTr="005D02CD">
        <w:trPr>
          <w:trHeight w:val="633"/>
          <w:jc w:val="center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2.14.</w:t>
            </w:r>
          </w:p>
          <w:p w:rsidR="004E1CC0" w:rsidRDefault="004E1CC0" w:rsidP="005D02CD">
            <w:pPr>
              <w:jc w:val="center"/>
              <w:rPr>
                <w:sz w:val="18"/>
                <w:szCs w:val="18"/>
              </w:rPr>
            </w:pPr>
          </w:p>
          <w:p w:rsidR="004E1CC0" w:rsidRDefault="004E1CC0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4E1CC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 ремонт  </w:t>
            </w:r>
            <w:proofErr w:type="spellStart"/>
            <w:r>
              <w:rPr>
                <w:sz w:val="18"/>
                <w:szCs w:val="18"/>
              </w:rPr>
              <w:t>тепловодотрасс</w:t>
            </w:r>
            <w:proofErr w:type="spellEnd"/>
            <w:r>
              <w:rPr>
                <w:sz w:val="18"/>
                <w:szCs w:val="18"/>
              </w:rPr>
              <w:t xml:space="preserve">  с заменой  ППУ</w:t>
            </w:r>
          </w:p>
          <w:p w:rsidR="000F10F3" w:rsidRDefault="000F10F3" w:rsidP="004E1CC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( 5 000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) п. Луговской</w:t>
            </w:r>
          </w:p>
          <w:p w:rsidR="000F10F3" w:rsidRDefault="000F10F3" w:rsidP="004E1C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 района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2012-2013</w:t>
            </w: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21 500,0</w:t>
            </w: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15 600,0</w:t>
            </w: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5 900,0</w:t>
            </w: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0F3" w:rsidRDefault="00177A33" w:rsidP="005D0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F10F3">
              <w:rPr>
                <w:sz w:val="18"/>
                <w:szCs w:val="18"/>
              </w:rPr>
              <w:t>епартамент строительства, архитектуры и ЖКХ</w:t>
            </w:r>
          </w:p>
        </w:tc>
      </w:tr>
      <w:tr w:rsidR="000F10F3" w:rsidTr="005D02CD">
        <w:trPr>
          <w:trHeight w:val="75"/>
          <w:jc w:val="center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2.15.</w:t>
            </w:r>
          </w:p>
          <w:p w:rsidR="004E1CC0" w:rsidRDefault="004E1CC0" w:rsidP="005D02CD">
            <w:pPr>
              <w:jc w:val="center"/>
              <w:rPr>
                <w:sz w:val="18"/>
                <w:szCs w:val="18"/>
              </w:rPr>
            </w:pPr>
          </w:p>
          <w:p w:rsidR="004E1CC0" w:rsidRDefault="004E1CC0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4E1CC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 ремонт  </w:t>
            </w:r>
            <w:proofErr w:type="spellStart"/>
            <w:r>
              <w:rPr>
                <w:sz w:val="18"/>
                <w:szCs w:val="18"/>
              </w:rPr>
              <w:t>тепловодотрасс</w:t>
            </w:r>
            <w:proofErr w:type="spellEnd"/>
            <w:r>
              <w:rPr>
                <w:sz w:val="18"/>
                <w:szCs w:val="18"/>
              </w:rPr>
              <w:t xml:space="preserve">  с заменой  ППУ</w:t>
            </w:r>
          </w:p>
          <w:p w:rsidR="000F10F3" w:rsidRDefault="000F10F3" w:rsidP="004E1CC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( 2 800п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) п. Кирпичный</w:t>
            </w:r>
          </w:p>
          <w:p w:rsidR="000F10F3" w:rsidRDefault="000F10F3" w:rsidP="004E1C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 района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12 000,0</w:t>
            </w: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12 000,0</w:t>
            </w: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0F3" w:rsidRDefault="00177A33" w:rsidP="005D0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F10F3">
              <w:rPr>
                <w:sz w:val="18"/>
                <w:szCs w:val="18"/>
              </w:rPr>
              <w:t>епартамент строительства, архитектуры и ЖКХ</w:t>
            </w:r>
          </w:p>
        </w:tc>
      </w:tr>
      <w:tr w:rsidR="000F10F3" w:rsidTr="00177A33">
        <w:trPr>
          <w:trHeight w:val="685"/>
          <w:jc w:val="center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2.16.</w:t>
            </w:r>
          </w:p>
          <w:p w:rsidR="004E1CC0" w:rsidRDefault="004E1CC0" w:rsidP="005D02CD">
            <w:pPr>
              <w:jc w:val="center"/>
              <w:rPr>
                <w:sz w:val="18"/>
                <w:szCs w:val="18"/>
              </w:rPr>
            </w:pPr>
          </w:p>
          <w:p w:rsidR="004E1CC0" w:rsidRDefault="004E1CC0" w:rsidP="00177A33">
            <w:pPr>
              <w:rPr>
                <w:sz w:val="18"/>
                <w:szCs w:val="18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4E1CC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Подведение  трассы  к зданию  ВОС  </w:t>
            </w:r>
            <w:proofErr w:type="gramStart"/>
            <w:r w:rsidR="00371097">
              <w:rPr>
                <w:sz w:val="18"/>
                <w:szCs w:val="18"/>
              </w:rPr>
              <w:t>в</w:t>
            </w:r>
            <w:proofErr w:type="gramEnd"/>
            <w:r w:rsidR="003710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с. Елизарово</w:t>
            </w:r>
          </w:p>
          <w:p w:rsidR="00177A33" w:rsidRDefault="00177A33" w:rsidP="004E1CC0">
            <w:pPr>
              <w:jc w:val="both"/>
              <w:rPr>
                <w:sz w:val="18"/>
                <w:szCs w:val="18"/>
              </w:rPr>
            </w:pPr>
          </w:p>
          <w:p w:rsidR="004E1CC0" w:rsidRDefault="004E1CC0" w:rsidP="004E1C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 района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  <w:p w:rsidR="00177A33" w:rsidRDefault="00177A33" w:rsidP="00177A33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2 090,0</w:t>
            </w: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  <w:p w:rsidR="00177A33" w:rsidRDefault="00177A33" w:rsidP="00177A33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2 090,0</w:t>
            </w: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  <w:p w:rsidR="00177A33" w:rsidRDefault="00177A33" w:rsidP="00177A33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0F3" w:rsidRDefault="00177A33" w:rsidP="005D0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F10F3">
              <w:rPr>
                <w:sz w:val="18"/>
                <w:szCs w:val="18"/>
              </w:rPr>
              <w:t>епартамент строительства, архитектуры и ЖКХ</w:t>
            </w:r>
          </w:p>
        </w:tc>
      </w:tr>
      <w:tr w:rsidR="000F10F3" w:rsidTr="00EA0951">
        <w:trPr>
          <w:trHeight w:val="553"/>
          <w:jc w:val="center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2.17</w:t>
            </w:r>
            <w:r w:rsidR="004E1CC0">
              <w:rPr>
                <w:sz w:val="18"/>
                <w:szCs w:val="18"/>
              </w:rPr>
              <w:t>.</w:t>
            </w:r>
          </w:p>
          <w:p w:rsidR="004E1CC0" w:rsidRDefault="004E1CC0" w:rsidP="005D02CD">
            <w:pPr>
              <w:jc w:val="center"/>
              <w:rPr>
                <w:sz w:val="18"/>
                <w:szCs w:val="18"/>
              </w:rPr>
            </w:pPr>
          </w:p>
          <w:p w:rsidR="004E1CC0" w:rsidRDefault="004E1CC0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4E1CC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 котельного  оборудования</w:t>
            </w:r>
            <w:r w:rsidR="004E1CC0">
              <w:rPr>
                <w:sz w:val="18"/>
                <w:szCs w:val="18"/>
              </w:rPr>
              <w:t xml:space="preserve"> (</w:t>
            </w:r>
            <w:r w:rsidR="00371097">
              <w:rPr>
                <w:sz w:val="18"/>
                <w:szCs w:val="18"/>
              </w:rPr>
              <w:t xml:space="preserve">дымососы, дымоходы, </w:t>
            </w:r>
            <w:proofErr w:type="spellStart"/>
            <w:r w:rsidR="00371097">
              <w:rPr>
                <w:sz w:val="18"/>
                <w:szCs w:val="18"/>
              </w:rPr>
              <w:t>поддувы</w:t>
            </w:r>
            <w:proofErr w:type="spellEnd"/>
            <w:r w:rsidR="0037109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 н/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:</w:t>
            </w:r>
            <w:r w:rsidR="003710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  Базьяны,</w:t>
            </w:r>
            <w:r w:rsidR="003710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Ягурьях</w:t>
            </w:r>
            <w:proofErr w:type="spellEnd"/>
            <w:r>
              <w:rPr>
                <w:sz w:val="18"/>
                <w:szCs w:val="18"/>
              </w:rPr>
              <w:t>, п. Красноленинский</w:t>
            </w:r>
          </w:p>
          <w:p w:rsidR="004E1CC0" w:rsidRDefault="004E1CC0" w:rsidP="004E1C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 района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720,0</w:t>
            </w: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720,0</w:t>
            </w: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  <w:p w:rsidR="00177A33" w:rsidRDefault="00177A3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0F3" w:rsidRDefault="00177A33" w:rsidP="005D0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F10F3">
              <w:rPr>
                <w:sz w:val="18"/>
                <w:szCs w:val="18"/>
              </w:rPr>
              <w:t>епартамент строительства, архитектуры и ЖКХ</w:t>
            </w:r>
          </w:p>
        </w:tc>
      </w:tr>
      <w:tr w:rsidR="000F10F3" w:rsidTr="005D02CD">
        <w:trPr>
          <w:trHeight w:val="73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51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2.18.</w:t>
            </w:r>
          </w:p>
          <w:p w:rsidR="005D02CD" w:rsidRDefault="005D02CD" w:rsidP="005D02CD">
            <w:pPr>
              <w:jc w:val="center"/>
              <w:rPr>
                <w:sz w:val="18"/>
                <w:szCs w:val="18"/>
              </w:rPr>
            </w:pPr>
          </w:p>
          <w:p w:rsidR="005D02CD" w:rsidRDefault="005D02CD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EA09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новых многоступенчатых насосов марки МХV32-404,, н/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:  д. Белогорье, д.</w:t>
            </w:r>
            <w:r w:rsidR="00371097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Ягурьях</w:t>
            </w:r>
            <w:proofErr w:type="spellEnd"/>
            <w:r>
              <w:rPr>
                <w:sz w:val="18"/>
                <w:szCs w:val="18"/>
              </w:rPr>
              <w:t>,</w:t>
            </w:r>
            <w:r w:rsidR="00EA0951">
              <w:rPr>
                <w:sz w:val="18"/>
                <w:szCs w:val="18"/>
              </w:rPr>
              <w:t xml:space="preserve">                           </w:t>
            </w:r>
            <w:r>
              <w:rPr>
                <w:sz w:val="18"/>
                <w:szCs w:val="18"/>
              </w:rPr>
              <w:t>п</w:t>
            </w:r>
            <w:r w:rsidR="00EA0951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Красноленински</w:t>
            </w:r>
            <w:r w:rsidR="005D02CD">
              <w:rPr>
                <w:sz w:val="18"/>
                <w:szCs w:val="18"/>
              </w:rPr>
              <w:t>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 района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  <w:p w:rsidR="005D02CD" w:rsidRDefault="005D02CD" w:rsidP="005D02CD">
            <w:pPr>
              <w:jc w:val="center"/>
              <w:rPr>
                <w:sz w:val="18"/>
                <w:szCs w:val="18"/>
              </w:rPr>
            </w:pPr>
          </w:p>
          <w:p w:rsidR="00EA0951" w:rsidRDefault="00EA0951" w:rsidP="005D02CD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 w:rsidRPr="00A073AE">
              <w:rPr>
                <w:sz w:val="18"/>
                <w:szCs w:val="18"/>
              </w:rPr>
              <w:t>797,4</w:t>
            </w:r>
          </w:p>
          <w:p w:rsidR="005D02CD" w:rsidRDefault="005D02CD" w:rsidP="005D02CD">
            <w:pPr>
              <w:jc w:val="center"/>
              <w:rPr>
                <w:sz w:val="18"/>
                <w:szCs w:val="18"/>
              </w:rPr>
            </w:pPr>
          </w:p>
          <w:p w:rsidR="00EA0951" w:rsidRPr="00A073AE" w:rsidRDefault="00EA0951" w:rsidP="005D02CD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 w:rsidRPr="00A073AE">
              <w:rPr>
                <w:sz w:val="18"/>
                <w:szCs w:val="18"/>
              </w:rPr>
              <w:t>797,4</w:t>
            </w:r>
          </w:p>
          <w:p w:rsidR="005D02CD" w:rsidRDefault="005D02CD" w:rsidP="005D02CD">
            <w:pPr>
              <w:jc w:val="center"/>
              <w:rPr>
                <w:sz w:val="18"/>
                <w:szCs w:val="18"/>
              </w:rPr>
            </w:pPr>
          </w:p>
          <w:p w:rsidR="00EA0951" w:rsidRPr="00A073AE" w:rsidRDefault="00EA0951" w:rsidP="005D02CD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F3" w:rsidRDefault="00EA0951" w:rsidP="005D0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F10F3">
              <w:rPr>
                <w:sz w:val="18"/>
                <w:szCs w:val="18"/>
              </w:rPr>
              <w:t>епартамент строительства, архитектуры и ЖКХ</w:t>
            </w:r>
          </w:p>
        </w:tc>
      </w:tr>
      <w:tr w:rsidR="000F10F3" w:rsidTr="005D02CD">
        <w:trPr>
          <w:trHeight w:val="658"/>
          <w:jc w:val="center"/>
        </w:trPr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2.19.</w:t>
            </w:r>
          </w:p>
          <w:p w:rsidR="00EA0951" w:rsidRDefault="00EA0951" w:rsidP="005D02CD">
            <w:pPr>
              <w:jc w:val="center"/>
              <w:rPr>
                <w:sz w:val="18"/>
                <w:szCs w:val="18"/>
              </w:rPr>
            </w:pPr>
          </w:p>
          <w:p w:rsidR="00EA0951" w:rsidRDefault="00EA0951" w:rsidP="005D02CD">
            <w:pPr>
              <w:rPr>
                <w:sz w:val="18"/>
                <w:szCs w:val="18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0F3" w:rsidRDefault="000F10F3" w:rsidP="00EA09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 глубинного  насоса на артезианской   скважине  на  водом</w:t>
            </w:r>
            <w:r w:rsidR="00371097">
              <w:rPr>
                <w:sz w:val="18"/>
                <w:szCs w:val="18"/>
              </w:rPr>
              <w:t>ет 60/72,  н/</w:t>
            </w:r>
            <w:proofErr w:type="gramStart"/>
            <w:r w:rsidR="00371097">
              <w:rPr>
                <w:sz w:val="18"/>
                <w:szCs w:val="18"/>
              </w:rPr>
              <w:t>п</w:t>
            </w:r>
            <w:proofErr w:type="gramEnd"/>
            <w:r w:rsidR="00371097">
              <w:rPr>
                <w:sz w:val="18"/>
                <w:szCs w:val="18"/>
              </w:rPr>
              <w:t xml:space="preserve"> :  д. Белогорье (</w:t>
            </w:r>
            <w:r>
              <w:rPr>
                <w:sz w:val="18"/>
                <w:szCs w:val="18"/>
              </w:rPr>
              <w:t>1 ед</w:t>
            </w:r>
            <w:r w:rsidR="0037109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),</w:t>
            </w:r>
            <w:r w:rsidR="003710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с. Нялинское </w:t>
            </w:r>
            <w:r w:rsidR="00EA0951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>(3 ед</w:t>
            </w:r>
            <w:r w:rsidR="0037109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),</w:t>
            </w:r>
            <w:r w:rsidR="003710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 Пырьях</w:t>
            </w:r>
            <w:r w:rsidR="00371097">
              <w:rPr>
                <w:sz w:val="18"/>
                <w:szCs w:val="18"/>
              </w:rPr>
              <w:t xml:space="preserve">  (</w:t>
            </w:r>
            <w:r>
              <w:rPr>
                <w:sz w:val="18"/>
                <w:szCs w:val="18"/>
              </w:rPr>
              <w:t xml:space="preserve"> 1 ед</w:t>
            </w:r>
            <w:r w:rsidR="0037109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).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 района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  <w:p w:rsidR="005D02CD" w:rsidRDefault="005D02CD" w:rsidP="005D02CD">
            <w:pPr>
              <w:jc w:val="center"/>
              <w:rPr>
                <w:sz w:val="18"/>
                <w:szCs w:val="18"/>
              </w:rPr>
            </w:pPr>
          </w:p>
          <w:p w:rsidR="00EA0951" w:rsidRDefault="00EA0951" w:rsidP="005D02CD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  <w:p w:rsidR="005D02CD" w:rsidRDefault="005D02CD" w:rsidP="005D02CD">
            <w:pPr>
              <w:jc w:val="center"/>
              <w:rPr>
                <w:sz w:val="18"/>
                <w:szCs w:val="18"/>
              </w:rPr>
            </w:pPr>
          </w:p>
          <w:p w:rsidR="00EA0951" w:rsidRDefault="00EA0951" w:rsidP="005D02CD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  <w:p w:rsidR="005D02CD" w:rsidRDefault="005D02CD" w:rsidP="005D02CD">
            <w:pPr>
              <w:jc w:val="center"/>
              <w:rPr>
                <w:sz w:val="18"/>
                <w:szCs w:val="18"/>
              </w:rPr>
            </w:pPr>
          </w:p>
          <w:p w:rsidR="00EA0951" w:rsidRDefault="00EA0951" w:rsidP="005D02CD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0F3" w:rsidRDefault="00EA0951" w:rsidP="005D0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F10F3">
              <w:rPr>
                <w:sz w:val="18"/>
                <w:szCs w:val="18"/>
              </w:rPr>
              <w:t>епартамент строительства, архитектуры и ЖКХ</w:t>
            </w:r>
          </w:p>
        </w:tc>
      </w:tr>
      <w:tr w:rsidR="000F10F3" w:rsidTr="005D02CD">
        <w:trPr>
          <w:trHeight w:val="544"/>
          <w:jc w:val="center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2.20.</w:t>
            </w:r>
          </w:p>
          <w:p w:rsidR="00EA0951" w:rsidRDefault="00EA0951" w:rsidP="005D02CD">
            <w:pPr>
              <w:jc w:val="center"/>
              <w:rPr>
                <w:sz w:val="18"/>
                <w:szCs w:val="18"/>
              </w:rPr>
            </w:pPr>
          </w:p>
          <w:p w:rsidR="00EA0951" w:rsidRDefault="00EA0951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EA09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Установка новых многоступенчатых насосов марки МХV65-3203, п. </w:t>
            </w:r>
            <w:proofErr w:type="gramStart"/>
            <w:r>
              <w:rPr>
                <w:sz w:val="18"/>
                <w:szCs w:val="18"/>
              </w:rPr>
              <w:t>Кирпичный</w:t>
            </w:r>
            <w:proofErr w:type="gramEnd"/>
          </w:p>
          <w:p w:rsidR="00EA0951" w:rsidRDefault="00EA0951" w:rsidP="00EA09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 района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  <w:p w:rsidR="00EA0951" w:rsidRDefault="00EA0951" w:rsidP="005D02CD">
            <w:pPr>
              <w:jc w:val="center"/>
              <w:rPr>
                <w:sz w:val="18"/>
                <w:szCs w:val="18"/>
              </w:rPr>
            </w:pPr>
          </w:p>
          <w:p w:rsidR="00EA0951" w:rsidRDefault="00EA0951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770,1</w:t>
            </w:r>
          </w:p>
          <w:p w:rsidR="00EA0951" w:rsidRDefault="00EA0951" w:rsidP="005D02CD">
            <w:pPr>
              <w:jc w:val="center"/>
              <w:rPr>
                <w:sz w:val="18"/>
                <w:szCs w:val="18"/>
              </w:rPr>
            </w:pPr>
          </w:p>
          <w:p w:rsidR="00EA0951" w:rsidRDefault="00EA0951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770,1</w:t>
            </w:r>
          </w:p>
          <w:p w:rsidR="00EA0951" w:rsidRDefault="00EA0951" w:rsidP="005D02CD">
            <w:pPr>
              <w:jc w:val="center"/>
              <w:rPr>
                <w:sz w:val="18"/>
                <w:szCs w:val="18"/>
              </w:rPr>
            </w:pPr>
          </w:p>
          <w:p w:rsidR="00EA0951" w:rsidRDefault="00EA0951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10F3" w:rsidRDefault="00EA0951" w:rsidP="005D0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F10F3">
              <w:rPr>
                <w:sz w:val="18"/>
                <w:szCs w:val="18"/>
              </w:rPr>
              <w:t>епартамент строительства, архитектуры и ЖКХ</w:t>
            </w:r>
          </w:p>
        </w:tc>
      </w:tr>
      <w:tr w:rsidR="000F10F3" w:rsidTr="005D02CD">
        <w:trPr>
          <w:trHeight w:val="63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2.21.</w:t>
            </w:r>
          </w:p>
          <w:p w:rsidR="00EA0951" w:rsidRDefault="00EA0951" w:rsidP="005D02CD">
            <w:pPr>
              <w:jc w:val="center"/>
              <w:rPr>
                <w:sz w:val="18"/>
                <w:szCs w:val="18"/>
              </w:rPr>
            </w:pPr>
          </w:p>
          <w:p w:rsidR="00EA0951" w:rsidRDefault="00EA0951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EA09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</w:t>
            </w:r>
            <w:r w:rsidR="00EA0951">
              <w:rPr>
                <w:sz w:val="18"/>
                <w:szCs w:val="18"/>
              </w:rPr>
              <w:t xml:space="preserve">  трансформаторной  подстанции</w:t>
            </w:r>
            <w:r>
              <w:rPr>
                <w:sz w:val="18"/>
                <w:szCs w:val="18"/>
              </w:rPr>
              <w:t xml:space="preserve"> для  </w:t>
            </w:r>
            <w:proofErr w:type="gramStart"/>
            <w:r>
              <w:rPr>
                <w:sz w:val="18"/>
                <w:szCs w:val="18"/>
              </w:rPr>
              <w:t>электро</w:t>
            </w:r>
            <w:r w:rsidR="00EA095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снабжения</w:t>
            </w:r>
            <w:proofErr w:type="gramEnd"/>
            <w:r>
              <w:rPr>
                <w:sz w:val="18"/>
                <w:szCs w:val="18"/>
              </w:rPr>
              <w:t xml:space="preserve">  котельной  д. </w:t>
            </w:r>
            <w:proofErr w:type="spellStart"/>
            <w:r>
              <w:rPr>
                <w:sz w:val="18"/>
                <w:szCs w:val="18"/>
              </w:rPr>
              <w:t>Ягурьях</w:t>
            </w:r>
            <w:proofErr w:type="spellEnd"/>
          </w:p>
          <w:p w:rsidR="00EA0951" w:rsidRDefault="00EA0951" w:rsidP="00EA09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 района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  <w:p w:rsidR="00EA0951" w:rsidRDefault="00EA0951" w:rsidP="005D02CD">
            <w:pPr>
              <w:jc w:val="center"/>
              <w:rPr>
                <w:sz w:val="18"/>
                <w:szCs w:val="18"/>
              </w:rPr>
            </w:pPr>
          </w:p>
          <w:p w:rsidR="00EA0951" w:rsidRDefault="00EA0951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</w:t>
            </w:r>
          </w:p>
          <w:p w:rsidR="00EA0951" w:rsidRDefault="00EA0951" w:rsidP="005D02CD">
            <w:pPr>
              <w:jc w:val="center"/>
              <w:rPr>
                <w:sz w:val="18"/>
                <w:szCs w:val="18"/>
              </w:rPr>
            </w:pPr>
          </w:p>
          <w:p w:rsidR="00EA0951" w:rsidRDefault="00EA0951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</w:t>
            </w:r>
          </w:p>
          <w:p w:rsidR="00EA0951" w:rsidRDefault="00EA0951" w:rsidP="005D02CD">
            <w:pPr>
              <w:jc w:val="center"/>
              <w:rPr>
                <w:sz w:val="18"/>
                <w:szCs w:val="18"/>
              </w:rPr>
            </w:pPr>
          </w:p>
          <w:p w:rsidR="00EA0951" w:rsidRDefault="00EA0951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F3" w:rsidRDefault="00EA0951" w:rsidP="005D0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F10F3">
              <w:rPr>
                <w:sz w:val="18"/>
                <w:szCs w:val="18"/>
              </w:rPr>
              <w:t>епартамент строительства, архитектуры и ЖКХ</w:t>
            </w:r>
          </w:p>
        </w:tc>
      </w:tr>
      <w:tr w:rsidR="000F10F3" w:rsidTr="005D02CD">
        <w:trPr>
          <w:trHeight w:val="557"/>
          <w:jc w:val="center"/>
        </w:trPr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2.22.</w:t>
            </w:r>
          </w:p>
          <w:p w:rsidR="00EA0951" w:rsidRDefault="00EA0951" w:rsidP="005D02CD">
            <w:pPr>
              <w:jc w:val="center"/>
              <w:rPr>
                <w:sz w:val="18"/>
                <w:szCs w:val="18"/>
              </w:rPr>
            </w:pPr>
          </w:p>
          <w:p w:rsidR="00EA0951" w:rsidRDefault="00EA0951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EA0951" w:rsidP="00EA09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  котла  ЭПО- 100</w:t>
            </w:r>
            <w:r w:rsidR="000F10F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0F10F3">
              <w:rPr>
                <w:sz w:val="18"/>
                <w:szCs w:val="18"/>
              </w:rPr>
              <w:t xml:space="preserve">д. </w:t>
            </w:r>
            <w:proofErr w:type="spellStart"/>
            <w:r w:rsidR="000F10F3">
              <w:rPr>
                <w:sz w:val="18"/>
                <w:szCs w:val="18"/>
              </w:rPr>
              <w:t>Ягурьях</w:t>
            </w:r>
            <w:proofErr w:type="spellEnd"/>
          </w:p>
          <w:p w:rsidR="00EA0951" w:rsidRDefault="00EA0951" w:rsidP="00EA0951">
            <w:pPr>
              <w:jc w:val="both"/>
              <w:rPr>
                <w:sz w:val="18"/>
                <w:szCs w:val="18"/>
              </w:rPr>
            </w:pPr>
          </w:p>
          <w:p w:rsidR="000F10F3" w:rsidRDefault="000F10F3" w:rsidP="00EA09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 района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  <w:p w:rsidR="00EA0951" w:rsidRDefault="00EA0951" w:rsidP="005D02CD">
            <w:pPr>
              <w:jc w:val="center"/>
              <w:rPr>
                <w:sz w:val="18"/>
                <w:szCs w:val="18"/>
              </w:rPr>
            </w:pPr>
          </w:p>
          <w:p w:rsidR="00EA0951" w:rsidRDefault="00EA0951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275,0</w:t>
            </w:r>
          </w:p>
          <w:p w:rsidR="00EA0951" w:rsidRDefault="00EA0951" w:rsidP="005D02CD">
            <w:pPr>
              <w:jc w:val="center"/>
              <w:rPr>
                <w:sz w:val="18"/>
                <w:szCs w:val="18"/>
              </w:rPr>
            </w:pPr>
          </w:p>
          <w:p w:rsidR="00EA0951" w:rsidRDefault="00EA0951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275,0</w:t>
            </w:r>
          </w:p>
          <w:p w:rsidR="00EA0951" w:rsidRDefault="00EA0951" w:rsidP="005D02CD">
            <w:pPr>
              <w:jc w:val="center"/>
              <w:rPr>
                <w:sz w:val="18"/>
                <w:szCs w:val="18"/>
              </w:rPr>
            </w:pPr>
          </w:p>
          <w:p w:rsidR="00EA0951" w:rsidRDefault="00EA0951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0F3" w:rsidRDefault="00EA0951" w:rsidP="005D0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F10F3">
              <w:rPr>
                <w:sz w:val="18"/>
                <w:szCs w:val="18"/>
              </w:rPr>
              <w:t>епартамент строительства, архитектуры и ЖКХ</w:t>
            </w:r>
          </w:p>
        </w:tc>
      </w:tr>
      <w:tr w:rsidR="000F10F3" w:rsidTr="005D02CD">
        <w:trPr>
          <w:trHeight w:val="627"/>
          <w:jc w:val="center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2.23.</w:t>
            </w:r>
          </w:p>
          <w:p w:rsidR="005D02CD" w:rsidRDefault="005D02CD" w:rsidP="005D02CD">
            <w:pPr>
              <w:jc w:val="center"/>
              <w:rPr>
                <w:sz w:val="18"/>
                <w:szCs w:val="18"/>
              </w:rPr>
            </w:pPr>
          </w:p>
          <w:p w:rsidR="00EA0951" w:rsidRDefault="00EA0951" w:rsidP="005D02CD">
            <w:pPr>
              <w:rPr>
                <w:sz w:val="18"/>
                <w:szCs w:val="18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51" w:rsidRDefault="000F10F3" w:rsidP="00EA09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Установка новых многоступенчатых насосов марки </w:t>
            </w:r>
            <w:r w:rsidR="00EA0951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МХV 80-4804, п. </w:t>
            </w:r>
            <w:proofErr w:type="gramStart"/>
            <w:r>
              <w:rPr>
                <w:sz w:val="18"/>
                <w:szCs w:val="18"/>
              </w:rPr>
              <w:t>Кедровый</w:t>
            </w:r>
            <w:proofErr w:type="gramEnd"/>
          </w:p>
          <w:p w:rsidR="005D02CD" w:rsidRDefault="005D02CD" w:rsidP="00EA09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 района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  <w:p w:rsidR="00EA0951" w:rsidRDefault="00EA0951" w:rsidP="005D02CD">
            <w:pPr>
              <w:jc w:val="center"/>
              <w:rPr>
                <w:sz w:val="18"/>
                <w:szCs w:val="18"/>
              </w:rPr>
            </w:pPr>
          </w:p>
          <w:p w:rsidR="00EA0951" w:rsidRDefault="00EA0951" w:rsidP="005D02CD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1115,4</w:t>
            </w:r>
          </w:p>
          <w:p w:rsidR="00EA0951" w:rsidRDefault="00EA0951" w:rsidP="005D02CD">
            <w:pPr>
              <w:jc w:val="center"/>
              <w:rPr>
                <w:sz w:val="18"/>
                <w:szCs w:val="18"/>
              </w:rPr>
            </w:pPr>
          </w:p>
          <w:p w:rsidR="00EA0951" w:rsidRDefault="00EA0951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1 115,4</w:t>
            </w:r>
          </w:p>
          <w:p w:rsidR="00EA0951" w:rsidRDefault="00EA0951" w:rsidP="005D02CD">
            <w:pPr>
              <w:jc w:val="center"/>
              <w:rPr>
                <w:sz w:val="18"/>
                <w:szCs w:val="18"/>
              </w:rPr>
            </w:pPr>
          </w:p>
          <w:p w:rsidR="00EA0951" w:rsidRDefault="00EA0951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0F3" w:rsidRDefault="00EA0951" w:rsidP="005D0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F10F3">
              <w:rPr>
                <w:sz w:val="18"/>
                <w:szCs w:val="18"/>
              </w:rPr>
              <w:t>епартамент строительства, архитектуры и ЖКХ</w:t>
            </w:r>
          </w:p>
        </w:tc>
      </w:tr>
      <w:tr w:rsidR="000F10F3" w:rsidTr="005D02CD">
        <w:trPr>
          <w:trHeight w:val="607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2.24.</w:t>
            </w:r>
          </w:p>
          <w:p w:rsidR="00EA0951" w:rsidRDefault="00EA0951" w:rsidP="005D02CD">
            <w:pPr>
              <w:jc w:val="center"/>
              <w:rPr>
                <w:sz w:val="18"/>
                <w:szCs w:val="18"/>
              </w:rPr>
            </w:pPr>
          </w:p>
          <w:p w:rsidR="00EA0951" w:rsidRDefault="00EA0951" w:rsidP="005D02CD">
            <w:pPr>
              <w:jc w:val="center"/>
              <w:rPr>
                <w:sz w:val="18"/>
                <w:szCs w:val="18"/>
              </w:rPr>
            </w:pPr>
          </w:p>
          <w:p w:rsidR="00EA0951" w:rsidRDefault="00EA0951" w:rsidP="005D02CD">
            <w:pPr>
              <w:rPr>
                <w:sz w:val="18"/>
                <w:szCs w:val="18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F3" w:rsidRDefault="000F10F3" w:rsidP="00EA09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</w:t>
            </w:r>
            <w:r w:rsidR="00CD2393">
              <w:rPr>
                <w:sz w:val="18"/>
                <w:szCs w:val="18"/>
              </w:rPr>
              <w:t>овка пластичных теплообменников</w:t>
            </w:r>
            <w:r>
              <w:rPr>
                <w:sz w:val="18"/>
                <w:szCs w:val="18"/>
              </w:rPr>
              <w:t xml:space="preserve"> всего</w:t>
            </w:r>
            <w:r w:rsidR="00CD2393">
              <w:rPr>
                <w:sz w:val="18"/>
                <w:szCs w:val="18"/>
              </w:rPr>
              <w:t>,</w:t>
            </w:r>
          </w:p>
          <w:p w:rsidR="00EA0951" w:rsidRDefault="00EA0951" w:rsidP="00EA0951">
            <w:pPr>
              <w:jc w:val="both"/>
              <w:rPr>
                <w:sz w:val="18"/>
                <w:szCs w:val="18"/>
              </w:rPr>
            </w:pPr>
          </w:p>
          <w:p w:rsidR="00EA0951" w:rsidRDefault="00EA0951" w:rsidP="00EA09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 района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2011-2012</w:t>
            </w:r>
          </w:p>
          <w:p w:rsidR="00EA0951" w:rsidRDefault="00EA0951" w:rsidP="005D02CD">
            <w:pPr>
              <w:jc w:val="center"/>
              <w:rPr>
                <w:sz w:val="18"/>
                <w:szCs w:val="18"/>
              </w:rPr>
            </w:pPr>
          </w:p>
          <w:p w:rsidR="00EA0951" w:rsidRDefault="00EA0951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1 016,0</w:t>
            </w:r>
          </w:p>
          <w:p w:rsidR="00EA0951" w:rsidRDefault="00EA0951" w:rsidP="005D02CD">
            <w:pPr>
              <w:jc w:val="center"/>
              <w:rPr>
                <w:sz w:val="18"/>
                <w:szCs w:val="18"/>
              </w:rPr>
            </w:pPr>
          </w:p>
          <w:p w:rsidR="00EA0951" w:rsidRDefault="00EA0951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616,0</w:t>
            </w:r>
          </w:p>
          <w:p w:rsidR="00EA0951" w:rsidRDefault="00EA0951" w:rsidP="005D02CD">
            <w:pPr>
              <w:jc w:val="center"/>
              <w:rPr>
                <w:sz w:val="18"/>
                <w:szCs w:val="18"/>
              </w:rPr>
            </w:pPr>
          </w:p>
          <w:p w:rsidR="00EA0951" w:rsidRDefault="00EA0951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  <w:p w:rsidR="00EA0951" w:rsidRDefault="00EA0951" w:rsidP="005D02CD">
            <w:pPr>
              <w:jc w:val="center"/>
              <w:rPr>
                <w:sz w:val="18"/>
                <w:szCs w:val="18"/>
              </w:rPr>
            </w:pPr>
          </w:p>
          <w:p w:rsidR="00EA0951" w:rsidRDefault="00EA0951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10F3" w:rsidRDefault="00EA0951" w:rsidP="005D0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F10F3">
              <w:rPr>
                <w:sz w:val="18"/>
                <w:szCs w:val="18"/>
              </w:rPr>
              <w:t>епартамент строительства, архитектуры и ЖКХ</w:t>
            </w:r>
          </w:p>
        </w:tc>
      </w:tr>
      <w:tr w:rsidR="000F10F3" w:rsidTr="005D02CD">
        <w:trPr>
          <w:trHeight w:val="202"/>
          <w:jc w:val="center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rPr>
                <w:sz w:val="18"/>
                <w:szCs w:val="18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51" w:rsidRDefault="000F10F3" w:rsidP="00EA09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rPr>
                <w:sz w:val="18"/>
                <w:szCs w:val="18"/>
              </w:rPr>
            </w:pPr>
          </w:p>
        </w:tc>
      </w:tr>
      <w:tr w:rsidR="000F10F3" w:rsidTr="005D02CD">
        <w:trPr>
          <w:trHeight w:val="562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F3" w:rsidRDefault="000F10F3" w:rsidP="00EA09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Нялинское</w:t>
            </w:r>
          </w:p>
          <w:p w:rsidR="00EA0951" w:rsidRDefault="00EA0951" w:rsidP="00EA0951">
            <w:pPr>
              <w:jc w:val="both"/>
              <w:rPr>
                <w:sz w:val="18"/>
                <w:szCs w:val="18"/>
              </w:rPr>
            </w:pPr>
          </w:p>
          <w:p w:rsidR="00EA0951" w:rsidRDefault="00EA0951" w:rsidP="00EA09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 района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  <w:p w:rsidR="00EA0951" w:rsidRDefault="00EA0951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616,0</w:t>
            </w:r>
          </w:p>
          <w:p w:rsidR="00EA0951" w:rsidRDefault="00EA0951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616,0</w:t>
            </w:r>
          </w:p>
          <w:p w:rsidR="00EA0951" w:rsidRDefault="00EA0951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0F3" w:rsidRDefault="00EA0951" w:rsidP="005D0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F10F3">
              <w:rPr>
                <w:sz w:val="18"/>
                <w:szCs w:val="18"/>
              </w:rPr>
              <w:t>епартамент строительства, архитектуры и ЖКХ</w:t>
            </w:r>
          </w:p>
        </w:tc>
      </w:tr>
      <w:tr w:rsidR="000F10F3" w:rsidTr="005D02CD">
        <w:trPr>
          <w:trHeight w:val="618"/>
          <w:jc w:val="center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rPr>
                <w:sz w:val="18"/>
                <w:szCs w:val="18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F3" w:rsidRDefault="000F10F3" w:rsidP="00EA09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Пырьях</w:t>
            </w:r>
          </w:p>
          <w:p w:rsidR="00EA0951" w:rsidRDefault="00EA0951" w:rsidP="00EA0951">
            <w:pPr>
              <w:jc w:val="both"/>
              <w:rPr>
                <w:sz w:val="18"/>
                <w:szCs w:val="18"/>
              </w:rPr>
            </w:pPr>
          </w:p>
          <w:p w:rsidR="00EA0951" w:rsidRDefault="00EA0951" w:rsidP="00EA09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 района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  <w:p w:rsidR="00EA0951" w:rsidRDefault="00EA0951" w:rsidP="005D02CD">
            <w:pPr>
              <w:jc w:val="center"/>
              <w:rPr>
                <w:sz w:val="18"/>
                <w:szCs w:val="18"/>
              </w:rPr>
            </w:pPr>
          </w:p>
          <w:p w:rsidR="00EA0951" w:rsidRDefault="00EA0951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  <w:p w:rsidR="00EA0951" w:rsidRDefault="00EA0951" w:rsidP="005D02CD">
            <w:pPr>
              <w:jc w:val="center"/>
              <w:rPr>
                <w:sz w:val="18"/>
                <w:szCs w:val="18"/>
              </w:rPr>
            </w:pPr>
          </w:p>
          <w:p w:rsidR="00EA0951" w:rsidRDefault="00EA0951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  <w:p w:rsidR="00EA0951" w:rsidRDefault="00EA0951" w:rsidP="005D02CD">
            <w:pPr>
              <w:jc w:val="center"/>
              <w:rPr>
                <w:sz w:val="18"/>
                <w:szCs w:val="18"/>
              </w:rPr>
            </w:pPr>
          </w:p>
          <w:p w:rsidR="00EA0951" w:rsidRDefault="00EA0951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0F3" w:rsidRDefault="00EA0951" w:rsidP="005D0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F10F3">
              <w:rPr>
                <w:sz w:val="18"/>
                <w:szCs w:val="18"/>
              </w:rPr>
              <w:t>епартамент строительства, архитектуры и ЖКХ</w:t>
            </w:r>
          </w:p>
        </w:tc>
      </w:tr>
      <w:tr w:rsidR="000F10F3" w:rsidTr="005D02CD">
        <w:trPr>
          <w:trHeight w:val="556"/>
          <w:jc w:val="center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rPr>
                <w:sz w:val="18"/>
                <w:szCs w:val="18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F3" w:rsidRDefault="000F10F3" w:rsidP="00EA09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Елизарово</w:t>
            </w:r>
          </w:p>
          <w:p w:rsidR="00EA0951" w:rsidRDefault="00EA0951" w:rsidP="00EA0951">
            <w:pPr>
              <w:jc w:val="both"/>
              <w:rPr>
                <w:sz w:val="18"/>
                <w:szCs w:val="18"/>
              </w:rPr>
            </w:pPr>
          </w:p>
          <w:p w:rsidR="00EA0951" w:rsidRDefault="00EA0951" w:rsidP="00EA09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 района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  <w:p w:rsidR="00EA0951" w:rsidRDefault="00EA0951" w:rsidP="005D02CD">
            <w:pPr>
              <w:jc w:val="center"/>
              <w:rPr>
                <w:sz w:val="18"/>
                <w:szCs w:val="18"/>
              </w:rPr>
            </w:pPr>
          </w:p>
          <w:p w:rsidR="00EA0951" w:rsidRDefault="00EA0951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EA0951" w:rsidRDefault="00EA0951" w:rsidP="005D02CD">
            <w:pPr>
              <w:jc w:val="center"/>
              <w:rPr>
                <w:sz w:val="18"/>
                <w:szCs w:val="18"/>
              </w:rPr>
            </w:pPr>
          </w:p>
          <w:p w:rsidR="00EA0951" w:rsidRDefault="00EA0951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EA0951" w:rsidRDefault="00EA0951" w:rsidP="005D02CD">
            <w:pPr>
              <w:jc w:val="center"/>
              <w:rPr>
                <w:sz w:val="18"/>
                <w:szCs w:val="18"/>
              </w:rPr>
            </w:pPr>
          </w:p>
          <w:p w:rsidR="00EA0951" w:rsidRDefault="00EA0951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0F3" w:rsidRDefault="00EA0951" w:rsidP="005D0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F10F3">
              <w:rPr>
                <w:sz w:val="18"/>
                <w:szCs w:val="18"/>
              </w:rPr>
              <w:t>епартамент строительства, архитектуры и ЖКХ</w:t>
            </w:r>
          </w:p>
        </w:tc>
      </w:tr>
      <w:tr w:rsidR="000F10F3" w:rsidTr="005D02CD">
        <w:trPr>
          <w:trHeight w:val="604"/>
          <w:jc w:val="center"/>
        </w:trPr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2.25</w:t>
            </w:r>
            <w:r w:rsidR="00EA0951">
              <w:rPr>
                <w:sz w:val="18"/>
                <w:szCs w:val="18"/>
              </w:rPr>
              <w:t>.</w:t>
            </w:r>
          </w:p>
          <w:p w:rsidR="005D02CD" w:rsidRDefault="005D02CD" w:rsidP="005D02CD">
            <w:pPr>
              <w:jc w:val="center"/>
              <w:rPr>
                <w:sz w:val="18"/>
                <w:szCs w:val="18"/>
              </w:rPr>
            </w:pPr>
          </w:p>
          <w:p w:rsidR="00EA0951" w:rsidRDefault="00EA0951" w:rsidP="005D02CD">
            <w:pPr>
              <w:rPr>
                <w:sz w:val="18"/>
                <w:szCs w:val="18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EA09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Подведение трассы  к зданию ВОС </w:t>
            </w:r>
            <w:r w:rsidR="00371097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>д. Шапша</w:t>
            </w:r>
          </w:p>
          <w:p w:rsidR="005D02CD" w:rsidRDefault="005D02CD" w:rsidP="00EA0951">
            <w:pPr>
              <w:jc w:val="both"/>
              <w:rPr>
                <w:sz w:val="18"/>
                <w:szCs w:val="18"/>
              </w:rPr>
            </w:pPr>
          </w:p>
          <w:p w:rsidR="00EA0951" w:rsidRDefault="00EA0951" w:rsidP="00EA09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CD" w:rsidRDefault="000F10F3" w:rsidP="005D02C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 района</w:t>
            </w:r>
          </w:p>
          <w:p w:rsidR="005D02CD" w:rsidRPr="005D02CD" w:rsidRDefault="005D02CD" w:rsidP="005D02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  <w:p w:rsidR="00EA0951" w:rsidRDefault="00EA0951" w:rsidP="005D02CD">
            <w:pPr>
              <w:jc w:val="center"/>
              <w:rPr>
                <w:sz w:val="18"/>
                <w:szCs w:val="18"/>
              </w:rPr>
            </w:pPr>
          </w:p>
          <w:p w:rsidR="00EA0951" w:rsidRDefault="00EA0951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1 610,0</w:t>
            </w:r>
          </w:p>
          <w:p w:rsidR="00EA0951" w:rsidRDefault="00EA0951" w:rsidP="005D02CD">
            <w:pPr>
              <w:jc w:val="center"/>
              <w:rPr>
                <w:sz w:val="18"/>
                <w:szCs w:val="18"/>
              </w:rPr>
            </w:pPr>
          </w:p>
          <w:p w:rsidR="00EA0951" w:rsidRDefault="00EA0951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1 610,0</w:t>
            </w:r>
          </w:p>
          <w:p w:rsidR="00EA0951" w:rsidRDefault="00EA0951" w:rsidP="005D02CD">
            <w:pPr>
              <w:jc w:val="center"/>
              <w:rPr>
                <w:sz w:val="18"/>
                <w:szCs w:val="18"/>
              </w:rPr>
            </w:pPr>
          </w:p>
          <w:p w:rsidR="00EA0951" w:rsidRDefault="00EA0951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2CD" w:rsidRDefault="00EA0951" w:rsidP="005D0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F10F3">
              <w:rPr>
                <w:sz w:val="18"/>
                <w:szCs w:val="18"/>
              </w:rPr>
              <w:t>епартамент строительства, архитектуры и ЖКХ</w:t>
            </w:r>
          </w:p>
        </w:tc>
      </w:tr>
      <w:tr w:rsidR="000F10F3" w:rsidTr="005D02CD">
        <w:trPr>
          <w:trHeight w:val="671"/>
          <w:jc w:val="center"/>
        </w:trPr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2.26.</w:t>
            </w:r>
          </w:p>
          <w:p w:rsidR="005D02CD" w:rsidRDefault="005D02CD" w:rsidP="005D02CD">
            <w:pPr>
              <w:jc w:val="center"/>
              <w:rPr>
                <w:sz w:val="18"/>
                <w:szCs w:val="18"/>
              </w:rPr>
            </w:pPr>
          </w:p>
          <w:p w:rsidR="00EA0951" w:rsidRDefault="00EA0951" w:rsidP="005D02CD">
            <w:pPr>
              <w:rPr>
                <w:sz w:val="18"/>
                <w:szCs w:val="18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2CD" w:rsidRDefault="000F10F3" w:rsidP="00EA09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Водовозная машина марки УРАЛ 6*6, грузоподъемность 10 </w:t>
            </w:r>
            <w:proofErr w:type="spellStart"/>
            <w:r>
              <w:rPr>
                <w:sz w:val="18"/>
                <w:szCs w:val="18"/>
              </w:rPr>
              <w:t>куб.м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D02CD" w:rsidRDefault="005D02CD" w:rsidP="00EA09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CD" w:rsidRDefault="000F10F3" w:rsidP="005D02C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 района</w:t>
            </w:r>
          </w:p>
          <w:p w:rsidR="005D02CD" w:rsidRPr="005D02CD" w:rsidRDefault="005D02CD" w:rsidP="005D02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  <w:p w:rsidR="005D02CD" w:rsidRDefault="005D02CD" w:rsidP="005D02CD">
            <w:pPr>
              <w:jc w:val="center"/>
              <w:rPr>
                <w:sz w:val="18"/>
                <w:szCs w:val="18"/>
              </w:rPr>
            </w:pPr>
          </w:p>
          <w:p w:rsidR="00EA0951" w:rsidRDefault="00EA0951" w:rsidP="005D02CD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3 800,0</w:t>
            </w:r>
          </w:p>
          <w:p w:rsidR="005D02CD" w:rsidRDefault="005D02CD" w:rsidP="005D02CD">
            <w:pPr>
              <w:jc w:val="center"/>
              <w:rPr>
                <w:sz w:val="18"/>
                <w:szCs w:val="18"/>
              </w:rPr>
            </w:pPr>
          </w:p>
          <w:p w:rsidR="00EA0951" w:rsidRDefault="00EA0951" w:rsidP="005D02CD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3 800,0</w:t>
            </w:r>
          </w:p>
          <w:p w:rsidR="005D02CD" w:rsidRDefault="005D02CD" w:rsidP="005D02CD">
            <w:pPr>
              <w:jc w:val="center"/>
              <w:rPr>
                <w:sz w:val="18"/>
                <w:szCs w:val="18"/>
              </w:rPr>
            </w:pPr>
          </w:p>
          <w:p w:rsidR="00EA0951" w:rsidRDefault="00EA0951" w:rsidP="005D02CD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2CD" w:rsidRDefault="00EA0951" w:rsidP="005D0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F10F3">
              <w:rPr>
                <w:sz w:val="18"/>
                <w:szCs w:val="18"/>
              </w:rPr>
              <w:t>епартамент строительства, архитектуры и ЖКХ</w:t>
            </w:r>
          </w:p>
        </w:tc>
      </w:tr>
      <w:tr w:rsidR="000F10F3" w:rsidTr="005D02CD">
        <w:trPr>
          <w:trHeight w:val="695"/>
          <w:jc w:val="center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2.27.</w:t>
            </w:r>
          </w:p>
          <w:p w:rsidR="005D02CD" w:rsidRDefault="005D02CD" w:rsidP="005D02CD">
            <w:pPr>
              <w:jc w:val="center"/>
              <w:rPr>
                <w:sz w:val="18"/>
                <w:szCs w:val="18"/>
              </w:rPr>
            </w:pPr>
          </w:p>
          <w:p w:rsidR="005D02CD" w:rsidRDefault="005D02CD" w:rsidP="005D02CD">
            <w:pPr>
              <w:rPr>
                <w:sz w:val="18"/>
                <w:szCs w:val="18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2CD" w:rsidRDefault="000F10F3" w:rsidP="005D0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Ассенизаторская машина Камаз-65115 КО-505А (10 куб.м.,6*6)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 района</w:t>
            </w:r>
          </w:p>
          <w:p w:rsidR="005D02CD" w:rsidRDefault="005D02CD" w:rsidP="005D02CD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  <w:p w:rsidR="005D02CD" w:rsidRDefault="005D02CD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  <w:p w:rsidR="005D02CD" w:rsidRDefault="005D02CD" w:rsidP="005D02CD">
            <w:pPr>
              <w:jc w:val="center"/>
              <w:rPr>
                <w:sz w:val="18"/>
                <w:szCs w:val="18"/>
              </w:rPr>
            </w:pPr>
          </w:p>
          <w:p w:rsidR="005D02CD" w:rsidRDefault="005D02CD" w:rsidP="005D02CD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</w:t>
            </w:r>
          </w:p>
          <w:p w:rsidR="005D02CD" w:rsidRDefault="005D02CD" w:rsidP="005D02CD">
            <w:pPr>
              <w:jc w:val="center"/>
              <w:rPr>
                <w:sz w:val="18"/>
                <w:szCs w:val="18"/>
              </w:rPr>
            </w:pPr>
          </w:p>
          <w:p w:rsidR="005D02CD" w:rsidRDefault="005D02CD" w:rsidP="005D02CD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</w:t>
            </w:r>
          </w:p>
          <w:p w:rsidR="005D02CD" w:rsidRDefault="005D02CD" w:rsidP="005D02CD">
            <w:pPr>
              <w:jc w:val="center"/>
              <w:rPr>
                <w:sz w:val="18"/>
                <w:szCs w:val="18"/>
              </w:rPr>
            </w:pPr>
          </w:p>
          <w:p w:rsidR="005D02CD" w:rsidRDefault="005D02CD" w:rsidP="005D02CD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2CD" w:rsidRDefault="005D02CD" w:rsidP="005D0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F10F3">
              <w:rPr>
                <w:sz w:val="18"/>
                <w:szCs w:val="18"/>
              </w:rPr>
              <w:t>епартамент строительства, архитектуры и ЖКХ</w:t>
            </w:r>
          </w:p>
        </w:tc>
      </w:tr>
      <w:tr w:rsidR="000F10F3" w:rsidTr="005D02CD">
        <w:trPr>
          <w:trHeight w:val="126"/>
          <w:jc w:val="center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  <w:p w:rsidR="005D02CD" w:rsidRDefault="005D02CD" w:rsidP="005D02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Капитальный ремонт  ВЛ-0,4</w:t>
            </w:r>
          </w:p>
          <w:p w:rsidR="005D02CD" w:rsidRDefault="005D02CD" w:rsidP="005D0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 района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  <w:p w:rsidR="005D02CD" w:rsidRDefault="005D02CD" w:rsidP="005D0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4 000,0</w:t>
            </w:r>
          </w:p>
          <w:p w:rsidR="005D02CD" w:rsidRDefault="005D02CD" w:rsidP="005D02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4 000,0</w:t>
            </w:r>
          </w:p>
          <w:p w:rsidR="005D02CD" w:rsidRDefault="005D02CD" w:rsidP="005D02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2CD" w:rsidRDefault="005D02CD" w:rsidP="005D0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F10F3">
              <w:rPr>
                <w:sz w:val="18"/>
                <w:szCs w:val="18"/>
              </w:rPr>
              <w:t>епартамент</w:t>
            </w:r>
            <w:r w:rsidR="00371097">
              <w:rPr>
                <w:sz w:val="18"/>
                <w:szCs w:val="18"/>
              </w:rPr>
              <w:t xml:space="preserve"> </w:t>
            </w:r>
            <w:r w:rsidR="00CD2393">
              <w:rPr>
                <w:sz w:val="18"/>
                <w:szCs w:val="18"/>
              </w:rPr>
              <w:t>ИЗОП</w:t>
            </w:r>
          </w:p>
          <w:p w:rsidR="00CD2393" w:rsidRDefault="00CD2393" w:rsidP="005D02CD">
            <w:pPr>
              <w:rPr>
                <w:sz w:val="18"/>
                <w:szCs w:val="18"/>
              </w:rPr>
            </w:pPr>
          </w:p>
        </w:tc>
      </w:tr>
      <w:tr w:rsidR="000F10F3" w:rsidTr="00227CF0">
        <w:trPr>
          <w:trHeight w:val="420"/>
          <w:jc w:val="center"/>
        </w:trPr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2CD" w:rsidRDefault="000F10F3" w:rsidP="00227CF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3.1</w:t>
            </w:r>
            <w:r w:rsidR="00CD2393">
              <w:rPr>
                <w:bCs/>
                <w:sz w:val="18"/>
                <w:szCs w:val="18"/>
              </w:rPr>
              <w:t>.</w:t>
            </w:r>
          </w:p>
          <w:p w:rsidR="00227CF0" w:rsidRDefault="00227CF0" w:rsidP="00227CF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CF0" w:rsidRDefault="000F10F3" w:rsidP="005D02C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Капитальный  ремонт  ВЛ-0,4 </w:t>
            </w:r>
            <w:r w:rsidR="00371097">
              <w:rPr>
                <w:bCs/>
                <w:sz w:val="18"/>
                <w:szCs w:val="18"/>
              </w:rPr>
              <w:t xml:space="preserve">в </w:t>
            </w:r>
            <w:r>
              <w:rPr>
                <w:bCs/>
                <w:sz w:val="18"/>
                <w:szCs w:val="18"/>
              </w:rPr>
              <w:t>п. Бобровский</w:t>
            </w:r>
          </w:p>
          <w:p w:rsidR="00227CF0" w:rsidRDefault="00227CF0" w:rsidP="005D02CD">
            <w:pPr>
              <w:rPr>
                <w:bCs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F0" w:rsidRPr="005D02CD" w:rsidRDefault="000F10F3" w:rsidP="00227CF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 района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  <w:p w:rsidR="005D02CD" w:rsidRDefault="005D02CD" w:rsidP="005D02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2CD" w:rsidRDefault="000F10F3" w:rsidP="005D02C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2011</w:t>
            </w:r>
          </w:p>
          <w:p w:rsidR="005D02CD" w:rsidRDefault="005D02CD" w:rsidP="00227CF0">
            <w:pPr>
              <w:rPr>
                <w:bC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2CD" w:rsidRDefault="000F10F3" w:rsidP="005D02C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2 000,0</w:t>
            </w:r>
          </w:p>
          <w:p w:rsidR="005D02CD" w:rsidRDefault="005D02CD" w:rsidP="00227CF0">
            <w:pPr>
              <w:rPr>
                <w:bCs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2CD" w:rsidRDefault="000F10F3" w:rsidP="005D02C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2 000,0</w:t>
            </w:r>
          </w:p>
          <w:p w:rsidR="005D02CD" w:rsidRDefault="005D02CD" w:rsidP="00227CF0">
            <w:pPr>
              <w:rPr>
                <w:bCs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2CD" w:rsidRDefault="005D02CD" w:rsidP="005D0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F10F3">
              <w:rPr>
                <w:sz w:val="18"/>
                <w:szCs w:val="18"/>
              </w:rPr>
              <w:t>епартамент</w:t>
            </w:r>
            <w:r w:rsidR="00227CF0">
              <w:rPr>
                <w:sz w:val="18"/>
                <w:szCs w:val="18"/>
              </w:rPr>
              <w:t xml:space="preserve"> ИЗОП</w:t>
            </w:r>
          </w:p>
          <w:p w:rsidR="00227CF0" w:rsidRDefault="00227CF0" w:rsidP="005D02CD">
            <w:pPr>
              <w:rPr>
                <w:sz w:val="18"/>
                <w:szCs w:val="18"/>
              </w:rPr>
            </w:pPr>
          </w:p>
        </w:tc>
      </w:tr>
      <w:tr w:rsidR="000F10F3" w:rsidTr="00227CF0">
        <w:trPr>
          <w:trHeight w:val="402"/>
          <w:jc w:val="center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2CD" w:rsidRDefault="000F10F3" w:rsidP="00227CF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3.2</w:t>
            </w:r>
            <w:r w:rsidR="00CD2393">
              <w:rPr>
                <w:bCs/>
                <w:sz w:val="18"/>
                <w:szCs w:val="18"/>
              </w:rPr>
              <w:t>.</w:t>
            </w:r>
          </w:p>
          <w:p w:rsidR="00227CF0" w:rsidRDefault="00227CF0" w:rsidP="00227CF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2CD" w:rsidRDefault="000F10F3" w:rsidP="005D02C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Капитальный  ремонт ВЛ-0,4  </w:t>
            </w:r>
            <w:proofErr w:type="gramStart"/>
            <w:r w:rsidR="00371097">
              <w:rPr>
                <w:bCs/>
                <w:sz w:val="18"/>
                <w:szCs w:val="18"/>
              </w:rPr>
              <w:t>в</w:t>
            </w:r>
            <w:proofErr w:type="gramEnd"/>
            <w:r w:rsidR="00371097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с. Нялинское</w:t>
            </w:r>
          </w:p>
          <w:p w:rsidR="00227CF0" w:rsidRDefault="00227CF0" w:rsidP="005D02CD">
            <w:pPr>
              <w:rPr>
                <w:bCs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F0" w:rsidRPr="005D02CD" w:rsidRDefault="000F10F3" w:rsidP="00227CF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 района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2011</w:t>
            </w:r>
          </w:p>
          <w:p w:rsidR="005D02CD" w:rsidRDefault="005D02CD" w:rsidP="005D02CD">
            <w:pPr>
              <w:rPr>
                <w:bC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2 000,0</w:t>
            </w:r>
          </w:p>
          <w:p w:rsidR="005D02CD" w:rsidRDefault="005D02CD" w:rsidP="005D02CD">
            <w:pPr>
              <w:rPr>
                <w:bCs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2 000,0</w:t>
            </w:r>
          </w:p>
          <w:p w:rsidR="005D02CD" w:rsidRDefault="005D02CD" w:rsidP="005D02CD">
            <w:pPr>
              <w:rPr>
                <w:bCs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2CD" w:rsidRDefault="005D02CD" w:rsidP="005D0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F10F3">
              <w:rPr>
                <w:sz w:val="18"/>
                <w:szCs w:val="18"/>
              </w:rPr>
              <w:t>епартамент</w:t>
            </w:r>
            <w:r w:rsidR="00227CF0">
              <w:rPr>
                <w:sz w:val="18"/>
                <w:szCs w:val="18"/>
              </w:rPr>
              <w:t xml:space="preserve"> ИЗОП</w:t>
            </w:r>
          </w:p>
          <w:p w:rsidR="00227CF0" w:rsidRDefault="00227CF0" w:rsidP="005D02CD">
            <w:pPr>
              <w:rPr>
                <w:sz w:val="18"/>
                <w:szCs w:val="18"/>
              </w:rPr>
            </w:pPr>
          </w:p>
        </w:tc>
      </w:tr>
      <w:tr w:rsidR="000F10F3" w:rsidTr="005D02CD">
        <w:trPr>
          <w:trHeight w:val="5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  <w:p w:rsidR="00A0349E" w:rsidRDefault="00A0349E" w:rsidP="005D0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0349E" w:rsidRDefault="00A0349E" w:rsidP="005D02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Строительство  бани</w:t>
            </w:r>
          </w:p>
          <w:p w:rsidR="00A0349E" w:rsidRDefault="00A0349E" w:rsidP="005D02CD">
            <w:pPr>
              <w:rPr>
                <w:b/>
                <w:bCs/>
                <w:sz w:val="18"/>
                <w:szCs w:val="18"/>
              </w:rPr>
            </w:pPr>
          </w:p>
          <w:p w:rsidR="00A0349E" w:rsidRDefault="00A0349E" w:rsidP="005D0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 района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2011-2013</w:t>
            </w:r>
          </w:p>
          <w:p w:rsidR="00A0349E" w:rsidRDefault="00A0349E" w:rsidP="005D0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0349E" w:rsidRDefault="00A0349E" w:rsidP="005D02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27 000,0</w:t>
            </w:r>
          </w:p>
          <w:p w:rsidR="00A0349E" w:rsidRDefault="00A0349E" w:rsidP="005D0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0349E" w:rsidRDefault="00A0349E" w:rsidP="005D02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5 000,0</w:t>
            </w:r>
          </w:p>
          <w:p w:rsidR="00A0349E" w:rsidRDefault="00A0349E" w:rsidP="005D0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0349E" w:rsidRDefault="00A0349E" w:rsidP="005D02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14 000,0</w:t>
            </w:r>
          </w:p>
          <w:p w:rsidR="00A0349E" w:rsidRDefault="00A0349E" w:rsidP="005D0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0349E" w:rsidRDefault="00A0349E" w:rsidP="005D02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8 000,0</w:t>
            </w:r>
          </w:p>
          <w:p w:rsidR="00A0349E" w:rsidRDefault="00A0349E" w:rsidP="005D0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0349E" w:rsidRDefault="00A0349E" w:rsidP="005D02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F3" w:rsidRDefault="00A0349E" w:rsidP="005D0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F10F3">
              <w:rPr>
                <w:sz w:val="18"/>
                <w:szCs w:val="18"/>
              </w:rPr>
              <w:t>епартамент строительства, архитектуры и ЖКХ</w:t>
            </w:r>
          </w:p>
        </w:tc>
      </w:tr>
      <w:tr w:rsidR="000F10F3" w:rsidTr="005D02CD">
        <w:trPr>
          <w:trHeight w:val="555"/>
          <w:jc w:val="center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4.1.</w:t>
            </w:r>
          </w:p>
          <w:p w:rsidR="00A0349E" w:rsidRDefault="00A0349E" w:rsidP="005D02CD">
            <w:pPr>
              <w:jc w:val="center"/>
              <w:rPr>
                <w:bCs/>
                <w:sz w:val="18"/>
                <w:szCs w:val="18"/>
              </w:rPr>
            </w:pPr>
          </w:p>
          <w:p w:rsidR="00A0349E" w:rsidRDefault="00A0349E" w:rsidP="005D02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Реконструкция  бани </w:t>
            </w:r>
            <w:r w:rsidR="00371097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>п. Красноленинский</w:t>
            </w:r>
          </w:p>
          <w:p w:rsidR="00A0349E" w:rsidRDefault="00A0349E" w:rsidP="005D02CD">
            <w:pPr>
              <w:rPr>
                <w:sz w:val="18"/>
                <w:szCs w:val="18"/>
              </w:rPr>
            </w:pPr>
          </w:p>
          <w:p w:rsidR="00A0349E" w:rsidRDefault="00A0349E" w:rsidP="005D02C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 района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  <w:p w:rsidR="00A0349E" w:rsidRDefault="00A0349E" w:rsidP="005D02CD">
            <w:pPr>
              <w:jc w:val="center"/>
              <w:rPr>
                <w:sz w:val="18"/>
                <w:szCs w:val="18"/>
              </w:rPr>
            </w:pPr>
          </w:p>
          <w:p w:rsidR="00A0349E" w:rsidRDefault="00A0349E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5 000,0</w:t>
            </w:r>
          </w:p>
          <w:p w:rsidR="00A0349E" w:rsidRDefault="00A0349E" w:rsidP="005D02CD">
            <w:pPr>
              <w:jc w:val="center"/>
              <w:rPr>
                <w:bCs/>
                <w:sz w:val="18"/>
                <w:szCs w:val="18"/>
              </w:rPr>
            </w:pPr>
          </w:p>
          <w:p w:rsidR="00A0349E" w:rsidRDefault="00A0349E" w:rsidP="005D02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</w:t>
            </w:r>
          </w:p>
          <w:p w:rsidR="00A0349E" w:rsidRDefault="00A0349E" w:rsidP="005D02CD">
            <w:pPr>
              <w:jc w:val="center"/>
              <w:rPr>
                <w:sz w:val="18"/>
                <w:szCs w:val="18"/>
              </w:rPr>
            </w:pPr>
          </w:p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0F3" w:rsidRDefault="00A0349E" w:rsidP="005D0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F10F3">
              <w:rPr>
                <w:sz w:val="18"/>
                <w:szCs w:val="18"/>
              </w:rPr>
              <w:t>епартамент строительства, архитектуры и ЖКХ</w:t>
            </w:r>
          </w:p>
        </w:tc>
      </w:tr>
      <w:tr w:rsidR="000F10F3" w:rsidTr="005D02CD">
        <w:trPr>
          <w:trHeight w:val="499"/>
          <w:jc w:val="center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4.2.</w:t>
            </w:r>
          </w:p>
          <w:p w:rsidR="00A0349E" w:rsidRDefault="00A0349E" w:rsidP="005D02CD">
            <w:pPr>
              <w:jc w:val="center"/>
              <w:rPr>
                <w:bCs/>
                <w:sz w:val="18"/>
                <w:szCs w:val="18"/>
              </w:rPr>
            </w:pPr>
          </w:p>
          <w:p w:rsidR="00A0349E" w:rsidRDefault="00A0349E" w:rsidP="005D02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371097" w:rsidP="005D0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бани в </w:t>
            </w:r>
            <w:r w:rsidR="000F10F3">
              <w:rPr>
                <w:sz w:val="18"/>
                <w:szCs w:val="18"/>
              </w:rPr>
              <w:t>п. Луговской</w:t>
            </w:r>
            <w:r w:rsidR="00F86B38">
              <w:rPr>
                <w:sz w:val="18"/>
                <w:szCs w:val="18"/>
              </w:rPr>
              <w:t xml:space="preserve"> </w:t>
            </w:r>
            <w:r w:rsidR="000F10F3">
              <w:rPr>
                <w:sz w:val="18"/>
                <w:szCs w:val="18"/>
              </w:rPr>
              <w:t xml:space="preserve"> (ПИР, СМР)</w:t>
            </w:r>
          </w:p>
          <w:p w:rsidR="00A0349E" w:rsidRDefault="00A0349E" w:rsidP="005D02CD">
            <w:pPr>
              <w:rPr>
                <w:sz w:val="18"/>
                <w:szCs w:val="18"/>
              </w:rPr>
            </w:pPr>
          </w:p>
          <w:p w:rsidR="00A0349E" w:rsidRDefault="00A0349E" w:rsidP="005D02C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 района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  <w:p w:rsidR="00A0349E" w:rsidRDefault="00A0349E" w:rsidP="005D02CD">
            <w:pPr>
              <w:jc w:val="center"/>
              <w:rPr>
                <w:sz w:val="18"/>
                <w:szCs w:val="18"/>
              </w:rPr>
            </w:pPr>
          </w:p>
          <w:p w:rsidR="00A0349E" w:rsidRDefault="00A0349E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7 000,0</w:t>
            </w:r>
          </w:p>
          <w:p w:rsidR="00A0349E" w:rsidRDefault="00A0349E" w:rsidP="005D02CD">
            <w:pPr>
              <w:jc w:val="center"/>
              <w:rPr>
                <w:bCs/>
                <w:sz w:val="18"/>
                <w:szCs w:val="18"/>
              </w:rPr>
            </w:pPr>
          </w:p>
          <w:p w:rsidR="00A0349E" w:rsidRDefault="00A0349E" w:rsidP="005D02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7 000,0</w:t>
            </w:r>
          </w:p>
          <w:p w:rsidR="00A0349E" w:rsidRDefault="00A0349E" w:rsidP="005D02CD">
            <w:pPr>
              <w:jc w:val="center"/>
              <w:rPr>
                <w:sz w:val="18"/>
                <w:szCs w:val="18"/>
              </w:rPr>
            </w:pPr>
          </w:p>
          <w:p w:rsidR="00A0349E" w:rsidRDefault="00A0349E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10F3" w:rsidRDefault="00A0349E" w:rsidP="005D0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F10F3">
              <w:rPr>
                <w:sz w:val="18"/>
                <w:szCs w:val="18"/>
              </w:rPr>
              <w:t>епартамент строительства, архитектуры и ЖКХ</w:t>
            </w:r>
          </w:p>
        </w:tc>
      </w:tr>
      <w:tr w:rsidR="000F10F3" w:rsidTr="005D02CD">
        <w:trPr>
          <w:trHeight w:val="55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4.3.</w:t>
            </w:r>
          </w:p>
          <w:p w:rsidR="00A0349E" w:rsidRDefault="00A0349E" w:rsidP="005D02CD">
            <w:pPr>
              <w:jc w:val="center"/>
              <w:rPr>
                <w:bCs/>
                <w:sz w:val="18"/>
                <w:szCs w:val="18"/>
              </w:rPr>
            </w:pPr>
          </w:p>
          <w:p w:rsidR="00A0349E" w:rsidRDefault="00A0349E" w:rsidP="005D02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F3" w:rsidRDefault="00371097" w:rsidP="005D0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бани в </w:t>
            </w:r>
            <w:r w:rsidR="000F10F3">
              <w:rPr>
                <w:sz w:val="18"/>
                <w:szCs w:val="18"/>
              </w:rPr>
              <w:t>п. Кедровый</w:t>
            </w:r>
            <w:r w:rsidR="00F86B38">
              <w:rPr>
                <w:sz w:val="18"/>
                <w:szCs w:val="18"/>
              </w:rPr>
              <w:t xml:space="preserve"> </w:t>
            </w:r>
            <w:r w:rsidR="000F10F3">
              <w:rPr>
                <w:sz w:val="18"/>
                <w:szCs w:val="18"/>
              </w:rPr>
              <w:t xml:space="preserve"> (ПИР, СМР)</w:t>
            </w:r>
          </w:p>
          <w:p w:rsidR="00A0349E" w:rsidRDefault="00A0349E" w:rsidP="005D02CD">
            <w:pPr>
              <w:rPr>
                <w:sz w:val="18"/>
                <w:szCs w:val="18"/>
              </w:rPr>
            </w:pPr>
          </w:p>
          <w:p w:rsidR="00A0349E" w:rsidRDefault="00A0349E" w:rsidP="005D02C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 района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  <w:p w:rsidR="00A0349E" w:rsidRDefault="00A0349E" w:rsidP="005D02CD">
            <w:pPr>
              <w:jc w:val="center"/>
              <w:rPr>
                <w:sz w:val="18"/>
                <w:szCs w:val="18"/>
              </w:rPr>
            </w:pPr>
          </w:p>
          <w:p w:rsidR="00A0349E" w:rsidRDefault="00A0349E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7 000,0</w:t>
            </w:r>
          </w:p>
          <w:p w:rsidR="00A0349E" w:rsidRDefault="00A0349E" w:rsidP="005D02CD">
            <w:pPr>
              <w:jc w:val="center"/>
              <w:rPr>
                <w:sz w:val="18"/>
                <w:szCs w:val="18"/>
              </w:rPr>
            </w:pPr>
          </w:p>
          <w:p w:rsidR="00A0349E" w:rsidRDefault="00A0349E" w:rsidP="005D02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7 000,0</w:t>
            </w:r>
          </w:p>
          <w:p w:rsidR="00A0349E" w:rsidRDefault="00A0349E" w:rsidP="005D02CD">
            <w:pPr>
              <w:jc w:val="center"/>
              <w:rPr>
                <w:sz w:val="18"/>
                <w:szCs w:val="18"/>
              </w:rPr>
            </w:pPr>
          </w:p>
          <w:p w:rsidR="00A0349E" w:rsidRDefault="00A0349E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F3" w:rsidRDefault="00A0349E" w:rsidP="005D0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F10F3">
              <w:rPr>
                <w:sz w:val="18"/>
                <w:szCs w:val="18"/>
              </w:rPr>
              <w:t>епартамент строительства, архитектуры и ЖКХ</w:t>
            </w:r>
          </w:p>
        </w:tc>
      </w:tr>
      <w:tr w:rsidR="000F10F3" w:rsidTr="005D02CD">
        <w:trPr>
          <w:trHeight w:val="270"/>
          <w:jc w:val="center"/>
        </w:trPr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4.4</w:t>
            </w:r>
          </w:p>
          <w:p w:rsidR="00A0349E" w:rsidRDefault="00A0349E" w:rsidP="005D02CD">
            <w:pPr>
              <w:jc w:val="center"/>
              <w:rPr>
                <w:bCs/>
                <w:sz w:val="18"/>
                <w:szCs w:val="18"/>
              </w:rPr>
            </w:pPr>
          </w:p>
          <w:p w:rsidR="00A0349E" w:rsidRDefault="00A0349E" w:rsidP="005D02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Реконструкция  бани  </w:t>
            </w:r>
            <w:proofErr w:type="gramStart"/>
            <w:r w:rsidR="00371097">
              <w:rPr>
                <w:bCs/>
                <w:sz w:val="18"/>
                <w:szCs w:val="18"/>
              </w:rPr>
              <w:t>в</w:t>
            </w:r>
            <w:proofErr w:type="gramEnd"/>
            <w:r w:rsidR="00371097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с.</w:t>
            </w:r>
            <w:r w:rsidR="00371097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Троица, с.</w:t>
            </w:r>
            <w:r w:rsidR="00371097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Елизарово</w:t>
            </w:r>
          </w:p>
          <w:p w:rsidR="00A0349E" w:rsidRDefault="00A0349E" w:rsidP="005D02CD">
            <w:pPr>
              <w:rPr>
                <w:bCs/>
                <w:sz w:val="18"/>
                <w:szCs w:val="18"/>
              </w:rPr>
            </w:pPr>
          </w:p>
          <w:p w:rsidR="00A0349E" w:rsidRDefault="00A0349E" w:rsidP="005D02CD">
            <w:pPr>
              <w:rPr>
                <w:bCs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 района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10F3" w:rsidRDefault="00A0349E" w:rsidP="005D02C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0F10F3">
              <w:rPr>
                <w:sz w:val="18"/>
                <w:szCs w:val="18"/>
              </w:rPr>
              <w:t>юджет района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2013</w:t>
            </w:r>
          </w:p>
          <w:p w:rsidR="00A0349E" w:rsidRDefault="00A0349E" w:rsidP="005D02CD">
            <w:pPr>
              <w:jc w:val="center"/>
              <w:rPr>
                <w:bCs/>
                <w:sz w:val="18"/>
                <w:szCs w:val="18"/>
              </w:rPr>
            </w:pPr>
          </w:p>
          <w:p w:rsidR="00A0349E" w:rsidRDefault="00A0349E" w:rsidP="005D02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8 000,0</w:t>
            </w:r>
          </w:p>
          <w:p w:rsidR="00A0349E" w:rsidRDefault="00A0349E" w:rsidP="005D02CD">
            <w:pPr>
              <w:jc w:val="center"/>
              <w:rPr>
                <w:bCs/>
                <w:sz w:val="18"/>
                <w:szCs w:val="18"/>
              </w:rPr>
            </w:pPr>
          </w:p>
          <w:p w:rsidR="00A0349E" w:rsidRDefault="00A0349E" w:rsidP="005D02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8 000,0</w:t>
            </w:r>
          </w:p>
          <w:p w:rsidR="00A0349E" w:rsidRDefault="00A0349E" w:rsidP="005D02CD">
            <w:pPr>
              <w:jc w:val="center"/>
              <w:rPr>
                <w:bCs/>
                <w:sz w:val="18"/>
                <w:szCs w:val="18"/>
              </w:rPr>
            </w:pPr>
          </w:p>
          <w:p w:rsidR="00A0349E" w:rsidRDefault="00A0349E" w:rsidP="005D02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0F3" w:rsidRDefault="00A0349E" w:rsidP="005D0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F10F3">
              <w:rPr>
                <w:sz w:val="18"/>
                <w:szCs w:val="18"/>
              </w:rPr>
              <w:t>епартамент строительства, архитектуры и ЖКХ</w:t>
            </w:r>
          </w:p>
        </w:tc>
      </w:tr>
      <w:tr w:rsidR="000F10F3" w:rsidTr="005D02CD">
        <w:trPr>
          <w:trHeight w:val="270"/>
          <w:jc w:val="center"/>
        </w:trPr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  <w:p w:rsidR="00A0349E" w:rsidRDefault="00A0349E" w:rsidP="005D0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0349E" w:rsidRDefault="00A0349E" w:rsidP="005D02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Строительство  инженерных  сетей</w:t>
            </w:r>
          </w:p>
          <w:p w:rsidR="00A0349E" w:rsidRDefault="00A0349E" w:rsidP="005D02CD">
            <w:pPr>
              <w:rPr>
                <w:b/>
                <w:bCs/>
                <w:sz w:val="18"/>
                <w:szCs w:val="18"/>
              </w:rPr>
            </w:pPr>
          </w:p>
          <w:p w:rsidR="00A0349E" w:rsidRDefault="00A0349E" w:rsidP="005D0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 района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2011-2012</w:t>
            </w:r>
          </w:p>
          <w:p w:rsidR="00A0349E" w:rsidRDefault="00A0349E" w:rsidP="005D0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0349E" w:rsidRDefault="00A0349E" w:rsidP="005D02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6  000,0</w:t>
            </w:r>
          </w:p>
          <w:p w:rsidR="00A0349E" w:rsidRDefault="00A0349E" w:rsidP="005D0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0349E" w:rsidRDefault="00A0349E" w:rsidP="005D02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3 000,0</w:t>
            </w:r>
          </w:p>
          <w:p w:rsidR="00A0349E" w:rsidRDefault="00A0349E" w:rsidP="005D0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0349E" w:rsidRDefault="00A0349E" w:rsidP="005D02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3 000,0</w:t>
            </w:r>
          </w:p>
          <w:p w:rsidR="00A0349E" w:rsidRDefault="00A0349E" w:rsidP="005D0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0349E" w:rsidRDefault="00A0349E" w:rsidP="005D02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0F3" w:rsidRDefault="00A0349E" w:rsidP="005D0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F10F3">
              <w:rPr>
                <w:sz w:val="18"/>
                <w:szCs w:val="18"/>
              </w:rPr>
              <w:t>епартамент строительства, архитектуры и ЖКХ</w:t>
            </w:r>
          </w:p>
        </w:tc>
      </w:tr>
      <w:tr w:rsidR="000F10F3" w:rsidTr="00F86B38">
        <w:trPr>
          <w:trHeight w:val="689"/>
          <w:jc w:val="center"/>
        </w:trPr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5.1</w:t>
            </w:r>
            <w:r w:rsidR="00371097">
              <w:rPr>
                <w:bCs/>
                <w:sz w:val="18"/>
                <w:szCs w:val="18"/>
              </w:rPr>
              <w:t>.</w:t>
            </w:r>
          </w:p>
          <w:p w:rsidR="00A0349E" w:rsidRDefault="00A0349E" w:rsidP="005D02CD">
            <w:pPr>
              <w:jc w:val="center"/>
              <w:rPr>
                <w:bCs/>
                <w:sz w:val="18"/>
                <w:szCs w:val="18"/>
              </w:rPr>
            </w:pPr>
          </w:p>
          <w:p w:rsidR="00A0349E" w:rsidRDefault="00A0349E" w:rsidP="00F86B38">
            <w:pPr>
              <w:rPr>
                <w:bCs/>
                <w:sz w:val="18"/>
                <w:szCs w:val="18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0F3" w:rsidRDefault="00F86B38" w:rsidP="00F86B3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Строительство инженерных сетей</w:t>
            </w:r>
            <w:r w:rsidR="000F10F3">
              <w:rPr>
                <w:bCs/>
                <w:sz w:val="18"/>
                <w:szCs w:val="18"/>
              </w:rPr>
              <w:t xml:space="preserve"> для опорных</w:t>
            </w:r>
            <w:r>
              <w:rPr>
                <w:bCs/>
                <w:sz w:val="18"/>
                <w:szCs w:val="18"/>
              </w:rPr>
              <w:t xml:space="preserve"> пунктов  милиции в населенных</w:t>
            </w:r>
            <w:r w:rsidR="000F10F3">
              <w:rPr>
                <w:bCs/>
                <w:sz w:val="18"/>
                <w:szCs w:val="18"/>
              </w:rPr>
              <w:t xml:space="preserve"> пунктах</w:t>
            </w:r>
            <w:r>
              <w:rPr>
                <w:bCs/>
                <w:sz w:val="18"/>
                <w:szCs w:val="18"/>
              </w:rPr>
              <w:t xml:space="preserve"> (п. </w:t>
            </w:r>
            <w:proofErr w:type="spellStart"/>
            <w:r>
              <w:rPr>
                <w:bCs/>
                <w:sz w:val="18"/>
                <w:szCs w:val="18"/>
              </w:rPr>
              <w:t>Выкатной</w:t>
            </w:r>
            <w:proofErr w:type="spellEnd"/>
            <w:r w:rsidR="000F10F3">
              <w:rPr>
                <w:bCs/>
                <w:sz w:val="18"/>
                <w:szCs w:val="18"/>
              </w:rPr>
              <w:t xml:space="preserve">, </w:t>
            </w:r>
            <w:r w:rsidR="00371097">
              <w:rPr>
                <w:bCs/>
                <w:sz w:val="18"/>
                <w:szCs w:val="18"/>
              </w:rPr>
              <w:t xml:space="preserve">                    </w:t>
            </w:r>
            <w:r w:rsidR="000F10F3">
              <w:rPr>
                <w:bCs/>
                <w:sz w:val="18"/>
                <w:szCs w:val="18"/>
              </w:rPr>
              <w:t>п.</w:t>
            </w:r>
            <w:r w:rsidR="00371097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="000F10F3">
              <w:rPr>
                <w:bCs/>
                <w:sz w:val="18"/>
                <w:szCs w:val="18"/>
              </w:rPr>
              <w:t>Кедровый</w:t>
            </w:r>
            <w:proofErr w:type="gramEnd"/>
            <w:r w:rsidR="000F10F3">
              <w:rPr>
                <w:bCs/>
                <w:sz w:val="18"/>
                <w:szCs w:val="18"/>
              </w:rPr>
              <w:t>, п. Луговской, д. Шапша,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0F10F3">
              <w:rPr>
                <w:bCs/>
                <w:sz w:val="18"/>
                <w:szCs w:val="18"/>
              </w:rPr>
              <w:t>с. Нялинское,</w:t>
            </w:r>
            <w:r w:rsidR="00371097">
              <w:rPr>
                <w:bCs/>
                <w:sz w:val="18"/>
                <w:szCs w:val="18"/>
              </w:rPr>
              <w:t xml:space="preserve">                  </w:t>
            </w:r>
            <w:r w:rsidR="000F10F3">
              <w:rPr>
                <w:bCs/>
                <w:sz w:val="18"/>
                <w:szCs w:val="18"/>
              </w:rPr>
              <w:t>с. Кышик)</w:t>
            </w:r>
            <w:r w:rsidR="00227CF0">
              <w:rPr>
                <w:bCs/>
                <w:sz w:val="18"/>
                <w:szCs w:val="18"/>
              </w:rPr>
              <w:t>,</w:t>
            </w:r>
            <w:r w:rsidR="000F10F3">
              <w:rPr>
                <w:bCs/>
                <w:sz w:val="18"/>
                <w:szCs w:val="18"/>
              </w:rPr>
              <w:t xml:space="preserve">  ПСД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 района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2011</w:t>
            </w:r>
          </w:p>
          <w:p w:rsidR="00A0349E" w:rsidRDefault="00A0349E" w:rsidP="005D02CD">
            <w:pPr>
              <w:jc w:val="center"/>
              <w:rPr>
                <w:bCs/>
                <w:sz w:val="18"/>
                <w:szCs w:val="18"/>
              </w:rPr>
            </w:pPr>
          </w:p>
          <w:p w:rsidR="00A0349E" w:rsidRDefault="00A0349E" w:rsidP="00F86B38">
            <w:pPr>
              <w:rPr>
                <w:bC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3 000,0</w:t>
            </w:r>
          </w:p>
          <w:p w:rsidR="00A0349E" w:rsidRDefault="00A0349E" w:rsidP="005D02CD">
            <w:pPr>
              <w:jc w:val="center"/>
              <w:rPr>
                <w:bCs/>
                <w:sz w:val="18"/>
                <w:szCs w:val="18"/>
              </w:rPr>
            </w:pPr>
          </w:p>
          <w:p w:rsidR="00A0349E" w:rsidRDefault="00A0349E" w:rsidP="00F86B38">
            <w:pPr>
              <w:rPr>
                <w:bCs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3 000,0</w:t>
            </w:r>
          </w:p>
          <w:p w:rsidR="00A0349E" w:rsidRDefault="00A0349E" w:rsidP="005D02CD">
            <w:pPr>
              <w:jc w:val="center"/>
              <w:rPr>
                <w:bCs/>
                <w:sz w:val="18"/>
                <w:szCs w:val="18"/>
              </w:rPr>
            </w:pPr>
          </w:p>
          <w:p w:rsidR="00A0349E" w:rsidRDefault="00A0349E" w:rsidP="00F86B38">
            <w:pPr>
              <w:rPr>
                <w:bCs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0F3" w:rsidRDefault="00A0349E" w:rsidP="005D0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F10F3">
              <w:rPr>
                <w:sz w:val="18"/>
                <w:szCs w:val="18"/>
              </w:rPr>
              <w:t>епартамент строительства, архитектуры и ЖКХ</w:t>
            </w:r>
          </w:p>
        </w:tc>
      </w:tr>
      <w:tr w:rsidR="000F10F3" w:rsidTr="00F86B38">
        <w:trPr>
          <w:trHeight w:val="557"/>
          <w:jc w:val="center"/>
        </w:trPr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5.2</w:t>
            </w:r>
            <w:r w:rsidR="00F86B38">
              <w:rPr>
                <w:bCs/>
                <w:sz w:val="18"/>
                <w:szCs w:val="18"/>
              </w:rPr>
              <w:t>.</w:t>
            </w:r>
          </w:p>
          <w:p w:rsidR="00F86B38" w:rsidRDefault="00F86B38" w:rsidP="005D02CD">
            <w:pPr>
              <w:jc w:val="center"/>
              <w:rPr>
                <w:bCs/>
                <w:sz w:val="18"/>
                <w:szCs w:val="18"/>
              </w:rPr>
            </w:pPr>
          </w:p>
          <w:p w:rsidR="00F86B38" w:rsidRDefault="00F86B38" w:rsidP="00F86B38">
            <w:pPr>
              <w:rPr>
                <w:bCs/>
                <w:sz w:val="18"/>
                <w:szCs w:val="18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0F3" w:rsidRDefault="000F10F3" w:rsidP="00F86B3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Строительство инженерных сетей  для опорных пунктов  ми</w:t>
            </w:r>
            <w:r w:rsidR="00F86B38">
              <w:rPr>
                <w:bCs/>
                <w:sz w:val="18"/>
                <w:szCs w:val="18"/>
              </w:rPr>
              <w:t>лиции в населенных пунктах (п.</w:t>
            </w:r>
            <w:r w:rsidR="00371097">
              <w:rPr>
                <w:bCs/>
                <w:sz w:val="18"/>
                <w:szCs w:val="18"/>
              </w:rPr>
              <w:t xml:space="preserve"> </w:t>
            </w:r>
            <w:r w:rsidR="00F86B38">
              <w:rPr>
                <w:bCs/>
                <w:sz w:val="18"/>
                <w:szCs w:val="18"/>
              </w:rPr>
              <w:t xml:space="preserve">Кирпичный, д. </w:t>
            </w:r>
            <w:proofErr w:type="spellStart"/>
            <w:r w:rsidR="00F86B38">
              <w:rPr>
                <w:bCs/>
                <w:sz w:val="18"/>
                <w:szCs w:val="18"/>
              </w:rPr>
              <w:t>Согом</w:t>
            </w:r>
            <w:proofErr w:type="spellEnd"/>
            <w:r w:rsidR="00F86B38">
              <w:rPr>
                <w:bCs/>
                <w:sz w:val="18"/>
                <w:szCs w:val="18"/>
              </w:rPr>
              <w:t xml:space="preserve">,  </w:t>
            </w:r>
            <w:proofErr w:type="spellStart"/>
            <w:r>
              <w:rPr>
                <w:bCs/>
                <w:sz w:val="18"/>
                <w:szCs w:val="18"/>
              </w:rPr>
              <w:t>п</w:t>
            </w:r>
            <w:proofErr w:type="gramStart"/>
            <w:r>
              <w:rPr>
                <w:bCs/>
                <w:sz w:val="18"/>
                <w:szCs w:val="18"/>
              </w:rPr>
              <w:t>.У</w:t>
            </w:r>
            <w:proofErr w:type="gramEnd"/>
            <w:r>
              <w:rPr>
                <w:bCs/>
                <w:sz w:val="18"/>
                <w:szCs w:val="18"/>
              </w:rPr>
              <w:t>рманный</w:t>
            </w:r>
            <w:proofErr w:type="spellEnd"/>
            <w:r>
              <w:rPr>
                <w:b/>
                <w:bCs/>
                <w:sz w:val="18"/>
                <w:szCs w:val="18"/>
              </w:rPr>
              <w:t>,</w:t>
            </w:r>
            <w:r w:rsidR="00F86B38">
              <w:rPr>
                <w:b/>
                <w:bCs/>
                <w:sz w:val="18"/>
                <w:szCs w:val="18"/>
              </w:rPr>
              <w:t xml:space="preserve"> </w:t>
            </w:r>
            <w:r w:rsidRPr="00227CF0">
              <w:rPr>
                <w:bCs/>
                <w:sz w:val="18"/>
                <w:szCs w:val="18"/>
              </w:rPr>
              <w:t>с. Селиярово,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227CF0">
              <w:rPr>
                <w:b/>
                <w:bCs/>
                <w:sz w:val="18"/>
                <w:szCs w:val="18"/>
              </w:rPr>
              <w:t xml:space="preserve"> </w:t>
            </w:r>
            <w:r w:rsidRPr="00371097">
              <w:rPr>
                <w:bCs/>
                <w:sz w:val="18"/>
                <w:szCs w:val="18"/>
              </w:rPr>
              <w:t>д. Ярки)</w:t>
            </w:r>
            <w:r w:rsidR="00227CF0">
              <w:rPr>
                <w:bCs/>
                <w:sz w:val="18"/>
                <w:szCs w:val="18"/>
              </w:rPr>
              <w:t xml:space="preserve">, </w:t>
            </w:r>
            <w:r w:rsidRPr="00371097">
              <w:rPr>
                <w:bCs/>
                <w:sz w:val="18"/>
                <w:szCs w:val="18"/>
              </w:rPr>
              <w:t xml:space="preserve"> ПСД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 района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2012</w:t>
            </w:r>
          </w:p>
          <w:p w:rsidR="00F86B38" w:rsidRDefault="00F86B38" w:rsidP="005D02CD">
            <w:pPr>
              <w:jc w:val="center"/>
              <w:rPr>
                <w:bCs/>
                <w:sz w:val="18"/>
                <w:szCs w:val="18"/>
              </w:rPr>
            </w:pPr>
          </w:p>
          <w:p w:rsidR="00F86B38" w:rsidRDefault="00F86B38" w:rsidP="00F86B38">
            <w:pPr>
              <w:rPr>
                <w:bC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3 000,0</w:t>
            </w:r>
          </w:p>
          <w:p w:rsidR="00F86B38" w:rsidRDefault="00F86B38" w:rsidP="005D02CD">
            <w:pPr>
              <w:jc w:val="center"/>
              <w:rPr>
                <w:bCs/>
                <w:sz w:val="18"/>
                <w:szCs w:val="18"/>
              </w:rPr>
            </w:pPr>
          </w:p>
          <w:p w:rsidR="00F86B38" w:rsidRDefault="00F86B38" w:rsidP="00F86B38">
            <w:pPr>
              <w:rPr>
                <w:bCs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3 000,0</w:t>
            </w:r>
          </w:p>
          <w:p w:rsidR="00F86B38" w:rsidRDefault="00F86B38" w:rsidP="005D02CD">
            <w:pPr>
              <w:jc w:val="center"/>
              <w:rPr>
                <w:bCs/>
                <w:sz w:val="18"/>
                <w:szCs w:val="18"/>
              </w:rPr>
            </w:pPr>
          </w:p>
          <w:p w:rsidR="00F86B38" w:rsidRDefault="00F86B38" w:rsidP="00F86B38">
            <w:pPr>
              <w:rPr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0F3" w:rsidRDefault="00A0349E" w:rsidP="005D0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F10F3">
              <w:rPr>
                <w:sz w:val="18"/>
                <w:szCs w:val="18"/>
              </w:rPr>
              <w:t>епартамент строительства, архитектуры и ЖКХ</w:t>
            </w:r>
          </w:p>
        </w:tc>
      </w:tr>
      <w:tr w:rsidR="000F10F3" w:rsidTr="005D02CD">
        <w:trPr>
          <w:trHeight w:val="270"/>
          <w:jc w:val="center"/>
        </w:trPr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0F3" w:rsidRDefault="000F10F3" w:rsidP="005D02C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Аварийно-технический запас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 района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0F3" w:rsidRDefault="000F10F3" w:rsidP="00F86B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2011-2013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F86B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12 724,0</w:t>
            </w:r>
          </w:p>
          <w:p w:rsidR="00F86B38" w:rsidRDefault="00F86B38" w:rsidP="00F86B3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86B38" w:rsidRDefault="00F86B38" w:rsidP="00F86B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F86B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4 015,0</w:t>
            </w:r>
          </w:p>
          <w:p w:rsidR="00F86B38" w:rsidRDefault="00F86B38" w:rsidP="00F86B3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86B38" w:rsidRDefault="00F86B38" w:rsidP="00F86B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F86B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4 240,0</w:t>
            </w:r>
          </w:p>
          <w:p w:rsidR="00F86B38" w:rsidRDefault="00F86B38" w:rsidP="00F86B3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86B38" w:rsidRDefault="00F86B38" w:rsidP="00F86B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F86B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4 469,0</w:t>
            </w:r>
          </w:p>
          <w:p w:rsidR="00F86B38" w:rsidRDefault="00F86B38" w:rsidP="00F86B3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86B38" w:rsidRDefault="00F86B38" w:rsidP="00F86B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0F3" w:rsidRDefault="00A0349E" w:rsidP="005D02CD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</w:t>
            </w:r>
            <w:r w:rsidR="000F10F3">
              <w:rPr>
                <w:bCs/>
                <w:sz w:val="18"/>
                <w:szCs w:val="18"/>
              </w:rPr>
              <w:t>епартамент строительства, архитектуры и ЖКХ</w:t>
            </w:r>
          </w:p>
        </w:tc>
      </w:tr>
      <w:tr w:rsidR="000F10F3" w:rsidTr="005D02CD">
        <w:trPr>
          <w:trHeight w:val="270"/>
          <w:jc w:val="center"/>
        </w:trPr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0F3" w:rsidRDefault="00F86B38" w:rsidP="005D02C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Подготовка к работе в осенн</w:t>
            </w:r>
            <w:r w:rsidR="000F10F3">
              <w:rPr>
                <w:b/>
                <w:bCs/>
                <w:sz w:val="18"/>
                <w:szCs w:val="18"/>
              </w:rPr>
              <w:t>е-зимний период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 района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0F3" w:rsidRDefault="000F10F3" w:rsidP="00F86B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2011-2013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F86B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9 304,0</w:t>
            </w:r>
          </w:p>
          <w:p w:rsidR="00F86B38" w:rsidRDefault="00F86B38" w:rsidP="00F86B3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86B38" w:rsidRDefault="00F86B38" w:rsidP="00F86B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F86B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2 936,0</w:t>
            </w:r>
          </w:p>
          <w:p w:rsidR="00F86B38" w:rsidRDefault="00F86B38" w:rsidP="00F86B3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86B38" w:rsidRDefault="00F86B38" w:rsidP="00F86B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F86B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3 100,0</w:t>
            </w:r>
          </w:p>
          <w:p w:rsidR="00F86B38" w:rsidRDefault="00F86B38" w:rsidP="00F86B3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86B38" w:rsidRDefault="00F86B38" w:rsidP="00F86B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F86B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3 268,0</w:t>
            </w:r>
          </w:p>
          <w:p w:rsidR="00F86B38" w:rsidRDefault="00F86B38" w:rsidP="00F86B3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86B38" w:rsidRDefault="00F86B38" w:rsidP="00F86B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0F3" w:rsidRDefault="00A0349E" w:rsidP="005D02CD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</w:t>
            </w:r>
            <w:r w:rsidR="000F10F3">
              <w:rPr>
                <w:bCs/>
                <w:sz w:val="18"/>
                <w:szCs w:val="18"/>
              </w:rPr>
              <w:t>епартамент строительства, архитектуры и ЖКХ</w:t>
            </w:r>
          </w:p>
        </w:tc>
      </w:tr>
      <w:tr w:rsidR="000F10F3" w:rsidTr="005D02CD">
        <w:trPr>
          <w:trHeight w:val="270"/>
          <w:jc w:val="center"/>
        </w:trPr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0F3" w:rsidRDefault="000F10F3" w:rsidP="005D02C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Капитальный ремонт объектов коммунального хозяйства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 района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0F3" w:rsidRDefault="000F10F3" w:rsidP="00F86B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2011-2013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F86B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7 265,6</w:t>
            </w:r>
          </w:p>
          <w:p w:rsidR="00F86B38" w:rsidRDefault="00F86B38" w:rsidP="00F86B3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86B38" w:rsidRDefault="00F86B38" w:rsidP="00F86B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F86B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1 847,6</w:t>
            </w:r>
          </w:p>
          <w:p w:rsidR="00F86B38" w:rsidRDefault="00F86B38" w:rsidP="00F86B3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86B38" w:rsidRDefault="00F86B38" w:rsidP="00F86B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F86B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2 677,0</w:t>
            </w:r>
          </w:p>
          <w:p w:rsidR="00F86B38" w:rsidRDefault="00F86B38" w:rsidP="00F86B3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86B38" w:rsidRDefault="00F86B38" w:rsidP="00F86B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F86B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2 741,0</w:t>
            </w:r>
          </w:p>
          <w:p w:rsidR="00F86B38" w:rsidRDefault="00F86B38" w:rsidP="00F86B3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86B38" w:rsidRDefault="00F86B38" w:rsidP="00F86B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0F3" w:rsidRDefault="00A0349E" w:rsidP="005D02CD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</w:t>
            </w:r>
            <w:r w:rsidR="000F10F3">
              <w:rPr>
                <w:bCs/>
                <w:sz w:val="18"/>
                <w:szCs w:val="18"/>
              </w:rPr>
              <w:t>епартамент строительства, архитектуры и ЖКХ</w:t>
            </w:r>
          </w:p>
        </w:tc>
      </w:tr>
      <w:tr w:rsidR="000F10F3" w:rsidTr="005D02CD">
        <w:trPr>
          <w:trHeight w:val="270"/>
          <w:jc w:val="center"/>
        </w:trPr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0F3" w:rsidRDefault="000F10F3" w:rsidP="005D02C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0F3" w:rsidRDefault="000F10F3" w:rsidP="005D02C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 по Программе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0F3" w:rsidRDefault="000F10F3" w:rsidP="00F86B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F86B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133 093,6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F86B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39 698,6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F86B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54 017,0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F86B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39 378,0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0F3" w:rsidRDefault="000F10F3" w:rsidP="005D02C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F10F3" w:rsidTr="005D02CD">
        <w:trPr>
          <w:trHeight w:val="270"/>
          <w:jc w:val="center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0F3" w:rsidRDefault="000F10F3" w:rsidP="005D0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0F3" w:rsidRDefault="000F10F3" w:rsidP="005D0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строительства, архитектуры и ЖКХ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0F3" w:rsidRDefault="000F10F3" w:rsidP="00F86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F86B3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129 093,6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F86B3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35 698,6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F86B3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54 017,0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F86B3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39 378,0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0F3" w:rsidRDefault="000F10F3" w:rsidP="005D02CD">
            <w:pPr>
              <w:rPr>
                <w:bCs/>
                <w:sz w:val="18"/>
                <w:szCs w:val="18"/>
              </w:rPr>
            </w:pPr>
          </w:p>
        </w:tc>
      </w:tr>
      <w:tr w:rsidR="000F10F3" w:rsidTr="005D02CD">
        <w:trPr>
          <w:trHeight w:val="270"/>
          <w:jc w:val="center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0F3" w:rsidRDefault="000F10F3" w:rsidP="005D0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0F3" w:rsidRDefault="000F10F3" w:rsidP="005D02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</w:t>
            </w:r>
            <w:r w:rsidR="00227CF0">
              <w:rPr>
                <w:sz w:val="18"/>
                <w:szCs w:val="18"/>
              </w:rPr>
              <w:t>ИЗОП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0F3" w:rsidRDefault="000F10F3" w:rsidP="005D02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0F3" w:rsidRDefault="000F10F3" w:rsidP="005D02CD">
            <w:pPr>
              <w:rPr>
                <w:sz w:val="18"/>
                <w:szCs w:val="18"/>
              </w:rPr>
            </w:pPr>
          </w:p>
        </w:tc>
      </w:tr>
      <w:tr w:rsidR="000F10F3" w:rsidTr="005D02CD">
        <w:trPr>
          <w:trHeight w:val="270"/>
          <w:jc w:val="center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0F3" w:rsidRDefault="000F10F3" w:rsidP="005D02CD">
            <w:pPr>
              <w:rPr>
                <w:sz w:val="18"/>
                <w:szCs w:val="18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0F3" w:rsidRDefault="000F10F3" w:rsidP="005D02C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10F3" w:rsidRDefault="000F10F3" w:rsidP="005D02C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0F3" w:rsidRDefault="000F10F3" w:rsidP="005D02C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133 093,6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39 698,6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54 017,0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0F3" w:rsidRDefault="000F10F3" w:rsidP="005D02C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39 378,0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0F3" w:rsidRDefault="000F10F3" w:rsidP="005D02CD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0F10F3" w:rsidRDefault="000F10F3"/>
    <w:sectPr w:rsidR="000F10F3" w:rsidSect="000F10F3">
      <w:pgSz w:w="16838" w:h="11906" w:orient="landscape" w:code="9"/>
      <w:pgMar w:top="1701" w:right="1134" w:bottom="851" w:left="96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1E" w:rsidRDefault="00B0081E" w:rsidP="000F10F3">
      <w:r>
        <w:separator/>
      </w:r>
    </w:p>
  </w:endnote>
  <w:endnote w:type="continuationSeparator" w:id="0">
    <w:p w:rsidR="00B0081E" w:rsidRDefault="00B0081E" w:rsidP="000F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1E" w:rsidRDefault="00B0081E" w:rsidP="000F10F3">
      <w:r>
        <w:separator/>
      </w:r>
    </w:p>
  </w:footnote>
  <w:footnote w:type="continuationSeparator" w:id="0">
    <w:p w:rsidR="00B0081E" w:rsidRDefault="00B0081E" w:rsidP="000F1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08469"/>
      <w:docPartObj>
        <w:docPartGallery w:val="Page Numbers (Top of Page)"/>
        <w:docPartUnique/>
      </w:docPartObj>
    </w:sdtPr>
    <w:sdtEndPr/>
    <w:sdtContent>
      <w:p w:rsidR="00CD2393" w:rsidRDefault="00B0081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58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2393" w:rsidRDefault="00CD23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F3"/>
    <w:rsid w:val="000F10F3"/>
    <w:rsid w:val="00134CB9"/>
    <w:rsid w:val="00177A33"/>
    <w:rsid w:val="001A085A"/>
    <w:rsid w:val="00227CF0"/>
    <w:rsid w:val="0029763B"/>
    <w:rsid w:val="00305802"/>
    <w:rsid w:val="003461D4"/>
    <w:rsid w:val="00371097"/>
    <w:rsid w:val="003871C3"/>
    <w:rsid w:val="003A42AD"/>
    <w:rsid w:val="003E7088"/>
    <w:rsid w:val="004445B5"/>
    <w:rsid w:val="004C5D2B"/>
    <w:rsid w:val="004D11F3"/>
    <w:rsid w:val="004E1CC0"/>
    <w:rsid w:val="005D02CD"/>
    <w:rsid w:val="0063375C"/>
    <w:rsid w:val="00645896"/>
    <w:rsid w:val="008444E3"/>
    <w:rsid w:val="008469E8"/>
    <w:rsid w:val="008D5868"/>
    <w:rsid w:val="008D5B34"/>
    <w:rsid w:val="00901253"/>
    <w:rsid w:val="00A0349E"/>
    <w:rsid w:val="00A30620"/>
    <w:rsid w:val="00A60606"/>
    <w:rsid w:val="00AA3302"/>
    <w:rsid w:val="00AE7978"/>
    <w:rsid w:val="00AF7AB1"/>
    <w:rsid w:val="00B0081E"/>
    <w:rsid w:val="00B73F7E"/>
    <w:rsid w:val="00C94836"/>
    <w:rsid w:val="00CD2393"/>
    <w:rsid w:val="00DC35FB"/>
    <w:rsid w:val="00EA0951"/>
    <w:rsid w:val="00EB3ADB"/>
    <w:rsid w:val="00F8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F3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10F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F10F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F10F3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F10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10F3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F10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10F3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F3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10F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F10F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F10F3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F10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10F3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F10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10F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12901-780A-4EA8-8F0B-A69AF3FB8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3794</Words>
  <Characters>21632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bayazitov_er</cp:lastModifiedBy>
  <cp:revision>2</cp:revision>
  <cp:lastPrinted>2010-10-28T06:20:00Z</cp:lastPrinted>
  <dcterms:created xsi:type="dcterms:W3CDTF">2010-11-29T12:50:00Z</dcterms:created>
  <dcterms:modified xsi:type="dcterms:W3CDTF">2010-11-29T12:50:00Z</dcterms:modified>
</cp:coreProperties>
</file>