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410" w:rsidRPr="000A4410" w:rsidRDefault="000A4410" w:rsidP="000A441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4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30F6B54" wp14:editId="31955A2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410" w:rsidRPr="000A4410" w:rsidRDefault="000A4410" w:rsidP="000A4410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4410" w:rsidRPr="000A4410" w:rsidRDefault="000A4410" w:rsidP="000A441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4410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A4410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A4410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A441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A4410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A4410" w:rsidRPr="000A4410" w:rsidRDefault="000A4410" w:rsidP="000A441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4410" w:rsidRPr="000A4410" w:rsidRDefault="000A4410" w:rsidP="000A441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0A4410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D22A2F">
        <w:rPr>
          <w:rFonts w:ascii="Times New Roman" w:hAnsi="Times New Roman" w:cs="Times New Roman"/>
          <w:sz w:val="28"/>
          <w:szCs w:val="28"/>
          <w:lang w:eastAsia="en-US"/>
        </w:rPr>
        <w:t xml:space="preserve"> 19.01.2024</w:t>
      </w:r>
      <w:r w:rsidRPr="000A441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D22A2F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Pr="000A4410">
        <w:rPr>
          <w:rFonts w:ascii="Times New Roman" w:hAnsi="Times New Roman" w:cs="Times New Roman"/>
          <w:sz w:val="28"/>
          <w:szCs w:val="28"/>
          <w:lang w:eastAsia="en-US"/>
        </w:rPr>
        <w:t xml:space="preserve">      № </w:t>
      </w:r>
      <w:r w:rsidR="00D22A2F">
        <w:rPr>
          <w:rFonts w:ascii="Times New Roman" w:hAnsi="Times New Roman" w:cs="Times New Roman"/>
          <w:sz w:val="28"/>
          <w:szCs w:val="28"/>
          <w:lang w:eastAsia="en-US"/>
        </w:rPr>
        <w:t>18</w:t>
      </w:r>
    </w:p>
    <w:p w:rsidR="000A4410" w:rsidRPr="000A4410" w:rsidRDefault="000A4410" w:rsidP="000A4410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0A4410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0A4410" w:rsidRDefault="000A4410" w:rsidP="000A441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410" w:rsidRDefault="000A4410" w:rsidP="000A441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55D8" w:rsidRPr="000A4410" w:rsidRDefault="00AF55D8" w:rsidP="000A44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AF55D8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постановление администрации </w:t>
      </w:r>
    </w:p>
    <w:p w:rsidR="00AF55D8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AF55D8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10.02.2020 № 43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нормативов </w:t>
      </w:r>
    </w:p>
    <w:p w:rsidR="00AF55D8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на содержание </w:t>
      </w:r>
    </w:p>
    <w:p w:rsidR="00AF55D8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вахтовых и временных </w:t>
      </w:r>
    </w:p>
    <w:p w:rsidR="00AF55D8" w:rsidRPr="00D20F06" w:rsidRDefault="00AF55D8" w:rsidP="000A4410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поселков на территории </w:t>
      </w:r>
      <w:r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района»</w:t>
      </w:r>
    </w:p>
    <w:p w:rsidR="00AF55D8" w:rsidRPr="00D20F06" w:rsidRDefault="00AF55D8" w:rsidP="000A4410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5D8" w:rsidRPr="00D20F06" w:rsidRDefault="00AF55D8" w:rsidP="000A4410">
      <w:pPr>
        <w:widowControl/>
        <w:tabs>
          <w:tab w:val="left" w:pos="4536"/>
        </w:tabs>
        <w:autoSpaceDE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2F0" w:rsidRDefault="00B412F0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0A44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в соответствие с действующим законодательством, руководствуясь статьей 32 Устава Ханты-Мансийского района:</w:t>
      </w:r>
    </w:p>
    <w:p w:rsidR="000A4410" w:rsidRPr="00B412F0" w:rsidRDefault="000A4410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1A1" w:rsidRDefault="00B412F0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постановление администрации Ханты-Мансийского района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10.02.2020 № 43</w:t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нормативов расходов </w:t>
      </w:r>
      <w:r w:rsidR="000A44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 вахтовых и временных поселков на территории </w:t>
      </w:r>
      <w:r w:rsidR="000A44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– постановление) следующие изменения:</w:t>
      </w:r>
    </w:p>
    <w:p w:rsidR="003E2D82" w:rsidRDefault="00B412F0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реамбул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E2D82"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71A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</w:t>
      </w:r>
      <w:r w:rsidR="003E2D82" w:rsidRPr="009C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474C0" w:rsidRPr="009C7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F474C0"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 Устава </w:t>
      </w:r>
      <w:r w:rsidR="009C71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E2D82" w:rsidRPr="00343DC5" w:rsidRDefault="003E2D82" w:rsidP="000A4410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B237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1B23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постановления </w:t>
      </w:r>
      <w:r w:rsidR="001B2373">
        <w:rPr>
          <w:rFonts w:ascii="Times New Roman" w:eastAsia="Calibri" w:hAnsi="Times New Roman" w:cs="Times New Roman"/>
          <w:sz w:val="28"/>
          <w:szCs w:val="28"/>
          <w:lang w:eastAsia="en-US"/>
        </w:rPr>
        <w:t>слова «28 426 рублей» заменить словами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29 105</w:t>
      </w:r>
      <w:r w:rsidR="001B2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343DC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04355" w:rsidRDefault="00D04355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04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4</w:t>
      </w:r>
      <w:r w:rsidRPr="00D04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слово «(обнародования)» исключить.</w:t>
      </w:r>
    </w:p>
    <w:p w:rsidR="00D04355" w:rsidRPr="00D04355" w:rsidRDefault="003E2D82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D04355">
        <w:rPr>
          <w:rFonts w:ascii="Times New Roman" w:eastAsia="Calibri" w:hAnsi="Times New Roman" w:cs="Times New Roman"/>
          <w:sz w:val="28"/>
          <w:szCs w:val="28"/>
          <w:lang w:eastAsia="en-US"/>
        </w:rPr>
        <w:t>. Пункт 5 постановления изложить в следующей редакции:</w:t>
      </w:r>
    </w:p>
    <w:p w:rsidR="00D04355" w:rsidRPr="00B412F0" w:rsidRDefault="00D04355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«5</w:t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Ханты-Мансийско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района по финансам </w:t>
      </w:r>
      <w:r w:rsidR="000A4410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Болдыреву</w:t>
      </w:r>
      <w:r w:rsidR="000A44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412F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E2D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12F0" w:rsidRPr="00F474C0" w:rsidRDefault="00D04355" w:rsidP="000A4410">
      <w:pPr>
        <w:widowControl/>
        <w:suppressAutoHyphens w:val="0"/>
        <w:autoSpaceDE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412F0"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</w:t>
      </w:r>
      <w:r w:rsidR="00B41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опубликования </w:t>
      </w:r>
      <w:r w:rsidR="00B412F0"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>и распространяет свое действие на правоотно</w:t>
      </w:r>
      <w:r w:rsidR="00B412F0">
        <w:rPr>
          <w:rFonts w:ascii="Times New Roman" w:eastAsia="Calibri" w:hAnsi="Times New Roman" w:cs="Times New Roman"/>
          <w:sz w:val="28"/>
          <w:szCs w:val="28"/>
          <w:lang w:eastAsia="en-US"/>
        </w:rPr>
        <w:t>шения, возникшие с 1 января 2024</w:t>
      </w:r>
      <w:r w:rsidR="00B412F0" w:rsidRPr="00D20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B412F0" w:rsidRPr="00B412F0" w:rsidRDefault="00B412F0" w:rsidP="00D04355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412F0" w:rsidRDefault="00B412F0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410" w:rsidRDefault="000A4410" w:rsidP="00AF55D8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12F0" w:rsidRPr="000A4410" w:rsidRDefault="000A4410" w:rsidP="000A4410">
      <w:pPr>
        <w:pStyle w:val="af0"/>
        <w:jc w:val="both"/>
        <w:rPr>
          <w:rFonts w:eastAsia="Calibri"/>
          <w:sz w:val="28"/>
          <w:szCs w:val="28"/>
        </w:rPr>
      </w:pPr>
      <w:r w:rsidRPr="00F6196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967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967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0A4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F61967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20F06" w:rsidRDefault="00D20F06" w:rsidP="00D20F06">
      <w:pPr>
        <w:pStyle w:val="af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20F06" w:rsidRDefault="00D20F06" w:rsidP="00D20F06">
      <w:pPr>
        <w:pStyle w:val="af0"/>
        <w:ind w:firstLine="567"/>
        <w:jc w:val="both"/>
      </w:pPr>
    </w:p>
    <w:p w:rsidR="00F61967" w:rsidRDefault="00F61967" w:rsidP="00F61967">
      <w:pPr>
        <w:autoSpaceDN w:val="0"/>
        <w:adjustRightInd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20F06" w:rsidRPr="00F61967" w:rsidRDefault="00D20F06" w:rsidP="00F61967">
      <w:pPr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color w:val="FF0000"/>
          <w:sz w:val="20"/>
          <w:szCs w:val="28"/>
        </w:rPr>
      </w:pPr>
    </w:p>
    <w:p w:rsidR="008D47BF" w:rsidRDefault="008D47BF" w:rsidP="00D91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1DE" w:rsidRPr="008D47BF" w:rsidRDefault="008D47BF" w:rsidP="008D47B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7BF" w:rsidRPr="008D47BF" w:rsidRDefault="008D47BF">
      <w:pPr>
        <w:tabs>
          <w:tab w:val="left" w:pos="114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47BF" w:rsidRPr="008D47BF" w:rsidSect="000A441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3" w:rsidRDefault="000257A3">
      <w:r>
        <w:separator/>
      </w:r>
    </w:p>
  </w:endnote>
  <w:endnote w:type="continuationSeparator" w:id="0">
    <w:p w:rsidR="000257A3" w:rsidRDefault="000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3" w:rsidRDefault="000257A3">
      <w:r>
        <w:separator/>
      </w:r>
    </w:p>
  </w:footnote>
  <w:footnote w:type="continuationSeparator" w:id="0">
    <w:p w:rsidR="000257A3" w:rsidRDefault="0002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0A4410" w:rsidRDefault="00E01453">
    <w:pPr>
      <w:pStyle w:val="af1"/>
      <w:jc w:val="center"/>
      <w:rPr>
        <w:rFonts w:ascii="Times New Roman" w:hAnsi="Times New Roman" w:cs="Times New Roman"/>
      </w:rPr>
    </w:pPr>
    <w:r w:rsidRPr="000A4410">
      <w:rPr>
        <w:rFonts w:ascii="Times New Roman" w:hAnsi="Times New Roman" w:cs="Times New Roman"/>
      </w:rPr>
      <w:fldChar w:fldCharType="begin"/>
    </w:r>
    <w:r w:rsidRPr="000A4410">
      <w:rPr>
        <w:rFonts w:ascii="Times New Roman" w:hAnsi="Times New Roman" w:cs="Times New Roman"/>
      </w:rPr>
      <w:instrText xml:space="preserve"> PAGE </w:instrText>
    </w:r>
    <w:r w:rsidRPr="000A4410">
      <w:rPr>
        <w:rFonts w:ascii="Times New Roman" w:hAnsi="Times New Roman" w:cs="Times New Roman"/>
      </w:rPr>
      <w:fldChar w:fldCharType="separate"/>
    </w:r>
    <w:r w:rsidR="00D22A2F">
      <w:rPr>
        <w:rFonts w:ascii="Times New Roman" w:hAnsi="Times New Roman" w:cs="Times New Roman"/>
        <w:noProof/>
      </w:rPr>
      <w:t>2</w:t>
    </w:r>
    <w:r w:rsidRPr="000A4410">
      <w:rPr>
        <w:rFonts w:ascii="Times New Roman" w:hAnsi="Times New Roman" w:cs="Times New Roman"/>
      </w:rP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257A3"/>
    <w:rsid w:val="000604A9"/>
    <w:rsid w:val="0009784A"/>
    <w:rsid w:val="000A4410"/>
    <w:rsid w:val="0016723D"/>
    <w:rsid w:val="001835F6"/>
    <w:rsid w:val="001B2373"/>
    <w:rsid w:val="001F2FCD"/>
    <w:rsid w:val="00211D61"/>
    <w:rsid w:val="00250BA6"/>
    <w:rsid w:val="002F2C79"/>
    <w:rsid w:val="003024D2"/>
    <w:rsid w:val="00343DC5"/>
    <w:rsid w:val="00350921"/>
    <w:rsid w:val="003A2D90"/>
    <w:rsid w:val="003E2D82"/>
    <w:rsid w:val="00413D46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C61DE"/>
    <w:rsid w:val="008D47BF"/>
    <w:rsid w:val="008E1747"/>
    <w:rsid w:val="00930181"/>
    <w:rsid w:val="009C71A1"/>
    <w:rsid w:val="00A91EAB"/>
    <w:rsid w:val="00AB3522"/>
    <w:rsid w:val="00AD3C7A"/>
    <w:rsid w:val="00AF55D8"/>
    <w:rsid w:val="00B412F0"/>
    <w:rsid w:val="00BE5255"/>
    <w:rsid w:val="00C8078F"/>
    <w:rsid w:val="00C858C6"/>
    <w:rsid w:val="00C90749"/>
    <w:rsid w:val="00D01420"/>
    <w:rsid w:val="00D04355"/>
    <w:rsid w:val="00D20F06"/>
    <w:rsid w:val="00D22A2F"/>
    <w:rsid w:val="00D91653"/>
    <w:rsid w:val="00E01453"/>
    <w:rsid w:val="00E05809"/>
    <w:rsid w:val="00E15A82"/>
    <w:rsid w:val="00ED7A1B"/>
    <w:rsid w:val="00F25E82"/>
    <w:rsid w:val="00F27AB6"/>
    <w:rsid w:val="00F33FF9"/>
    <w:rsid w:val="00F428B0"/>
    <w:rsid w:val="00F474C0"/>
    <w:rsid w:val="00F61967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B394FB-ECDD-4004-9775-EA27521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5</cp:revision>
  <cp:lastPrinted>2024-01-11T08:01:00Z</cp:lastPrinted>
  <dcterms:created xsi:type="dcterms:W3CDTF">2024-01-16T05:03:00Z</dcterms:created>
  <dcterms:modified xsi:type="dcterms:W3CDTF">2024-01-19T04:56:00Z</dcterms:modified>
</cp:coreProperties>
</file>