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3F" w:rsidRDefault="00A9173F" w:rsidP="00A91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17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0A920A4" wp14:editId="23561822">
            <wp:simplePos x="0" y="0"/>
            <wp:positionH relativeFrom="page">
              <wp:posOffset>3593134</wp:posOffset>
            </wp:positionH>
            <wp:positionV relativeFrom="page">
              <wp:posOffset>198755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73F" w:rsidRPr="00A9173F" w:rsidRDefault="00A9173F" w:rsidP="00A91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173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A9173F" w:rsidRPr="00A9173F" w:rsidRDefault="00A9173F" w:rsidP="00A91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173F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A9173F" w:rsidRPr="00A9173F" w:rsidRDefault="00A9173F" w:rsidP="00A91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173F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9173F" w:rsidRPr="00A9173F" w:rsidRDefault="00A9173F" w:rsidP="00A91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173F" w:rsidRPr="00A9173F" w:rsidRDefault="00A9173F" w:rsidP="00A9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73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9173F" w:rsidRPr="00A9173F" w:rsidRDefault="00A9173F" w:rsidP="00A9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73F" w:rsidRPr="00A9173F" w:rsidRDefault="00A9173F" w:rsidP="00A9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73F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A9173F" w:rsidRPr="00A9173F" w:rsidRDefault="00A9173F" w:rsidP="00A91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173F" w:rsidRPr="00A9173F" w:rsidRDefault="00A9173F" w:rsidP="00A91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73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F0581">
        <w:rPr>
          <w:rFonts w:ascii="Times New Roman" w:eastAsia="Times New Roman" w:hAnsi="Times New Roman" w:cs="Times New Roman"/>
          <w:sz w:val="28"/>
          <w:szCs w:val="28"/>
        </w:rPr>
        <w:t>13.12.2019</w:t>
      </w:r>
      <w:r w:rsidRPr="00A917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DF05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917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№ </w:t>
      </w:r>
      <w:r w:rsidR="00DF0581">
        <w:rPr>
          <w:rFonts w:ascii="Times New Roman" w:eastAsia="Times New Roman" w:hAnsi="Times New Roman" w:cs="Times New Roman"/>
          <w:sz w:val="28"/>
          <w:szCs w:val="28"/>
        </w:rPr>
        <w:t>318</w:t>
      </w:r>
    </w:p>
    <w:p w:rsidR="00A9173F" w:rsidRPr="00A9173F" w:rsidRDefault="00A9173F" w:rsidP="00A917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173F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A9173F" w:rsidRPr="00A9173F" w:rsidRDefault="00A9173F" w:rsidP="00A91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A9173F" w:rsidRDefault="00A9173F" w:rsidP="00A917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84D28" w:rsidRPr="00E84D28" w:rsidRDefault="00E84D28" w:rsidP="00A9173F">
      <w:pPr>
        <w:pStyle w:val="ac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4D28">
        <w:rPr>
          <w:rFonts w:ascii="Times New Roman" w:hAnsi="Times New Roman" w:cs="Times New Roman"/>
          <w:sz w:val="28"/>
          <w:szCs w:val="28"/>
        </w:rPr>
        <w:t>Об утверждении порядка расчета</w:t>
      </w:r>
    </w:p>
    <w:p w:rsidR="00E84D28" w:rsidRPr="00E84D28" w:rsidRDefault="00E84D28" w:rsidP="00A917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84D28">
        <w:rPr>
          <w:rFonts w:ascii="Times New Roman" w:hAnsi="Times New Roman" w:cs="Times New Roman"/>
          <w:sz w:val="28"/>
          <w:szCs w:val="28"/>
        </w:rPr>
        <w:t>нормативных затрат на оказание</w:t>
      </w:r>
    </w:p>
    <w:p w:rsidR="00E84D28" w:rsidRPr="00E84D28" w:rsidRDefault="00E84D28" w:rsidP="00A917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84D28">
        <w:rPr>
          <w:rFonts w:ascii="Times New Roman" w:hAnsi="Times New Roman" w:cs="Times New Roman"/>
          <w:sz w:val="28"/>
          <w:szCs w:val="28"/>
        </w:rPr>
        <w:t>муниципальных услуг «Спортивная</w:t>
      </w:r>
    </w:p>
    <w:p w:rsidR="00E84D28" w:rsidRPr="00E84D28" w:rsidRDefault="00E84D28" w:rsidP="00A917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84D28">
        <w:rPr>
          <w:rFonts w:ascii="Times New Roman" w:hAnsi="Times New Roman" w:cs="Times New Roman"/>
          <w:sz w:val="28"/>
          <w:szCs w:val="28"/>
        </w:rPr>
        <w:t xml:space="preserve">подготовка по олимпийским видам </w:t>
      </w:r>
    </w:p>
    <w:p w:rsidR="00E84D28" w:rsidRPr="00E84D28" w:rsidRDefault="00E84D28" w:rsidP="00A917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84D28">
        <w:rPr>
          <w:rFonts w:ascii="Times New Roman" w:hAnsi="Times New Roman" w:cs="Times New Roman"/>
          <w:sz w:val="28"/>
          <w:szCs w:val="28"/>
        </w:rPr>
        <w:t xml:space="preserve">спорта», «Спортивная подготовка </w:t>
      </w:r>
    </w:p>
    <w:p w:rsidR="00E84D28" w:rsidRPr="00E84D28" w:rsidRDefault="00E84D28" w:rsidP="00A917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84D28">
        <w:rPr>
          <w:rFonts w:ascii="Times New Roman" w:hAnsi="Times New Roman" w:cs="Times New Roman"/>
          <w:sz w:val="28"/>
          <w:szCs w:val="28"/>
        </w:rPr>
        <w:t>по неолимпийским видам спорта»</w:t>
      </w:r>
    </w:p>
    <w:p w:rsidR="00E84D28" w:rsidRPr="00A9173F" w:rsidRDefault="00E84D28" w:rsidP="00A9173F">
      <w:pPr>
        <w:pStyle w:val="ac"/>
        <w:jc w:val="both"/>
        <w:rPr>
          <w:rFonts w:ascii="Times New Roman" w:hAnsi="Times New Roman" w:cs="Times New Roman"/>
          <w:szCs w:val="28"/>
        </w:rPr>
      </w:pPr>
    </w:p>
    <w:p w:rsidR="00A9173F" w:rsidRPr="00E84D28" w:rsidRDefault="00A9173F" w:rsidP="00A917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84D28" w:rsidRPr="00E84D28" w:rsidRDefault="00602F0C" w:rsidP="00A9173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М</w:t>
      </w:r>
      <w:r w:rsidR="00664EA2">
        <w:rPr>
          <w:rFonts w:ascii="Times New Roman" w:hAnsi="Times New Roman" w:cs="Times New Roman"/>
          <w:sz w:val="28"/>
          <w:szCs w:val="28"/>
        </w:rPr>
        <w:t xml:space="preserve">инистерства спорта Российской Федерации от 08.02.2019 № 83 </w:t>
      </w:r>
      <w:r w:rsidR="00E84D28" w:rsidRPr="00E84D28">
        <w:rPr>
          <w:rFonts w:ascii="Times New Roman" w:hAnsi="Times New Roman" w:cs="Times New Roman"/>
          <w:sz w:val="28"/>
          <w:szCs w:val="28"/>
        </w:rPr>
        <w:t>«Об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</w:t>
      </w:r>
      <w:r w:rsidR="00664EA2">
        <w:rPr>
          <w:rFonts w:ascii="Times New Roman" w:hAnsi="Times New Roman" w:cs="Times New Roman"/>
          <w:sz w:val="28"/>
          <w:szCs w:val="28"/>
        </w:rPr>
        <w:t xml:space="preserve">ых при расчете объема субсидии </w:t>
      </w:r>
      <w:r w:rsidR="00E84D28" w:rsidRPr="00E84D28">
        <w:rPr>
          <w:rFonts w:ascii="Times New Roman" w:hAnsi="Times New Roman" w:cs="Times New Roman"/>
          <w:sz w:val="28"/>
          <w:szCs w:val="28"/>
        </w:rPr>
        <w:t>на финансовое обеспечени</w:t>
      </w:r>
      <w:r w:rsidR="00A9173F">
        <w:rPr>
          <w:rFonts w:ascii="Times New Roman" w:hAnsi="Times New Roman" w:cs="Times New Roman"/>
          <w:sz w:val="28"/>
          <w:szCs w:val="28"/>
        </w:rPr>
        <w:t>е</w:t>
      </w:r>
      <w:r w:rsidR="00E84D28" w:rsidRPr="00E84D28">
        <w:rPr>
          <w:rFonts w:ascii="Times New Roman" w:hAnsi="Times New Roman" w:cs="Times New Roman"/>
          <w:sz w:val="28"/>
          <w:szCs w:val="28"/>
        </w:rPr>
        <w:t xml:space="preserve">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 в целях реализации пункта 22 Плана мероприятий</w:t>
      </w:r>
      <w:r w:rsidR="00A5576C">
        <w:rPr>
          <w:rFonts w:ascii="Times New Roman" w:hAnsi="Times New Roman" w:cs="Times New Roman"/>
          <w:sz w:val="28"/>
          <w:szCs w:val="28"/>
        </w:rPr>
        <w:t xml:space="preserve"> по реализации Концепции подготовки спортивного резерва в Российской Федерации до 2025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16C3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A9173F">
        <w:rPr>
          <w:rFonts w:ascii="Times New Roman" w:hAnsi="Times New Roman" w:cs="Times New Roman"/>
          <w:sz w:val="28"/>
          <w:szCs w:val="28"/>
        </w:rPr>
        <w:t>р</w:t>
      </w:r>
      <w:r w:rsidR="00E816C3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17.10.2018</w:t>
      </w:r>
      <w:r w:rsidR="00E816C3">
        <w:rPr>
          <w:rFonts w:ascii="Times New Roman" w:hAnsi="Times New Roman" w:cs="Times New Roman"/>
          <w:sz w:val="28"/>
          <w:szCs w:val="28"/>
        </w:rPr>
        <w:t xml:space="preserve"> № 2245-р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816C3">
        <w:rPr>
          <w:rFonts w:ascii="Times New Roman" w:hAnsi="Times New Roman" w:cs="Times New Roman"/>
          <w:sz w:val="28"/>
          <w:szCs w:val="28"/>
        </w:rPr>
        <w:t xml:space="preserve">Об утверждении концепции подготовки спортивного резерва в Российской Федерации </w:t>
      </w:r>
      <w:r w:rsidR="00A9173F">
        <w:rPr>
          <w:rFonts w:ascii="Times New Roman" w:hAnsi="Times New Roman" w:cs="Times New Roman"/>
          <w:sz w:val="28"/>
          <w:szCs w:val="28"/>
        </w:rPr>
        <w:br/>
      </w:r>
      <w:r w:rsidR="00E816C3">
        <w:rPr>
          <w:rFonts w:ascii="Times New Roman" w:hAnsi="Times New Roman" w:cs="Times New Roman"/>
          <w:sz w:val="28"/>
          <w:szCs w:val="28"/>
        </w:rPr>
        <w:t>до 2025 г</w:t>
      </w:r>
      <w:r w:rsidR="00A9173F">
        <w:rPr>
          <w:rFonts w:ascii="Times New Roman" w:hAnsi="Times New Roman" w:cs="Times New Roman"/>
          <w:sz w:val="28"/>
          <w:szCs w:val="28"/>
        </w:rPr>
        <w:t>ода</w:t>
      </w:r>
      <w:r w:rsidR="00E816C3">
        <w:rPr>
          <w:rFonts w:ascii="Times New Roman" w:hAnsi="Times New Roman" w:cs="Times New Roman"/>
          <w:sz w:val="28"/>
          <w:szCs w:val="28"/>
        </w:rPr>
        <w:t xml:space="preserve"> и плана мероприятий по ее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17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D28" w:rsidRPr="00E84D28">
        <w:rPr>
          <w:rFonts w:ascii="Times New Roman" w:hAnsi="Times New Roman" w:cs="Times New Roman"/>
          <w:sz w:val="28"/>
          <w:szCs w:val="28"/>
        </w:rPr>
        <w:t>обеспечения реализации программ спортивной подготовки на территории Ханты-Мансийского района:</w:t>
      </w:r>
    </w:p>
    <w:p w:rsidR="00E84D28" w:rsidRPr="00A9173F" w:rsidRDefault="00E84D28" w:rsidP="00A9173F">
      <w:pPr>
        <w:pStyle w:val="ac"/>
        <w:jc w:val="both"/>
        <w:rPr>
          <w:rFonts w:ascii="Times New Roman" w:hAnsi="Times New Roman" w:cs="Times New Roman"/>
          <w:sz w:val="20"/>
          <w:szCs w:val="28"/>
        </w:rPr>
      </w:pPr>
    </w:p>
    <w:p w:rsidR="00E84D28" w:rsidRPr="00E84D28" w:rsidRDefault="00E84D28" w:rsidP="00A9173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D28">
        <w:rPr>
          <w:rFonts w:ascii="Times New Roman" w:hAnsi="Times New Roman" w:cs="Times New Roman"/>
          <w:sz w:val="28"/>
          <w:szCs w:val="28"/>
        </w:rPr>
        <w:t>1. Утвердить порядок расчета нормативных затрат на оказание муниципальных услуг «Спортивная подготовка по олимпийским видам спорта», «Спортивная подготовка по неолимпийским видам спорта», оказываемых муниципальным бюджетным учреждением дополнительного образования «Детско-юношеская спортивная школа Ханты-Мансийского района» согласно приложению.</w:t>
      </w:r>
    </w:p>
    <w:p w:rsidR="00E84D28" w:rsidRPr="00E84D28" w:rsidRDefault="00E84D28" w:rsidP="00A9173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D28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в газете «Наш район» и на официальном сайте администрации Ханты-Мансийского района.</w:t>
      </w:r>
    </w:p>
    <w:p w:rsidR="00343BF0" w:rsidRDefault="00E84D28" w:rsidP="00A9173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D28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выполнением </w:t>
      </w:r>
      <w:r w:rsidR="00A9173F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r w:rsidRPr="00E84D28">
        <w:rPr>
          <w:rFonts w:ascii="Times New Roman" w:hAnsi="Times New Roman" w:cs="Times New Roman"/>
          <w:sz w:val="28"/>
          <w:szCs w:val="28"/>
        </w:rPr>
        <w:t>на заместителя главы Ханты-Мансийского района по социальным вопросам, председателя комитета по образованию.</w:t>
      </w:r>
    </w:p>
    <w:p w:rsidR="00343BF0" w:rsidRDefault="00343BF0" w:rsidP="00A917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A91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3F" w:rsidRDefault="00A9173F" w:rsidP="00A91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3F" w:rsidRPr="00933810" w:rsidRDefault="00A9173F" w:rsidP="00A91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К.Р.Минулин</w:t>
      </w:r>
    </w:p>
    <w:p w:rsidR="00655734" w:rsidRDefault="00655734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B612C" w:rsidRDefault="00DB612C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B612C" w:rsidRDefault="00DB612C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B612C" w:rsidRDefault="00DB612C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B612C" w:rsidRDefault="00DB612C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B612C" w:rsidRDefault="00DB612C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B612C" w:rsidRDefault="00DB612C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B612C" w:rsidRDefault="00DB612C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B612C" w:rsidRDefault="00DB612C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B612C" w:rsidRDefault="00DB612C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B612C" w:rsidRDefault="00DB612C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B612C" w:rsidRDefault="00DB612C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B612C" w:rsidRDefault="00DB612C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B612C" w:rsidRDefault="00DB612C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B612C" w:rsidRDefault="00DB612C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B612C" w:rsidRDefault="00DB612C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B612C" w:rsidRDefault="00DB612C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B612C" w:rsidRDefault="00DB612C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B612C" w:rsidRDefault="00DB612C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B612C" w:rsidRDefault="00DB612C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B612C" w:rsidRDefault="00DB612C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B612C" w:rsidRDefault="00DB612C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B612C" w:rsidRDefault="00DB612C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B612C" w:rsidRDefault="00DB612C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B612C" w:rsidRDefault="00DB612C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B612C" w:rsidRDefault="00DB612C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B612C" w:rsidRDefault="00DB612C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B612C" w:rsidRDefault="00DB612C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B612C" w:rsidRDefault="00DB612C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816C3" w:rsidRDefault="00E816C3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816C3" w:rsidRDefault="00E816C3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9173F" w:rsidRDefault="00A9173F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9173F" w:rsidRDefault="00A9173F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9173F" w:rsidRDefault="00A9173F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9173F" w:rsidRDefault="00A9173F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9173F" w:rsidRDefault="00A9173F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9173F" w:rsidRDefault="00A9173F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9173F" w:rsidRDefault="00A9173F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9173F" w:rsidRDefault="00A9173F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9173F" w:rsidRDefault="00A9173F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9173F" w:rsidRDefault="00A9173F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9173F" w:rsidRDefault="00A9173F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9173F" w:rsidRDefault="00A9173F" w:rsidP="00A917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B612C" w:rsidRDefault="00DB612C" w:rsidP="00A9173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DB612C" w:rsidRDefault="00DB612C" w:rsidP="00A9173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DB612C" w:rsidRDefault="00DB612C" w:rsidP="00A9173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</w:p>
    <w:p w:rsidR="00DF0581" w:rsidRPr="00A9173F" w:rsidRDefault="00DF0581" w:rsidP="00DF0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173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13.12.2019</w:t>
      </w:r>
      <w:r w:rsidRPr="00A9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9173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318</w:t>
      </w:r>
    </w:p>
    <w:p w:rsidR="00A9173F" w:rsidRDefault="00A9173F" w:rsidP="00A917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25EB" w:rsidRPr="00AF25EB" w:rsidRDefault="00AF25EB" w:rsidP="00A9173F">
      <w:pPr>
        <w:pStyle w:val="ac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25EB">
        <w:rPr>
          <w:rFonts w:ascii="Times New Roman" w:hAnsi="Times New Roman" w:cs="Times New Roman"/>
          <w:sz w:val="28"/>
          <w:szCs w:val="28"/>
        </w:rPr>
        <w:t>ПОРЯДОК</w:t>
      </w:r>
    </w:p>
    <w:p w:rsidR="00AF25EB" w:rsidRPr="00AF25EB" w:rsidRDefault="00AF25EB" w:rsidP="00A9173F">
      <w:pPr>
        <w:pStyle w:val="ac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25EB">
        <w:rPr>
          <w:rFonts w:ascii="Times New Roman" w:hAnsi="Times New Roman" w:cs="Times New Roman"/>
          <w:sz w:val="28"/>
          <w:szCs w:val="28"/>
        </w:rPr>
        <w:t>расчета нормативных затрат на оказание муниципальных услуг «Спортивная подготовка по олимпийским видам спорта», «Спортивная подготовка по неолимпийским видам спорта»</w:t>
      </w:r>
    </w:p>
    <w:p w:rsidR="00AF25EB" w:rsidRPr="00AF25EB" w:rsidRDefault="00AF25EB" w:rsidP="00A9173F">
      <w:pPr>
        <w:pStyle w:val="ac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25EB" w:rsidRPr="00AF25EB" w:rsidRDefault="00A9173F" w:rsidP="00A917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25EB" w:rsidRPr="00AF25EB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AF25EB" w:rsidRPr="00AF25EB" w:rsidRDefault="00AF25EB" w:rsidP="00A9173F">
      <w:pPr>
        <w:pStyle w:val="ConsPlusNormal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F25EB" w:rsidRPr="00AF25EB" w:rsidRDefault="00C42814" w:rsidP="00A9173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917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EB" w:rsidRPr="00AF25E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определения нормативных затрат на оказание муниципальных услуг «Спортивная подготовка по олимпийским видам спорта», «Спортивная подготовка по неолимпийским видам спорта» (далее </w:t>
      </w:r>
      <w:r w:rsidR="00A9173F">
        <w:rPr>
          <w:rFonts w:ascii="Times New Roman" w:hAnsi="Times New Roman" w:cs="Times New Roman"/>
          <w:sz w:val="28"/>
          <w:szCs w:val="28"/>
        </w:rPr>
        <w:t>–</w:t>
      </w:r>
      <w:r w:rsidR="00AF25EB" w:rsidRPr="00AF25EB">
        <w:rPr>
          <w:rFonts w:ascii="Times New Roman" w:hAnsi="Times New Roman" w:cs="Times New Roman"/>
          <w:sz w:val="28"/>
          <w:szCs w:val="28"/>
        </w:rPr>
        <w:t xml:space="preserve"> муниципальная услуга) на очередной финансовый год и плановый период.</w:t>
      </w:r>
    </w:p>
    <w:p w:rsidR="00AF25EB" w:rsidRPr="00AF25EB" w:rsidRDefault="00AF25EB" w:rsidP="00A9173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EB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муниципальной услуги, рассчитанные с соблюдением настоящего Порядка, не могут приводить к превышению объема бюджетных ассигнований, предусмотренных решением о бюджете Ханты-Мансийского района на очередной финансовый год и плановый период, на финансовое обеспечение выполнения муниципального задания.</w:t>
      </w:r>
    </w:p>
    <w:p w:rsidR="00AF25EB" w:rsidRDefault="00C42814" w:rsidP="00A9173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9173F">
        <w:rPr>
          <w:rFonts w:ascii="Times New Roman" w:hAnsi="Times New Roman" w:cs="Times New Roman"/>
          <w:sz w:val="28"/>
          <w:szCs w:val="28"/>
        </w:rPr>
        <w:t>.</w:t>
      </w:r>
      <w:r w:rsidR="00AF25EB" w:rsidRPr="00AF25EB">
        <w:rPr>
          <w:rFonts w:ascii="Times New Roman" w:hAnsi="Times New Roman" w:cs="Times New Roman"/>
          <w:sz w:val="28"/>
          <w:szCs w:val="28"/>
        </w:rPr>
        <w:t xml:space="preserve"> Муниципальное задание на оказание муниципальной услуги формируется исходя из содержащейся в общероссийском перечне государственных услуг и работ, утвержденных Министерством спорта Российской Федерации по виду деятельности «Физическая культура и спорт», а также содержащихся в региональном перечне (классификаторе) государственных (муниципальных) услуг, размещенных на едином портале бюджетной системы Российской Федерации в порядке, установленном Министерством финансов Российской Федерации (далее </w:t>
      </w:r>
      <w:r w:rsidR="00A9173F">
        <w:rPr>
          <w:rFonts w:ascii="Times New Roman" w:hAnsi="Times New Roman" w:cs="Times New Roman"/>
          <w:sz w:val="28"/>
          <w:szCs w:val="28"/>
        </w:rPr>
        <w:t>–</w:t>
      </w:r>
      <w:r w:rsidR="00AF25EB" w:rsidRPr="00AF25EB">
        <w:rPr>
          <w:rFonts w:ascii="Times New Roman" w:hAnsi="Times New Roman" w:cs="Times New Roman"/>
          <w:sz w:val="28"/>
          <w:szCs w:val="28"/>
        </w:rPr>
        <w:t xml:space="preserve"> общероссийский и (или) региональный перечень), информации о единице показателя, характеризующего объем муниципальной услуги в сфере физической культуры и спорта, показателя, отражающего содержание и (или) условия (формы) оказания муниципальной услуги (работы) (далее </w:t>
      </w:r>
      <w:r w:rsidR="00A9173F">
        <w:rPr>
          <w:rFonts w:ascii="Times New Roman" w:hAnsi="Times New Roman" w:cs="Times New Roman"/>
          <w:sz w:val="28"/>
          <w:szCs w:val="28"/>
        </w:rPr>
        <w:t>–</w:t>
      </w:r>
      <w:r w:rsidR="00AF25EB" w:rsidRPr="00AF25EB">
        <w:rPr>
          <w:rFonts w:ascii="Times New Roman" w:hAnsi="Times New Roman" w:cs="Times New Roman"/>
          <w:sz w:val="28"/>
          <w:szCs w:val="28"/>
        </w:rPr>
        <w:t xml:space="preserve"> показатели отраслевой специфики). </w:t>
      </w:r>
    </w:p>
    <w:p w:rsidR="00A9173F" w:rsidRPr="00AF25EB" w:rsidRDefault="00A9173F" w:rsidP="00A9173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ADD" w:rsidRDefault="00AF25EB" w:rsidP="00A9173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17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173F">
        <w:rPr>
          <w:rFonts w:ascii="Times New Roman" w:hAnsi="Times New Roman" w:cs="Times New Roman"/>
          <w:sz w:val="28"/>
          <w:szCs w:val="28"/>
        </w:rPr>
        <w:t xml:space="preserve">. Структура нормативных затрат на оказание муниципальных услуг «Спортивная подготовка по олимпийским видам спорта», «Спортивная подготовка по неолимпийским видам спорта», нормативных затрат </w:t>
      </w:r>
    </w:p>
    <w:p w:rsidR="00AF25EB" w:rsidRPr="00A9173F" w:rsidRDefault="00AF25EB" w:rsidP="00A9173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173F">
        <w:rPr>
          <w:rFonts w:ascii="Times New Roman" w:hAnsi="Times New Roman" w:cs="Times New Roman"/>
          <w:sz w:val="28"/>
          <w:szCs w:val="28"/>
        </w:rPr>
        <w:t>на содержание муниципального имущества, уплату налогов</w:t>
      </w:r>
    </w:p>
    <w:p w:rsidR="00AF25EB" w:rsidRPr="00A9173F" w:rsidRDefault="00AF25EB" w:rsidP="00A9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5EB" w:rsidRPr="007F27BA" w:rsidRDefault="00AF25EB" w:rsidP="00A9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BA">
        <w:rPr>
          <w:rFonts w:ascii="Times New Roman" w:hAnsi="Times New Roman" w:cs="Times New Roman"/>
          <w:sz w:val="28"/>
          <w:szCs w:val="28"/>
        </w:rPr>
        <w:t>2.1</w:t>
      </w:r>
      <w:r w:rsidR="00A9173F">
        <w:rPr>
          <w:rFonts w:ascii="Times New Roman" w:hAnsi="Times New Roman" w:cs="Times New Roman"/>
          <w:sz w:val="28"/>
          <w:szCs w:val="28"/>
        </w:rPr>
        <w:t>.</w:t>
      </w:r>
      <w:r w:rsidRPr="007F27BA">
        <w:rPr>
          <w:rFonts w:ascii="Times New Roman" w:hAnsi="Times New Roman" w:cs="Times New Roman"/>
          <w:sz w:val="28"/>
          <w:szCs w:val="28"/>
        </w:rPr>
        <w:t xml:space="preserve"> Объем финансового обеспечения выполнения муниципальной услуги рассчитывается на основании нормативных затрат на оказание муниципальных услуг, с учетом затрат на содержание недвижимого </w:t>
      </w:r>
      <w:r w:rsidRPr="007F27BA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</w:t>
      </w:r>
      <w:r w:rsidR="00A9173F">
        <w:rPr>
          <w:rFonts w:ascii="Times New Roman" w:hAnsi="Times New Roman" w:cs="Times New Roman"/>
          <w:sz w:val="28"/>
          <w:szCs w:val="28"/>
        </w:rPr>
        <w:t>–</w:t>
      </w:r>
      <w:r w:rsidRPr="007F27BA">
        <w:rPr>
          <w:rFonts w:ascii="Times New Roman" w:hAnsi="Times New Roman" w:cs="Times New Roman"/>
          <w:sz w:val="28"/>
          <w:szCs w:val="28"/>
        </w:rPr>
        <w:t xml:space="preserve">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AF25EB" w:rsidRPr="007F27BA" w:rsidRDefault="00AF25EB" w:rsidP="00A9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BA">
        <w:rPr>
          <w:rFonts w:ascii="Times New Roman" w:hAnsi="Times New Roman" w:cs="Times New Roman"/>
          <w:sz w:val="28"/>
          <w:szCs w:val="28"/>
        </w:rPr>
        <w:t>Объем финансового обеспечения выполнения муниципального задания на оказание муниципальной услуги (R) определяется по формуле:</w:t>
      </w:r>
    </w:p>
    <w:p w:rsidR="00AF25EB" w:rsidRPr="006B32E2" w:rsidRDefault="00AF25EB" w:rsidP="00A9173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AF25EB" w:rsidRPr="007F27BA" w:rsidRDefault="00AF25EB" w:rsidP="00A9173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27BA">
        <w:rPr>
          <w:rFonts w:ascii="Times New Roman" w:hAnsi="Times New Roman" w:cs="Times New Roman"/>
          <w:sz w:val="28"/>
          <w:szCs w:val="28"/>
        </w:rPr>
        <w:t xml:space="preserve">R = </w:t>
      </w:r>
      <w:proofErr w:type="spellStart"/>
      <w:r w:rsidRPr="007F27BA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7F27BA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7F27BA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7F27BA">
        <w:rPr>
          <w:rFonts w:ascii="Times New Roman" w:hAnsi="Times New Roman" w:cs="Times New Roman"/>
          <w:sz w:val="28"/>
          <w:szCs w:val="28"/>
        </w:rPr>
        <w:t xml:space="preserve"> + (NСИ + NУН), где</w:t>
      </w:r>
    </w:p>
    <w:p w:rsidR="00AF25EB" w:rsidRPr="006B32E2" w:rsidRDefault="00AF25EB" w:rsidP="00A9173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AF25EB" w:rsidRPr="007F27BA" w:rsidRDefault="00AF25EB" w:rsidP="00A9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7BA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7F27BA">
        <w:rPr>
          <w:rFonts w:ascii="Times New Roman" w:hAnsi="Times New Roman" w:cs="Times New Roman"/>
          <w:sz w:val="28"/>
          <w:szCs w:val="28"/>
        </w:rPr>
        <w:t xml:space="preserve"> </w:t>
      </w:r>
      <w:r w:rsidR="00A9173F">
        <w:rPr>
          <w:rFonts w:ascii="Times New Roman" w:hAnsi="Times New Roman" w:cs="Times New Roman"/>
          <w:sz w:val="28"/>
          <w:szCs w:val="28"/>
        </w:rPr>
        <w:t>–</w:t>
      </w:r>
      <w:r w:rsidRPr="007F27BA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услуги;</w:t>
      </w:r>
    </w:p>
    <w:p w:rsidR="00AF25EB" w:rsidRPr="007F27BA" w:rsidRDefault="00AF25EB" w:rsidP="00A9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7BA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7F27BA">
        <w:rPr>
          <w:rFonts w:ascii="Times New Roman" w:hAnsi="Times New Roman" w:cs="Times New Roman"/>
          <w:sz w:val="28"/>
          <w:szCs w:val="28"/>
        </w:rPr>
        <w:t xml:space="preserve"> </w:t>
      </w:r>
      <w:r w:rsidR="00A9173F">
        <w:rPr>
          <w:rFonts w:ascii="Times New Roman" w:hAnsi="Times New Roman" w:cs="Times New Roman"/>
          <w:sz w:val="28"/>
          <w:szCs w:val="28"/>
        </w:rPr>
        <w:t>–</w:t>
      </w:r>
      <w:r w:rsidRPr="007F27BA">
        <w:rPr>
          <w:rFonts w:ascii="Times New Roman" w:hAnsi="Times New Roman" w:cs="Times New Roman"/>
          <w:sz w:val="28"/>
          <w:szCs w:val="28"/>
        </w:rPr>
        <w:t xml:space="preserve"> объем муниципальной услуги;</w:t>
      </w:r>
    </w:p>
    <w:p w:rsidR="00AF25EB" w:rsidRPr="007F27BA" w:rsidRDefault="00A9173F" w:rsidP="00A9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NСИ –</w:t>
      </w:r>
      <w:r w:rsidR="00AF25EB" w:rsidRPr="007F27BA">
        <w:rPr>
          <w:rFonts w:ascii="Times New Roman" w:hAnsi="Times New Roman" w:cs="Times New Roman"/>
          <w:sz w:val="28"/>
          <w:szCs w:val="28"/>
        </w:rPr>
        <w:t xml:space="preserve"> затраты на содержание муниципального имущества;</w:t>
      </w:r>
    </w:p>
    <w:p w:rsidR="00AF25EB" w:rsidRPr="007F27BA" w:rsidRDefault="00AF25EB" w:rsidP="00A9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BA">
        <w:rPr>
          <w:rFonts w:ascii="Times New Roman" w:hAnsi="Times New Roman" w:cs="Times New Roman"/>
          <w:sz w:val="28"/>
          <w:szCs w:val="28"/>
        </w:rPr>
        <w:t xml:space="preserve">NУН </w:t>
      </w:r>
      <w:r w:rsidR="00A9173F">
        <w:rPr>
          <w:rFonts w:ascii="Times New Roman" w:hAnsi="Times New Roman" w:cs="Times New Roman"/>
          <w:sz w:val="28"/>
          <w:szCs w:val="28"/>
        </w:rPr>
        <w:t>–</w:t>
      </w:r>
      <w:r w:rsidRPr="007F27BA">
        <w:rPr>
          <w:rFonts w:ascii="Times New Roman" w:hAnsi="Times New Roman" w:cs="Times New Roman"/>
          <w:sz w:val="28"/>
          <w:szCs w:val="28"/>
        </w:rPr>
        <w:t xml:space="preserve"> затраты на уплату налогов, в качестве </w:t>
      </w:r>
      <w:proofErr w:type="gramStart"/>
      <w:r w:rsidRPr="007F27BA">
        <w:rPr>
          <w:rFonts w:ascii="Times New Roman" w:hAnsi="Times New Roman" w:cs="Times New Roman"/>
          <w:sz w:val="28"/>
          <w:szCs w:val="28"/>
        </w:rPr>
        <w:t>объекта налогообложения</w:t>
      </w:r>
      <w:proofErr w:type="gramEnd"/>
      <w:r w:rsidRPr="007F27BA">
        <w:rPr>
          <w:rFonts w:ascii="Times New Roman" w:hAnsi="Times New Roman" w:cs="Times New Roman"/>
          <w:sz w:val="28"/>
          <w:szCs w:val="28"/>
        </w:rPr>
        <w:t xml:space="preserve"> по которым </w:t>
      </w:r>
      <w:r w:rsidR="00A9173F">
        <w:rPr>
          <w:rFonts w:ascii="Times New Roman" w:hAnsi="Times New Roman" w:cs="Times New Roman"/>
          <w:sz w:val="28"/>
          <w:szCs w:val="28"/>
        </w:rPr>
        <w:t>признается имущество учреждения.</w:t>
      </w:r>
    </w:p>
    <w:p w:rsidR="00AF25EB" w:rsidRPr="001F3253" w:rsidRDefault="00AF25EB" w:rsidP="00A9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BA">
        <w:rPr>
          <w:rFonts w:ascii="Times New Roman" w:hAnsi="Times New Roman" w:cs="Times New Roman"/>
          <w:sz w:val="28"/>
          <w:szCs w:val="28"/>
        </w:rPr>
        <w:t>2.2</w:t>
      </w:r>
      <w:r w:rsidR="00A9173F">
        <w:rPr>
          <w:rFonts w:ascii="Times New Roman" w:hAnsi="Times New Roman" w:cs="Times New Roman"/>
          <w:sz w:val="28"/>
          <w:szCs w:val="28"/>
        </w:rPr>
        <w:t>.</w:t>
      </w:r>
      <w:r w:rsidRPr="007F27BA">
        <w:rPr>
          <w:rFonts w:ascii="Times New Roman" w:hAnsi="Times New Roman" w:cs="Times New Roman"/>
          <w:sz w:val="28"/>
          <w:szCs w:val="28"/>
        </w:rPr>
        <w:t xml:space="preserve"> Базовый норматив затрат на оказание муниципальной услуги состоит из базового норматива затрат, непосредственно</w:t>
      </w:r>
      <w:r w:rsidRPr="001F3253">
        <w:rPr>
          <w:rFonts w:ascii="Times New Roman" w:hAnsi="Times New Roman" w:cs="Times New Roman"/>
          <w:sz w:val="28"/>
          <w:szCs w:val="28"/>
        </w:rPr>
        <w:t xml:space="preserve"> связанных с оказанием муниципальной услуги, и базового норматива затрат на общехозяйственные нужды на оказание муниципальной услуги.</w:t>
      </w:r>
    </w:p>
    <w:p w:rsidR="00AF25EB" w:rsidRPr="001F3253" w:rsidRDefault="00AF25EB" w:rsidP="00A9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F3253">
        <w:rPr>
          <w:rFonts w:ascii="Times New Roman" w:hAnsi="Times New Roman" w:cs="Times New Roman"/>
          <w:sz w:val="28"/>
          <w:szCs w:val="28"/>
        </w:rPr>
        <w:t>.2.1. В базовый норматив затрат, непосредственно связанных с выполнением муниципальной услуги, включаются:</w:t>
      </w:r>
    </w:p>
    <w:p w:rsidR="00AF25EB" w:rsidRDefault="00AF25EB" w:rsidP="00A9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53">
        <w:rPr>
          <w:rFonts w:ascii="Times New Roman" w:hAnsi="Times New Roman" w:cs="Times New Roman"/>
          <w:sz w:val="28"/>
          <w:szCs w:val="28"/>
        </w:rPr>
        <w:t xml:space="preserve">затраты на оплату труда работников, непосредственно связанных с оказанием муниципальной услуги, и начисления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</w:t>
      </w:r>
      <w:r w:rsidR="00A9173F">
        <w:rPr>
          <w:rFonts w:ascii="Times New Roman" w:hAnsi="Times New Roman" w:cs="Times New Roman"/>
          <w:sz w:val="28"/>
          <w:szCs w:val="28"/>
        </w:rPr>
        <w:t>–</w:t>
      </w:r>
      <w:r w:rsidRPr="001F3253">
        <w:rPr>
          <w:rFonts w:ascii="Times New Roman" w:hAnsi="Times New Roman" w:cs="Times New Roman"/>
          <w:sz w:val="28"/>
          <w:szCs w:val="28"/>
        </w:rPr>
        <w:t xml:space="preserve"> начисления на выплаты по оплате труда);</w:t>
      </w:r>
    </w:p>
    <w:p w:rsidR="00AF25EB" w:rsidRPr="002010B1" w:rsidRDefault="00AF25EB" w:rsidP="00A9173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010B1">
        <w:rPr>
          <w:rFonts w:ascii="Times New Roman" w:hAnsi="Times New Roman" w:cs="Times New Roman"/>
          <w:sz w:val="28"/>
        </w:rPr>
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</w:t>
      </w:r>
      <w:r>
        <w:rPr>
          <w:rFonts w:ascii="Times New Roman" w:hAnsi="Times New Roman" w:cs="Times New Roman"/>
          <w:sz w:val="28"/>
        </w:rPr>
        <w:t>ока его полезного использования</w:t>
      </w:r>
      <w:r w:rsidRPr="002010B1">
        <w:rPr>
          <w:rFonts w:ascii="Times New Roman" w:hAnsi="Times New Roman" w:cs="Times New Roman"/>
          <w:sz w:val="28"/>
        </w:rPr>
        <w:t>;</w:t>
      </w:r>
    </w:p>
    <w:p w:rsidR="00AF25EB" w:rsidRPr="002010B1" w:rsidRDefault="00AF25EB" w:rsidP="00A9173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010B1">
        <w:rPr>
          <w:rFonts w:ascii="Times New Roman" w:hAnsi="Times New Roman" w:cs="Times New Roman"/>
          <w:sz w:val="28"/>
        </w:rPr>
        <w:t>затраты на формирование резерва на полное восстановление состава объектов особо ценного движимого имущества, используемого в процессе оказания государственной услуги (основных средств и нематериальных активов, амортизируемых в процессе оказания услуги), с учетом срока их полезного использования;</w:t>
      </w:r>
    </w:p>
    <w:p w:rsidR="00AF25EB" w:rsidRPr="001F3253" w:rsidRDefault="00AF25EB" w:rsidP="00A9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B1">
        <w:rPr>
          <w:rFonts w:ascii="Times New Roman" w:hAnsi="Times New Roman" w:cs="Times New Roman"/>
          <w:sz w:val="28"/>
        </w:rPr>
        <w:t xml:space="preserve">иные затраты, непосредственно связанные с оказанием </w:t>
      </w:r>
      <w:r w:rsidRPr="002010B1">
        <w:rPr>
          <w:rFonts w:ascii="Times New Roman" w:hAnsi="Times New Roman" w:cs="Times New Roman"/>
          <w:sz w:val="28"/>
        </w:rPr>
        <w:lastRenderedPageBreak/>
        <w:t>государственной (муниципальной) услуги в сфере физической культуры и спорта.</w:t>
      </w:r>
    </w:p>
    <w:p w:rsidR="00AF25EB" w:rsidRPr="001F3253" w:rsidRDefault="00AF25EB" w:rsidP="00A9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F3253">
        <w:rPr>
          <w:rFonts w:ascii="Times New Roman" w:hAnsi="Times New Roman" w:cs="Times New Roman"/>
          <w:sz w:val="28"/>
          <w:szCs w:val="28"/>
        </w:rPr>
        <w:t>.2.2. В базовый норматив затрат на общехозяйственные нужды на оказание муниципальной услуги включаются затраты на:</w:t>
      </w:r>
    </w:p>
    <w:p w:rsidR="00AF25EB" w:rsidRPr="001F3253" w:rsidRDefault="00AF25EB" w:rsidP="00A9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53">
        <w:rPr>
          <w:rFonts w:ascii="Times New Roman" w:hAnsi="Times New Roman" w:cs="Times New Roman"/>
          <w:sz w:val="28"/>
          <w:szCs w:val="28"/>
        </w:rPr>
        <w:t>коммунальные услуги;</w:t>
      </w:r>
    </w:p>
    <w:p w:rsidR="00AF25EB" w:rsidRPr="001F3253" w:rsidRDefault="00AF25EB" w:rsidP="00A9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53">
        <w:rPr>
          <w:rFonts w:ascii="Times New Roman" w:hAnsi="Times New Roman" w:cs="Times New Roman"/>
          <w:sz w:val="28"/>
          <w:szCs w:val="28"/>
        </w:rPr>
        <w:t>содержание объектов недвижимого имущества;</w:t>
      </w:r>
    </w:p>
    <w:p w:rsidR="00AF25EB" w:rsidRPr="001F3253" w:rsidRDefault="00AF25EB" w:rsidP="00A9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53">
        <w:rPr>
          <w:rFonts w:ascii="Times New Roman" w:hAnsi="Times New Roman" w:cs="Times New Roman"/>
          <w:sz w:val="28"/>
          <w:szCs w:val="28"/>
        </w:rPr>
        <w:t>содержание объектов особо ценного движимого имущества;</w:t>
      </w:r>
    </w:p>
    <w:p w:rsidR="00AF25EB" w:rsidRDefault="00AF25EB" w:rsidP="00A9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53">
        <w:rPr>
          <w:rFonts w:ascii="Times New Roman" w:hAnsi="Times New Roman" w:cs="Times New Roman"/>
          <w:sz w:val="28"/>
          <w:szCs w:val="28"/>
        </w:rPr>
        <w:t>приобретение услуг связи;</w:t>
      </w:r>
    </w:p>
    <w:p w:rsidR="00AF25EB" w:rsidRDefault="00AF25EB" w:rsidP="00A9173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010B1">
        <w:rPr>
          <w:rFonts w:ascii="Times New Roman" w:hAnsi="Times New Roman" w:cs="Times New Roman"/>
          <w:sz w:val="28"/>
        </w:rPr>
        <w:t>на приобретение транспортных услуг;</w:t>
      </w:r>
    </w:p>
    <w:p w:rsidR="00AF25EB" w:rsidRPr="002010B1" w:rsidRDefault="00AF25EB" w:rsidP="00A9173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010B1">
        <w:rPr>
          <w:rFonts w:ascii="Times New Roman" w:hAnsi="Times New Roman" w:cs="Times New Roman"/>
          <w:sz w:val="28"/>
        </w:rPr>
        <w:t>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использования;</w:t>
      </w:r>
    </w:p>
    <w:p w:rsidR="00AF25EB" w:rsidRPr="001F3253" w:rsidRDefault="00AF25EB" w:rsidP="00A9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53">
        <w:rPr>
          <w:rFonts w:ascii="Times New Roman" w:hAnsi="Times New Roman" w:cs="Times New Roman"/>
          <w:sz w:val="28"/>
          <w:szCs w:val="28"/>
        </w:rPr>
        <w:t>оплату труда работников, которые не принимают непосредственного участия в оказании муниципальной услуги, и начисления на выплаты по оплате труда работников, которые не принимают непосредственного участия в оказании муниципальной услуги;</w:t>
      </w:r>
    </w:p>
    <w:p w:rsidR="00AF25EB" w:rsidRDefault="00AF25EB" w:rsidP="00A9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53">
        <w:rPr>
          <w:rFonts w:ascii="Times New Roman" w:hAnsi="Times New Roman" w:cs="Times New Roman"/>
          <w:sz w:val="28"/>
          <w:szCs w:val="28"/>
        </w:rPr>
        <w:t>прочие общехозяйственные нужды.</w:t>
      </w:r>
      <w:bookmarkStart w:id="1" w:name="P60"/>
      <w:bookmarkStart w:id="2" w:name="P61"/>
      <w:bookmarkStart w:id="3" w:name="P62"/>
      <w:bookmarkStart w:id="4" w:name="P63"/>
      <w:bookmarkEnd w:id="1"/>
      <w:bookmarkEnd w:id="2"/>
      <w:bookmarkEnd w:id="3"/>
      <w:bookmarkEnd w:id="4"/>
    </w:p>
    <w:p w:rsidR="00AF25EB" w:rsidRDefault="00AF25EB" w:rsidP="00A9173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</w:t>
      </w:r>
      <w:r w:rsidRPr="0094651E">
        <w:rPr>
          <w:rFonts w:ascii="Times New Roman" w:hAnsi="Times New Roman" w:cs="Times New Roman"/>
          <w:sz w:val="28"/>
        </w:rPr>
        <w:t xml:space="preserve"> При определении базового норматива затрат рассчитыва</w:t>
      </w:r>
      <w:r>
        <w:rPr>
          <w:rFonts w:ascii="Times New Roman" w:hAnsi="Times New Roman" w:cs="Times New Roman"/>
          <w:sz w:val="28"/>
        </w:rPr>
        <w:t>ю</w:t>
      </w:r>
      <w:r w:rsidRPr="0094651E">
        <w:rPr>
          <w:rFonts w:ascii="Times New Roman" w:hAnsi="Times New Roman" w:cs="Times New Roman"/>
          <w:sz w:val="28"/>
        </w:rPr>
        <w:t xml:space="preserve">тся затраты, необходимые для оказания муниципальной услуги с соблюдением показателей качества оказания муниципальной услуги, а также показателей отраслевой специфики, отраслевой корректирующий коэффициент при которых принимает значение равное </w:t>
      </w:r>
      <w:r w:rsidR="00A9173F">
        <w:rPr>
          <w:rFonts w:ascii="Times New Roman" w:hAnsi="Times New Roman" w:cs="Times New Roman"/>
          <w:sz w:val="28"/>
        </w:rPr>
        <w:t>«</w:t>
      </w:r>
      <w:r w:rsidRPr="0094651E">
        <w:rPr>
          <w:rFonts w:ascii="Times New Roman" w:hAnsi="Times New Roman" w:cs="Times New Roman"/>
          <w:sz w:val="28"/>
        </w:rPr>
        <w:t>1</w:t>
      </w:r>
      <w:r w:rsidR="00A9173F">
        <w:rPr>
          <w:rFonts w:ascii="Times New Roman" w:hAnsi="Times New Roman" w:cs="Times New Roman"/>
          <w:sz w:val="28"/>
        </w:rPr>
        <w:t>»</w:t>
      </w:r>
      <w:r w:rsidRPr="0094651E">
        <w:rPr>
          <w:rFonts w:ascii="Times New Roman" w:hAnsi="Times New Roman" w:cs="Times New Roman"/>
          <w:sz w:val="28"/>
        </w:rPr>
        <w:t>.</w:t>
      </w:r>
    </w:p>
    <w:p w:rsidR="00AF25EB" w:rsidRPr="00836189" w:rsidRDefault="00AF25EB" w:rsidP="00A91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36189">
        <w:rPr>
          <w:rFonts w:ascii="Times New Roman" w:hAnsi="Times New Roman" w:cs="Times New Roman"/>
          <w:sz w:val="28"/>
        </w:rPr>
        <w:t xml:space="preserve">2.4. </w:t>
      </w:r>
      <w:r w:rsidRPr="00836189">
        <w:rPr>
          <w:rFonts w:ascii="Times New Roman" w:hAnsi="Times New Roman" w:cs="Times New Roman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</w:t>
      </w:r>
      <w:r w:rsidR="00A9173F">
        <w:rPr>
          <w:rFonts w:ascii="Times New Roman" w:hAnsi="Times New Roman" w:cs="Times New Roman"/>
          <w:sz w:val="28"/>
          <w:szCs w:val="28"/>
        </w:rPr>
        <w:br/>
      </w:r>
      <w:r w:rsidRPr="00836189">
        <w:rPr>
          <w:rFonts w:ascii="Times New Roman" w:hAnsi="Times New Roman" w:cs="Times New Roman"/>
          <w:sz w:val="28"/>
          <w:szCs w:val="28"/>
        </w:rPr>
        <w:t xml:space="preserve">и регламентами оказания муниципальных услуг в установленной сфере (далее </w:t>
      </w:r>
      <w:r w:rsidR="00A9173F">
        <w:rPr>
          <w:rFonts w:ascii="Times New Roman" w:hAnsi="Times New Roman" w:cs="Times New Roman"/>
          <w:sz w:val="28"/>
          <w:szCs w:val="28"/>
        </w:rPr>
        <w:t>–</w:t>
      </w:r>
      <w:r w:rsidRPr="00836189">
        <w:rPr>
          <w:rFonts w:ascii="Times New Roman" w:hAnsi="Times New Roman" w:cs="Times New Roman"/>
          <w:sz w:val="28"/>
          <w:szCs w:val="28"/>
        </w:rPr>
        <w:t xml:space="preserve"> стандарты услуги).</w:t>
      </w:r>
      <w:bookmarkStart w:id="5" w:name="P75"/>
      <w:bookmarkEnd w:id="5"/>
    </w:p>
    <w:p w:rsidR="00AF25EB" w:rsidRDefault="00AF25EB" w:rsidP="00A9173F">
      <w:pPr>
        <w:pStyle w:val="ConsPlusNormal"/>
        <w:jc w:val="both"/>
      </w:pPr>
      <w:bookmarkStart w:id="6" w:name="P35"/>
      <w:bookmarkEnd w:id="6"/>
    </w:p>
    <w:p w:rsidR="00A9173F" w:rsidRDefault="00AF25EB" w:rsidP="00A9173F">
      <w:pPr>
        <w:pStyle w:val="ConsPlusTitle"/>
        <w:jc w:val="center"/>
        <w:outlineLvl w:val="1"/>
        <w:rPr>
          <w:b w:val="0"/>
        </w:rPr>
      </w:pPr>
      <w:bookmarkStart w:id="7" w:name="P88"/>
      <w:bookmarkEnd w:id="7"/>
      <w:r w:rsidRPr="00A9173F">
        <w:rPr>
          <w:b w:val="0"/>
        </w:rPr>
        <w:t>I</w:t>
      </w:r>
      <w:r w:rsidRPr="00A9173F">
        <w:rPr>
          <w:b w:val="0"/>
          <w:lang w:val="en-US"/>
        </w:rPr>
        <w:t>I</w:t>
      </w:r>
      <w:r w:rsidRPr="00A9173F">
        <w:rPr>
          <w:b w:val="0"/>
        </w:rPr>
        <w:t xml:space="preserve">I. Порядок расчета нормативных затрат на оказание </w:t>
      </w:r>
    </w:p>
    <w:p w:rsidR="00AF25EB" w:rsidRPr="00A9173F" w:rsidRDefault="00AF25EB" w:rsidP="00A9173F">
      <w:pPr>
        <w:pStyle w:val="ConsPlusTitle"/>
        <w:jc w:val="center"/>
        <w:outlineLvl w:val="1"/>
        <w:rPr>
          <w:b w:val="0"/>
        </w:rPr>
      </w:pPr>
      <w:r w:rsidRPr="00A9173F">
        <w:rPr>
          <w:b w:val="0"/>
        </w:rPr>
        <w:t>муниципальных услуг «Спортивная подготовка по олимпийским видам спорта», «Спортивная подготовка по неолимпийским видам спорта»</w:t>
      </w:r>
    </w:p>
    <w:p w:rsidR="00AF25EB" w:rsidRPr="00150716" w:rsidRDefault="00AF25EB" w:rsidP="00A917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5EB" w:rsidRDefault="00AF25EB" w:rsidP="00A9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7E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5B7E">
        <w:rPr>
          <w:rFonts w:ascii="Times New Roman" w:hAnsi="Times New Roman" w:cs="Times New Roman"/>
          <w:sz w:val="28"/>
          <w:szCs w:val="28"/>
        </w:rPr>
        <w:t xml:space="preserve"> Для расчета нормативных затрат на выполнение муниципальной услуги «Спортивная подготовка по олимпийским видам спорта»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425B7E">
        <w:rPr>
          <w:rFonts w:ascii="Times New Roman" w:hAnsi="Times New Roman" w:cs="Times New Roman"/>
          <w:sz w:val="28"/>
          <w:szCs w:val="28"/>
        </w:rPr>
        <w:t>Спортивная подготовка по неолимпийским видам спорта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25B7E">
        <w:rPr>
          <w:rFonts w:ascii="Times New Roman" w:hAnsi="Times New Roman" w:cs="Times New Roman"/>
          <w:sz w:val="28"/>
          <w:szCs w:val="28"/>
        </w:rPr>
        <w:t>используются цены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B7E">
        <w:rPr>
          <w:rFonts w:ascii="Times New Roman" w:hAnsi="Times New Roman" w:cs="Times New Roman"/>
          <w:sz w:val="28"/>
          <w:szCs w:val="28"/>
        </w:rPr>
        <w:t>(тарифы), действующие на 1 января текущего финансового года и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B7E">
        <w:rPr>
          <w:rFonts w:ascii="Times New Roman" w:hAnsi="Times New Roman" w:cs="Times New Roman"/>
          <w:sz w:val="28"/>
          <w:szCs w:val="28"/>
        </w:rPr>
        <w:t>на основании информации о рыночных ценах (тарифах) на идентичные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B7E">
        <w:rPr>
          <w:rFonts w:ascii="Times New Roman" w:hAnsi="Times New Roman" w:cs="Times New Roman"/>
          <w:sz w:val="28"/>
          <w:szCs w:val="28"/>
        </w:rPr>
        <w:t>планируемым к приобретению материальным запасам, объектам особо ценного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B7E">
        <w:rPr>
          <w:rFonts w:ascii="Times New Roman" w:hAnsi="Times New Roman" w:cs="Times New Roman"/>
          <w:sz w:val="28"/>
          <w:szCs w:val="28"/>
        </w:rPr>
        <w:t xml:space="preserve">движимого имущества, работам и услугам, а при их отсутствии </w:t>
      </w:r>
      <w:r w:rsidR="00A9173F">
        <w:rPr>
          <w:rFonts w:ascii="Times New Roman" w:hAnsi="Times New Roman" w:cs="Times New Roman"/>
          <w:sz w:val="28"/>
          <w:szCs w:val="28"/>
        </w:rPr>
        <w:t>–</w:t>
      </w:r>
      <w:r w:rsidRPr="00425B7E">
        <w:rPr>
          <w:rFonts w:ascii="Times New Roman" w:hAnsi="Times New Roman" w:cs="Times New Roman"/>
          <w:sz w:val="28"/>
          <w:szCs w:val="28"/>
        </w:rPr>
        <w:t xml:space="preserve"> на однородные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B7E">
        <w:rPr>
          <w:rFonts w:ascii="Times New Roman" w:hAnsi="Times New Roman" w:cs="Times New Roman"/>
          <w:sz w:val="28"/>
          <w:szCs w:val="28"/>
        </w:rPr>
        <w:t>материальные запасы, объекты особо ценного движимого имущества, работы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B7E">
        <w:rPr>
          <w:rFonts w:ascii="Times New Roman" w:hAnsi="Times New Roman" w:cs="Times New Roman"/>
          <w:sz w:val="28"/>
          <w:szCs w:val="28"/>
        </w:rPr>
        <w:t>услуги.</w:t>
      </w:r>
    </w:p>
    <w:p w:rsidR="00AF25EB" w:rsidRPr="00425B7E" w:rsidRDefault="00AF25EB" w:rsidP="00A9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7E">
        <w:rPr>
          <w:rFonts w:ascii="Times New Roman" w:hAnsi="Times New Roman" w:cs="Times New Roman"/>
          <w:sz w:val="28"/>
          <w:szCs w:val="28"/>
        </w:rPr>
        <w:lastRenderedPageBreak/>
        <w:t xml:space="preserve">Расчет нормативных затрат на выполнение муниципальной услуги осуществляется с учетом прогнозного индекса потребительских цен </w:t>
      </w:r>
      <w:r w:rsidR="00A9173F">
        <w:rPr>
          <w:rFonts w:ascii="Times New Roman" w:hAnsi="Times New Roman" w:cs="Times New Roman"/>
          <w:sz w:val="28"/>
          <w:szCs w:val="28"/>
        </w:rPr>
        <w:br/>
      </w:r>
      <w:r w:rsidRPr="00425B7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9173F">
        <w:rPr>
          <w:rFonts w:ascii="Times New Roman" w:hAnsi="Times New Roman" w:cs="Times New Roman"/>
          <w:sz w:val="28"/>
          <w:szCs w:val="28"/>
        </w:rPr>
        <w:t>–</w:t>
      </w:r>
      <w:r w:rsidRPr="00425B7E">
        <w:rPr>
          <w:rFonts w:ascii="Times New Roman" w:hAnsi="Times New Roman" w:cs="Times New Roman"/>
          <w:sz w:val="28"/>
          <w:szCs w:val="28"/>
        </w:rPr>
        <w:t xml:space="preserve"> ИПЦ), определяемого в соответствии с прогнозом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425B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AF25EB" w:rsidRDefault="00AF25EB" w:rsidP="00A9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5B7E">
        <w:rPr>
          <w:rFonts w:ascii="Times New Roman" w:hAnsi="Times New Roman" w:cs="Times New Roman"/>
          <w:sz w:val="28"/>
          <w:szCs w:val="28"/>
        </w:rPr>
        <w:t>.2</w:t>
      </w:r>
      <w:r w:rsidR="00A9173F">
        <w:rPr>
          <w:rFonts w:ascii="Times New Roman" w:hAnsi="Times New Roman" w:cs="Times New Roman"/>
          <w:sz w:val="28"/>
          <w:szCs w:val="28"/>
        </w:rPr>
        <w:t>.</w:t>
      </w:r>
      <w:r w:rsidRPr="00425B7E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 определя</w:t>
      </w:r>
      <w:r w:rsidR="006B32E2">
        <w:rPr>
          <w:rFonts w:ascii="Times New Roman" w:hAnsi="Times New Roman" w:cs="Times New Roman"/>
          <w:sz w:val="28"/>
          <w:szCs w:val="28"/>
        </w:rPr>
        <w:t>ю</w:t>
      </w:r>
      <w:r w:rsidRPr="00425B7E">
        <w:rPr>
          <w:rFonts w:ascii="Times New Roman" w:hAnsi="Times New Roman" w:cs="Times New Roman"/>
          <w:sz w:val="28"/>
          <w:szCs w:val="28"/>
        </w:rPr>
        <w:t>тся в расчете на одно лицо, проходящее спортивную подготовку на этапах спортивной подготовки.</w:t>
      </w:r>
    </w:p>
    <w:p w:rsidR="00AF25EB" w:rsidRPr="002D1069" w:rsidRDefault="00AF25EB" w:rsidP="00A9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A9173F">
        <w:rPr>
          <w:rFonts w:ascii="Times New Roman" w:hAnsi="Times New Roman"/>
          <w:sz w:val="28"/>
          <w:szCs w:val="28"/>
        </w:rPr>
        <w:t>.</w:t>
      </w:r>
      <w:r w:rsidRPr="001F3253">
        <w:rPr>
          <w:rFonts w:ascii="Times New Roman" w:hAnsi="Times New Roman"/>
          <w:sz w:val="28"/>
          <w:szCs w:val="28"/>
        </w:rPr>
        <w:t xml:space="preserve"> Базовый норматив затрат на оказание муниципальной услуги (</w:t>
      </w:r>
      <w:proofErr w:type="spellStart"/>
      <w:r w:rsidRPr="001F3253">
        <w:rPr>
          <w:rFonts w:ascii="Times New Roman" w:hAnsi="Times New Roman"/>
          <w:sz w:val="28"/>
          <w:szCs w:val="28"/>
        </w:rPr>
        <w:t>N</w:t>
      </w:r>
      <w:r w:rsidRPr="001F3253">
        <w:rPr>
          <w:rFonts w:ascii="Times New Roman" w:hAnsi="Times New Roman"/>
          <w:sz w:val="28"/>
          <w:szCs w:val="28"/>
          <w:vertAlign w:val="subscript"/>
        </w:rPr>
        <w:t>баз</w:t>
      </w:r>
      <w:proofErr w:type="spellEnd"/>
      <w:r w:rsidRPr="001F3253">
        <w:rPr>
          <w:rFonts w:ascii="Times New Roman" w:hAnsi="Times New Roman"/>
          <w:sz w:val="28"/>
          <w:szCs w:val="28"/>
        </w:rPr>
        <w:t>) рассчитывается по следующей формуле:</w:t>
      </w:r>
    </w:p>
    <w:p w:rsidR="00AF25EB" w:rsidRPr="006B32E2" w:rsidRDefault="00AF25EB" w:rsidP="00A91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16"/>
          <w:szCs w:val="28"/>
        </w:rPr>
      </w:pPr>
    </w:p>
    <w:p w:rsidR="00AF25EB" w:rsidRPr="00836189" w:rsidRDefault="00AF25EB" w:rsidP="00A91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6189">
        <w:rPr>
          <w:rFonts w:ascii="Times New Roman" w:hAnsi="Times New Roman" w:cs="Times New Roman"/>
          <w:sz w:val="28"/>
          <w:szCs w:val="28"/>
        </w:rPr>
        <w:t>N</w:t>
      </w:r>
      <w:r w:rsidRPr="00836189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83618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36189">
        <w:rPr>
          <w:rFonts w:ascii="Times New Roman" w:hAnsi="Times New Roman" w:cs="Times New Roman"/>
          <w:sz w:val="28"/>
          <w:szCs w:val="28"/>
        </w:rPr>
        <w:t>N</w:t>
      </w:r>
      <w:r w:rsidRPr="00836189">
        <w:rPr>
          <w:rFonts w:ascii="Times New Roman" w:hAnsi="Times New Roman" w:cs="Times New Roman"/>
          <w:sz w:val="28"/>
          <w:szCs w:val="28"/>
          <w:vertAlign w:val="subscript"/>
        </w:rPr>
        <w:t>непоср</w:t>
      </w:r>
      <w:proofErr w:type="spellEnd"/>
      <w:r w:rsidRPr="008361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36189">
        <w:rPr>
          <w:rFonts w:ascii="Times New Roman" w:hAnsi="Times New Roman" w:cs="Times New Roman"/>
          <w:sz w:val="28"/>
          <w:szCs w:val="28"/>
        </w:rPr>
        <w:t>N</w:t>
      </w:r>
      <w:r w:rsidRPr="00836189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836189">
        <w:rPr>
          <w:rFonts w:ascii="Times New Roman" w:hAnsi="Times New Roman" w:cs="Times New Roman"/>
          <w:sz w:val="28"/>
          <w:szCs w:val="28"/>
        </w:rPr>
        <w:t>, где</w:t>
      </w:r>
    </w:p>
    <w:p w:rsidR="00AF25EB" w:rsidRPr="006B32E2" w:rsidRDefault="00AF25EB" w:rsidP="00A91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AF25EB" w:rsidRPr="00836189" w:rsidRDefault="00AF25EB" w:rsidP="00A91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189">
        <w:rPr>
          <w:rFonts w:ascii="Times New Roman" w:hAnsi="Times New Roman" w:cs="Times New Roman"/>
          <w:sz w:val="28"/>
          <w:szCs w:val="28"/>
        </w:rPr>
        <w:t>N</w:t>
      </w:r>
      <w:r w:rsidRPr="00836189">
        <w:rPr>
          <w:rFonts w:ascii="Times New Roman" w:hAnsi="Times New Roman" w:cs="Times New Roman"/>
          <w:sz w:val="28"/>
          <w:szCs w:val="28"/>
          <w:vertAlign w:val="subscript"/>
        </w:rPr>
        <w:t>непоср</w:t>
      </w:r>
      <w:proofErr w:type="spellEnd"/>
      <w:r w:rsidRPr="00836189">
        <w:rPr>
          <w:rFonts w:ascii="Times New Roman" w:hAnsi="Times New Roman" w:cs="Times New Roman"/>
          <w:sz w:val="28"/>
          <w:szCs w:val="28"/>
        </w:rPr>
        <w:t xml:space="preserve"> </w:t>
      </w:r>
      <w:r w:rsidR="00A9173F">
        <w:rPr>
          <w:rFonts w:ascii="Times New Roman" w:hAnsi="Times New Roman" w:cs="Times New Roman"/>
          <w:sz w:val="28"/>
          <w:szCs w:val="28"/>
        </w:rPr>
        <w:t>–</w:t>
      </w:r>
      <w:r w:rsidRPr="00836189">
        <w:rPr>
          <w:rFonts w:ascii="Times New Roman" w:hAnsi="Times New Roman" w:cs="Times New Roman"/>
          <w:sz w:val="28"/>
          <w:szCs w:val="28"/>
        </w:rPr>
        <w:t xml:space="preserve"> базовый норматив затрат, непосредственно связанных с оказанием муниципальной услуги;</w:t>
      </w:r>
    </w:p>
    <w:p w:rsidR="00AF25EB" w:rsidRPr="00836189" w:rsidRDefault="00AF25EB" w:rsidP="00A91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189">
        <w:rPr>
          <w:rFonts w:ascii="Times New Roman" w:hAnsi="Times New Roman" w:cs="Times New Roman"/>
          <w:sz w:val="28"/>
          <w:szCs w:val="28"/>
        </w:rPr>
        <w:t>N</w:t>
      </w:r>
      <w:r w:rsidRPr="00836189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="00A9173F">
        <w:rPr>
          <w:rFonts w:ascii="Times New Roman" w:hAnsi="Times New Roman" w:cs="Times New Roman"/>
          <w:sz w:val="28"/>
          <w:szCs w:val="28"/>
        </w:rPr>
        <w:t xml:space="preserve"> –</w:t>
      </w:r>
      <w:r w:rsidRPr="00836189">
        <w:rPr>
          <w:rFonts w:ascii="Times New Roman" w:hAnsi="Times New Roman" w:cs="Times New Roman"/>
          <w:sz w:val="28"/>
          <w:szCs w:val="28"/>
        </w:rPr>
        <w:t xml:space="preserve"> базовый норматив затрат на общехозяйственные нужды на оказание муниципальной услуги.</w:t>
      </w:r>
    </w:p>
    <w:p w:rsidR="00AF25EB" w:rsidRPr="00836189" w:rsidRDefault="00AF25EB" w:rsidP="00A91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89">
        <w:rPr>
          <w:rFonts w:ascii="Times New Roman" w:hAnsi="Times New Roman" w:cs="Times New Roman"/>
          <w:sz w:val="28"/>
          <w:szCs w:val="28"/>
        </w:rPr>
        <w:t>3.4</w:t>
      </w:r>
      <w:r w:rsidR="00A9173F">
        <w:rPr>
          <w:rFonts w:ascii="Times New Roman" w:hAnsi="Times New Roman" w:cs="Times New Roman"/>
          <w:sz w:val="28"/>
          <w:szCs w:val="28"/>
        </w:rPr>
        <w:t>.</w:t>
      </w:r>
      <w:r w:rsidRPr="00836189">
        <w:rPr>
          <w:rFonts w:ascii="Times New Roman" w:hAnsi="Times New Roman" w:cs="Times New Roman"/>
          <w:sz w:val="28"/>
          <w:szCs w:val="28"/>
        </w:rPr>
        <w:t xml:space="preserve"> Базовый норматив затрат, непосредственно связанных с оказанием i-ой муниципальной услуги, рассчитывается по формуле:</w:t>
      </w:r>
    </w:p>
    <w:p w:rsidR="00AF25EB" w:rsidRPr="006B32E2" w:rsidRDefault="00AF25EB" w:rsidP="00A9173F">
      <w:pPr>
        <w:pStyle w:val="ConsPlusNormal"/>
        <w:jc w:val="both"/>
        <w:rPr>
          <w:rFonts w:ascii="Times New Roman" w:hAnsi="Times New Roman" w:cs="Times New Roman"/>
          <w:sz w:val="12"/>
          <w:szCs w:val="28"/>
        </w:rPr>
      </w:pPr>
    </w:p>
    <w:p w:rsidR="00AF25EB" w:rsidRPr="00150716" w:rsidRDefault="00AF25EB" w:rsidP="00A917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783205" cy="278130"/>
            <wp:effectExtent l="0" t="0" r="0" b="0"/>
            <wp:docPr id="151" name="Рисунок 151" descr="base_32851_327253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base_32851_327253_3277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5EB" w:rsidRPr="006B32E2" w:rsidRDefault="00AF25EB" w:rsidP="00A9173F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p w:rsidR="00AF25EB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81635" cy="278130"/>
            <wp:effectExtent l="0" t="0" r="0" b="0"/>
            <wp:docPr id="150" name="Рисунок 150" descr="base_32851_327253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base_32851_327253_3277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A9173F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затраты на оплату труда с начислениями на выплаты по оплате труда работников, непосредственно связанных </w:t>
      </w:r>
      <w:r>
        <w:rPr>
          <w:rFonts w:ascii="Times New Roman" w:hAnsi="Times New Roman" w:cs="Times New Roman"/>
          <w:sz w:val="28"/>
          <w:szCs w:val="28"/>
        </w:rPr>
        <w:t>с оказанием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F25EB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9885" cy="278130"/>
            <wp:effectExtent l="0" t="0" r="0" b="0"/>
            <wp:docPr id="149" name="Рисунок 149" descr="base_32851_327253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base_32851_327253_3277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A9173F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</w:t>
      </w:r>
      <w:r>
        <w:rPr>
          <w:rFonts w:ascii="Times New Roman" w:hAnsi="Times New Roman" w:cs="Times New Roman"/>
          <w:sz w:val="28"/>
          <w:szCs w:val="28"/>
        </w:rPr>
        <w:t>се оказания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услуги, с учетом срока его полезного использования, а также затраты на аренду указанного имущества, используемого в процес</w:t>
      </w:r>
      <w:r>
        <w:rPr>
          <w:rFonts w:ascii="Times New Roman" w:hAnsi="Times New Roman" w:cs="Times New Roman"/>
          <w:sz w:val="28"/>
          <w:szCs w:val="28"/>
        </w:rPr>
        <w:t>се оказания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использования, а также затраты на аренду указанного имущества;</w:t>
      </w:r>
    </w:p>
    <w:p w:rsidR="00AF25EB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97510" cy="278130"/>
            <wp:effectExtent l="0" t="0" r="2540" b="0"/>
            <wp:docPr id="148" name="Рисунок 148" descr="base_32851_327253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base_32851_327253_3277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6B32E2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затраты на формирование резерва на полное восстановление состава объектов особо ценного движимого имущества, используемого в процес</w:t>
      </w:r>
      <w:r>
        <w:rPr>
          <w:rFonts w:ascii="Times New Roman" w:hAnsi="Times New Roman" w:cs="Times New Roman"/>
          <w:sz w:val="28"/>
          <w:szCs w:val="28"/>
        </w:rPr>
        <w:t>се оказания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 с учетом срока их полезного использования;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5EB" w:rsidRPr="00150716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97510" cy="278130"/>
            <wp:effectExtent l="0" t="0" r="2540" b="0"/>
            <wp:docPr id="147" name="Рисунок 147" descr="base_32851_327253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base_32851_327253_3277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6B32E2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иные затраты, непосредственно связанные с оказанием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F25EB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B32E2">
        <w:rPr>
          <w:rFonts w:ascii="Times New Roman" w:hAnsi="Times New Roman" w:cs="Times New Roman"/>
          <w:sz w:val="28"/>
          <w:szCs w:val="28"/>
        </w:rPr>
        <w:t>.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Затраты на оплату труда с начислениями на выплаты по оплате труда работников, непосредственно связанных </w:t>
      </w:r>
      <w:r>
        <w:rPr>
          <w:rFonts w:ascii="Times New Roman" w:hAnsi="Times New Roman" w:cs="Times New Roman"/>
          <w:sz w:val="28"/>
          <w:szCs w:val="28"/>
        </w:rPr>
        <w:t>с оказанием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 (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81635" cy="278130"/>
            <wp:effectExtent l="0" t="0" r="0" b="0"/>
            <wp:docPr id="146" name="Рисунок 146" descr="base_32851_327253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base_32851_327253_3277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716">
        <w:rPr>
          <w:rFonts w:ascii="Times New Roman" w:hAnsi="Times New Roman" w:cs="Times New Roman"/>
          <w:sz w:val="28"/>
          <w:szCs w:val="28"/>
        </w:rPr>
        <w:t>рассчитыва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150716">
        <w:rPr>
          <w:rFonts w:ascii="Times New Roman" w:hAnsi="Times New Roman" w:cs="Times New Roman"/>
          <w:sz w:val="28"/>
          <w:szCs w:val="28"/>
        </w:rPr>
        <w:t>ся по формуле:</w:t>
      </w:r>
    </w:p>
    <w:p w:rsidR="006B32E2" w:rsidRPr="00150716" w:rsidRDefault="006B32E2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5EB" w:rsidRPr="00150716" w:rsidRDefault="00AF25EB" w:rsidP="00A917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868805" cy="278130"/>
            <wp:effectExtent l="0" t="0" r="0" b="7620"/>
            <wp:docPr id="145" name="Рисунок 145" descr="base_32851_327253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base_32851_327253_3277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5EB" w:rsidRPr="006B32E2" w:rsidRDefault="00AF25EB" w:rsidP="00A9173F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p w:rsidR="00AF25EB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325755" cy="270510"/>
            <wp:effectExtent l="0" t="0" r="0" b="0"/>
            <wp:docPr id="144" name="Рисунок 144" descr="base_32851_327253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base_32851_327253_3277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6B32E2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Pr="00F30452">
        <w:rPr>
          <w:rFonts w:ascii="Times New Roman" w:hAnsi="Times New Roman" w:cs="Times New Roman"/>
          <w:sz w:val="28"/>
          <w:szCs w:val="28"/>
        </w:rPr>
        <w:t>значение натуральной нормы рабочего времени, затрачиваемого работником, непосредственно связанным с оказанием муниципальной услуги, на оказание муниципальной услуги;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5EB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9885" cy="270510"/>
            <wp:effectExtent l="0" t="0" r="0" b="0"/>
            <wp:docPr id="143" name="Рисунок 143" descr="base_32851_327253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base_32851_327253_3277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6B32E2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Pr="00F30452">
        <w:rPr>
          <w:rFonts w:ascii="Times New Roman" w:hAnsi="Times New Roman" w:cs="Times New Roman"/>
          <w:sz w:val="28"/>
          <w:szCs w:val="28"/>
        </w:rPr>
        <w:t>размер годового фонда оплаты труда (с учетом оплаты труда по должностным окладам и выплат компенсационного и стимулирующего характера) с начислениями на выплаты по оплате труда работника, непосредственно связанного с оказанием муниципальной услуги (руб.).</w:t>
      </w:r>
    </w:p>
    <w:p w:rsidR="00AF25EB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B32E2">
        <w:rPr>
          <w:rFonts w:ascii="Times New Roman" w:hAnsi="Times New Roman" w:cs="Times New Roman"/>
          <w:sz w:val="28"/>
          <w:szCs w:val="28"/>
        </w:rPr>
        <w:t>.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имуществу, потребляемых (используемых) в процес</w:t>
      </w:r>
      <w:r>
        <w:rPr>
          <w:rFonts w:ascii="Times New Roman" w:hAnsi="Times New Roman" w:cs="Times New Roman"/>
          <w:sz w:val="28"/>
          <w:szCs w:val="28"/>
        </w:rPr>
        <w:t>се оказания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использования, в соответствии со значениями натуральных норм</w:t>
      </w:r>
      <w:r w:rsidR="006B32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452">
        <w:rPr>
          <w:rFonts w:ascii="Times New Roman" w:hAnsi="Times New Roman" w:cs="Times New Roman"/>
          <w:sz w:val="28"/>
          <w:szCs w:val="28"/>
        </w:rPr>
        <w:t>определенных согласно пункту 2.4 настоящего Порядка,</w:t>
      </w:r>
      <w:r w:rsidRPr="00150716">
        <w:rPr>
          <w:rFonts w:ascii="Times New Roman" w:hAnsi="Times New Roman" w:cs="Times New Roman"/>
          <w:sz w:val="28"/>
          <w:szCs w:val="28"/>
        </w:rPr>
        <w:t xml:space="preserve"> рассчитыва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716">
        <w:rPr>
          <w:rFonts w:ascii="Times New Roman" w:hAnsi="Times New Roman" w:cs="Times New Roman"/>
          <w:sz w:val="28"/>
          <w:szCs w:val="28"/>
        </w:rPr>
        <w:t>тся по формуле:</w:t>
      </w:r>
    </w:p>
    <w:p w:rsidR="006B32E2" w:rsidRPr="006B32E2" w:rsidRDefault="006B32E2" w:rsidP="006B32E2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AF25EB" w:rsidRPr="00150716" w:rsidRDefault="00AF25EB" w:rsidP="00A917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28800" cy="501015"/>
            <wp:effectExtent l="0" t="0" r="0" b="0"/>
            <wp:docPr id="142" name="Рисунок 142" descr="base_32851_327253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 descr="base_32851_327253_3278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5EB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78130" cy="270510"/>
            <wp:effectExtent l="0" t="0" r="7620" b="0"/>
            <wp:docPr id="141" name="Рисунок 141" descr="base_32851_327253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base_32851_327253_3278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6B32E2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значение натуральной нормы k-ого вида материального запаса/движимого имущества, непосредственно используемого в процессе оказания i-ой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50716">
        <w:rPr>
          <w:rFonts w:ascii="Times New Roman" w:hAnsi="Times New Roman" w:cs="Times New Roman"/>
          <w:sz w:val="28"/>
          <w:szCs w:val="28"/>
        </w:rPr>
        <w:t>услуги;</w:t>
      </w:r>
    </w:p>
    <w:p w:rsidR="00AF25EB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18135" cy="270510"/>
            <wp:effectExtent l="0" t="0" r="5715" b="0"/>
            <wp:docPr id="140" name="Рисунок 140" descr="base_32851_327253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 descr="base_32851_327253_3278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6B32E2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стоимость k-ого вида материального запаса/движимого имущества, непосредственно используемого в процес</w:t>
      </w:r>
      <w:r>
        <w:rPr>
          <w:rFonts w:ascii="Times New Roman" w:hAnsi="Times New Roman" w:cs="Times New Roman"/>
          <w:sz w:val="28"/>
          <w:szCs w:val="28"/>
        </w:rPr>
        <w:t>се оказания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услуги, в соответствующем финансовом году;</w:t>
      </w:r>
    </w:p>
    <w:p w:rsidR="00AF25EB" w:rsidRPr="00150716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18135" cy="270510"/>
            <wp:effectExtent l="0" t="0" r="5715" b="0"/>
            <wp:docPr id="139" name="Рисунок 139" descr="base_32851_327253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base_32851_327253_3278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2E2">
        <w:rPr>
          <w:rFonts w:ascii="Times New Roman" w:hAnsi="Times New Roman" w:cs="Times New Roman"/>
          <w:sz w:val="28"/>
          <w:szCs w:val="28"/>
        </w:rPr>
        <w:t xml:space="preserve"> 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срок полезного использования k-ого вида материального запаса/движимого имущества.</w:t>
      </w:r>
    </w:p>
    <w:p w:rsidR="00AF25EB" w:rsidRPr="00150716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07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6B32E2">
        <w:rPr>
          <w:rFonts w:ascii="Times New Roman" w:hAnsi="Times New Roman" w:cs="Times New Roman"/>
          <w:sz w:val="28"/>
          <w:szCs w:val="28"/>
        </w:rPr>
        <w:t>.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Затраты на формирование резерва на полное восстановление состава объектов особо ценного движимого имущества, используемого в п</w:t>
      </w:r>
      <w:r>
        <w:rPr>
          <w:rFonts w:ascii="Times New Roman" w:hAnsi="Times New Roman" w:cs="Times New Roman"/>
          <w:sz w:val="28"/>
          <w:szCs w:val="28"/>
        </w:rPr>
        <w:t>роцессе оказания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 (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97510" cy="278130"/>
            <wp:effectExtent l="0" t="0" r="2540" b="0"/>
            <wp:docPr id="138" name="Рисунок 138" descr="base_32851_327253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base_32851_327253_3278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716">
        <w:rPr>
          <w:rFonts w:ascii="Times New Roman" w:hAnsi="Times New Roman" w:cs="Times New Roman"/>
          <w:sz w:val="28"/>
          <w:szCs w:val="28"/>
        </w:rPr>
        <w:t>рассчитыва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716">
        <w:rPr>
          <w:rFonts w:ascii="Times New Roman" w:hAnsi="Times New Roman" w:cs="Times New Roman"/>
          <w:sz w:val="28"/>
          <w:szCs w:val="28"/>
        </w:rPr>
        <w:t>тся на основании годовой расчетной (плановой) суммы амортизации, которая начисля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716">
        <w:rPr>
          <w:rFonts w:ascii="Times New Roman" w:hAnsi="Times New Roman" w:cs="Times New Roman"/>
          <w:sz w:val="28"/>
          <w:szCs w:val="28"/>
        </w:rPr>
        <w:t xml:space="preserve">тся по указанному имуществу исходя из срока его полезного использования, установленного с учетом </w:t>
      </w:r>
      <w:hyperlink r:id="rId22" w:history="1">
        <w:r w:rsidRPr="00150716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150716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</w:t>
      </w:r>
      <w:r w:rsidR="006B32E2">
        <w:rPr>
          <w:rFonts w:ascii="Times New Roman" w:hAnsi="Times New Roman" w:cs="Times New Roman"/>
          <w:sz w:val="28"/>
          <w:szCs w:val="28"/>
        </w:rPr>
        <w:t>ода</w:t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6B32E2">
        <w:rPr>
          <w:rFonts w:ascii="Times New Roman" w:hAnsi="Times New Roman" w:cs="Times New Roman"/>
          <w:sz w:val="28"/>
          <w:szCs w:val="28"/>
        </w:rPr>
        <w:t>№</w:t>
      </w:r>
      <w:r w:rsidRPr="00150716">
        <w:rPr>
          <w:rFonts w:ascii="Times New Roman" w:hAnsi="Times New Roman" w:cs="Times New Roman"/>
          <w:sz w:val="28"/>
          <w:szCs w:val="28"/>
        </w:rPr>
        <w:t xml:space="preserve"> 1 (Собрание законодательства Российской Федерации, 2002, </w:t>
      </w:r>
      <w:r w:rsidR="006B32E2">
        <w:rPr>
          <w:rFonts w:ascii="Times New Roman" w:hAnsi="Times New Roman" w:cs="Times New Roman"/>
          <w:sz w:val="28"/>
          <w:szCs w:val="28"/>
        </w:rPr>
        <w:t>№</w:t>
      </w:r>
      <w:r w:rsidRPr="00150716">
        <w:rPr>
          <w:rFonts w:ascii="Times New Roman" w:hAnsi="Times New Roman" w:cs="Times New Roman"/>
          <w:sz w:val="28"/>
          <w:szCs w:val="28"/>
        </w:rPr>
        <w:t xml:space="preserve"> 1, ст. 52; 2003, </w:t>
      </w:r>
      <w:r w:rsidR="006B32E2">
        <w:rPr>
          <w:rFonts w:ascii="Times New Roman" w:hAnsi="Times New Roman" w:cs="Times New Roman"/>
          <w:sz w:val="28"/>
          <w:szCs w:val="28"/>
        </w:rPr>
        <w:t>№</w:t>
      </w:r>
      <w:r w:rsidRPr="00150716">
        <w:rPr>
          <w:rFonts w:ascii="Times New Roman" w:hAnsi="Times New Roman" w:cs="Times New Roman"/>
          <w:sz w:val="28"/>
          <w:szCs w:val="28"/>
        </w:rPr>
        <w:t xml:space="preserve"> 28, </w:t>
      </w:r>
      <w:r w:rsidR="006B32E2">
        <w:rPr>
          <w:rFonts w:ascii="Times New Roman" w:hAnsi="Times New Roman" w:cs="Times New Roman"/>
          <w:sz w:val="28"/>
          <w:szCs w:val="28"/>
        </w:rPr>
        <w:br/>
      </w:r>
      <w:r w:rsidRPr="00150716">
        <w:rPr>
          <w:rFonts w:ascii="Times New Roman" w:hAnsi="Times New Roman" w:cs="Times New Roman"/>
          <w:sz w:val="28"/>
          <w:szCs w:val="28"/>
        </w:rPr>
        <w:t xml:space="preserve">ст. 2940, </w:t>
      </w:r>
      <w:r w:rsidR="006B32E2">
        <w:rPr>
          <w:rFonts w:ascii="Times New Roman" w:hAnsi="Times New Roman" w:cs="Times New Roman"/>
          <w:sz w:val="28"/>
          <w:szCs w:val="28"/>
        </w:rPr>
        <w:t>№</w:t>
      </w:r>
      <w:r w:rsidRPr="00150716">
        <w:rPr>
          <w:rFonts w:ascii="Times New Roman" w:hAnsi="Times New Roman" w:cs="Times New Roman"/>
          <w:sz w:val="28"/>
          <w:szCs w:val="28"/>
        </w:rPr>
        <w:t xml:space="preserve"> 33, ст. 3270; 2006, </w:t>
      </w:r>
      <w:r w:rsidR="006B32E2">
        <w:rPr>
          <w:rFonts w:ascii="Times New Roman" w:hAnsi="Times New Roman" w:cs="Times New Roman"/>
          <w:sz w:val="28"/>
          <w:szCs w:val="28"/>
        </w:rPr>
        <w:t>№</w:t>
      </w:r>
      <w:r w:rsidRPr="00150716">
        <w:rPr>
          <w:rFonts w:ascii="Times New Roman" w:hAnsi="Times New Roman" w:cs="Times New Roman"/>
          <w:sz w:val="28"/>
          <w:szCs w:val="28"/>
        </w:rPr>
        <w:t xml:space="preserve"> 48, ст. 5028; 2008, </w:t>
      </w:r>
      <w:r w:rsidR="006B32E2">
        <w:rPr>
          <w:rFonts w:ascii="Times New Roman" w:hAnsi="Times New Roman" w:cs="Times New Roman"/>
          <w:sz w:val="28"/>
          <w:szCs w:val="28"/>
        </w:rPr>
        <w:t>№</w:t>
      </w:r>
      <w:r w:rsidRPr="00150716">
        <w:rPr>
          <w:rFonts w:ascii="Times New Roman" w:hAnsi="Times New Roman" w:cs="Times New Roman"/>
          <w:sz w:val="28"/>
          <w:szCs w:val="28"/>
        </w:rPr>
        <w:t xml:space="preserve"> 39, ст. 4434; 2009, </w:t>
      </w:r>
      <w:r w:rsidR="006B32E2">
        <w:rPr>
          <w:rFonts w:ascii="Times New Roman" w:hAnsi="Times New Roman" w:cs="Times New Roman"/>
          <w:sz w:val="28"/>
          <w:szCs w:val="28"/>
        </w:rPr>
        <w:br/>
        <w:t>№</w:t>
      </w:r>
      <w:r w:rsidRPr="00150716">
        <w:rPr>
          <w:rFonts w:ascii="Times New Roman" w:hAnsi="Times New Roman" w:cs="Times New Roman"/>
          <w:sz w:val="28"/>
          <w:szCs w:val="28"/>
        </w:rPr>
        <w:t xml:space="preserve"> 9, ст. 1128; 2010, </w:t>
      </w:r>
      <w:r w:rsidR="006B32E2">
        <w:rPr>
          <w:rFonts w:ascii="Times New Roman" w:hAnsi="Times New Roman" w:cs="Times New Roman"/>
          <w:sz w:val="28"/>
          <w:szCs w:val="28"/>
        </w:rPr>
        <w:t>№</w:t>
      </w:r>
      <w:r w:rsidRPr="00150716">
        <w:rPr>
          <w:rFonts w:ascii="Times New Roman" w:hAnsi="Times New Roman" w:cs="Times New Roman"/>
          <w:sz w:val="28"/>
          <w:szCs w:val="28"/>
        </w:rPr>
        <w:t xml:space="preserve"> 51, ст. 6942; 2015, </w:t>
      </w:r>
      <w:r w:rsidR="006B32E2">
        <w:rPr>
          <w:rFonts w:ascii="Times New Roman" w:hAnsi="Times New Roman" w:cs="Times New Roman"/>
          <w:sz w:val="28"/>
          <w:szCs w:val="28"/>
        </w:rPr>
        <w:t>№</w:t>
      </w:r>
      <w:r w:rsidRPr="00150716">
        <w:rPr>
          <w:rFonts w:ascii="Times New Roman" w:hAnsi="Times New Roman" w:cs="Times New Roman"/>
          <w:sz w:val="28"/>
          <w:szCs w:val="28"/>
        </w:rPr>
        <w:t xml:space="preserve"> 28, ст. 4239; 2016, </w:t>
      </w:r>
      <w:r w:rsidR="006B32E2">
        <w:rPr>
          <w:rFonts w:ascii="Times New Roman" w:hAnsi="Times New Roman" w:cs="Times New Roman"/>
          <w:sz w:val="28"/>
          <w:szCs w:val="28"/>
        </w:rPr>
        <w:t>№</w:t>
      </w:r>
      <w:r w:rsidRPr="00150716">
        <w:rPr>
          <w:rFonts w:ascii="Times New Roman" w:hAnsi="Times New Roman" w:cs="Times New Roman"/>
          <w:sz w:val="28"/>
          <w:szCs w:val="28"/>
        </w:rPr>
        <w:t xml:space="preserve"> 29, ст. 4818; 2018, </w:t>
      </w:r>
      <w:r w:rsidR="006B32E2">
        <w:rPr>
          <w:rFonts w:ascii="Times New Roman" w:hAnsi="Times New Roman" w:cs="Times New Roman"/>
          <w:sz w:val="28"/>
          <w:szCs w:val="28"/>
        </w:rPr>
        <w:t>№</w:t>
      </w:r>
      <w:r w:rsidRPr="00150716">
        <w:rPr>
          <w:rFonts w:ascii="Times New Roman" w:hAnsi="Times New Roman" w:cs="Times New Roman"/>
          <w:sz w:val="28"/>
          <w:szCs w:val="28"/>
        </w:rPr>
        <w:t xml:space="preserve"> 19, ст. 2749), и особенностей условий его эксплуатации (повышенной сменности и (или) агрессивной среды), определяемой исходя из содержания оказываемых услуг.</w:t>
      </w:r>
    </w:p>
    <w:p w:rsidR="00AF25EB" w:rsidRPr="00150716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50716">
        <w:rPr>
          <w:rFonts w:ascii="Times New Roman" w:hAnsi="Times New Roman" w:cs="Times New Roman"/>
          <w:sz w:val="28"/>
          <w:szCs w:val="28"/>
        </w:rPr>
        <w:t>8</w:t>
      </w:r>
      <w:r w:rsidR="006B32E2">
        <w:rPr>
          <w:rFonts w:ascii="Times New Roman" w:hAnsi="Times New Roman" w:cs="Times New Roman"/>
          <w:sz w:val="28"/>
          <w:szCs w:val="28"/>
        </w:rPr>
        <w:t>.</w:t>
      </w:r>
      <w:r w:rsidRPr="00150716">
        <w:rPr>
          <w:rFonts w:ascii="Times New Roman" w:hAnsi="Times New Roman" w:cs="Times New Roman"/>
          <w:sz w:val="28"/>
          <w:szCs w:val="28"/>
        </w:rPr>
        <w:t xml:space="preserve"> Иные затраты, непосредственно связанные </w:t>
      </w:r>
      <w:r>
        <w:rPr>
          <w:rFonts w:ascii="Times New Roman" w:hAnsi="Times New Roman" w:cs="Times New Roman"/>
          <w:sz w:val="28"/>
          <w:szCs w:val="28"/>
        </w:rPr>
        <w:t>с оказанием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услуги, в соответствии со значениями натуральных норм, определенных согласно </w:t>
      </w:r>
      <w:hyperlink w:anchor="P75" w:history="1">
        <w:r w:rsidRPr="0015071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пункту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2.4</w:t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150716">
        <w:rPr>
          <w:rFonts w:ascii="Times New Roman" w:hAnsi="Times New Roman" w:cs="Times New Roman"/>
          <w:sz w:val="28"/>
          <w:szCs w:val="28"/>
        </w:rPr>
        <w:t>, рассчитыва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716">
        <w:rPr>
          <w:rFonts w:ascii="Times New Roman" w:hAnsi="Times New Roman" w:cs="Times New Roman"/>
          <w:sz w:val="28"/>
          <w:szCs w:val="28"/>
        </w:rPr>
        <w:t>тся по следующей формуле:</w:t>
      </w:r>
    </w:p>
    <w:p w:rsidR="00AF25EB" w:rsidRPr="00150716" w:rsidRDefault="00AF25EB" w:rsidP="00A917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39925" cy="501015"/>
            <wp:effectExtent l="0" t="0" r="3175" b="0"/>
            <wp:docPr id="137" name="Рисунок 137" descr="base_32851_327253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base_32851_327253_32785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5EB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4010" cy="270510"/>
            <wp:effectExtent l="0" t="0" r="8890" b="0"/>
            <wp:docPr id="136" name="Рисунок 136" descr="base_32851_327253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base_32851_327253_3278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6B32E2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значение натуральной нормы l-ого вида, непосредственно используемой в процес</w:t>
      </w:r>
      <w:r>
        <w:rPr>
          <w:rFonts w:ascii="Times New Roman" w:hAnsi="Times New Roman" w:cs="Times New Roman"/>
          <w:sz w:val="28"/>
          <w:szCs w:val="28"/>
        </w:rPr>
        <w:t>се оказания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 и не учтенной в затратах на оплату труда с начислениями на выплаты по оплате труда работников, непосредственно связанных с оказанием i-ой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услуги, затратах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имуществу, потребляемых (используемых) в процессе оказания i-</w:t>
      </w:r>
      <w:r>
        <w:rPr>
          <w:rFonts w:ascii="Times New Roman" w:hAnsi="Times New Roman" w:cs="Times New Roman"/>
          <w:sz w:val="28"/>
          <w:szCs w:val="28"/>
        </w:rPr>
        <w:t>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 и затратах на формирование резерва на полное восстановление состава объектов особо ценного движимого имущества, используемого в процессе оказания государственной услуги (далее </w:t>
      </w:r>
      <w:r w:rsidR="008C1ADD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иная натуральная норма, непосредственно используемая в процес</w:t>
      </w:r>
      <w:r>
        <w:rPr>
          <w:rFonts w:ascii="Times New Roman" w:hAnsi="Times New Roman" w:cs="Times New Roman"/>
          <w:sz w:val="28"/>
          <w:szCs w:val="28"/>
        </w:rPr>
        <w:t>се оказания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5EB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65760" cy="270510"/>
            <wp:effectExtent l="0" t="0" r="0" b="0"/>
            <wp:docPr id="135" name="Рисунок 135" descr="base_32851_327253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base_32851_327253_32787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6B32E2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стоимость l-ой иной натуральной нормы, непосредственно используемой в процес</w:t>
      </w:r>
      <w:r>
        <w:rPr>
          <w:rFonts w:ascii="Times New Roman" w:hAnsi="Times New Roman" w:cs="Times New Roman"/>
          <w:sz w:val="28"/>
          <w:szCs w:val="28"/>
        </w:rPr>
        <w:t>се оказания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услуги, в соответствующем финансовом году;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5EB" w:rsidRPr="00150716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65760" cy="270510"/>
            <wp:effectExtent l="0" t="0" r="0" b="0"/>
            <wp:docPr id="134" name="Рисунок 134" descr="base_32851_327253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base_32851_327253_3278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6B32E2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полезного использования l-ой иной натуральной нормы, непосредственно используемой в процес</w:t>
      </w:r>
      <w:r>
        <w:rPr>
          <w:rFonts w:ascii="Times New Roman" w:hAnsi="Times New Roman" w:cs="Times New Roman"/>
          <w:sz w:val="28"/>
          <w:szCs w:val="28"/>
        </w:rPr>
        <w:t>се оказания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F25EB" w:rsidRPr="00150716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6B32E2">
        <w:rPr>
          <w:rFonts w:ascii="Times New Roman" w:hAnsi="Times New Roman" w:cs="Times New Roman"/>
          <w:sz w:val="28"/>
          <w:szCs w:val="28"/>
        </w:rPr>
        <w:t>.</w:t>
      </w:r>
      <w:r w:rsidRPr="00150716">
        <w:rPr>
          <w:rFonts w:ascii="Times New Roman" w:hAnsi="Times New Roman" w:cs="Times New Roman"/>
          <w:sz w:val="28"/>
          <w:szCs w:val="28"/>
        </w:rPr>
        <w:t xml:space="preserve"> Базовый норматив затрат на общехозяйственные нужды </w:t>
      </w:r>
      <w:r>
        <w:rPr>
          <w:rFonts w:ascii="Times New Roman" w:hAnsi="Times New Roman" w:cs="Times New Roman"/>
          <w:sz w:val="28"/>
          <w:szCs w:val="28"/>
        </w:rPr>
        <w:t>на оказание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 (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81635" cy="278130"/>
            <wp:effectExtent l="0" t="0" r="0" b="0"/>
            <wp:docPr id="133" name="Рисунок 133" descr="base_32851_327253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base_32851_327253_3278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716">
        <w:rPr>
          <w:rFonts w:ascii="Times New Roman" w:hAnsi="Times New Roman" w:cs="Times New Roman"/>
          <w:sz w:val="28"/>
          <w:szCs w:val="28"/>
        </w:rPr>
        <w:t>рассчитыва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716">
        <w:rPr>
          <w:rFonts w:ascii="Times New Roman" w:hAnsi="Times New Roman" w:cs="Times New Roman"/>
          <w:sz w:val="28"/>
          <w:szCs w:val="28"/>
        </w:rPr>
        <w:t>тся по следующей формуле:</w:t>
      </w:r>
    </w:p>
    <w:p w:rsidR="00AF25EB" w:rsidRPr="006B32E2" w:rsidRDefault="00AF25EB" w:rsidP="00A9173F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AF25EB" w:rsidRPr="00150716" w:rsidRDefault="00AF25EB" w:rsidP="00A917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746625" cy="278130"/>
            <wp:effectExtent l="0" t="0" r="0" b="0"/>
            <wp:docPr id="132" name="Рисунок 132" descr="base_32851_327253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 descr="base_32851_327253_3279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5EB" w:rsidRPr="006B32E2" w:rsidRDefault="00AF25EB" w:rsidP="00A9173F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AF25EB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9885" cy="278130"/>
            <wp:effectExtent l="0" t="0" r="0" b="0"/>
            <wp:docPr id="131" name="Рисунок 131" descr="base_32851_327253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base_32851_327253_3279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6B32E2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затраты на коммунальные</w:t>
      </w:r>
      <w:r>
        <w:rPr>
          <w:rFonts w:ascii="Times New Roman" w:hAnsi="Times New Roman" w:cs="Times New Roman"/>
          <w:sz w:val="28"/>
          <w:szCs w:val="28"/>
        </w:rPr>
        <w:t xml:space="preserve"> услуги для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5EB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97510" cy="278130"/>
            <wp:effectExtent l="0" t="0" r="2540" b="0"/>
            <wp:docPr id="130" name="Рисунок 130" descr="base_32851_327253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base_32851_327253_3279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6B32E2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затраты на содержание объектов недвижимого имущества, а также затраты на аренду указанного им</w:t>
      </w:r>
      <w:r>
        <w:rPr>
          <w:rFonts w:ascii="Times New Roman" w:hAnsi="Times New Roman" w:cs="Times New Roman"/>
          <w:sz w:val="28"/>
          <w:szCs w:val="28"/>
        </w:rPr>
        <w:t>ущества для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5EB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48640" cy="278130"/>
            <wp:effectExtent l="0" t="0" r="3810" b="0"/>
            <wp:docPr id="129" name="Рисунок 129" descr="base_32851_327253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base_32851_327253_32793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6B32E2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затраты на содержание объектов ос</w:t>
      </w:r>
      <w:r>
        <w:rPr>
          <w:rFonts w:ascii="Times New Roman" w:hAnsi="Times New Roman" w:cs="Times New Roman"/>
          <w:sz w:val="28"/>
          <w:szCs w:val="28"/>
        </w:rPr>
        <w:t>обо ценного движимого имущества</w:t>
      </w:r>
      <w:r w:rsidRPr="0015071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5EB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21640" cy="278130"/>
            <wp:effectExtent l="0" t="0" r="0" b="0"/>
            <wp:docPr id="128" name="Рисунок 128" descr="base_32851_327253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base_32851_327253_32794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6B32E2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активов, амортизируемых в процессе оказания услуги), с учетом срока их полезного использования;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5EB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9885" cy="278130"/>
            <wp:effectExtent l="0" t="0" r="0" b="0"/>
            <wp:docPr id="127" name="Рисунок 127" descr="base_32851_327253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base_32851_327253_32795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6B32E2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затраты на приобретение услу</w:t>
      </w:r>
      <w:r>
        <w:rPr>
          <w:rFonts w:ascii="Times New Roman" w:hAnsi="Times New Roman" w:cs="Times New Roman"/>
          <w:sz w:val="28"/>
          <w:szCs w:val="28"/>
        </w:rPr>
        <w:t>г связи для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5EB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349885" cy="278130"/>
            <wp:effectExtent l="0" t="0" r="0" b="0"/>
            <wp:docPr id="126" name="Рисунок 126" descr="base_32851_327253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base_32851_327253_3279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6B32E2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затраты на приобретение транспортны</w:t>
      </w:r>
      <w:r>
        <w:rPr>
          <w:rFonts w:ascii="Times New Roman" w:hAnsi="Times New Roman" w:cs="Times New Roman"/>
          <w:sz w:val="28"/>
          <w:szCs w:val="28"/>
        </w:rPr>
        <w:t>х услуг для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5EB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81635" cy="278130"/>
            <wp:effectExtent l="0" t="0" r="0" b="0"/>
            <wp:docPr id="125" name="Рисунок 125" descr="base_32851_327253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base_32851_327253_3279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6B32E2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затраты на оплату труда с начислениями на выплаты по оплате труда работников, которые не принимают непосредственного участия</w:t>
      </w:r>
      <w:r>
        <w:rPr>
          <w:rFonts w:ascii="Times New Roman" w:hAnsi="Times New Roman" w:cs="Times New Roman"/>
          <w:sz w:val="28"/>
          <w:szCs w:val="28"/>
        </w:rPr>
        <w:t xml:space="preserve"> в оказании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5EB" w:rsidRPr="00150716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97510" cy="278130"/>
            <wp:effectExtent l="0" t="0" r="2540" b="0"/>
            <wp:docPr id="124" name="Рисунок 124" descr="base_32851_327253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base_32851_327253_3279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6B32E2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затраты на прочие общехозяйственные нужды </w:t>
      </w:r>
      <w:r>
        <w:rPr>
          <w:rFonts w:ascii="Times New Roman" w:hAnsi="Times New Roman" w:cs="Times New Roman"/>
          <w:sz w:val="28"/>
          <w:szCs w:val="28"/>
        </w:rPr>
        <w:t>на оказание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F25EB" w:rsidRPr="00150716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6B32E2">
        <w:rPr>
          <w:rFonts w:ascii="Times New Roman" w:hAnsi="Times New Roman" w:cs="Times New Roman"/>
          <w:sz w:val="28"/>
          <w:szCs w:val="28"/>
        </w:rPr>
        <w:t>.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Затраты на коммунальные</w:t>
      </w:r>
      <w:r>
        <w:rPr>
          <w:rFonts w:ascii="Times New Roman" w:hAnsi="Times New Roman" w:cs="Times New Roman"/>
          <w:sz w:val="28"/>
          <w:szCs w:val="28"/>
        </w:rPr>
        <w:t xml:space="preserve"> услуги для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 рассчитыва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716">
        <w:rPr>
          <w:rFonts w:ascii="Times New Roman" w:hAnsi="Times New Roman" w:cs="Times New Roman"/>
          <w:sz w:val="28"/>
          <w:szCs w:val="28"/>
        </w:rPr>
        <w:t>тся по формуле:</w:t>
      </w:r>
    </w:p>
    <w:p w:rsidR="00AF25EB" w:rsidRPr="006B32E2" w:rsidRDefault="00AF25EB" w:rsidP="00A9173F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AF25EB" w:rsidRPr="00150716" w:rsidRDefault="00AF25EB" w:rsidP="00A917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72920" cy="278130"/>
            <wp:effectExtent l="0" t="0" r="0" b="7620"/>
            <wp:docPr id="123" name="Рисунок 123" descr="base_32851_327253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base_32851_327253_32800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5EB" w:rsidRPr="006B32E2" w:rsidRDefault="00AF25EB" w:rsidP="00A9173F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AF25EB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78130" cy="270510"/>
            <wp:effectExtent l="0" t="0" r="7620" b="0"/>
            <wp:docPr id="122" name="Рисунок 122" descr="base_32851_327253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base_32851_327253_32801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6B32E2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значение натуральной нормы потребления (расхода) w-ой коммунальной услуги, учитываем</w:t>
      </w:r>
      <w:r w:rsidR="006B32E2">
        <w:rPr>
          <w:rFonts w:ascii="Times New Roman" w:hAnsi="Times New Roman" w:cs="Times New Roman"/>
          <w:sz w:val="28"/>
          <w:szCs w:val="28"/>
        </w:rPr>
        <w:t>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при расчете базового норматива затрат на общехозяйственные нужды </w:t>
      </w:r>
      <w:r>
        <w:rPr>
          <w:rFonts w:ascii="Times New Roman" w:hAnsi="Times New Roman" w:cs="Times New Roman"/>
          <w:sz w:val="28"/>
          <w:szCs w:val="28"/>
        </w:rPr>
        <w:t>на оказание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6B32E2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натуральная норма потребления (расхода) коммунальной услуги);</w:t>
      </w:r>
    </w:p>
    <w:p w:rsidR="00AF25EB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18135" cy="270510"/>
            <wp:effectExtent l="0" t="0" r="5715" b="0"/>
            <wp:docPr id="121" name="Рисунок 121" descr="base_32851_327253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base_32851_327253_3280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6B32E2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стоимость (цена, тариф) w-ой коммунальной услуги, учитываемой при расчете базового норматива затрат на общехозяйственные нужды </w:t>
      </w:r>
      <w:r>
        <w:rPr>
          <w:rFonts w:ascii="Times New Roman" w:hAnsi="Times New Roman" w:cs="Times New Roman"/>
          <w:sz w:val="28"/>
          <w:szCs w:val="28"/>
        </w:rPr>
        <w:t>на оказание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услуги, в соответствующем финансовом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5EB" w:rsidRPr="00150716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07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B32E2">
        <w:rPr>
          <w:rFonts w:ascii="Times New Roman" w:hAnsi="Times New Roman" w:cs="Times New Roman"/>
          <w:sz w:val="28"/>
          <w:szCs w:val="28"/>
        </w:rPr>
        <w:t>.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Затраты на содержание объектов недвижимого имущества, необходимого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муниципального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задания, рассчитыва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716">
        <w:rPr>
          <w:rFonts w:ascii="Times New Roman" w:hAnsi="Times New Roman" w:cs="Times New Roman"/>
          <w:sz w:val="28"/>
          <w:szCs w:val="28"/>
        </w:rPr>
        <w:t>тся по формуле:</w:t>
      </w:r>
    </w:p>
    <w:p w:rsidR="00AF25EB" w:rsidRPr="006B32E2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AF25EB" w:rsidRPr="00150716" w:rsidRDefault="00AF25EB" w:rsidP="00A917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971675" cy="278130"/>
            <wp:effectExtent l="0" t="0" r="9525" b="7620"/>
            <wp:docPr id="120" name="Рисунок 120" descr="base_32851_327253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base_32851_327253_32803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5EB" w:rsidRPr="006B32E2" w:rsidRDefault="00AF25EB" w:rsidP="00A9173F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AF25EB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9885" cy="270510"/>
            <wp:effectExtent l="0" t="0" r="0" b="0"/>
            <wp:docPr id="119" name="Рисунок 119" descr="base_32851_327253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base_32851_327253_32804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6B32E2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значение натуральной нормы потребления m-ого вида работ/услуг по содержанию объектов недвижимого имущества, учитываем</w:t>
      </w:r>
      <w:r w:rsidR="008C1ADD">
        <w:rPr>
          <w:rFonts w:ascii="Times New Roman" w:hAnsi="Times New Roman" w:cs="Times New Roman"/>
          <w:sz w:val="28"/>
          <w:szCs w:val="28"/>
        </w:rPr>
        <w:t>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при расчете базового норматива затрат на общехозяйственные нужды </w:t>
      </w:r>
      <w:r>
        <w:rPr>
          <w:rFonts w:ascii="Times New Roman" w:hAnsi="Times New Roman" w:cs="Times New Roman"/>
          <w:sz w:val="28"/>
          <w:szCs w:val="28"/>
        </w:rPr>
        <w:t>на оказание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8C1ADD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натуральная норма потребления вида работ/услуг по содержанию объектов недвижимого имущества);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5EB" w:rsidRPr="00150716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81635" cy="270510"/>
            <wp:effectExtent l="0" t="0" r="0" b="0"/>
            <wp:docPr id="118" name="Рисунок 118" descr="base_32851_327253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base_32851_327253_32805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6B32E2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</w:t>
      </w:r>
      <w:r>
        <w:rPr>
          <w:rFonts w:ascii="Times New Roman" w:hAnsi="Times New Roman" w:cs="Times New Roman"/>
          <w:sz w:val="28"/>
          <w:szCs w:val="28"/>
        </w:rPr>
        <w:t>на оказание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услуги, в соответствующем финансовом году.</w:t>
      </w:r>
    </w:p>
    <w:p w:rsidR="00AF25EB" w:rsidRPr="00150716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07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B32E2">
        <w:rPr>
          <w:rFonts w:ascii="Times New Roman" w:hAnsi="Times New Roman" w:cs="Times New Roman"/>
          <w:sz w:val="28"/>
          <w:szCs w:val="28"/>
        </w:rPr>
        <w:t>.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Затраты на содержание объектов особо ценного движимого имущества, необходимого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муниципального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задания, рассчитыва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716">
        <w:rPr>
          <w:rFonts w:ascii="Times New Roman" w:hAnsi="Times New Roman" w:cs="Times New Roman"/>
          <w:sz w:val="28"/>
          <w:szCs w:val="28"/>
        </w:rPr>
        <w:t>тся по формуле:</w:t>
      </w:r>
    </w:p>
    <w:p w:rsidR="00AF25EB" w:rsidRPr="006B32E2" w:rsidRDefault="00AF25EB" w:rsidP="00A9173F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AF25EB" w:rsidRPr="00150716" w:rsidRDefault="00AF25EB" w:rsidP="00A917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393315" cy="278130"/>
            <wp:effectExtent l="0" t="0" r="6985" b="7620"/>
            <wp:docPr id="117" name="Рисунок 117" descr="base_32851_327253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base_32851_327253_32806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5EB" w:rsidRPr="006B32E2" w:rsidRDefault="00AF25EB" w:rsidP="00D211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AF25EB" w:rsidRDefault="00AF25EB" w:rsidP="00D21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85140" cy="270510"/>
            <wp:effectExtent l="0" t="0" r="0" b="0"/>
            <wp:docPr id="116" name="Рисунок 116" descr="base_32851_327253_32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base_32851_327253_32807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6B32E2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значение натуральной нормы потребления n-ого вида </w:t>
      </w:r>
      <w:r w:rsidRPr="00150716">
        <w:rPr>
          <w:rFonts w:ascii="Times New Roman" w:hAnsi="Times New Roman" w:cs="Times New Roman"/>
          <w:sz w:val="28"/>
          <w:szCs w:val="28"/>
        </w:rPr>
        <w:lastRenderedPageBreak/>
        <w:t>работ/услуг по содержанию объектов особо ценного движимого имущества, учитываем</w:t>
      </w:r>
      <w:r w:rsidR="006B32E2">
        <w:rPr>
          <w:rFonts w:ascii="Times New Roman" w:hAnsi="Times New Roman" w:cs="Times New Roman"/>
          <w:sz w:val="28"/>
          <w:szCs w:val="28"/>
        </w:rPr>
        <w:t>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при расчете базового норматива затрат на общехозяйственные нужды на ока</w:t>
      </w:r>
      <w:r>
        <w:rPr>
          <w:rFonts w:ascii="Times New Roman" w:hAnsi="Times New Roman" w:cs="Times New Roman"/>
          <w:sz w:val="28"/>
          <w:szCs w:val="28"/>
        </w:rPr>
        <w:t>зание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6B32E2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натуральная норма потребления вида работ/услуг по содержанию объектов особо ценного движимого имущества);</w:t>
      </w:r>
    </w:p>
    <w:p w:rsidR="00AF25EB" w:rsidRPr="00150716" w:rsidRDefault="00AF25EB" w:rsidP="00D21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16890" cy="270510"/>
            <wp:effectExtent l="0" t="0" r="0" b="0"/>
            <wp:docPr id="115" name="Рисунок 115" descr="base_32851_327253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base_32851_327253_32808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6B32E2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</w:t>
      </w:r>
      <w:r>
        <w:rPr>
          <w:rFonts w:ascii="Times New Roman" w:hAnsi="Times New Roman" w:cs="Times New Roman"/>
          <w:sz w:val="28"/>
          <w:szCs w:val="28"/>
        </w:rPr>
        <w:t>на оказание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услуги, в соответствующем финансовом году.</w:t>
      </w:r>
    </w:p>
    <w:p w:rsidR="00AF25EB" w:rsidRPr="00150716" w:rsidRDefault="00AF25EB" w:rsidP="00D21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07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6B32E2">
        <w:rPr>
          <w:rFonts w:ascii="Times New Roman" w:hAnsi="Times New Roman" w:cs="Times New Roman"/>
          <w:sz w:val="28"/>
          <w:szCs w:val="28"/>
        </w:rPr>
        <w:t>.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21640" cy="278130"/>
            <wp:effectExtent l="0" t="0" r="0" b="0"/>
            <wp:docPr id="114" name="Рисунок 114" descr="base_32851_327253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 descr="base_32851_327253_32809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716">
        <w:rPr>
          <w:rFonts w:ascii="Times New Roman" w:hAnsi="Times New Roman" w:cs="Times New Roman"/>
          <w:sz w:val="28"/>
          <w:szCs w:val="28"/>
        </w:rPr>
        <w:t>рассчитыва</w:t>
      </w:r>
      <w:r w:rsidR="006B32E2">
        <w:rPr>
          <w:rFonts w:ascii="Times New Roman" w:hAnsi="Times New Roman" w:cs="Times New Roman"/>
          <w:sz w:val="28"/>
          <w:szCs w:val="28"/>
        </w:rPr>
        <w:t>ю</w:t>
      </w:r>
      <w:r w:rsidRPr="00150716">
        <w:rPr>
          <w:rFonts w:ascii="Times New Roman" w:hAnsi="Times New Roman" w:cs="Times New Roman"/>
          <w:sz w:val="28"/>
          <w:szCs w:val="28"/>
        </w:rPr>
        <w:t>тся на основании годовой расчетной (плановой) суммы амортизации, которая начисля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716">
        <w:rPr>
          <w:rFonts w:ascii="Times New Roman" w:hAnsi="Times New Roman" w:cs="Times New Roman"/>
          <w:sz w:val="28"/>
          <w:szCs w:val="28"/>
        </w:rPr>
        <w:t xml:space="preserve">тся по указанному имуществу исходя из срока его полезного использования, установленного с учетом </w:t>
      </w:r>
      <w:hyperlink r:id="rId47" w:history="1">
        <w:r w:rsidRPr="00150716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150716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</w:t>
      </w:r>
      <w:r w:rsidR="005B1569">
        <w:rPr>
          <w:rFonts w:ascii="Times New Roman" w:hAnsi="Times New Roman" w:cs="Times New Roman"/>
          <w:sz w:val="28"/>
          <w:szCs w:val="28"/>
        </w:rPr>
        <w:t>0</w:t>
      </w:r>
      <w:r w:rsidRPr="00150716">
        <w:rPr>
          <w:rFonts w:ascii="Times New Roman" w:hAnsi="Times New Roman" w:cs="Times New Roman"/>
          <w:sz w:val="28"/>
          <w:szCs w:val="28"/>
        </w:rPr>
        <w:t>1</w:t>
      </w:r>
      <w:r w:rsidR="005B1569">
        <w:rPr>
          <w:rFonts w:ascii="Times New Roman" w:hAnsi="Times New Roman" w:cs="Times New Roman"/>
          <w:sz w:val="28"/>
          <w:szCs w:val="28"/>
        </w:rPr>
        <w:t>.01.</w:t>
      </w:r>
      <w:r w:rsidRPr="00150716">
        <w:rPr>
          <w:rFonts w:ascii="Times New Roman" w:hAnsi="Times New Roman" w:cs="Times New Roman"/>
          <w:sz w:val="28"/>
          <w:szCs w:val="28"/>
        </w:rPr>
        <w:t>20</w:t>
      </w:r>
      <w:r w:rsidR="005B1569">
        <w:rPr>
          <w:rFonts w:ascii="Times New Roman" w:hAnsi="Times New Roman" w:cs="Times New Roman"/>
          <w:sz w:val="28"/>
          <w:szCs w:val="28"/>
        </w:rPr>
        <w:t>0</w:t>
      </w:r>
      <w:r w:rsidRPr="00150716">
        <w:rPr>
          <w:rFonts w:ascii="Times New Roman" w:hAnsi="Times New Roman" w:cs="Times New Roman"/>
          <w:sz w:val="28"/>
          <w:szCs w:val="28"/>
        </w:rPr>
        <w:t xml:space="preserve">2 </w:t>
      </w:r>
      <w:r w:rsidR="006B32E2">
        <w:rPr>
          <w:rFonts w:ascii="Times New Roman" w:hAnsi="Times New Roman" w:cs="Times New Roman"/>
          <w:sz w:val="28"/>
          <w:szCs w:val="28"/>
        </w:rPr>
        <w:t>№</w:t>
      </w:r>
      <w:r w:rsidRPr="00150716">
        <w:rPr>
          <w:rFonts w:ascii="Times New Roman" w:hAnsi="Times New Roman" w:cs="Times New Roman"/>
          <w:sz w:val="28"/>
          <w:szCs w:val="28"/>
        </w:rPr>
        <w:t xml:space="preserve"> 1, и особенностей условий его эксплуатации (повышенной сменности и (или) агрессивной среды), определяемой исходя из содержания оказываемых услуг.</w:t>
      </w:r>
    </w:p>
    <w:p w:rsidR="00AF25EB" w:rsidRPr="00150716" w:rsidRDefault="00AF25EB" w:rsidP="00D21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07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="006B32E2">
        <w:rPr>
          <w:rFonts w:ascii="Times New Roman" w:hAnsi="Times New Roman" w:cs="Times New Roman"/>
          <w:sz w:val="28"/>
          <w:szCs w:val="28"/>
        </w:rPr>
        <w:t>.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Затраты на приобретение услу</w:t>
      </w:r>
      <w:r>
        <w:rPr>
          <w:rFonts w:ascii="Times New Roman" w:hAnsi="Times New Roman" w:cs="Times New Roman"/>
          <w:sz w:val="28"/>
          <w:szCs w:val="28"/>
        </w:rPr>
        <w:t>г связи для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 рассчитыва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716">
        <w:rPr>
          <w:rFonts w:ascii="Times New Roman" w:hAnsi="Times New Roman" w:cs="Times New Roman"/>
          <w:sz w:val="28"/>
          <w:szCs w:val="28"/>
        </w:rPr>
        <w:t>тся формуле:</w:t>
      </w:r>
    </w:p>
    <w:p w:rsidR="00AF25EB" w:rsidRPr="006B32E2" w:rsidRDefault="00AF25EB" w:rsidP="00A9173F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AF25EB" w:rsidRPr="00150716" w:rsidRDefault="00AF25EB" w:rsidP="00A917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65300" cy="278130"/>
            <wp:effectExtent l="0" t="0" r="6350" b="7620"/>
            <wp:docPr id="113" name="Рисунок 113" descr="base_32851_327253_3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base_32851_327253_32810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5EB" w:rsidRPr="006B32E2" w:rsidRDefault="00AF25EB" w:rsidP="00A9173F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AF25EB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78130" cy="278130"/>
            <wp:effectExtent l="0" t="0" r="7620" b="7620"/>
            <wp:docPr id="112" name="Рисунок 112" descr="base_32851_327253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base_32851_327253_32811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6B32E2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значение натуральной нормы потребления p-ой услуги связи, учитываем</w:t>
      </w:r>
      <w:r w:rsidR="006B32E2">
        <w:rPr>
          <w:rFonts w:ascii="Times New Roman" w:hAnsi="Times New Roman" w:cs="Times New Roman"/>
          <w:sz w:val="28"/>
          <w:szCs w:val="28"/>
        </w:rPr>
        <w:t>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при расчете базового норматива затрат на общехозяйственные нужды на </w:t>
      </w:r>
      <w:r>
        <w:rPr>
          <w:rFonts w:ascii="Times New Roman" w:hAnsi="Times New Roman" w:cs="Times New Roman"/>
          <w:sz w:val="28"/>
          <w:szCs w:val="28"/>
        </w:rPr>
        <w:t>оказание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 (далее - натуральная норма потребления услуги связи);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5EB" w:rsidRPr="00150716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18135" cy="278130"/>
            <wp:effectExtent l="0" t="0" r="5715" b="7620"/>
            <wp:docPr id="111" name="Рисунок 111" descr="base_32851_327253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 descr="base_32851_327253_32812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6B32E2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стоимость (цена, тариф) p-ой услуги связи, учитываемой при расчете базового норматива затрат на общехозяйственные нужды </w:t>
      </w:r>
      <w:r>
        <w:rPr>
          <w:rFonts w:ascii="Times New Roman" w:hAnsi="Times New Roman" w:cs="Times New Roman"/>
          <w:sz w:val="28"/>
          <w:szCs w:val="28"/>
        </w:rPr>
        <w:t>на оказание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услуги, в соответствующем финансовом году.</w:t>
      </w:r>
    </w:p>
    <w:p w:rsidR="00AF25EB" w:rsidRPr="00150716" w:rsidRDefault="00AF25EB" w:rsidP="006B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07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6B32E2">
        <w:rPr>
          <w:rFonts w:ascii="Times New Roman" w:hAnsi="Times New Roman" w:cs="Times New Roman"/>
          <w:sz w:val="28"/>
          <w:szCs w:val="28"/>
        </w:rPr>
        <w:t>.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Затраты на приобретение транспортны</w:t>
      </w:r>
      <w:r>
        <w:rPr>
          <w:rFonts w:ascii="Times New Roman" w:hAnsi="Times New Roman" w:cs="Times New Roman"/>
          <w:sz w:val="28"/>
          <w:szCs w:val="28"/>
        </w:rPr>
        <w:t>х услуг для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 рассчитыва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716">
        <w:rPr>
          <w:rFonts w:ascii="Times New Roman" w:hAnsi="Times New Roman" w:cs="Times New Roman"/>
          <w:sz w:val="28"/>
          <w:szCs w:val="28"/>
        </w:rPr>
        <w:t>тся по формуле:</w:t>
      </w:r>
    </w:p>
    <w:p w:rsidR="00AF25EB" w:rsidRPr="00D21168" w:rsidRDefault="00AF25EB" w:rsidP="00A9173F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AF25EB" w:rsidRPr="00150716" w:rsidRDefault="00AF25EB" w:rsidP="00A917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>
            <wp:extent cx="1812925" cy="286385"/>
            <wp:effectExtent l="0" t="0" r="0" b="0"/>
            <wp:docPr id="110" name="Рисунок 110" descr="base_32851_327253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base_32851_327253_32813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5EB" w:rsidRPr="00D21168" w:rsidRDefault="00AF25EB" w:rsidP="00A9173F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AF25EB" w:rsidRDefault="00AF25EB" w:rsidP="00D21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78130" cy="270510"/>
            <wp:effectExtent l="0" t="0" r="7620" b="0"/>
            <wp:docPr id="109" name="Рисунок 109" descr="base_32851_327253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 descr="base_32851_327253_32814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6B32E2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значение натуральной нормы потребления r-ой транспортной услуги, учитываем</w:t>
      </w:r>
      <w:r w:rsidR="006B32E2">
        <w:rPr>
          <w:rFonts w:ascii="Times New Roman" w:hAnsi="Times New Roman" w:cs="Times New Roman"/>
          <w:sz w:val="28"/>
          <w:szCs w:val="28"/>
        </w:rPr>
        <w:t>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при расчете базового норматива затрат </w:t>
      </w:r>
      <w:r w:rsidR="00D21168">
        <w:rPr>
          <w:rFonts w:ascii="Times New Roman" w:hAnsi="Times New Roman" w:cs="Times New Roman"/>
          <w:sz w:val="28"/>
          <w:szCs w:val="28"/>
        </w:rPr>
        <w:br/>
      </w:r>
      <w:r w:rsidRPr="00150716">
        <w:rPr>
          <w:rFonts w:ascii="Times New Roman" w:hAnsi="Times New Roman" w:cs="Times New Roman"/>
          <w:sz w:val="28"/>
          <w:szCs w:val="28"/>
        </w:rPr>
        <w:t xml:space="preserve">на общехозяйственные нужды </w:t>
      </w:r>
      <w:r>
        <w:rPr>
          <w:rFonts w:ascii="Times New Roman" w:hAnsi="Times New Roman" w:cs="Times New Roman"/>
          <w:sz w:val="28"/>
          <w:szCs w:val="28"/>
        </w:rPr>
        <w:t>на оказание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D21168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натуральная норма потребления транспортной услуги);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5EB" w:rsidRPr="00150716" w:rsidRDefault="00AF25EB" w:rsidP="00D21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18135" cy="270510"/>
            <wp:effectExtent l="0" t="0" r="5715" b="0"/>
            <wp:docPr id="108" name="Рисунок 108" descr="base_32851_327253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 descr="base_32851_327253_32815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D21168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стоимость (цена, тариф) r-ой транспортной услуги, учитываемой при расчете базового норматива затрат на общехозяйственные нужды </w:t>
      </w:r>
      <w:r>
        <w:rPr>
          <w:rFonts w:ascii="Times New Roman" w:hAnsi="Times New Roman" w:cs="Times New Roman"/>
          <w:sz w:val="28"/>
          <w:szCs w:val="28"/>
        </w:rPr>
        <w:t>на оказание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услуги, в соответствующем </w:t>
      </w:r>
      <w:r w:rsidRPr="00150716">
        <w:rPr>
          <w:rFonts w:ascii="Times New Roman" w:hAnsi="Times New Roman" w:cs="Times New Roman"/>
          <w:sz w:val="28"/>
          <w:szCs w:val="28"/>
        </w:rPr>
        <w:lastRenderedPageBreak/>
        <w:t>финансовом году.</w:t>
      </w:r>
    </w:p>
    <w:p w:rsidR="00AF25EB" w:rsidRPr="00150716" w:rsidRDefault="00AF25EB" w:rsidP="00D21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07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</w:t>
      </w:r>
      <w:r w:rsidR="00D21168">
        <w:rPr>
          <w:rFonts w:ascii="Times New Roman" w:hAnsi="Times New Roman" w:cs="Times New Roman"/>
          <w:sz w:val="28"/>
          <w:szCs w:val="28"/>
        </w:rPr>
        <w:t>.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Затраты на оплату труда с начислениями на выплаты по оплате труда работников, которые не принимают непосредственного участия</w:t>
      </w:r>
      <w:r>
        <w:rPr>
          <w:rFonts w:ascii="Times New Roman" w:hAnsi="Times New Roman" w:cs="Times New Roman"/>
          <w:sz w:val="28"/>
          <w:szCs w:val="28"/>
        </w:rPr>
        <w:t xml:space="preserve"> в оказании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услуги, рассчитыва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71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50716">
        <w:rPr>
          <w:rFonts w:ascii="Times New Roman" w:hAnsi="Times New Roman" w:cs="Times New Roman"/>
          <w:sz w:val="28"/>
          <w:szCs w:val="28"/>
        </w:rPr>
        <w:t>формул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716">
        <w:rPr>
          <w:rFonts w:ascii="Times New Roman" w:hAnsi="Times New Roman" w:cs="Times New Roman"/>
          <w:sz w:val="28"/>
          <w:szCs w:val="28"/>
        </w:rPr>
        <w:t>:</w:t>
      </w:r>
    </w:p>
    <w:p w:rsidR="00AF25EB" w:rsidRPr="00D21168" w:rsidRDefault="00AF25EB" w:rsidP="00A9173F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AF25EB" w:rsidRPr="00150716" w:rsidRDefault="00AF25EB" w:rsidP="00A917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503045" cy="270510"/>
            <wp:effectExtent l="0" t="0" r="1905" b="0"/>
            <wp:docPr id="107" name="Рисунок 107" descr="base_32851_327253_32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base_32851_327253_32819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5EB" w:rsidRPr="00D21168" w:rsidRDefault="00AF25EB" w:rsidP="00A9173F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AF25EB" w:rsidRDefault="00AF25EB" w:rsidP="00D21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81635" cy="270510"/>
            <wp:effectExtent l="0" t="0" r="0" b="0"/>
            <wp:docPr id="106" name="Рисунок 106" descr="base_32851_327253_32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base_32851_327253_3282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D21168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затраты на оплату труда с начислениями на выплаты по оплате труда работников, непосредственно связанных </w:t>
      </w:r>
      <w:r>
        <w:rPr>
          <w:rFonts w:ascii="Times New Roman" w:hAnsi="Times New Roman" w:cs="Times New Roman"/>
          <w:sz w:val="28"/>
          <w:szCs w:val="28"/>
        </w:rPr>
        <w:t>с оказанием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F25EB" w:rsidRPr="00150716" w:rsidRDefault="00AF25EB" w:rsidP="00D21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16">
        <w:rPr>
          <w:rFonts w:ascii="Times New Roman" w:hAnsi="Times New Roman" w:cs="Times New Roman"/>
          <w:sz w:val="28"/>
          <w:szCs w:val="28"/>
        </w:rPr>
        <w:t xml:space="preserve">a </w:t>
      </w:r>
      <w:r w:rsidR="00D21168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установленная в соответствии с законодательством Российской Федерации предельная доля оплаты труда, определяемая как отношение затрат на оплату труда с начислениями на выплаты по оплате труда работников, которые не принимают непосредственного участия</w:t>
      </w:r>
      <w:r>
        <w:rPr>
          <w:rFonts w:ascii="Times New Roman" w:hAnsi="Times New Roman" w:cs="Times New Roman"/>
          <w:sz w:val="28"/>
          <w:szCs w:val="28"/>
        </w:rPr>
        <w:t xml:space="preserve"> в оказании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услуги, к затратам на оплату труда с начислениями на выплаты по оплате труда работников, непосредственно связанных </w:t>
      </w:r>
      <w:r>
        <w:rPr>
          <w:rFonts w:ascii="Times New Roman" w:hAnsi="Times New Roman" w:cs="Times New Roman"/>
          <w:sz w:val="28"/>
          <w:szCs w:val="28"/>
        </w:rPr>
        <w:t>с оказанием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F25EB" w:rsidRPr="00150716" w:rsidRDefault="00AF25EB" w:rsidP="00D21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D21168">
        <w:rPr>
          <w:rFonts w:ascii="Times New Roman" w:hAnsi="Times New Roman" w:cs="Times New Roman"/>
          <w:sz w:val="28"/>
          <w:szCs w:val="28"/>
        </w:rPr>
        <w:t>.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Затраты на приобретение прочих работ и услуг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 в соответствии со значениями натуральных норм, определенных согласно </w:t>
      </w:r>
      <w:hyperlink w:anchor="P75" w:history="1">
        <w:r w:rsidRPr="0015071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пункту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2.4</w:t>
        </w:r>
      </w:hyperlink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150716">
        <w:rPr>
          <w:rFonts w:ascii="Times New Roman" w:hAnsi="Times New Roman" w:cs="Times New Roman"/>
          <w:sz w:val="28"/>
          <w:szCs w:val="28"/>
        </w:rPr>
        <w:t>, рассчитыва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716">
        <w:rPr>
          <w:rFonts w:ascii="Times New Roman" w:hAnsi="Times New Roman" w:cs="Times New Roman"/>
          <w:sz w:val="28"/>
          <w:szCs w:val="28"/>
        </w:rPr>
        <w:t>тся по формуле:</w:t>
      </w:r>
    </w:p>
    <w:p w:rsidR="00AF25EB" w:rsidRPr="00D21168" w:rsidRDefault="00AF25EB" w:rsidP="00A9173F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AF25EB" w:rsidRPr="00150716" w:rsidRDefault="00AF25EB" w:rsidP="00A917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39925" cy="294005"/>
            <wp:effectExtent l="0" t="0" r="3175" b="0"/>
            <wp:docPr id="105" name="Рисунок 105" descr="base_32851_327253_32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 descr="base_32851_327253_3282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5EB" w:rsidRPr="00D21168" w:rsidRDefault="00AF25EB" w:rsidP="00A9173F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AF25EB" w:rsidRDefault="00AF25EB" w:rsidP="00D21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4010" cy="270510"/>
            <wp:effectExtent l="0" t="0" r="8890" b="0"/>
            <wp:docPr id="104" name="Рисунок 104" descr="base_32851_327253_32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 descr="base_32851_327253_3282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D21168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значение натуральной нормы потребления t-ой прочей работы или услуги, учитываемая при расчете базового норматива затрат на общехозяйственные нужды </w:t>
      </w:r>
      <w:r>
        <w:rPr>
          <w:rFonts w:ascii="Times New Roman" w:hAnsi="Times New Roman" w:cs="Times New Roman"/>
          <w:sz w:val="28"/>
          <w:szCs w:val="28"/>
        </w:rPr>
        <w:t>на оказание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5EB" w:rsidRPr="00150716" w:rsidRDefault="00AF25EB" w:rsidP="00D21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65760" cy="270510"/>
            <wp:effectExtent l="0" t="0" r="0" b="0"/>
            <wp:docPr id="103" name="Рисунок 103" descr="base_32851_327253_32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base_32851_327253_3282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16">
        <w:rPr>
          <w:rFonts w:ascii="Times New Roman" w:hAnsi="Times New Roman" w:cs="Times New Roman"/>
          <w:sz w:val="28"/>
          <w:szCs w:val="28"/>
        </w:rPr>
        <w:t xml:space="preserve"> </w:t>
      </w:r>
      <w:r w:rsidR="00D21168">
        <w:rPr>
          <w:rFonts w:ascii="Times New Roman" w:hAnsi="Times New Roman" w:cs="Times New Roman"/>
          <w:sz w:val="28"/>
          <w:szCs w:val="28"/>
        </w:rPr>
        <w:t>–</w:t>
      </w:r>
      <w:r w:rsidRPr="00150716">
        <w:rPr>
          <w:rFonts w:ascii="Times New Roman" w:hAnsi="Times New Roman" w:cs="Times New Roman"/>
          <w:sz w:val="28"/>
          <w:szCs w:val="28"/>
        </w:rPr>
        <w:t xml:space="preserve"> стоимость (цена, тариф) t-ой прочей работы или услуги, учитываемой при расчете базового норматива затрат на общехозяйственные нужды </w:t>
      </w:r>
      <w:r>
        <w:rPr>
          <w:rFonts w:ascii="Times New Roman" w:hAnsi="Times New Roman" w:cs="Times New Roman"/>
          <w:sz w:val="28"/>
          <w:szCs w:val="28"/>
        </w:rPr>
        <w:t>на оказание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услуги, в соответствующем финансовом году.</w:t>
      </w:r>
    </w:p>
    <w:p w:rsidR="00AF25EB" w:rsidRPr="00150716" w:rsidRDefault="00AF25EB" w:rsidP="00D21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16">
        <w:rPr>
          <w:rFonts w:ascii="Times New Roman" w:hAnsi="Times New Roman" w:cs="Times New Roman"/>
          <w:sz w:val="28"/>
          <w:szCs w:val="28"/>
        </w:rPr>
        <w:t xml:space="preserve">Стоимость (цена, тариф) t-ой прочей работы или услуги, учитываемой при расчете базового норматива затрат на общехозяйственные нужды </w:t>
      </w:r>
      <w:r>
        <w:rPr>
          <w:rFonts w:ascii="Times New Roman" w:hAnsi="Times New Roman" w:cs="Times New Roman"/>
          <w:sz w:val="28"/>
          <w:szCs w:val="28"/>
        </w:rPr>
        <w:t>на оказание i-ой муниципальной</w:t>
      </w:r>
      <w:r w:rsidRPr="00150716">
        <w:rPr>
          <w:rFonts w:ascii="Times New Roman" w:hAnsi="Times New Roman" w:cs="Times New Roman"/>
          <w:sz w:val="28"/>
          <w:szCs w:val="28"/>
        </w:rPr>
        <w:t xml:space="preserve"> услуги, должна определяться в соответствии с положениями </w:t>
      </w:r>
      <w:hyperlink w:anchor="P253" w:history="1">
        <w:r w:rsidRPr="00AA7D80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AA7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150716">
        <w:rPr>
          <w:rFonts w:ascii="Times New Roman" w:hAnsi="Times New Roman" w:cs="Times New Roman"/>
          <w:sz w:val="28"/>
          <w:szCs w:val="28"/>
        </w:rPr>
        <w:t>.</w:t>
      </w:r>
    </w:p>
    <w:p w:rsidR="00656924" w:rsidRDefault="00AF25EB" w:rsidP="00D2116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P253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Pr="001507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18</w:t>
      </w:r>
      <w:r w:rsidR="00D21168">
        <w:rPr>
          <w:rFonts w:ascii="Times New Roman" w:hAnsi="Times New Roman" w:cs="Times New Roman"/>
          <w:sz w:val="28"/>
          <w:szCs w:val="28"/>
        </w:rPr>
        <w:t>.</w:t>
      </w:r>
      <w:r w:rsidRPr="00150716">
        <w:rPr>
          <w:rFonts w:ascii="Times New Roman" w:hAnsi="Times New Roman" w:cs="Times New Roman"/>
          <w:sz w:val="28"/>
          <w:szCs w:val="28"/>
        </w:rPr>
        <w:t xml:space="preserve"> Изменение нормативных затрат, определяемых в соответствии с общими требованиями, в течение срока выполнения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150716">
        <w:rPr>
          <w:rFonts w:ascii="Times New Roman" w:hAnsi="Times New Roman" w:cs="Times New Roman"/>
          <w:sz w:val="28"/>
          <w:szCs w:val="28"/>
        </w:rPr>
        <w:t>задания должно осуществляться (при необходимости) в случаях, предусмотренных нормативными правовыми актами Российской Федерации, а также нормативными правовыми актами субъектов Российской Федерации, муниципальных образований 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задания.</w:t>
      </w:r>
    </w:p>
    <w:sectPr w:rsidR="00656924" w:rsidSect="00A9173F">
      <w:headerReference w:type="default" r:id="rId59"/>
      <w:pgSz w:w="11906" w:h="16838"/>
      <w:pgMar w:top="1276" w:right="1276" w:bottom="993" w:left="1559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46F" w:rsidRDefault="0040046F" w:rsidP="00617B40">
      <w:pPr>
        <w:spacing w:after="0" w:line="240" w:lineRule="auto"/>
      </w:pPr>
      <w:r>
        <w:separator/>
      </w:r>
    </w:p>
  </w:endnote>
  <w:endnote w:type="continuationSeparator" w:id="0">
    <w:p w:rsidR="0040046F" w:rsidRDefault="0040046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46F" w:rsidRDefault="0040046F" w:rsidP="00617B40">
      <w:pPr>
        <w:spacing w:after="0" w:line="240" w:lineRule="auto"/>
      </w:pPr>
      <w:r>
        <w:separator/>
      </w:r>
    </w:p>
  </w:footnote>
  <w:footnote w:type="continuationSeparator" w:id="0">
    <w:p w:rsidR="0040046F" w:rsidRDefault="0040046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5251207"/>
      <w:docPartObj>
        <w:docPartGallery w:val="Page Numbers (Top of Page)"/>
        <w:docPartUnique/>
      </w:docPartObj>
    </w:sdtPr>
    <w:sdtEndPr/>
    <w:sdtContent>
      <w:p w:rsidR="00A9173F" w:rsidRDefault="00A917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581">
          <w:rPr>
            <w:noProof/>
          </w:rPr>
          <w:t>11</w:t>
        </w:r>
        <w:r>
          <w:fldChar w:fldCharType="end"/>
        </w:r>
      </w:p>
    </w:sdtContent>
  </w:sdt>
  <w:p w:rsidR="00A9173F" w:rsidRDefault="00A917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A789A"/>
    <w:multiLevelType w:val="hybridMultilevel"/>
    <w:tmpl w:val="9F702FB0"/>
    <w:lvl w:ilvl="0" w:tplc="DDA82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41F2"/>
    <w:rsid w:val="000553F6"/>
    <w:rsid w:val="00091BF5"/>
    <w:rsid w:val="0009485B"/>
    <w:rsid w:val="00094C89"/>
    <w:rsid w:val="000A20DE"/>
    <w:rsid w:val="000B30E4"/>
    <w:rsid w:val="000B4C48"/>
    <w:rsid w:val="000B6BD3"/>
    <w:rsid w:val="000E2AD9"/>
    <w:rsid w:val="000F242D"/>
    <w:rsid w:val="000F6215"/>
    <w:rsid w:val="00113D3B"/>
    <w:rsid w:val="00150967"/>
    <w:rsid w:val="00162176"/>
    <w:rsid w:val="00167936"/>
    <w:rsid w:val="001714C0"/>
    <w:rsid w:val="00182B80"/>
    <w:rsid w:val="001847D2"/>
    <w:rsid w:val="00185658"/>
    <w:rsid w:val="0018600B"/>
    <w:rsid w:val="0018609D"/>
    <w:rsid w:val="00186A59"/>
    <w:rsid w:val="001C5C3F"/>
    <w:rsid w:val="001F13DD"/>
    <w:rsid w:val="00225C7D"/>
    <w:rsid w:val="002300FD"/>
    <w:rsid w:val="00234040"/>
    <w:rsid w:val="002400C1"/>
    <w:rsid w:val="002529F0"/>
    <w:rsid w:val="00261D49"/>
    <w:rsid w:val="002A75A0"/>
    <w:rsid w:val="002D0994"/>
    <w:rsid w:val="002D6E06"/>
    <w:rsid w:val="002D7DF0"/>
    <w:rsid w:val="002F6E35"/>
    <w:rsid w:val="00301280"/>
    <w:rsid w:val="003118FF"/>
    <w:rsid w:val="0031567E"/>
    <w:rsid w:val="00331C82"/>
    <w:rsid w:val="003430FA"/>
    <w:rsid w:val="00343BF0"/>
    <w:rsid w:val="00343FF5"/>
    <w:rsid w:val="00347F51"/>
    <w:rsid w:val="003624D8"/>
    <w:rsid w:val="003811A7"/>
    <w:rsid w:val="003919F6"/>
    <w:rsid w:val="00392EA2"/>
    <w:rsid w:val="00393DAD"/>
    <w:rsid w:val="0039774E"/>
    <w:rsid w:val="00397EFC"/>
    <w:rsid w:val="003B1C1F"/>
    <w:rsid w:val="003B1EEB"/>
    <w:rsid w:val="003B63C5"/>
    <w:rsid w:val="003C336B"/>
    <w:rsid w:val="003F2416"/>
    <w:rsid w:val="003F3603"/>
    <w:rsid w:val="0040046F"/>
    <w:rsid w:val="00404BE7"/>
    <w:rsid w:val="00417101"/>
    <w:rsid w:val="00422070"/>
    <w:rsid w:val="00431272"/>
    <w:rsid w:val="00431E68"/>
    <w:rsid w:val="004333EE"/>
    <w:rsid w:val="004443D3"/>
    <w:rsid w:val="0044500A"/>
    <w:rsid w:val="004606DB"/>
    <w:rsid w:val="00465FC6"/>
    <w:rsid w:val="00477B9B"/>
    <w:rsid w:val="00484E01"/>
    <w:rsid w:val="004A7ECD"/>
    <w:rsid w:val="004B28BF"/>
    <w:rsid w:val="004B78B5"/>
    <w:rsid w:val="004C069C"/>
    <w:rsid w:val="004C7125"/>
    <w:rsid w:val="004F1FE1"/>
    <w:rsid w:val="004F3102"/>
    <w:rsid w:val="004F72DA"/>
    <w:rsid w:val="004F7CDE"/>
    <w:rsid w:val="00532CA8"/>
    <w:rsid w:val="005439BD"/>
    <w:rsid w:val="0055344F"/>
    <w:rsid w:val="0056694C"/>
    <w:rsid w:val="00572453"/>
    <w:rsid w:val="005A66B0"/>
    <w:rsid w:val="005B1569"/>
    <w:rsid w:val="005B2935"/>
    <w:rsid w:val="005B39BC"/>
    <w:rsid w:val="005B7083"/>
    <w:rsid w:val="005C4741"/>
    <w:rsid w:val="005F0864"/>
    <w:rsid w:val="00602F0C"/>
    <w:rsid w:val="00617B40"/>
    <w:rsid w:val="0062166C"/>
    <w:rsid w:val="00623C81"/>
    <w:rsid w:val="00624276"/>
    <w:rsid w:val="00626321"/>
    <w:rsid w:val="0063006E"/>
    <w:rsid w:val="00636F28"/>
    <w:rsid w:val="00655734"/>
    <w:rsid w:val="00656924"/>
    <w:rsid w:val="006615CF"/>
    <w:rsid w:val="00664EA2"/>
    <w:rsid w:val="006722F9"/>
    <w:rsid w:val="00674AA8"/>
    <w:rsid w:val="00681141"/>
    <w:rsid w:val="006878A7"/>
    <w:rsid w:val="00690D75"/>
    <w:rsid w:val="006A39C9"/>
    <w:rsid w:val="006A5B30"/>
    <w:rsid w:val="006B1282"/>
    <w:rsid w:val="006B32E2"/>
    <w:rsid w:val="006C37AF"/>
    <w:rsid w:val="006C49A8"/>
    <w:rsid w:val="006C77B8"/>
    <w:rsid w:val="006D18AE"/>
    <w:rsid w:val="006D495B"/>
    <w:rsid w:val="006E4C77"/>
    <w:rsid w:val="007129FD"/>
    <w:rsid w:val="007152AE"/>
    <w:rsid w:val="00715EEF"/>
    <w:rsid w:val="007343BF"/>
    <w:rsid w:val="007376F7"/>
    <w:rsid w:val="0077481C"/>
    <w:rsid w:val="007A0722"/>
    <w:rsid w:val="007C3F7A"/>
    <w:rsid w:val="007C5828"/>
    <w:rsid w:val="00805A4C"/>
    <w:rsid w:val="00822F9D"/>
    <w:rsid w:val="00827A88"/>
    <w:rsid w:val="00835FDE"/>
    <w:rsid w:val="00836189"/>
    <w:rsid w:val="008459BB"/>
    <w:rsid w:val="00846BD1"/>
    <w:rsid w:val="008526F4"/>
    <w:rsid w:val="00863DCA"/>
    <w:rsid w:val="008831A7"/>
    <w:rsid w:val="00886731"/>
    <w:rsid w:val="00887852"/>
    <w:rsid w:val="00895F41"/>
    <w:rsid w:val="00897CB6"/>
    <w:rsid w:val="008C1ADD"/>
    <w:rsid w:val="008C2ACB"/>
    <w:rsid w:val="008D6252"/>
    <w:rsid w:val="008E4601"/>
    <w:rsid w:val="00903CF1"/>
    <w:rsid w:val="00927695"/>
    <w:rsid w:val="00930798"/>
    <w:rsid w:val="00933810"/>
    <w:rsid w:val="0096338B"/>
    <w:rsid w:val="009917B5"/>
    <w:rsid w:val="009A231B"/>
    <w:rsid w:val="009B1F21"/>
    <w:rsid w:val="009C0855"/>
    <w:rsid w:val="009C1751"/>
    <w:rsid w:val="009F6EC2"/>
    <w:rsid w:val="00A14960"/>
    <w:rsid w:val="00A15E58"/>
    <w:rsid w:val="00A30A65"/>
    <w:rsid w:val="00A33D50"/>
    <w:rsid w:val="00A5576C"/>
    <w:rsid w:val="00A76DDA"/>
    <w:rsid w:val="00A84792"/>
    <w:rsid w:val="00A9173F"/>
    <w:rsid w:val="00AC16A7"/>
    <w:rsid w:val="00AC194A"/>
    <w:rsid w:val="00AD697A"/>
    <w:rsid w:val="00AF25EB"/>
    <w:rsid w:val="00B07C07"/>
    <w:rsid w:val="00B17E67"/>
    <w:rsid w:val="00B2079F"/>
    <w:rsid w:val="00B2259C"/>
    <w:rsid w:val="00B230DD"/>
    <w:rsid w:val="00B23799"/>
    <w:rsid w:val="00B44BDD"/>
    <w:rsid w:val="00B45F61"/>
    <w:rsid w:val="00B53A62"/>
    <w:rsid w:val="00B626AF"/>
    <w:rsid w:val="00B76CD1"/>
    <w:rsid w:val="00B81A2D"/>
    <w:rsid w:val="00BB611F"/>
    <w:rsid w:val="00BB6639"/>
    <w:rsid w:val="00BB74B9"/>
    <w:rsid w:val="00BE2AF4"/>
    <w:rsid w:val="00BF262A"/>
    <w:rsid w:val="00C002B4"/>
    <w:rsid w:val="00C02931"/>
    <w:rsid w:val="00C02B80"/>
    <w:rsid w:val="00C11F05"/>
    <w:rsid w:val="00C16253"/>
    <w:rsid w:val="00C21D1F"/>
    <w:rsid w:val="00C239F1"/>
    <w:rsid w:val="00C245DC"/>
    <w:rsid w:val="00C259AB"/>
    <w:rsid w:val="00C36F0C"/>
    <w:rsid w:val="00C36F5A"/>
    <w:rsid w:val="00C42814"/>
    <w:rsid w:val="00C51F70"/>
    <w:rsid w:val="00C7412C"/>
    <w:rsid w:val="00C81511"/>
    <w:rsid w:val="00CA44DE"/>
    <w:rsid w:val="00CA7141"/>
    <w:rsid w:val="00CB0482"/>
    <w:rsid w:val="00CB449F"/>
    <w:rsid w:val="00CC4D21"/>
    <w:rsid w:val="00CC7C2A"/>
    <w:rsid w:val="00CD36CA"/>
    <w:rsid w:val="00CF3794"/>
    <w:rsid w:val="00CF44D0"/>
    <w:rsid w:val="00CF744D"/>
    <w:rsid w:val="00D007DF"/>
    <w:rsid w:val="00D155CC"/>
    <w:rsid w:val="00D20948"/>
    <w:rsid w:val="00D21168"/>
    <w:rsid w:val="00D213D8"/>
    <w:rsid w:val="00D26095"/>
    <w:rsid w:val="00D4701F"/>
    <w:rsid w:val="00D53054"/>
    <w:rsid w:val="00D64FB3"/>
    <w:rsid w:val="00D717BB"/>
    <w:rsid w:val="00D8061E"/>
    <w:rsid w:val="00D80AA5"/>
    <w:rsid w:val="00DB032D"/>
    <w:rsid w:val="00DB612C"/>
    <w:rsid w:val="00DC32C4"/>
    <w:rsid w:val="00DC6836"/>
    <w:rsid w:val="00DE12FA"/>
    <w:rsid w:val="00DF0581"/>
    <w:rsid w:val="00E020E1"/>
    <w:rsid w:val="00E024DC"/>
    <w:rsid w:val="00E02B39"/>
    <w:rsid w:val="00E05238"/>
    <w:rsid w:val="00E05262"/>
    <w:rsid w:val="00E26486"/>
    <w:rsid w:val="00E43C24"/>
    <w:rsid w:val="00E47E4B"/>
    <w:rsid w:val="00E516F7"/>
    <w:rsid w:val="00E624C3"/>
    <w:rsid w:val="00E70041"/>
    <w:rsid w:val="00E816C3"/>
    <w:rsid w:val="00E84D28"/>
    <w:rsid w:val="00E939B4"/>
    <w:rsid w:val="00EB1B84"/>
    <w:rsid w:val="00ED01A2"/>
    <w:rsid w:val="00ED123C"/>
    <w:rsid w:val="00EF214F"/>
    <w:rsid w:val="00EF3DF2"/>
    <w:rsid w:val="00F114E8"/>
    <w:rsid w:val="00F155DA"/>
    <w:rsid w:val="00F262C9"/>
    <w:rsid w:val="00F449DF"/>
    <w:rsid w:val="00F55E37"/>
    <w:rsid w:val="00F765C7"/>
    <w:rsid w:val="00F855B2"/>
    <w:rsid w:val="00F94FC8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ae">
    <w:name w:val="Основной текст_"/>
    <w:basedOn w:val="a0"/>
    <w:link w:val="4"/>
    <w:rsid w:val="00477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5"/>
    <w:uiPriority w:val="59"/>
    <w:rsid w:val="00347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347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185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5"/>
    <w:uiPriority w:val="59"/>
    <w:rsid w:val="004F1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4F1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4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4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hyperlink" Target="consultantplus://offline/ref=28B9605E2AB7CE5D7F86A7F0CEBEFDD6EAC1496827847135B56A092B7B0D9975AD8DEC104D801DDDEBDD312E1BA22E12A96769324AIB09E" TargetMode="External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4.wmf"/><Relationship Id="rId58" Type="http://schemas.openxmlformats.org/officeDocument/2006/relationships/image" Target="media/image49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0.wmf"/><Relationship Id="rId57" Type="http://schemas.openxmlformats.org/officeDocument/2006/relationships/image" Target="media/image48.wmf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3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hyperlink" Target="consultantplus://offline/ref=28B9605E2AB7CE5D7F86A7F0CEBEFDD6EAC1496827847135B56A092B7B0D9975AD8DEC104D801DDDEBDD312E1BA22E12A96769324AIB09E" TargetMode="External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image" Target="media/image1.emf"/><Relationship Id="rId51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24C73-C9F4-47F7-904A-E15C9DA3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2019-11-13T05:13:00Z</dcterms:created>
  <dcterms:modified xsi:type="dcterms:W3CDTF">2019-12-13T05:04:00Z</dcterms:modified>
</cp:coreProperties>
</file>