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F6" w:rsidRPr="00E4622A" w:rsidRDefault="004151F6" w:rsidP="004151F6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151F6" w:rsidRPr="00E4622A" w:rsidRDefault="004151F6" w:rsidP="004151F6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4151F6" w:rsidRPr="00285E80" w:rsidRDefault="004151F6" w:rsidP="004151F6">
      <w:pPr>
        <w:jc w:val="center"/>
        <w:rPr>
          <w:b/>
          <w:sz w:val="20"/>
          <w:szCs w:val="28"/>
        </w:rPr>
      </w:pPr>
    </w:p>
    <w:p w:rsidR="004151F6" w:rsidRPr="00E4622A" w:rsidRDefault="004151F6" w:rsidP="004151F6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151F6" w:rsidRPr="00E4622A" w:rsidRDefault="004151F6" w:rsidP="004151F6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1750"/>
        <w:gridCol w:w="3277"/>
      </w:tblGrid>
      <w:tr w:rsidR="004151F6" w:rsidRPr="00E4622A" w:rsidTr="009A5DBA">
        <w:tc>
          <w:tcPr>
            <w:tcW w:w="4428" w:type="dxa"/>
            <w:hideMark/>
          </w:tcPr>
          <w:p w:rsidR="004151F6" w:rsidRPr="00E4622A" w:rsidRDefault="004151F6" w:rsidP="009A5DBA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628002 Ханты-Ман</w:t>
            </w:r>
            <w:bookmarkStart w:id="0" w:name="_GoBack"/>
            <w:bookmarkEnd w:id="0"/>
            <w:r w:rsidRPr="00E4622A">
              <w:rPr>
                <w:rFonts w:eastAsia="Calibri"/>
                <w:i/>
                <w:sz w:val="20"/>
                <w:lang w:eastAsia="en-US"/>
              </w:rPr>
              <w:t xml:space="preserve">сийский округ-Югра, </w:t>
            </w:r>
          </w:p>
          <w:p w:rsidR="004151F6" w:rsidRPr="00E4622A" w:rsidRDefault="004151F6" w:rsidP="009A5DB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151F6" w:rsidRPr="00E4622A" w:rsidRDefault="004151F6" w:rsidP="009A5DB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4151F6" w:rsidRPr="00E4622A" w:rsidRDefault="004151F6" w:rsidP="009A5DBA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4151F6" w:rsidRPr="00E4622A" w:rsidRDefault="004151F6" w:rsidP="009A5DBA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4151F6" w:rsidRPr="00E4622A" w:rsidRDefault="004151F6" w:rsidP="004151F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151F6" w:rsidRPr="00E4622A" w:rsidRDefault="004151F6" w:rsidP="004151F6">
      <w:pPr>
        <w:jc w:val="both"/>
        <w:rPr>
          <w:b/>
          <w:szCs w:val="28"/>
        </w:rPr>
      </w:pPr>
      <w:r>
        <w:rPr>
          <w:b/>
          <w:szCs w:val="28"/>
        </w:rPr>
        <w:t xml:space="preserve">10 июня 2019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9</w:t>
      </w:r>
    </w:p>
    <w:p w:rsidR="004151F6" w:rsidRPr="007E71BD" w:rsidRDefault="004151F6" w:rsidP="004151F6">
      <w:pPr>
        <w:tabs>
          <w:tab w:val="right" w:pos="9637"/>
        </w:tabs>
        <w:ind w:left="1276"/>
        <w:jc w:val="both"/>
        <w:rPr>
          <w:b/>
          <w:sz w:val="14"/>
          <w:szCs w:val="28"/>
        </w:rPr>
      </w:pPr>
    </w:p>
    <w:p w:rsidR="004151F6" w:rsidRPr="00E4622A" w:rsidRDefault="004151F6" w:rsidP="004151F6">
      <w:pPr>
        <w:tabs>
          <w:tab w:val="right" w:pos="9637"/>
        </w:tabs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151F6" w:rsidRPr="00E4622A" w:rsidRDefault="004151F6" w:rsidP="004151F6">
      <w:pPr>
        <w:jc w:val="center"/>
        <w:rPr>
          <w:b/>
          <w:sz w:val="24"/>
        </w:rPr>
      </w:pPr>
      <w:r w:rsidRPr="00E4622A">
        <w:rPr>
          <w:b/>
          <w:szCs w:val="28"/>
        </w:rPr>
        <w:t xml:space="preserve"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</w:t>
      </w:r>
      <w:r>
        <w:rPr>
          <w:b/>
          <w:szCs w:val="28"/>
        </w:rPr>
        <w:t>8 сентября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Pr="00E4622A">
        <w:rPr>
          <w:b/>
          <w:szCs w:val="28"/>
        </w:rPr>
        <w:t xml:space="preserve"> года, и о порядке получения заверенных копий этих документов</w:t>
      </w:r>
      <w:r w:rsidRPr="00E4622A">
        <w:rPr>
          <w:b/>
        </w:rPr>
        <w:t xml:space="preserve"> </w:t>
      </w:r>
    </w:p>
    <w:p w:rsidR="004151F6" w:rsidRPr="00E4622A" w:rsidRDefault="004151F6" w:rsidP="004151F6">
      <w:pPr>
        <w:jc w:val="both"/>
        <w:rPr>
          <w:szCs w:val="28"/>
        </w:rPr>
      </w:pPr>
    </w:p>
    <w:p w:rsidR="004151F6" w:rsidRPr="00E4622A" w:rsidRDefault="004151F6" w:rsidP="004151F6">
      <w:pPr>
        <w:ind w:firstLine="708"/>
        <w:jc w:val="both"/>
        <w:rPr>
          <w:b/>
          <w:szCs w:val="28"/>
        </w:rPr>
      </w:pPr>
      <w:r w:rsidRPr="00E4622A">
        <w:rPr>
          <w:szCs w:val="28"/>
        </w:rPr>
        <w:t xml:space="preserve">В соответствии со статьей 26 Федерального закона </w:t>
      </w:r>
      <w:r>
        <w:rPr>
          <w:szCs w:val="28"/>
        </w:rPr>
        <w:t>Российской Федерации от 12.06.2002 года №67-ФЗ</w:t>
      </w:r>
      <w:r w:rsidRPr="00E4622A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E4622A">
        <w:t xml:space="preserve">статьей 13 закона Ханты-Мансийского автономного округа от 18.06.2003 №36-оз «О системе избирательных комиссий в Ханты-Мансийском автономном округе – Югре», </w:t>
      </w:r>
      <w:r w:rsidRPr="00E4622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>от 22.03.2019 года №495 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4151F6" w:rsidRPr="00E4622A" w:rsidRDefault="004151F6" w:rsidP="004151F6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</w:t>
      </w:r>
      <w:r>
        <w:rPr>
          <w:szCs w:val="28"/>
        </w:rPr>
        <w:t>8 сентября</w:t>
      </w:r>
      <w:r w:rsidRPr="00E4622A">
        <w:rPr>
          <w:szCs w:val="28"/>
        </w:rPr>
        <w:t xml:space="preserve"> </w:t>
      </w:r>
      <w:r>
        <w:rPr>
          <w:szCs w:val="28"/>
        </w:rPr>
        <w:t>2019</w:t>
      </w:r>
      <w:r w:rsidRPr="00E4622A">
        <w:rPr>
          <w:szCs w:val="28"/>
        </w:rPr>
        <w:t xml:space="preserve"> года:</w:t>
      </w:r>
    </w:p>
    <w:p w:rsidR="004151F6" w:rsidRPr="00E4622A" w:rsidRDefault="004151F6" w:rsidP="004151F6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 w:rsidRPr="00E4622A">
        <w:rPr>
          <w:szCs w:val="28"/>
        </w:rPr>
        <w:t>каб</w:t>
      </w:r>
      <w:proofErr w:type="spellEnd"/>
      <w:r w:rsidRPr="00E4622A">
        <w:rPr>
          <w:szCs w:val="28"/>
        </w:rPr>
        <w:t>. 5.</w:t>
      </w:r>
    </w:p>
    <w:p w:rsidR="004151F6" w:rsidRPr="00E4622A" w:rsidRDefault="004151F6" w:rsidP="004151F6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2. Копии документов, непосредственно связанных с выборами, назначенными на </w:t>
      </w:r>
      <w:r>
        <w:rPr>
          <w:szCs w:val="28"/>
        </w:rPr>
        <w:t>8 сентября</w:t>
      </w:r>
      <w:r w:rsidRPr="00E4622A">
        <w:rPr>
          <w:szCs w:val="28"/>
        </w:rPr>
        <w:t xml:space="preserve"> </w:t>
      </w:r>
      <w:r>
        <w:rPr>
          <w:szCs w:val="28"/>
        </w:rPr>
        <w:t>2019</w:t>
      </w:r>
      <w:r w:rsidRPr="00E4622A">
        <w:rPr>
          <w:szCs w:val="28"/>
        </w:rPr>
        <w:t xml:space="preserve">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E4622A">
        <w:rPr>
          <w:szCs w:val="28"/>
        </w:rPr>
        <w:t>ов</w:t>
      </w:r>
      <w:proofErr w:type="spellEnd"/>
      <w:r w:rsidRPr="00E4622A">
        <w:rPr>
          <w:szCs w:val="28"/>
        </w:rPr>
        <w:t xml:space="preserve">) не позднее трехдневного срока с момента подачи заявления (запроса). </w:t>
      </w:r>
    </w:p>
    <w:p w:rsidR="004151F6" w:rsidRPr="00E4622A" w:rsidRDefault="004151F6" w:rsidP="004151F6">
      <w:pPr>
        <w:ind w:firstLine="708"/>
        <w:jc w:val="both"/>
        <w:rPr>
          <w:szCs w:val="28"/>
        </w:rPr>
      </w:pPr>
      <w:r w:rsidRPr="00E4622A">
        <w:rPr>
          <w:szCs w:val="28"/>
        </w:rPr>
        <w:t>3. Назначить ответственным за ознакомление и выдачу копий документов секретаря территориальной избирательной комиссии Ханты-Мансийского района.</w:t>
      </w:r>
    </w:p>
    <w:p w:rsidR="004151F6" w:rsidRPr="00E4622A" w:rsidRDefault="004151F6" w:rsidP="004151F6">
      <w:pPr>
        <w:ind w:firstLine="708"/>
        <w:jc w:val="both"/>
        <w:rPr>
          <w:szCs w:val="28"/>
        </w:rPr>
      </w:pPr>
      <w:r w:rsidRPr="00E4622A">
        <w:rPr>
          <w:rFonts w:eastAsia="SimSun"/>
          <w:szCs w:val="28"/>
        </w:rPr>
        <w:t>4.</w:t>
      </w:r>
      <w:r w:rsidRPr="00E4622A">
        <w:rPr>
          <w:szCs w:val="28"/>
        </w:rPr>
        <w:t xml:space="preserve"> Разместить настоящее постановление на сайте территориальной избирательной комиссии Ханты-Мансийского района.</w:t>
      </w:r>
    </w:p>
    <w:p w:rsidR="004151F6" w:rsidRPr="00E4622A" w:rsidRDefault="004151F6" w:rsidP="004151F6">
      <w:pPr>
        <w:jc w:val="both"/>
        <w:rPr>
          <w:bCs/>
        </w:rPr>
      </w:pPr>
    </w:p>
    <w:p w:rsidR="004151F6" w:rsidRPr="00E4622A" w:rsidRDefault="004151F6" w:rsidP="004151F6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4151F6" w:rsidRPr="00E4622A" w:rsidRDefault="004151F6" w:rsidP="004151F6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4151F6" w:rsidRPr="00E4622A" w:rsidRDefault="004151F6" w:rsidP="004151F6">
      <w:pPr>
        <w:rPr>
          <w:sz w:val="10"/>
          <w:szCs w:val="28"/>
        </w:rPr>
      </w:pPr>
    </w:p>
    <w:p w:rsidR="004151F6" w:rsidRPr="00E4622A" w:rsidRDefault="004151F6" w:rsidP="004151F6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4151F6" w:rsidRPr="00E4622A" w:rsidRDefault="004151F6" w:rsidP="004151F6">
      <w:pPr>
        <w:rPr>
          <w:sz w:val="20"/>
          <w:szCs w:val="22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  <w:r w:rsidRPr="00E4622A">
        <w:rPr>
          <w:sz w:val="20"/>
        </w:rPr>
        <w:br w:type="page"/>
      </w:r>
    </w:p>
    <w:p w:rsidR="00434DEC" w:rsidRDefault="00434DEC" w:rsidP="004151F6">
      <w:pPr>
        <w:ind w:left="-284" w:firstLine="284"/>
      </w:pPr>
    </w:p>
    <w:sectPr w:rsidR="00434DEC" w:rsidSect="004151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6"/>
    <w:rsid w:val="004151F6"/>
    <w:rsid w:val="004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79B7-FA14-4CF7-8AB8-C46F992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2019-06-07T10:48:00Z</dcterms:created>
  <dcterms:modified xsi:type="dcterms:W3CDTF">2019-06-07T10:49:00Z</dcterms:modified>
</cp:coreProperties>
</file>