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7E" w:rsidRPr="00E4622A" w:rsidRDefault="001C5C7E" w:rsidP="001C5C7E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C5C7E" w:rsidRPr="00E4622A" w:rsidRDefault="001C5C7E" w:rsidP="001C5C7E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C5C7E" w:rsidRPr="00E4622A" w:rsidRDefault="001C5C7E" w:rsidP="001C5C7E">
      <w:pPr>
        <w:jc w:val="center"/>
        <w:rPr>
          <w:b/>
          <w:szCs w:val="28"/>
        </w:rPr>
      </w:pPr>
    </w:p>
    <w:p w:rsidR="001C5C7E" w:rsidRPr="00E4622A" w:rsidRDefault="001C5C7E" w:rsidP="001C5C7E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C5C7E" w:rsidRPr="00E4622A" w:rsidRDefault="001C5C7E" w:rsidP="001C5C7E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C5C7E" w:rsidRPr="00E4622A" w:rsidTr="00C709B0">
        <w:tc>
          <w:tcPr>
            <w:tcW w:w="4428" w:type="dxa"/>
            <w:hideMark/>
          </w:tcPr>
          <w:p w:rsidR="001C5C7E" w:rsidRPr="00E4622A" w:rsidRDefault="001C5C7E" w:rsidP="00C709B0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 - Югра, </w:t>
            </w:r>
          </w:p>
          <w:p w:rsidR="001C5C7E" w:rsidRPr="00E4622A" w:rsidRDefault="001C5C7E" w:rsidP="00C709B0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C5C7E" w:rsidRPr="00E4622A" w:rsidRDefault="001C5C7E" w:rsidP="00C709B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1C5C7E" w:rsidRPr="00E4622A" w:rsidRDefault="001C5C7E" w:rsidP="00C709B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1C5C7E" w:rsidRPr="00E4622A" w:rsidRDefault="001C5C7E" w:rsidP="00C709B0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1C5C7E" w:rsidRPr="00E4622A" w:rsidRDefault="001C5C7E" w:rsidP="001C5C7E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C5C7E" w:rsidRPr="00E4622A" w:rsidRDefault="001C5C7E" w:rsidP="001C5C7E">
      <w:pPr>
        <w:rPr>
          <w:szCs w:val="28"/>
        </w:rPr>
      </w:pPr>
    </w:p>
    <w:p w:rsidR="001C5C7E" w:rsidRPr="00E4622A" w:rsidRDefault="001C5C7E" w:rsidP="001C5C7E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 w:rsidRPr="00E4622A">
        <w:rPr>
          <w:b/>
          <w:szCs w:val="28"/>
        </w:rPr>
        <w:t>№ 3</w:t>
      </w:r>
    </w:p>
    <w:p w:rsidR="001C5C7E" w:rsidRPr="00E4622A" w:rsidRDefault="001C5C7E" w:rsidP="001C5C7E">
      <w:pPr>
        <w:jc w:val="both"/>
        <w:rPr>
          <w:szCs w:val="28"/>
        </w:rPr>
      </w:pPr>
    </w:p>
    <w:p w:rsidR="001C5C7E" w:rsidRPr="00E4622A" w:rsidRDefault="001C5C7E" w:rsidP="001C5C7E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1C5C7E" w:rsidRPr="00E4622A" w:rsidRDefault="001C5C7E" w:rsidP="001C5C7E">
      <w:pPr>
        <w:jc w:val="both"/>
        <w:rPr>
          <w:b/>
          <w:szCs w:val="28"/>
        </w:rPr>
      </w:pPr>
    </w:p>
    <w:p w:rsidR="001C5C7E" w:rsidRPr="00E4622A" w:rsidRDefault="001C5C7E" w:rsidP="001C5C7E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режиме работы территориальной избирательной комиссии с полномочиями избирательной комиссии </w:t>
      </w:r>
      <w:r>
        <w:rPr>
          <w:b/>
          <w:szCs w:val="28"/>
        </w:rPr>
        <w:t>муниципального образования сельское поселение Шапша</w:t>
      </w:r>
      <w:r w:rsidRPr="00E4622A">
        <w:rPr>
          <w:b/>
          <w:szCs w:val="28"/>
        </w:rPr>
        <w:t xml:space="preserve"> и окружных избирательных комиссий </w:t>
      </w:r>
      <w:r>
        <w:rPr>
          <w:b/>
          <w:szCs w:val="28"/>
        </w:rPr>
        <w:t xml:space="preserve">многомандатных </w:t>
      </w:r>
      <w:r w:rsidRPr="00E4622A">
        <w:rPr>
          <w:b/>
          <w:szCs w:val="28"/>
        </w:rPr>
        <w:t xml:space="preserve">избирательных округов </w:t>
      </w:r>
      <w:r>
        <w:rPr>
          <w:b/>
          <w:szCs w:val="28"/>
        </w:rPr>
        <w:t xml:space="preserve">№1, №2 </w:t>
      </w:r>
      <w:r w:rsidRPr="00E4622A">
        <w:rPr>
          <w:b/>
          <w:szCs w:val="28"/>
        </w:rPr>
        <w:t xml:space="preserve">по </w:t>
      </w:r>
      <w:r>
        <w:rPr>
          <w:b/>
          <w:szCs w:val="28"/>
        </w:rPr>
        <w:t xml:space="preserve">выборам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 xml:space="preserve">созыва </w:t>
      </w:r>
      <w:r>
        <w:rPr>
          <w:b/>
          <w:szCs w:val="28"/>
        </w:rPr>
        <w:t xml:space="preserve">и главы </w:t>
      </w:r>
      <w:r w:rsidRPr="00B300E6">
        <w:rPr>
          <w:b/>
          <w:szCs w:val="28"/>
        </w:rPr>
        <w:t xml:space="preserve">сельского поселения Шапша </w:t>
      </w:r>
      <w:r w:rsidRPr="00E4622A">
        <w:rPr>
          <w:b/>
          <w:szCs w:val="28"/>
        </w:rPr>
        <w:t xml:space="preserve">с 15 июня 2018 года по 9 сентября 2018 года в период подготовки </w:t>
      </w:r>
      <w:r>
        <w:rPr>
          <w:b/>
          <w:szCs w:val="28"/>
        </w:rPr>
        <w:t xml:space="preserve">выборов главы сельского поселения Шапша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>Совета депутатов сельского поселения Шапша четвертого созыва</w:t>
      </w:r>
    </w:p>
    <w:p w:rsidR="001C5C7E" w:rsidRPr="00E4622A" w:rsidRDefault="001C5C7E" w:rsidP="001C5C7E">
      <w:pPr>
        <w:ind w:firstLine="709"/>
        <w:jc w:val="both"/>
        <w:rPr>
          <w:szCs w:val="28"/>
        </w:rPr>
      </w:pPr>
    </w:p>
    <w:p w:rsidR="001C5C7E" w:rsidRPr="00E4622A" w:rsidRDefault="001C5C7E" w:rsidP="001C5C7E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В </w:t>
      </w:r>
      <w:r w:rsidRPr="00B300E6">
        <w:rPr>
          <w:szCs w:val="28"/>
        </w:rPr>
        <w:t xml:space="preserve">связи с подготовкой и проведением выборов главы сельского поселения Шапша </w:t>
      </w:r>
      <w:r>
        <w:rPr>
          <w:szCs w:val="28"/>
        </w:rPr>
        <w:t xml:space="preserve">и </w:t>
      </w:r>
      <w:r w:rsidRPr="00B300E6">
        <w:rPr>
          <w:szCs w:val="28"/>
        </w:rPr>
        <w:t>депутатов Совета депутатов сельского поселения Шапша четвертого созыва</w:t>
      </w:r>
      <w:r w:rsidRPr="00E4622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</w:t>
      </w:r>
      <w:r w:rsidRPr="00E4622A"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1C5C7E" w:rsidRPr="00E4622A" w:rsidRDefault="001C5C7E" w:rsidP="001C5C7E">
      <w:pPr>
        <w:ind w:firstLine="567"/>
        <w:jc w:val="both"/>
        <w:rPr>
          <w:b/>
          <w:szCs w:val="28"/>
        </w:rPr>
      </w:pPr>
    </w:p>
    <w:p w:rsidR="001C5C7E" w:rsidRPr="00E4622A" w:rsidRDefault="001C5C7E" w:rsidP="001C5C7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</w:t>
      </w:r>
      <w:r>
        <w:rPr>
          <w:szCs w:val="28"/>
        </w:rPr>
        <w:t xml:space="preserve">выборов главы сельского поселения Шапша и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 xml:space="preserve">созыва с 15 июня 2018 года по 9 сентября 2018 года (приложение 1). </w:t>
      </w:r>
    </w:p>
    <w:p w:rsidR="001C5C7E" w:rsidRPr="00E4622A" w:rsidRDefault="001C5C7E" w:rsidP="001C5C7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Разместить режим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в разделе ТИК сайта Администрации Ханты-Мансийского района. </w:t>
      </w:r>
    </w:p>
    <w:p w:rsidR="001C5C7E" w:rsidRPr="00E4622A" w:rsidRDefault="001C5C7E" w:rsidP="001C5C7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1C5C7E" w:rsidRPr="00E4622A" w:rsidRDefault="001C5C7E" w:rsidP="001C5C7E">
      <w:pPr>
        <w:spacing w:line="360" w:lineRule="auto"/>
        <w:rPr>
          <w:szCs w:val="28"/>
        </w:rPr>
      </w:pPr>
    </w:p>
    <w:p w:rsidR="001C5C7E" w:rsidRPr="00E4622A" w:rsidRDefault="001C5C7E" w:rsidP="001C5C7E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1C5C7E" w:rsidRPr="00E4622A" w:rsidRDefault="001C5C7E" w:rsidP="001C5C7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1C5C7E" w:rsidRPr="00E4622A" w:rsidRDefault="001C5C7E" w:rsidP="001C5C7E">
      <w:pPr>
        <w:rPr>
          <w:szCs w:val="28"/>
        </w:rPr>
      </w:pPr>
    </w:p>
    <w:p w:rsidR="001C5C7E" w:rsidRPr="00E4622A" w:rsidRDefault="001C5C7E" w:rsidP="001C5C7E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1C5C7E" w:rsidRPr="00E4622A" w:rsidRDefault="001C5C7E" w:rsidP="001C5C7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EA0138" w:rsidRPr="001C5C7E" w:rsidRDefault="00EA0138" w:rsidP="001C5C7E"/>
    <w:sectPr w:rsidR="00EA0138" w:rsidRPr="001C5C7E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1C5C7E"/>
    <w:rsid w:val="0020310B"/>
    <w:rsid w:val="002F2C92"/>
    <w:rsid w:val="00321190"/>
    <w:rsid w:val="00825450"/>
    <w:rsid w:val="009315C6"/>
    <w:rsid w:val="009650EF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2018-06-17T12:04:00Z</dcterms:created>
  <dcterms:modified xsi:type="dcterms:W3CDTF">2018-06-17T12:08:00Z</dcterms:modified>
</cp:coreProperties>
</file>