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C1" w:rsidRPr="001619D5" w:rsidRDefault="00BE67C1" w:rsidP="001619D5">
      <w:pPr>
        <w:jc w:val="center"/>
        <w:rPr>
          <w:rFonts w:ascii="Times New Roman" w:hAnsi="Times New Roman" w:cs="Times New Roman"/>
          <w:b/>
        </w:rPr>
      </w:pPr>
      <w:r w:rsidRPr="001619D5">
        <w:rPr>
          <w:rFonts w:ascii="Times New Roman" w:hAnsi="Times New Roman" w:cs="Times New Roman"/>
          <w:b/>
        </w:rPr>
        <w:t>Уведомление о начале приема заявлений в целях отбора лиц, сопровождающих группы детей к месту отдыха и обратно</w:t>
      </w:r>
    </w:p>
    <w:p w:rsidR="00BE67C1" w:rsidRDefault="00BE67C1" w:rsidP="00BE67C1"/>
    <w:p w:rsidR="00BE67C1" w:rsidRPr="00A9306E" w:rsidRDefault="00BE67C1" w:rsidP="00A93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06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08.05.2020 № 122 «Об утверждении Порядка отбора лиц, сопровождающих группы детей к месту отдыха и обратно» Комитет по образованию администрации Ханты-Мансийского района извещает о конкурсном отборе лиц, сопровождающих группу детей к месту отдыха и обратно по следующим направле</w:t>
      </w:r>
      <w:r w:rsidR="001619D5" w:rsidRPr="00A9306E">
        <w:rPr>
          <w:rFonts w:ascii="Times New Roman" w:hAnsi="Times New Roman" w:cs="Times New Roman"/>
          <w:sz w:val="28"/>
          <w:szCs w:val="28"/>
        </w:rPr>
        <w:t>ниям организованных выездов несовершеннолетних Ханты-Мансийского района</w:t>
      </w:r>
      <w:r w:rsidRPr="00A930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30"/>
        <w:gridCol w:w="2835"/>
        <w:gridCol w:w="1956"/>
      </w:tblGrid>
      <w:tr w:rsidR="00A80484" w:rsidRPr="006E47D8" w:rsidTr="00A80484">
        <w:tc>
          <w:tcPr>
            <w:tcW w:w="156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417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3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1956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</w:tr>
      <w:tr w:rsidR="00A80484" w:rsidRPr="006E47D8" w:rsidTr="00A80484">
        <w:tc>
          <w:tcPr>
            <w:tcW w:w="156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с 3 июня по 24 июня</w:t>
            </w:r>
          </w:p>
        </w:tc>
        <w:tc>
          <w:tcPr>
            <w:tcW w:w="173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835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«Сосновый бор» </w:t>
            </w:r>
          </w:p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</w:p>
        </w:tc>
      </w:tr>
      <w:tr w:rsidR="00A80484" w:rsidRPr="006E47D8" w:rsidTr="00A80484">
        <w:tc>
          <w:tcPr>
            <w:tcW w:w="156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с 30 июня по 20 июля</w:t>
            </w:r>
          </w:p>
        </w:tc>
        <w:tc>
          <w:tcPr>
            <w:tcW w:w="173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Санаторно-оздоровительный лагерь «</w:t>
            </w:r>
            <w:proofErr w:type="spellStart"/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Обуховский</w:t>
            </w:r>
            <w:proofErr w:type="spellEnd"/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» (с лечением)</w:t>
            </w:r>
          </w:p>
        </w:tc>
        <w:tc>
          <w:tcPr>
            <w:tcW w:w="1956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</w:p>
        </w:tc>
      </w:tr>
      <w:tr w:rsidR="00A80484" w:rsidRPr="006E47D8" w:rsidTr="00A80484">
        <w:tc>
          <w:tcPr>
            <w:tcW w:w="156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с 6 июля по 27 июля</w:t>
            </w:r>
          </w:p>
        </w:tc>
        <w:tc>
          <w:tcPr>
            <w:tcW w:w="173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 Башкортостан </w:t>
            </w:r>
          </w:p>
        </w:tc>
        <w:tc>
          <w:tcPr>
            <w:tcW w:w="2835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«Орленок </w:t>
            </w:r>
          </w:p>
        </w:tc>
        <w:tc>
          <w:tcPr>
            <w:tcW w:w="1956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</w:p>
        </w:tc>
      </w:tr>
      <w:tr w:rsidR="00A80484" w:rsidRPr="006E47D8" w:rsidTr="00A80484">
        <w:tc>
          <w:tcPr>
            <w:tcW w:w="1560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с 10 августа по 31 августа</w:t>
            </w:r>
          </w:p>
        </w:tc>
        <w:tc>
          <w:tcPr>
            <w:tcW w:w="1730" w:type="dxa"/>
          </w:tcPr>
          <w:p w:rsidR="00A80484" w:rsidRPr="006E47D8" w:rsidRDefault="00A80484" w:rsidP="0094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Республика  Башкортостан</w:t>
            </w:r>
          </w:p>
        </w:tc>
        <w:tc>
          <w:tcPr>
            <w:tcW w:w="2835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«Орленок</w:t>
            </w:r>
          </w:p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A80484" w:rsidRPr="006E47D8" w:rsidRDefault="00A80484" w:rsidP="00943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7D8"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</w:p>
        </w:tc>
      </w:tr>
    </w:tbl>
    <w:p w:rsidR="00BE67C1" w:rsidRDefault="00BE67C1" w:rsidP="00BE67C1"/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В конкурсном отборе могут принимать участие педагоги образовательных учреждений, медицинские работники, а также родители (законные представители) детей.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К конкурсному отбору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lastRenderedPageBreak/>
        <w:t>Лица, желающие принять участие в конкурсе, представляют следующие документы: заявление по установленной форме (прилагается);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копию паспорта (все страницы);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копию диплома о получении профессионального образования;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справку с места работы с указанием стажа профессиональной деятельности;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характеристику с места работы с указанием деловых, личностных характеристик, подписанную руководителем;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справку с места работа об отсутствии взысканий за последние 3 года;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(далее - справка о наличии (отсутствии) судимости);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цветную фотографию размером 3,5 см на 4,5 см, выполненную не ранее 3 лет на момент подачи заявления.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претендентам: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профессиональное образование (приоритетным при отборе считать высшее и среднее специальное педагогическое образование);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опыт работы с детьми в качестве сопровождающего организованных групп детей, вожатых, воспитателей (копии приказов, сертификатов и (или) иных документов);</w:t>
      </w:r>
    </w:p>
    <w:p w:rsidR="00BE67C1" w:rsidRPr="002859F5" w:rsidRDefault="00A86BB5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возрастной ценз: 21 - 60</w:t>
      </w:r>
      <w:r w:rsidR="00BE67C1" w:rsidRPr="002859F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наличие документов, подтверждающих прохождение курсов (инструктажа) по технике безопасности и действиям в чрезвычайных ситуациях при сопровождении детей (необязательно).</w:t>
      </w:r>
    </w:p>
    <w:p w:rsidR="00BE67C1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Заявление с приложением документов направлять в Комитет по образованию администрации Ханты-Мансийского района по адресу г.Ханты-Мансийск, ул. Чехова, 68, каб.208 либо на адрес электронной почты: kom-edu@hmrn.ru c последующим предоставлением оригиналов документов в Комитет.</w:t>
      </w:r>
    </w:p>
    <w:p w:rsidR="002E47F3" w:rsidRPr="002859F5" w:rsidRDefault="00BE67C1" w:rsidP="002859F5">
      <w:pPr>
        <w:jc w:val="both"/>
        <w:rPr>
          <w:rFonts w:ascii="Times New Roman" w:hAnsi="Times New Roman" w:cs="Times New Roman"/>
          <w:sz w:val="28"/>
          <w:szCs w:val="28"/>
        </w:rPr>
      </w:pPr>
      <w:r w:rsidRPr="002859F5">
        <w:rPr>
          <w:rFonts w:ascii="Times New Roman" w:hAnsi="Times New Roman" w:cs="Times New Roman"/>
          <w:sz w:val="28"/>
          <w:szCs w:val="28"/>
        </w:rPr>
        <w:t>Заявл</w:t>
      </w:r>
      <w:r w:rsidR="00A80484" w:rsidRPr="002859F5">
        <w:rPr>
          <w:rFonts w:ascii="Times New Roman" w:hAnsi="Times New Roman" w:cs="Times New Roman"/>
          <w:sz w:val="28"/>
          <w:szCs w:val="28"/>
        </w:rPr>
        <w:t>ения принимаются до 23 мая 2023</w:t>
      </w:r>
      <w:r w:rsidRPr="002859F5">
        <w:rPr>
          <w:rFonts w:ascii="Times New Roman" w:hAnsi="Times New Roman" w:cs="Times New Roman"/>
          <w:sz w:val="28"/>
          <w:szCs w:val="28"/>
        </w:rPr>
        <w:t xml:space="preserve"> года, дополнительная информация по телефону 8(3467) 32-84-76.</w:t>
      </w:r>
    </w:p>
    <w:sectPr w:rsidR="002E47F3" w:rsidRPr="002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E2"/>
    <w:rsid w:val="001619D5"/>
    <w:rsid w:val="002859F5"/>
    <w:rsid w:val="004D1AE2"/>
    <w:rsid w:val="00A80484"/>
    <w:rsid w:val="00A86BB5"/>
    <w:rsid w:val="00A9306E"/>
    <w:rsid w:val="00B15211"/>
    <w:rsid w:val="00BE67C1"/>
    <w:rsid w:val="00DE1008"/>
    <w:rsid w:val="00E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EB4A"/>
  <w15:docId w15:val="{70946DA9-6A5B-469F-8A8B-3B3A700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Ложкина</dc:creator>
  <cp:keywords/>
  <dc:description/>
  <cp:lastModifiedBy>Ирина Сергеевна Ложкина</cp:lastModifiedBy>
  <cp:revision>8</cp:revision>
  <dcterms:created xsi:type="dcterms:W3CDTF">2023-05-16T01:07:00Z</dcterms:created>
  <dcterms:modified xsi:type="dcterms:W3CDTF">2023-05-17T07:08:00Z</dcterms:modified>
</cp:coreProperties>
</file>