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жители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с.п.Селиярово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Комитет по финансам администрации Ханты-Мансийского района  сообщает, что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назначено проведение публичных слушаний для обсуждения проекта решения Думы района на 24 апреля 2024 года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отчёте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 исполнении бюджета Ханты-Мансийского района за 2023 год»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Инициатор проведения публичных слушаний – глава района.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здание администрации района по адресу:  ул. Гагарина, д. 214, г. Ханты-Мансийск, конференц-зал; время начала публичных слушаний – 18:00.</w:t>
      </w:r>
    </w:p>
    <w:p>
      <w:pPr>
        <w:pStyle w:val="14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обсуждении </w:t>
      </w:r>
      <w:r>
        <w:rPr>
          <w:rFonts w:ascii="Times New Roman" w:hAnsi="Times New Roman"/>
          <w:sz w:val="28"/>
          <w:szCs w:val="28"/>
        </w:rPr>
        <w:t>проекта решения Думы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bCs/>
        </w:rPr>
      </w:pPr>
    </w:p>
    <w:sectPr>
      <w:headerReference r:id="rId5" w:type="default"/>
      <w:pgSz w:w="11906" w:h="16838"/>
      <w:pgMar w:top="1418" w:right="1276" w:bottom="1134" w:left="1559" w:header="567" w:footer="567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entury Gothic">
    <w:altName w:val="Century"/>
    <w:panose1 w:val="020B0502020202020204"/>
    <w:charset w:val="CC"/>
    <w:family w:val="swiss"/>
    <w:pitch w:val="default"/>
    <w:sig w:usb0="00000000" w:usb1="00000000" w:usb2="00000000" w:usb3="00000000" w:csb0="000000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6574570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removePersonalInformation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700D"/>
    <w:rsid w:val="00012153"/>
    <w:rsid w:val="00017EC4"/>
    <w:rsid w:val="00032C9D"/>
    <w:rsid w:val="00035D9C"/>
    <w:rsid w:val="00042DB2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030FC"/>
    <w:rsid w:val="00113D3B"/>
    <w:rsid w:val="00150967"/>
    <w:rsid w:val="00167936"/>
    <w:rsid w:val="00177EFB"/>
    <w:rsid w:val="00182B80"/>
    <w:rsid w:val="001847D2"/>
    <w:rsid w:val="0018600B"/>
    <w:rsid w:val="00186A59"/>
    <w:rsid w:val="001B38A8"/>
    <w:rsid w:val="001C5C3F"/>
    <w:rsid w:val="00225C7D"/>
    <w:rsid w:val="002300FD"/>
    <w:rsid w:val="00234040"/>
    <w:rsid w:val="00237865"/>
    <w:rsid w:val="00247A6E"/>
    <w:rsid w:val="002529F0"/>
    <w:rsid w:val="00255568"/>
    <w:rsid w:val="00261D49"/>
    <w:rsid w:val="00297A80"/>
    <w:rsid w:val="002A75A0"/>
    <w:rsid w:val="002B3D01"/>
    <w:rsid w:val="002D0994"/>
    <w:rsid w:val="00301280"/>
    <w:rsid w:val="00343BF0"/>
    <w:rsid w:val="00343FF5"/>
    <w:rsid w:val="003624D8"/>
    <w:rsid w:val="00393DAD"/>
    <w:rsid w:val="00397EFC"/>
    <w:rsid w:val="003E08C2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66E5A"/>
    <w:rsid w:val="00483F49"/>
    <w:rsid w:val="00493879"/>
    <w:rsid w:val="004B0617"/>
    <w:rsid w:val="004B28BF"/>
    <w:rsid w:val="004C069C"/>
    <w:rsid w:val="004C7125"/>
    <w:rsid w:val="004F72DA"/>
    <w:rsid w:val="004F7CDE"/>
    <w:rsid w:val="00524959"/>
    <w:rsid w:val="00532CA8"/>
    <w:rsid w:val="005439BD"/>
    <w:rsid w:val="0055636B"/>
    <w:rsid w:val="0055701E"/>
    <w:rsid w:val="0056694C"/>
    <w:rsid w:val="00572453"/>
    <w:rsid w:val="00572D9C"/>
    <w:rsid w:val="005A66B0"/>
    <w:rsid w:val="005B2935"/>
    <w:rsid w:val="005B7083"/>
    <w:rsid w:val="005E568C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0146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356A5"/>
    <w:rsid w:val="007440AF"/>
    <w:rsid w:val="0077481C"/>
    <w:rsid w:val="00774FCD"/>
    <w:rsid w:val="007A0722"/>
    <w:rsid w:val="007C5828"/>
    <w:rsid w:val="00805A4C"/>
    <w:rsid w:val="00822F9D"/>
    <w:rsid w:val="008250A4"/>
    <w:rsid w:val="00827A88"/>
    <w:rsid w:val="00844AE9"/>
    <w:rsid w:val="008459BB"/>
    <w:rsid w:val="008540EA"/>
    <w:rsid w:val="00855FC2"/>
    <w:rsid w:val="0087556E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53A9E"/>
    <w:rsid w:val="0096338B"/>
    <w:rsid w:val="009917B5"/>
    <w:rsid w:val="00996174"/>
    <w:rsid w:val="009A231B"/>
    <w:rsid w:val="009A537B"/>
    <w:rsid w:val="009C0855"/>
    <w:rsid w:val="009C13D6"/>
    <w:rsid w:val="009C1751"/>
    <w:rsid w:val="009D1862"/>
    <w:rsid w:val="009F6EC2"/>
    <w:rsid w:val="00A14960"/>
    <w:rsid w:val="00A174BB"/>
    <w:rsid w:val="00A33D50"/>
    <w:rsid w:val="00A37435"/>
    <w:rsid w:val="00A72077"/>
    <w:rsid w:val="00AC16A7"/>
    <w:rsid w:val="00AC194A"/>
    <w:rsid w:val="00AD697A"/>
    <w:rsid w:val="00B17E67"/>
    <w:rsid w:val="00B2079F"/>
    <w:rsid w:val="00B2259C"/>
    <w:rsid w:val="00B230DD"/>
    <w:rsid w:val="00B27F9B"/>
    <w:rsid w:val="00B45751"/>
    <w:rsid w:val="00B45F61"/>
    <w:rsid w:val="00B53A62"/>
    <w:rsid w:val="00B626AF"/>
    <w:rsid w:val="00B711F7"/>
    <w:rsid w:val="00B76CD1"/>
    <w:rsid w:val="00B81A2D"/>
    <w:rsid w:val="00B85FF3"/>
    <w:rsid w:val="00BB611F"/>
    <w:rsid w:val="00BB6639"/>
    <w:rsid w:val="00BE2AF4"/>
    <w:rsid w:val="00BE48A8"/>
    <w:rsid w:val="00BF262A"/>
    <w:rsid w:val="00C002B4"/>
    <w:rsid w:val="00C16253"/>
    <w:rsid w:val="00C21D1F"/>
    <w:rsid w:val="00C239F1"/>
    <w:rsid w:val="00C36F0C"/>
    <w:rsid w:val="00C36F5A"/>
    <w:rsid w:val="00C40FC1"/>
    <w:rsid w:val="00C441B0"/>
    <w:rsid w:val="00C51F70"/>
    <w:rsid w:val="00C7093E"/>
    <w:rsid w:val="00C7412C"/>
    <w:rsid w:val="00C94D55"/>
    <w:rsid w:val="00CA7141"/>
    <w:rsid w:val="00CC7C2A"/>
    <w:rsid w:val="00CD333E"/>
    <w:rsid w:val="00CF153A"/>
    <w:rsid w:val="00CF3794"/>
    <w:rsid w:val="00CF44D0"/>
    <w:rsid w:val="00CF744D"/>
    <w:rsid w:val="00D007DF"/>
    <w:rsid w:val="00D155CC"/>
    <w:rsid w:val="00D20948"/>
    <w:rsid w:val="00D213D8"/>
    <w:rsid w:val="00D2561E"/>
    <w:rsid w:val="00D26095"/>
    <w:rsid w:val="00D4701F"/>
    <w:rsid w:val="00D53054"/>
    <w:rsid w:val="00D54C75"/>
    <w:rsid w:val="00D64FB3"/>
    <w:rsid w:val="00D8061E"/>
    <w:rsid w:val="00DB032D"/>
    <w:rsid w:val="00DB1C54"/>
    <w:rsid w:val="00DD5EBB"/>
    <w:rsid w:val="00DE12FA"/>
    <w:rsid w:val="00DF02DB"/>
    <w:rsid w:val="00E020E1"/>
    <w:rsid w:val="00E024DC"/>
    <w:rsid w:val="00E05238"/>
    <w:rsid w:val="00E05262"/>
    <w:rsid w:val="00E17686"/>
    <w:rsid w:val="00E256E8"/>
    <w:rsid w:val="00E26486"/>
    <w:rsid w:val="00E35131"/>
    <w:rsid w:val="00E42E68"/>
    <w:rsid w:val="00E516F7"/>
    <w:rsid w:val="00E624C3"/>
    <w:rsid w:val="00E74C11"/>
    <w:rsid w:val="00EC4634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849BD"/>
    <w:rsid w:val="00FA36D0"/>
    <w:rsid w:val="00FA4CF5"/>
    <w:rsid w:val="00FB1AE3"/>
    <w:rsid w:val="00FB7756"/>
    <w:rsid w:val="00FC3FBE"/>
    <w:rsid w:val="00FC7F25"/>
    <w:rsid w:val="00FE367D"/>
    <w:rsid w:val="00FE71F9"/>
    <w:rsid w:val="32B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 Indent"/>
    <w:basedOn w:val="1"/>
    <w:link w:val="13"/>
    <w:uiPriority w:val="0"/>
    <w:pPr>
      <w:spacing w:after="120"/>
      <w:ind w:left="283"/>
    </w:pPr>
    <w:rPr>
      <w:rFonts w:ascii="Century Gothic" w:hAnsi="Century Gothic" w:eastAsia="Times New Roman" w:cs="Times New Roman"/>
      <w:lang w:val="en-US"/>
    </w:rPr>
  </w:style>
  <w:style w:type="paragraph" w:styleId="7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"/>
    <w:basedOn w:val="2"/>
    <w:link w:val="5"/>
    <w:uiPriority w:val="99"/>
  </w:style>
  <w:style w:type="character" w:customStyle="1" w:styleId="11">
    <w:name w:val="Нижний колонтитул Знак"/>
    <w:basedOn w:val="2"/>
    <w:link w:val="7"/>
    <w:uiPriority w:val="99"/>
  </w:style>
  <w:style w:type="paragraph" w:customStyle="1" w:styleId="12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13">
    <w:name w:val="Основной текст с отступом Знак"/>
    <w:basedOn w:val="2"/>
    <w:link w:val="6"/>
    <w:uiPriority w:val="0"/>
    <w:rPr>
      <w:rFonts w:ascii="Century Gothic" w:hAnsi="Century Gothic" w:eastAsia="Times New Roman" w:cs="Times New Roman"/>
      <w:lang w:val="en-US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table" w:customStyle="1" w:styleId="16">
    <w:name w:val="Сетка таблицы3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3435-E84F-4D28-8891-1AB3722F37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1534</Characters>
  <Lines>12</Lines>
  <Paragraphs>3</Paragraphs>
  <TotalTime>16</TotalTime>
  <ScaleCrop>false</ScaleCrop>
  <LinksUpToDate>false</LinksUpToDate>
  <CharactersWithSpaces>1800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2022-04-20T05:59:00Z</dcterms:created>
  <dcterms:modified xsi:type="dcterms:W3CDTF">2024-04-23T06:17:51Z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78B9CBEA851C4E8783C47E3C98A292E5_12</vt:lpwstr>
  </property>
</Properties>
</file>