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ХАНТЫ-МАНСИЙСКИЙ АВТОНОМНЫЙ ОКРУГ -  ЮГРА</w:t>
      </w:r>
    </w:p>
    <w:p w14:paraId="00000002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ТЮМЕНСКАЯ ОБЛАСТЬ</w:t>
      </w:r>
    </w:p>
    <w:p w14:paraId="00000003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ХАНТЫ-МАНСИЙСКИЙ РАЙОН</w:t>
      </w:r>
    </w:p>
    <w:p w14:paraId="00000004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СЕЛЬСКОЕ ПОСЕЛЕНИЕ СЕЛИЯРОВО</w:t>
      </w:r>
    </w:p>
    <w:p w14:paraId="00000005">
      <w:pPr>
        <w:spacing w:line="276" w:lineRule="auto"/>
        <w:jc w:val="center"/>
        <w:rPr>
          <w:b w:val="off"/>
          <w:bCs w:val="off"/>
          <w:sz w:val="28"/>
          <w:szCs w:val="28"/>
        </w:rPr>
      </w:pPr>
    </w:p>
    <w:p w14:paraId="00000006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СОВЕТ ДЕПУТАТОВ</w:t>
      </w:r>
    </w:p>
    <w:p w14:paraId="00000007">
      <w:pPr>
        <w:spacing w:line="276" w:lineRule="auto"/>
        <w:jc w:val="center"/>
        <w:rPr>
          <w:b w:val="off"/>
          <w:bCs w:val="off"/>
          <w:sz w:val="28"/>
          <w:szCs w:val="28"/>
        </w:rPr>
      </w:pPr>
    </w:p>
    <w:p w14:paraId="00000008">
      <w:pPr>
        <w:spacing w:line="276" w:lineRule="auto"/>
        <w:jc w:val="center"/>
        <w:rPr>
          <w:b w:val="off"/>
          <w:bCs w:val="off"/>
          <w:color w:val="000000"/>
          <w:spacing w:val="-3"/>
          <w:sz w:val="28"/>
          <w:szCs w:val="28"/>
        </w:rPr>
      </w:pPr>
      <w:r>
        <w:rPr>
          <w:b w:val="off"/>
          <w:bCs w:val="off"/>
          <w:sz w:val="28"/>
          <w:szCs w:val="28"/>
        </w:rPr>
        <w:t>РЕШЕНИЕ</w:t>
      </w:r>
    </w:p>
    <w:p w14:paraId="00000009">
      <w:pPr>
        <w:spacing w:line="276" w:lineRule="auto"/>
        <w:jc w:val="center"/>
        <w:rPr>
          <w:b w:val="off"/>
          <w:bCs w:val="off"/>
          <w:color w:val="000000"/>
          <w:spacing w:val="-3"/>
          <w:sz w:val="28"/>
          <w:szCs w:val="28"/>
        </w:rPr>
      </w:pPr>
    </w:p>
    <w:p w14:paraId="0000000A">
      <w:pPr>
        <w:spacing w:line="276" w:lineRule="auto"/>
        <w:jc w:val="center"/>
        <w:rPr>
          <w:b w:val="off"/>
          <w:bCs w:val="off"/>
          <w:color w:val="000000"/>
          <w:spacing w:val="-3"/>
          <w:sz w:val="28"/>
          <w:szCs w:val="28"/>
        </w:rPr>
      </w:pPr>
    </w:p>
    <w:p w14:paraId="0000000B">
      <w:pPr>
        <w:spacing w:line="276" w:lineRule="auto"/>
        <w:jc w:val="center"/>
        <w:rPr>
          <w:b w:val="off"/>
          <w:bCs w:val="off"/>
          <w:sz w:val="28"/>
          <w:szCs w:val="28"/>
        </w:rPr>
      </w:pPr>
    </w:p>
    <w:p w14:paraId="0000000C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от </w:t>
      </w:r>
      <w:r>
        <w:rPr>
          <w:b w:val="off"/>
          <w:bCs w:val="off"/>
          <w:sz w:val="28"/>
          <w:szCs w:val="28"/>
          <w:lang w:val="ru-RU"/>
        </w:rPr>
        <w:t>19</w:t>
      </w:r>
      <w:r>
        <w:rPr>
          <w:b w:val="off"/>
          <w:bCs w:val="off"/>
          <w:sz w:val="28"/>
          <w:szCs w:val="28"/>
        </w:rPr>
        <w:t>.0</w:t>
      </w:r>
      <w:r>
        <w:rPr>
          <w:b w:val="off"/>
          <w:bCs w:val="off"/>
          <w:sz w:val="28"/>
          <w:szCs w:val="28"/>
          <w:lang w:val="ru-RU"/>
        </w:rPr>
        <w:t>9</w:t>
      </w:r>
      <w:r>
        <w:rPr>
          <w:b w:val="off"/>
          <w:bCs w:val="off"/>
          <w:sz w:val="28"/>
          <w:szCs w:val="28"/>
        </w:rPr>
        <w:t>.202</w:t>
      </w:r>
      <w:r>
        <w:rPr>
          <w:b w:val="off"/>
          <w:bCs w:val="off"/>
          <w:sz w:val="28"/>
          <w:szCs w:val="28"/>
        </w:rPr>
        <w:t>4</w:t>
      </w:r>
      <w:r>
        <w:rPr>
          <w:b w:val="off"/>
          <w:bCs w:val="off"/>
          <w:sz w:val="28"/>
          <w:szCs w:val="28"/>
        </w:rPr>
        <w:t xml:space="preserve">                                                                                                                                   №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  <w:lang w:val="ru-RU"/>
        </w:rPr>
        <w:t>36</w:t>
      </w:r>
      <w:r>
        <w:rPr>
          <w:b w:val="off"/>
          <w:bCs w:val="off"/>
          <w:sz w:val="28"/>
          <w:szCs w:val="28"/>
        </w:rPr>
        <w:t xml:space="preserve">     с. Селиярово</w:t>
      </w:r>
      <w:r>
        <w:rPr>
          <w:b w:val="off"/>
          <w:bCs w:val="off"/>
          <w:sz w:val="28"/>
          <w:szCs w:val="28"/>
        </w:rPr>
        <w:tab/>
      </w:r>
      <w:r>
        <w:rPr>
          <w:b w:val="off"/>
          <w:bCs w:val="off"/>
          <w:sz w:val="28"/>
          <w:szCs w:val="28"/>
        </w:rPr>
        <w:t xml:space="preserve"> </w:t>
      </w:r>
    </w:p>
    <w:p w14:paraId="0000000D">
      <w:pPr>
        <w:spacing w:line="276" w:lineRule="auto"/>
        <w:rPr>
          <w:b w:val="off"/>
          <w:bCs w:val="off"/>
          <w:sz w:val="28"/>
          <w:szCs w:val="28"/>
        </w:rPr>
      </w:pPr>
    </w:p>
    <w:p w14:paraId="0000000E">
      <w:pPr>
        <w:spacing w:line="276" w:lineRule="auto"/>
        <w:ind w:right="4535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О в</w:t>
      </w:r>
      <w:r>
        <w:rPr>
          <w:b w:val="off"/>
          <w:bCs w:val="off"/>
          <w:sz w:val="28"/>
          <w:szCs w:val="28"/>
        </w:rPr>
        <w:t xml:space="preserve">несении изменений и дополнений в решение Совета депутатов </w:t>
      </w:r>
      <w:r>
        <w:rPr>
          <w:b w:val="off"/>
          <w:bCs w:val="off"/>
          <w:sz w:val="28"/>
          <w:szCs w:val="28"/>
        </w:rPr>
        <w:t>сельского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 xml:space="preserve">поселения Селиярово от </w:t>
      </w:r>
      <w:r>
        <w:rPr>
          <w:b w:val="off"/>
          <w:bCs w:val="off"/>
          <w:sz w:val="28"/>
          <w:szCs w:val="28"/>
        </w:rPr>
        <w:t>2</w:t>
      </w:r>
      <w:r>
        <w:rPr>
          <w:b w:val="off"/>
          <w:bCs w:val="off"/>
          <w:sz w:val="28"/>
          <w:szCs w:val="28"/>
        </w:rPr>
        <w:t>0</w:t>
      </w:r>
      <w:r>
        <w:rPr>
          <w:b w:val="off"/>
          <w:bCs w:val="off"/>
          <w:sz w:val="28"/>
          <w:szCs w:val="28"/>
        </w:rPr>
        <w:t>.12.202</w:t>
      </w:r>
      <w:r>
        <w:rPr>
          <w:b w:val="off"/>
          <w:bCs w:val="off"/>
          <w:sz w:val="28"/>
          <w:szCs w:val="28"/>
        </w:rPr>
        <w:t>3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 xml:space="preserve">№ </w:t>
      </w:r>
      <w:r>
        <w:rPr>
          <w:b w:val="off"/>
          <w:bCs w:val="off"/>
          <w:sz w:val="28"/>
          <w:szCs w:val="28"/>
        </w:rPr>
        <w:t>2</w:t>
      </w:r>
      <w:r>
        <w:rPr>
          <w:b w:val="off"/>
          <w:bCs w:val="off"/>
          <w:sz w:val="28"/>
          <w:szCs w:val="28"/>
        </w:rPr>
        <w:t>2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 xml:space="preserve">«О бюджете сельского поселения </w:t>
      </w:r>
      <w:r>
        <w:rPr>
          <w:b w:val="off"/>
          <w:bCs w:val="off"/>
          <w:sz w:val="28"/>
          <w:szCs w:val="28"/>
        </w:rPr>
        <w:t>Селиярово на 202</w:t>
      </w:r>
      <w:r>
        <w:rPr>
          <w:b w:val="off"/>
          <w:bCs w:val="off"/>
          <w:sz w:val="28"/>
          <w:szCs w:val="28"/>
        </w:rPr>
        <w:t>4</w:t>
      </w:r>
      <w:r>
        <w:rPr>
          <w:b w:val="off"/>
          <w:bCs w:val="off"/>
          <w:sz w:val="28"/>
          <w:szCs w:val="28"/>
        </w:rPr>
        <w:t xml:space="preserve"> год и плановый </w:t>
      </w:r>
      <w:r>
        <w:rPr>
          <w:b w:val="off"/>
          <w:bCs w:val="off"/>
          <w:sz w:val="28"/>
          <w:szCs w:val="28"/>
        </w:rPr>
        <w:t>период 202</w:t>
      </w:r>
      <w:r>
        <w:rPr>
          <w:b w:val="off"/>
          <w:bCs w:val="off"/>
          <w:sz w:val="28"/>
          <w:szCs w:val="28"/>
        </w:rPr>
        <w:t>5</w:t>
      </w:r>
      <w:r>
        <w:rPr>
          <w:b w:val="off"/>
          <w:bCs w:val="off"/>
          <w:sz w:val="28"/>
          <w:szCs w:val="28"/>
        </w:rPr>
        <w:t xml:space="preserve"> и 202</w:t>
      </w:r>
      <w:r>
        <w:rPr>
          <w:b w:val="off"/>
          <w:bCs w:val="off"/>
          <w:sz w:val="28"/>
          <w:szCs w:val="28"/>
        </w:rPr>
        <w:t>6</w:t>
      </w:r>
      <w:r>
        <w:rPr>
          <w:b w:val="off"/>
          <w:bCs w:val="off"/>
          <w:sz w:val="28"/>
          <w:szCs w:val="28"/>
        </w:rPr>
        <w:t xml:space="preserve"> годов»</w:t>
      </w:r>
    </w:p>
    <w:p w14:paraId="0000000F">
      <w:pPr>
        <w:spacing w:line="276" w:lineRule="auto"/>
        <w:rPr>
          <w:b w:val="off"/>
          <w:bCs w:val="off"/>
          <w:sz w:val="28"/>
          <w:szCs w:val="28"/>
        </w:rPr>
      </w:pPr>
    </w:p>
    <w:p w14:paraId="00000010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Федерации», Бюджетным кодексом, на основании подпункта 2 пункта 1 статьи 16 Устава сельского поселения Селиярово,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 xml:space="preserve">решением Совета депутатов сельского поселения </w:t>
      </w:r>
      <w:r>
        <w:rPr>
          <w:b w:val="off"/>
          <w:bCs w:val="off"/>
          <w:sz w:val="28"/>
          <w:szCs w:val="28"/>
        </w:rPr>
        <w:t>Селиярово</w:t>
      </w:r>
      <w:r>
        <w:rPr>
          <w:b w:val="off"/>
          <w:bCs w:val="off"/>
          <w:sz w:val="28"/>
          <w:szCs w:val="28"/>
        </w:rPr>
        <w:t xml:space="preserve"> от 26.12.2022 №</w:t>
      </w:r>
      <w:r>
        <w:rPr>
          <w:b w:val="off"/>
          <w:bCs w:val="off"/>
          <w:sz w:val="28"/>
          <w:szCs w:val="28"/>
        </w:rPr>
        <w:t>184</w:t>
      </w:r>
      <w:r>
        <w:rPr>
          <w:b w:val="off"/>
          <w:bCs w:val="off"/>
          <w:sz w:val="28"/>
          <w:szCs w:val="28"/>
        </w:rPr>
        <w:t xml:space="preserve"> «Об утверждении Положения о бюджетном </w:t>
      </w:r>
      <w:r>
        <w:rPr>
          <w:b w:val="off"/>
          <w:bCs w:val="off"/>
          <w:sz w:val="28"/>
          <w:szCs w:val="28"/>
        </w:rPr>
        <w:t>устройстве и бюджетном процессе в сельском поселении Селиярово»</w:t>
      </w:r>
      <w:r>
        <w:rPr>
          <w:b w:val="off"/>
          <w:bCs w:val="off"/>
          <w:sz w:val="28"/>
          <w:szCs w:val="28"/>
        </w:rPr>
        <w:t xml:space="preserve"> в целях</w:t>
      </w:r>
      <w:r>
        <w:rPr>
          <w:b w:val="off"/>
          <w:bCs w:val="off"/>
          <w:sz w:val="28"/>
          <w:szCs w:val="28"/>
        </w:rPr>
        <w:t xml:space="preserve">  </w:t>
      </w:r>
      <w:r>
        <w:rPr>
          <w:b w:val="off"/>
          <w:bCs w:val="off"/>
          <w:sz w:val="28"/>
          <w:szCs w:val="28"/>
        </w:rPr>
        <w:t xml:space="preserve">утверждения 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плановых показателей</w:t>
      </w:r>
      <w:r>
        <w:rPr>
          <w:b w:val="off"/>
          <w:bCs w:val="off"/>
          <w:sz w:val="28"/>
          <w:szCs w:val="28"/>
        </w:rPr>
        <w:t xml:space="preserve"> в части доходов бюджета сельского поселения и 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расходн</w:t>
      </w:r>
      <w:r>
        <w:rPr>
          <w:b w:val="off"/>
          <w:bCs w:val="off"/>
          <w:sz w:val="28"/>
          <w:szCs w:val="28"/>
        </w:rPr>
        <w:t xml:space="preserve">ой части бюджета за счет </w:t>
      </w:r>
      <w:r>
        <w:rPr>
          <w:b w:val="off"/>
          <w:bCs w:val="off"/>
          <w:sz w:val="28"/>
          <w:szCs w:val="28"/>
        </w:rPr>
        <w:t>поступления межбюджетных трансфертов  (средства ПТЭК)  на капитальный ремонт автомобильных дорог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по адресу: ул. Молодежная и ул. Набережная, средства на поощрение муниципальных команд, корректировка</w:t>
      </w:r>
      <w:r>
        <w:rPr>
          <w:b w:val="off"/>
          <w:bCs w:val="off"/>
          <w:sz w:val="28"/>
          <w:szCs w:val="28"/>
        </w:rPr>
        <w:t xml:space="preserve"> доходов от поступления</w:t>
      </w:r>
      <w:r>
        <w:rPr>
          <w:b w:val="off"/>
          <w:bCs w:val="off"/>
          <w:sz w:val="28"/>
          <w:szCs w:val="28"/>
        </w:rPr>
        <w:t xml:space="preserve"> </w:t>
      </w:r>
      <w:r>
        <w:rPr>
          <w:b w:val="off"/>
          <w:bCs w:val="off"/>
          <w:sz w:val="28"/>
          <w:szCs w:val="28"/>
        </w:rPr>
        <w:t>а</w:t>
      </w:r>
      <w:r>
        <w:rPr>
          <w:b w:val="off"/>
          <w:bCs w:val="off"/>
          <w:sz w:val="28"/>
          <w:szCs w:val="28"/>
        </w:rPr>
        <w:t>кциз</w:t>
      </w:r>
      <w:r>
        <w:rPr>
          <w:b w:val="off"/>
          <w:bCs w:val="off"/>
          <w:sz w:val="28"/>
          <w:szCs w:val="28"/>
        </w:rPr>
        <w:t>ов</w:t>
      </w:r>
      <w:r>
        <w:rPr>
          <w:b w:val="off"/>
          <w:bCs w:val="off"/>
          <w:sz w:val="28"/>
          <w:szCs w:val="28"/>
        </w:rPr>
        <w:t xml:space="preserve"> по подакцизным товарам (продукции), производимым на территории Российской Федерации, </w:t>
      </w:r>
      <w:r>
        <w:rPr>
          <w:b w:val="off"/>
          <w:bCs w:val="off"/>
          <w:sz w:val="28"/>
          <w:szCs w:val="28"/>
        </w:rPr>
        <w:t>д</w:t>
      </w:r>
      <w:r>
        <w:rPr>
          <w:b w:val="off"/>
          <w:bCs w:val="off"/>
          <w:sz w:val="28"/>
          <w:szCs w:val="28"/>
        </w:rPr>
        <w:t>оходы от продажи квартир, находящихся в собственности сельских поселений</w:t>
      </w:r>
      <w:r>
        <w:rPr>
          <w:b w:val="off"/>
          <w:bCs w:val="off"/>
          <w:sz w:val="28"/>
          <w:szCs w:val="28"/>
        </w:rPr>
        <w:t xml:space="preserve"> на содержание муниципального жилого фонда сельского поселения Селиярово.</w:t>
      </w:r>
    </w:p>
    <w:p w14:paraId="00000011">
      <w:pPr>
        <w:spacing w:line="276" w:lineRule="auto"/>
        <w:jc w:val="both"/>
        <w:rPr>
          <w:b w:val="off"/>
          <w:bCs w:val="off"/>
          <w:sz w:val="28"/>
          <w:szCs w:val="28"/>
        </w:rPr>
      </w:pPr>
    </w:p>
    <w:p w14:paraId="00000012">
      <w:pPr>
        <w:spacing w:line="276" w:lineRule="auto"/>
        <w:jc w:val="center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Совет депутатов сельского поселения Селиярово </w:t>
      </w:r>
      <w:r>
        <w:rPr>
          <w:b w:val="off"/>
          <w:bCs w:val="off"/>
          <w:sz w:val="28"/>
          <w:szCs w:val="28"/>
          <w:lang w:val="ru-RU"/>
        </w:rPr>
        <w:t>решил:</w:t>
      </w:r>
    </w:p>
    <w:p w14:paraId="00000013">
      <w:pPr>
        <w:spacing w:line="276" w:lineRule="auto"/>
        <w:jc w:val="center"/>
        <w:rPr>
          <w:b w:val="off"/>
          <w:bCs w:val="off"/>
          <w:sz w:val="28"/>
          <w:szCs w:val="28"/>
        </w:rPr>
      </w:pPr>
    </w:p>
    <w:p w14:paraId="00000014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Внести следующие изменения в решение Совета депутатов сельского поселения Селиярово от 2</w:t>
      </w:r>
      <w:r>
        <w:rPr>
          <w:b w:val="off"/>
          <w:bCs w:val="off"/>
          <w:sz w:val="28"/>
          <w:szCs w:val="28"/>
        </w:rPr>
        <w:t>0</w:t>
      </w:r>
      <w:r>
        <w:rPr>
          <w:b w:val="off"/>
          <w:bCs w:val="off"/>
          <w:sz w:val="28"/>
          <w:szCs w:val="28"/>
        </w:rPr>
        <w:t>.12.202</w:t>
      </w:r>
      <w:r>
        <w:rPr>
          <w:b w:val="off"/>
          <w:bCs w:val="off"/>
          <w:sz w:val="28"/>
          <w:szCs w:val="28"/>
        </w:rPr>
        <w:t>3</w:t>
      </w:r>
      <w:r>
        <w:rPr>
          <w:b w:val="off"/>
          <w:bCs w:val="off"/>
          <w:sz w:val="28"/>
          <w:szCs w:val="28"/>
        </w:rPr>
        <w:t xml:space="preserve"> № </w:t>
      </w:r>
      <w:r>
        <w:rPr>
          <w:b w:val="off"/>
          <w:bCs w:val="off"/>
          <w:sz w:val="28"/>
          <w:szCs w:val="28"/>
        </w:rPr>
        <w:t>22</w:t>
      </w:r>
      <w:r>
        <w:rPr>
          <w:b w:val="off"/>
          <w:bCs w:val="off"/>
          <w:sz w:val="28"/>
          <w:szCs w:val="28"/>
        </w:rPr>
        <w:t xml:space="preserve"> «О бюджете сельского поселения Селиярово на 202</w:t>
      </w:r>
      <w:r>
        <w:rPr>
          <w:b w:val="off"/>
          <w:bCs w:val="off"/>
          <w:sz w:val="28"/>
          <w:szCs w:val="28"/>
        </w:rPr>
        <w:t>4</w:t>
      </w:r>
      <w:r>
        <w:rPr>
          <w:b w:val="off"/>
          <w:bCs w:val="off"/>
          <w:sz w:val="28"/>
          <w:szCs w:val="28"/>
        </w:rPr>
        <w:t xml:space="preserve"> год и плановый период 202</w:t>
      </w:r>
      <w:r>
        <w:rPr>
          <w:b w:val="off"/>
          <w:bCs w:val="off"/>
          <w:sz w:val="28"/>
          <w:szCs w:val="28"/>
        </w:rPr>
        <w:t>5</w:t>
      </w:r>
      <w:r>
        <w:rPr>
          <w:b w:val="off"/>
          <w:bCs w:val="off"/>
          <w:sz w:val="28"/>
          <w:szCs w:val="28"/>
        </w:rPr>
        <w:t xml:space="preserve"> и 202</w:t>
      </w:r>
      <w:r>
        <w:rPr>
          <w:b w:val="off"/>
          <w:bCs w:val="off"/>
          <w:sz w:val="28"/>
          <w:szCs w:val="28"/>
        </w:rPr>
        <w:t>6</w:t>
      </w:r>
      <w:r>
        <w:rPr>
          <w:b w:val="off"/>
          <w:bCs w:val="off"/>
          <w:sz w:val="28"/>
          <w:szCs w:val="28"/>
        </w:rPr>
        <w:t xml:space="preserve"> годов»:</w:t>
      </w:r>
    </w:p>
    <w:p w14:paraId="00000015">
      <w:pPr>
        <w:spacing w:line="276" w:lineRule="auto"/>
        <w:ind w:left="709" w:firstLine="0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1.1. Статья 1 абзац второй изложить в следующей редакции «общий объем доходов бюджета сельского поселения в сумме 83 889,3 тыс. руб.»;</w:t>
      </w:r>
    </w:p>
    <w:p w14:paraId="00000016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          1.1. Статья 1 абзац третий изложить в следующей редакции «общий объем расходов бюджета сельского поселения в сумме </w:t>
      </w:r>
      <w:r>
        <w:rPr>
          <w:b w:val="off"/>
          <w:bCs w:val="off"/>
          <w:sz w:val="28"/>
          <w:szCs w:val="28"/>
        </w:rPr>
        <w:t>103 410,9</w:t>
      </w:r>
      <w:r>
        <w:rPr>
          <w:b w:val="off"/>
          <w:bCs w:val="off"/>
          <w:sz w:val="28"/>
          <w:szCs w:val="28"/>
        </w:rPr>
        <w:t xml:space="preserve"> тыс. руб.»;</w:t>
      </w:r>
    </w:p>
    <w:p w14:paraId="00000017">
      <w:pPr>
        <w:spacing w:line="276" w:lineRule="auto"/>
        <w:ind w:lef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 1.</w:t>
      </w:r>
      <w:r>
        <w:rPr>
          <w:rFonts w:ascii="Times New Roman" w:hAnsi="Times New Roman"/>
          <w:b w:val="off"/>
          <w:bCs w:val="off"/>
          <w:sz w:val="28"/>
          <w:szCs w:val="28"/>
        </w:rPr>
        <w:t>2</w:t>
      </w:r>
      <w:r>
        <w:rPr>
          <w:rFonts w:ascii="Times New Roman" w:hAnsi="Times New Roman"/>
          <w:b w:val="off"/>
          <w:bCs w:val="off"/>
          <w:sz w:val="28"/>
          <w:szCs w:val="28"/>
        </w:rPr>
        <w:t>. Статья 1 абзац четвертый изложить в следующей редакции «прогнозируемый дефицит бюджета сельского поселения в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                    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сумме </w:t>
      </w:r>
      <w:r>
        <w:rPr>
          <w:rFonts w:ascii="Times New Roman" w:hAnsi="Times New Roman"/>
          <w:b w:val="off"/>
          <w:bCs w:val="off"/>
          <w:sz w:val="28"/>
          <w:szCs w:val="28"/>
        </w:rPr>
        <w:t>19 521,6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тыс. руб.»;</w:t>
      </w:r>
    </w:p>
    <w:p w14:paraId="00000018">
      <w:pPr>
        <w:spacing w:line="276" w:lineRule="auto"/>
        <w:ind w:lef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 xml:space="preserve">1.3. </w:t>
      </w:r>
      <w:r>
        <w:rPr>
          <w:rFonts w:ascii="Times New Roman" w:hAnsi="Times New Roman"/>
          <w:b w:val="off"/>
          <w:bCs w:val="off"/>
          <w:sz w:val="28"/>
          <w:szCs w:val="28"/>
        </w:rPr>
        <w:t>Стать</w:t>
      </w:r>
      <w:r>
        <w:rPr>
          <w:rFonts w:ascii="Times New Roman" w:hAnsi="Times New Roman"/>
          <w:b w:val="off"/>
          <w:bCs w:val="off"/>
          <w:sz w:val="28"/>
          <w:szCs w:val="28"/>
        </w:rPr>
        <w:t>ю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10 </w:t>
      </w:r>
      <w:r>
        <w:rPr>
          <w:rFonts w:ascii="Times New Roman" w:hAnsi="Times New Roman"/>
          <w:b w:val="off"/>
          <w:bCs w:val="off"/>
          <w:sz w:val="28"/>
          <w:szCs w:val="28"/>
        </w:rPr>
        <w:t>изложит в следующей редакции «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Статья 10. Утвердить в составе расходов бюджета сельского поселения муниципальный дорожный фонд в сумме: </w:t>
      </w:r>
    </w:p>
    <w:p w14:paraId="00000019">
      <w:pPr>
        <w:spacing w:line="276" w:lineRule="auto"/>
        <w:ind w:lef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 на 2024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год – </w:t>
      </w:r>
      <w:r>
        <w:rPr>
          <w:rFonts w:ascii="Times New Roman" w:hAnsi="Times New Roman"/>
          <w:b w:val="off"/>
          <w:bCs w:val="off"/>
          <w:sz w:val="28"/>
          <w:szCs w:val="28"/>
        </w:rPr>
        <w:t>33 099,2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тыс. рублей</w:t>
      </w:r>
    </w:p>
    <w:p w14:paraId="0000001A">
      <w:pPr>
        <w:spacing w:line="276" w:lineRule="auto"/>
        <w:ind w:lef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  <w:r>
        <w:rPr>
          <w:rFonts w:ascii="Times New Roman" w:hAnsi="Times New Roman"/>
          <w:b w:val="off"/>
          <w:bCs w:val="off"/>
          <w:sz w:val="28"/>
          <w:szCs w:val="28"/>
        </w:rPr>
        <w:t>-</w:t>
      </w:r>
      <w:r>
        <w:rPr>
          <w:rFonts w:ascii="Times New Roman" w:hAnsi="Times New Roman"/>
          <w:b w:val="off"/>
          <w:bCs w:val="off"/>
          <w:sz w:val="28"/>
          <w:szCs w:val="28"/>
        </w:rPr>
        <w:t xml:space="preserve"> на 2025 - </w:t>
      </w:r>
      <w:r>
        <w:rPr>
          <w:rFonts w:ascii="Times New Roman" w:hAnsi="Times New Roman"/>
          <w:b w:val="off"/>
          <w:bCs w:val="off"/>
          <w:sz w:val="28"/>
          <w:szCs w:val="28"/>
        </w:rPr>
        <w:t>2026 годы по  – 1283,7 тыс. рублей ежегодно.</w:t>
      </w:r>
    </w:p>
    <w:p w14:paraId="0000001B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        2. Внести изменения в приложения </w:t>
      </w:r>
      <w:r>
        <w:rPr>
          <w:b w:val="off"/>
          <w:bCs w:val="off"/>
          <w:sz w:val="28"/>
          <w:szCs w:val="28"/>
        </w:rPr>
        <w:t>1,3,</w:t>
      </w:r>
      <w:r>
        <w:rPr>
          <w:b w:val="off"/>
          <w:bCs w:val="off"/>
          <w:sz w:val="28"/>
          <w:szCs w:val="28"/>
        </w:rPr>
        <w:t>4,</w:t>
      </w:r>
      <w:r>
        <w:rPr>
          <w:b w:val="off"/>
          <w:bCs w:val="off"/>
          <w:sz w:val="28"/>
          <w:szCs w:val="28"/>
        </w:rPr>
        <w:t>7</w:t>
      </w:r>
      <w:r>
        <w:rPr>
          <w:b w:val="off"/>
          <w:bCs w:val="off"/>
          <w:sz w:val="28"/>
          <w:szCs w:val="28"/>
        </w:rPr>
        <w:t>,9,11</w:t>
      </w:r>
      <w:r>
        <w:rPr>
          <w:b w:val="off"/>
          <w:bCs w:val="off"/>
          <w:sz w:val="28"/>
          <w:szCs w:val="28"/>
        </w:rPr>
        <w:t xml:space="preserve"> и справочно доходы</w:t>
      </w:r>
      <w:r>
        <w:rPr>
          <w:b w:val="off"/>
          <w:bCs w:val="off"/>
          <w:sz w:val="28"/>
          <w:szCs w:val="28"/>
        </w:rPr>
        <w:t xml:space="preserve"> к решению Совета депутатов от 2</w:t>
      </w:r>
      <w:r>
        <w:rPr>
          <w:b w:val="off"/>
          <w:bCs w:val="off"/>
          <w:sz w:val="28"/>
          <w:szCs w:val="28"/>
        </w:rPr>
        <w:t>0</w:t>
      </w:r>
      <w:r>
        <w:rPr>
          <w:b w:val="off"/>
          <w:bCs w:val="off"/>
          <w:sz w:val="28"/>
          <w:szCs w:val="28"/>
        </w:rPr>
        <w:t>.12.202</w:t>
      </w:r>
      <w:r>
        <w:rPr>
          <w:b w:val="off"/>
          <w:bCs w:val="off"/>
          <w:sz w:val="28"/>
          <w:szCs w:val="28"/>
        </w:rPr>
        <w:t>3</w:t>
      </w:r>
      <w:r>
        <w:rPr>
          <w:b w:val="off"/>
          <w:bCs w:val="off"/>
          <w:sz w:val="28"/>
          <w:szCs w:val="28"/>
        </w:rPr>
        <w:t xml:space="preserve"> № </w:t>
      </w:r>
      <w:r>
        <w:rPr>
          <w:b w:val="off"/>
          <w:bCs w:val="off"/>
          <w:sz w:val="28"/>
          <w:szCs w:val="28"/>
        </w:rPr>
        <w:t>22</w:t>
      </w:r>
      <w:r>
        <w:rPr>
          <w:b w:val="off"/>
          <w:bCs w:val="off"/>
          <w:sz w:val="28"/>
          <w:szCs w:val="28"/>
        </w:rPr>
        <w:t xml:space="preserve"> изложив их в редакции согласно приложениям </w:t>
      </w:r>
      <w:r>
        <w:rPr>
          <w:b w:val="off"/>
          <w:bCs w:val="off"/>
          <w:sz w:val="28"/>
          <w:szCs w:val="28"/>
        </w:rPr>
        <w:t>1,2,3</w:t>
      </w:r>
      <w:r>
        <w:rPr>
          <w:b w:val="off"/>
          <w:bCs w:val="off"/>
          <w:sz w:val="28"/>
          <w:szCs w:val="28"/>
        </w:rPr>
        <w:t>,4,5</w:t>
      </w:r>
      <w:r>
        <w:rPr>
          <w:b w:val="off"/>
          <w:bCs w:val="off"/>
          <w:sz w:val="28"/>
          <w:szCs w:val="28"/>
        </w:rPr>
        <w:t xml:space="preserve"> и справочно доходы</w:t>
      </w:r>
      <w:r>
        <w:rPr>
          <w:b w:val="off"/>
          <w:bCs w:val="off"/>
          <w:sz w:val="28"/>
          <w:szCs w:val="28"/>
        </w:rPr>
        <w:t>.</w:t>
      </w:r>
    </w:p>
    <w:p w14:paraId="0000001C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         3.   Настоящее решение подлежит опубликованию (обнародованию) в установленном порядке и размещению на официальном сайте администрации сельского поселения.</w:t>
      </w:r>
    </w:p>
    <w:p w14:paraId="0000001D">
      <w:pPr>
        <w:spacing w:line="276" w:lineRule="auto"/>
        <w:jc w:val="both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 xml:space="preserve">         4. Решение вступает в силу после его официального</w:t>
      </w:r>
      <w:r>
        <w:rPr>
          <w:b w:val="off"/>
          <w:bCs w:val="off"/>
          <w:sz w:val="28"/>
          <w:szCs w:val="28"/>
        </w:rPr>
        <w:t xml:space="preserve"> опубликования (обнародования).</w:t>
      </w:r>
    </w:p>
    <w:p w14:paraId="0000001E">
      <w:pPr>
        <w:spacing w:line="276" w:lineRule="auto"/>
        <w:ind w:left="0" w:firstLine="567"/>
        <w:jc w:val="both"/>
        <w:rPr>
          <w:rFonts w:ascii="Times New Roman" w:hAnsi="Times New Roman"/>
          <w:b w:val="off"/>
          <w:bCs w:val="off"/>
          <w:sz w:val="28"/>
          <w:szCs w:val="28"/>
        </w:rPr>
      </w:pPr>
    </w:p>
    <w:p w14:paraId="0000001F">
      <w:pPr>
        <w:spacing w:line="276" w:lineRule="auto"/>
        <w:ind w:left="0" w:firstLine="709"/>
        <w:jc w:val="both"/>
        <w:rPr>
          <w:b w:val="off"/>
          <w:bCs w:val="off"/>
          <w:sz w:val="28"/>
          <w:szCs w:val="28"/>
        </w:rPr>
      </w:pPr>
    </w:p>
    <w:p w14:paraId="00000020">
      <w:pPr>
        <w:spacing w:line="276" w:lineRule="auto"/>
        <w:ind w:left="0" w:firstLine="709"/>
        <w:jc w:val="both"/>
        <w:rPr>
          <w:b w:val="off"/>
          <w:bCs w:val="off"/>
          <w:sz w:val="28"/>
          <w:szCs w:val="28"/>
        </w:rPr>
      </w:pPr>
    </w:p>
    <w:p w14:paraId="00000021">
      <w:pPr>
        <w:spacing w:line="276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Глава сельского поселения</w:t>
      </w:r>
      <w:r>
        <w:rPr>
          <w:b w:val="off"/>
          <w:bCs w:val="off"/>
          <w:sz w:val="28"/>
          <w:szCs w:val="28"/>
          <w:lang w:val="ru-RU"/>
        </w:rPr>
        <w:t>,</w:t>
      </w:r>
      <w:r>
        <w:rPr>
          <w:b w:val="off"/>
          <w:bCs w:val="off"/>
          <w:sz w:val="28"/>
          <w:szCs w:val="28"/>
        </w:rPr>
        <w:t xml:space="preserve">                                                           </w:t>
      </w:r>
      <w:r>
        <w:rPr>
          <w:b w:val="off"/>
          <w:bCs w:val="off"/>
          <w:sz w:val="28"/>
          <w:szCs w:val="28"/>
        </w:rPr>
        <w:t>С.В. Маркова</w:t>
      </w:r>
      <w:r>
        <w:rPr>
          <w:b w:val="off"/>
          <w:bCs w:val="off"/>
          <w:sz w:val="28"/>
          <w:szCs w:val="28"/>
        </w:rPr>
        <w:t xml:space="preserve">  </w:t>
      </w:r>
    </w:p>
    <w:p w14:paraId="00000022">
      <w:pPr>
        <w:spacing w:line="276" w:lineRule="auto"/>
        <w:rPr>
          <w:b w:val="off"/>
          <w:bCs w:val="off"/>
          <w:sz w:val="28"/>
          <w:szCs w:val="28"/>
          <w:lang w:val="ru-RU"/>
        </w:rPr>
      </w:pPr>
      <w:r>
        <w:rPr>
          <w:b w:val="off"/>
          <w:bCs w:val="off"/>
          <w:sz w:val="28"/>
          <w:szCs w:val="28"/>
          <w:lang w:val="ru-RU"/>
        </w:rPr>
        <w:t xml:space="preserve">председатель Совета депутатов </w:t>
      </w:r>
    </w:p>
    <w:p w14:paraId="00000023">
      <w:pPr>
        <w:spacing w:line="276" w:lineRule="auto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  <w:lang w:val="ru-RU"/>
        </w:rPr>
        <w:t>сельского поселения Селиярово</w:t>
      </w:r>
      <w:r>
        <w:rPr>
          <w:b w:val="off"/>
          <w:bCs w:val="off"/>
          <w:sz w:val="28"/>
          <w:szCs w:val="28"/>
        </w:rPr>
        <w:t xml:space="preserve">                    </w:t>
      </w:r>
      <w:r>
        <w:rPr>
          <w:b w:val="off"/>
          <w:bCs w:val="off"/>
          <w:sz w:val="28"/>
          <w:szCs w:val="28"/>
        </w:rPr>
        <w:t xml:space="preserve"> </w:t>
      </w:r>
    </w:p>
    <w:sectPr>
      <w:pgSz w:w="11906" w:h="16838" w:orient="portrait"/>
      <w:pgMar w:top="1418" w:right="1247" w:bottom="1134" w:left="1588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tabs>
          <w:tab w:val="left" w:leader="none" w:pos="0"/>
        </w:tabs>
        <w:ind w:left="1129" w:hanging="420"/>
      </w:pPr>
      <w:rPr>
        <w:sz w:val="28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sz w:val="24"/>
    </w:rPr>
  </w:style>
  <w:style w:type="character" w:styleId="WW8Num3z5">
    <w:name w:val="WW8Num3z5"/>
    <w:uiPriority w:val="99"/>
  </w:style>
  <w:style w:type="character" w:styleId="WW8Num2z2">
    <w:name w:val="WW8Num2z2"/>
    <w:uiPriority w:val="99"/>
  </w:style>
  <w:style w:type="character" w:styleId="WW8Num6z7">
    <w:name w:val="WW8Num6z7"/>
    <w:uiPriority w:val="99"/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WW8Num11z2">
    <w:name w:val="WW8Num11z2"/>
    <w:uiPriority w:val="99"/>
  </w:style>
  <w:style w:type="character" w:styleId="WW8Num12z6">
    <w:name w:val="WW8Num12z6"/>
    <w:uiPriority w:val="99"/>
  </w:style>
  <w:style w:type="character" w:styleId="WW8Num5z0">
    <w:name w:val="WW8Num5z0"/>
    <w:uiPriority w:val="99"/>
  </w:style>
  <w:style w:type="character" w:styleId="WW8Num12z8">
    <w:name w:val="WW8Num12z8"/>
    <w:uiPriority w:val="99"/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WW8Num7z8">
    <w:name w:val="WW8Num7z8"/>
    <w:uiPriority w:val="99"/>
  </w:style>
  <w:style w:type="character" w:styleId="Название2">
    <w:name w:val="Название2"/>
    <w:basedOn w:val="Normal"/>
    <w:uiPriority w:val="99"/>
    <w:rPr>
      <w:i/>
      <w:sz w:val="24"/>
    </w:rPr>
  </w:style>
  <w:style w:type="character" w:styleId="WW8Num4z0">
    <w:name w:val="WW8Num4z0"/>
    <w:uiPriority w:val="99"/>
    <w:rPr>
      <w:sz w:val="28"/>
    </w:rPr>
  </w:style>
  <w:style w:type="character" w:styleId="WW8Num13z7">
    <w:name w:val="WW8Num13z7"/>
    <w:uiPriority w:val="99"/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WW8Num13z2">
    <w:name w:val="WW8Num13z2"/>
    <w:uiPriority w:val="99"/>
  </w:style>
  <w:style w:type="character" w:styleId="WW8Num13z0">
    <w:name w:val="WW8Num13z0"/>
    <w:uiPriority w:val="99"/>
  </w:style>
  <w:style w:type="character" w:styleId="WW8Num2z1">
    <w:name w:val="WW8Num2z1"/>
    <w:uiPriority w:val="99"/>
  </w:style>
  <w:style w:type="character" w:styleId="WW8Num1z5">
    <w:name w:val="WW8Num1z5"/>
    <w:uiPriority w:val="99"/>
  </w:style>
  <w:style w:type="character" w:styleId="WW8Num4z2">
    <w:name w:val="WW8Num4z2"/>
    <w:uiPriority w:val="99"/>
  </w:style>
  <w:style w:type="character" w:styleId="WW8Num9z6">
    <w:name w:val="WW8Num9z6"/>
    <w:uiPriority w:val="99"/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WW8Num8z0">
    <w:name w:val="WW8Num8z0"/>
    <w:uiPriority w:val="99"/>
  </w:style>
  <w:style w:type="character" w:styleId="WW8Num4z4">
    <w:name w:val="WW8Num4z4"/>
    <w:uiPriority w:val="99"/>
  </w:style>
  <w:style w:type="character" w:styleId="WW8Num13z5">
    <w:name w:val="WW8Num13z5"/>
    <w:uiPriority w:val="99"/>
  </w:style>
  <w:style w:type="character" w:styleId="WW8Num12z4">
    <w:name w:val="WW8Num12z4"/>
    <w:uiPriority w:val="99"/>
  </w:style>
  <w:style w:type="character" w:styleId="WW8Num3z2">
    <w:name w:val="WW8Num3z2"/>
    <w:uiPriority w:val="99"/>
  </w:style>
  <w:style w:type="character" w:styleId="WW8Num3z1">
    <w:name w:val="WW8Num3z1"/>
    <w:uiPriority w:val="99"/>
  </w:style>
  <w:style w:type="character" w:styleId="WW8Num5z5">
    <w:name w:val="WW8Num5z5"/>
    <w:uiPriority w:val="99"/>
  </w:style>
  <w:style w:type="character" w:styleId="WW8Num9z2">
    <w:name w:val="WW8Num9z2"/>
    <w:uiPriority w:val="99"/>
  </w:style>
  <w:style w:type="character" w:styleId="WW8Num5z7">
    <w:name w:val="WW8Num5z7"/>
    <w:uiPriority w:val="99"/>
  </w:style>
  <w:style w:type="character" w:styleId="WW8Num1z0">
    <w:name w:val="WW8Num1z0"/>
    <w:uiPriority w:val="99"/>
    <w:rPr>
      <w:sz w:val="28"/>
    </w:rPr>
  </w:style>
  <w:style w:type="character" w:styleId="WW8Num1z8">
    <w:name w:val="WW8Num1z8"/>
    <w:uiPriority w:val="99"/>
  </w:style>
  <w:style w:type="character" w:styleId="WW8Num3z7">
    <w:name w:val="WW8Num3z7"/>
    <w:uiPriority w:val="99"/>
  </w:style>
  <w:style w:type="character" w:styleId="WW8Num1z2">
    <w:name w:val="WW8Num1z2"/>
    <w:uiPriority w:val="99"/>
  </w:style>
  <w:style w:type="character" w:styleId="WW8Num5z3">
    <w:name w:val="WW8Num5z3"/>
    <w:uiPriority w:val="99"/>
  </w:style>
  <w:style w:type="character" w:styleId="WW8Num10z5">
    <w:name w:val="WW8Num10z5"/>
    <w:uiPriority w:val="99"/>
  </w:style>
  <w:style w:type="character" w:styleId="WW8Num4z7">
    <w:name w:val="WW8Num4z7"/>
    <w:uiPriority w:val="99"/>
  </w:style>
  <w:style w:type="character" w:styleId="БезинтервалаЗнак">
    <w:name w:val="Без интервала Знак"/>
    <w:uiPriority w:val="99"/>
    <w:rPr>
      <w:sz w:val="24"/>
    </w:rPr>
  </w:style>
  <w:style w:type="character" w:styleId="WW8Num12z5">
    <w:name w:val="WW8Num12z5"/>
    <w:uiPriority w:val="99"/>
  </w:style>
  <w:style w:type="character" w:styleId="WW8Num10z3">
    <w:name w:val="WW8Num10z3"/>
    <w:uiPriority w:val="99"/>
  </w:style>
  <w:style w:type="character" w:styleId="WW8Num6z5">
    <w:name w:val="WW8Num6z5"/>
    <w:uiPriority w:val="99"/>
  </w:style>
  <w:style w:type="character" w:styleId="WW8Num8z1">
    <w:name w:val="WW8Num8z1"/>
    <w:uiPriority w:val="99"/>
  </w:style>
  <w:style w:type="character" w:styleId="WW8Num13z6">
    <w:name w:val="WW8Num13z6"/>
    <w:uiPriority w:val="99"/>
  </w:style>
  <w:style w:type="character" w:styleId="WW8Num6z2">
    <w:name w:val="WW8Num6z2"/>
    <w:uiPriority w:val="99"/>
  </w:style>
  <w:style w:type="character" w:styleId="WW8Num9z1">
    <w:name w:val="WW8Num9z1"/>
    <w:uiPriority w:val="99"/>
  </w:style>
  <w:style w:type="character" w:styleId="WW8Num9z4">
    <w:name w:val="WW8Num9z4"/>
    <w:uiPriority w:val="99"/>
  </w:style>
  <w:style w:type="character" w:styleId="WW8Num8z2">
    <w:name w:val="WW8Num8z2"/>
    <w:uiPriority w:val="99"/>
  </w:style>
  <w:style w:type="character" w:styleId="WW8Num8z7">
    <w:name w:val="WW8Num8z7"/>
    <w:uiPriority w:val="99"/>
  </w:style>
  <w:style w:type="character" w:styleId="WW8Num9z3">
    <w:name w:val="WW8Num9z3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WW8Num3z4">
    <w:name w:val="WW8Num3z4"/>
    <w:uiPriority w:val="99"/>
  </w:style>
  <w:style w:type="character" w:styleId="WW8Num11z8">
    <w:name w:val="WW8Num11z8"/>
    <w:uiPriority w:val="99"/>
  </w:style>
  <w:style w:type="character" w:styleId="WW8Num13z1">
    <w:name w:val="WW8Num13z1"/>
    <w:uiPriority w:val="99"/>
  </w:style>
  <w:style w:type="character" w:styleId="WW8Num10z2">
    <w:name w:val="WW8Num10z2"/>
    <w:uiPriority w:val="99"/>
  </w:style>
  <w:style w:type="character" w:styleId="WW8Num6z1">
    <w:name w:val="WW8Num6z1"/>
    <w:uiPriority w:val="99"/>
  </w:style>
  <w:style w:type="character" w:styleId="WW8Num9z8">
    <w:name w:val="WW8Num9z8"/>
    <w:uiPriority w:val="99"/>
  </w:style>
  <w:style w:type="character" w:styleId="WW8Num2z3">
    <w:name w:val="WW8Num2z3"/>
    <w:uiPriority w:val="99"/>
  </w:style>
  <w:style w:type="character" w:styleId="WW8Num1z1">
    <w:name w:val="WW8Num1z1"/>
    <w:uiPriority w:val="99"/>
  </w:style>
  <w:style w:type="character" w:styleId="WW8Num7z2">
    <w:name w:val="WW8Num7z2"/>
    <w:uiPriority w:val="99"/>
  </w:style>
  <w:style w:type="character" w:styleId="WW8Num11z3">
    <w:name w:val="WW8Num11z3"/>
    <w:uiPriority w:val="99"/>
  </w:style>
  <w:style w:type="character" w:styleId="WW8Num3z6">
    <w:name w:val="WW8Num3z6"/>
    <w:uiPriority w:val="99"/>
  </w:style>
  <w:style w:type="character" w:styleId="WW8Num4z1">
    <w:name w:val="WW8Num4z1"/>
    <w:uiPriority w:val="99"/>
  </w:style>
  <w:style w:type="character" w:styleId="WW8Num6z3">
    <w:name w:val="WW8Num6z3"/>
    <w:uiPriority w:val="99"/>
  </w:style>
  <w:style w:type="character" w:styleId="WW8Num6z6">
    <w:name w:val="WW8Num6z6"/>
    <w:uiPriority w:val="99"/>
  </w:style>
  <w:style w:type="character" w:styleId="ConsPlusNormal">
    <w:name w:val="ConsPlusNormal"/>
    <w:uiPriority w:val="99"/>
    <w:rPr>
      <w:rFonts w:ascii="Arial" w:hAnsi="Arial"/>
    </w:rPr>
  </w:style>
  <w:style w:type="character" w:styleId="WW8Num9z7">
    <w:name w:val="WW8Num9z7"/>
    <w:uiPriority w:val="99"/>
  </w:style>
  <w:style w:type="character" w:styleId="WW8Num2z6">
    <w:name w:val="WW8Num2z6"/>
    <w:uiPriority w:val="99"/>
  </w:style>
  <w:style w:type="character" w:styleId="WW8Num10z8">
    <w:name w:val="WW8Num10z8"/>
    <w:uiPriority w:val="99"/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WW8Num5z1">
    <w:name w:val="WW8Num5z1"/>
    <w:uiPriority w:val="99"/>
  </w:style>
  <w:style w:type="character" w:styleId="List">
    <w:name w:val="List"/>
    <w:basedOn w:val="BodyText"/>
    <w:uiPriority w:val="99"/>
  </w:style>
  <w:style w:type="character" w:styleId="WW8Num8z3">
    <w:name w:val="WW8Num8z3"/>
    <w:uiPriority w:val="99"/>
  </w:style>
  <w:style w:type="character" w:styleId="Heading1">
    <w:name w:val="Heading 1"/>
    <w:uiPriority w:val="99"/>
    <w:rPr>
      <w:rFonts w:ascii="XO Thames" w:hAnsi="XO Thames"/>
      <w:b/>
      <w:sz w:val="32"/>
    </w:rPr>
  </w:style>
  <w:style w:type="character" w:styleId="WW8Num4z3">
    <w:name w:val="WW8Num4z3"/>
    <w:uiPriority w:val="99"/>
  </w:style>
  <w:style w:type="character" w:styleId="WW8Num11z7">
    <w:name w:val="WW8Num11z7"/>
    <w:uiPriority w:val="99"/>
  </w:style>
  <w:style w:type="character" w:styleId="WW8Num6z8">
    <w:name w:val="WW8Num6z8"/>
    <w:uiPriority w:val="99"/>
  </w:style>
  <w:style w:type="character" w:styleId="WW8Num5z2">
    <w:name w:val="WW8Num5z2"/>
    <w:uiPriority w:val="99"/>
  </w:style>
  <w:style w:type="character" w:styleId="WW8Num10z6">
    <w:name w:val="WW8Num10z6"/>
    <w:uiPriority w:val="99"/>
  </w:style>
  <w:style w:type="character" w:styleId="WW8Num12z7">
    <w:name w:val="WW8Num12z7"/>
    <w:uiPriority w:val="99"/>
  </w:style>
  <w:style w:type="character" w:styleId="WW8Num10z1">
    <w:name w:val="WW8Num10z1"/>
    <w:uiPriority w:val="99"/>
  </w:style>
  <w:style w:type="character" w:styleId="Основнойшрифтабзаца1">
    <w:name w:val="Основной шрифт абзаца1"/>
    <w:uiPriority w:val="99"/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WW8Num1z7">
    <w:name w:val="WW8Num1z7"/>
    <w:uiPriority w:val="99"/>
  </w:style>
  <w:style w:type="character" w:styleId="Указатель2">
    <w:name w:val="Указатель2"/>
    <w:basedOn w:val="Normal"/>
    <w:uiPriority w:val="99"/>
  </w:style>
  <w:style w:type="character" w:styleId="WW8Num2z4">
    <w:name w:val="WW8Num2z4"/>
    <w:uiPriority w:val="99"/>
  </w:style>
  <w:style w:type="character" w:styleId="WW8Num12z2">
    <w:name w:val="WW8Num12z2"/>
    <w:uiPriority w:val="99"/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WW8Num2z0">
    <w:name w:val="WW8Num2z0"/>
    <w:uiPriority w:val="99"/>
  </w:style>
  <w:style w:type="character" w:styleId="WW8Num1z4">
    <w:name w:val="WW8Num1z4"/>
    <w:uiPriority w:val="99"/>
  </w:style>
  <w:style w:type="character" w:styleId="WW8Num7z3">
    <w:name w:val="WW8Num7z3"/>
    <w:uiPriority w:val="99"/>
  </w:style>
  <w:style w:type="character" w:styleId="WW8Num12z3">
    <w:name w:val="WW8Num12z3"/>
    <w:uiPriority w:val="99"/>
  </w:style>
  <w:style w:type="character" w:styleId="WW8Num4z6">
    <w:name w:val="WW8Num4z6"/>
    <w:uiPriority w:val="99"/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WW8Num9z0">
    <w:name w:val="WW8Num9z0"/>
    <w:uiPriority w:val="99"/>
  </w:style>
  <w:style w:type="character" w:styleId="WW8Num5z4">
    <w:name w:val="WW8Num5z4"/>
    <w:uiPriority w:val="99"/>
  </w:style>
  <w:style w:type="character" w:styleId="WW8Num8z5">
    <w:name w:val="WW8Num8z5"/>
    <w:uiPriority w:val="99"/>
  </w:style>
  <w:style w:type="character" w:styleId="WW8Num5z8">
    <w:name w:val="WW8Num5z8"/>
    <w:uiPriority w:val="99"/>
  </w:style>
  <w:style w:type="character" w:styleId="DefaultParagraphFont">
    <w:name w:val="Default Paragraph Font"/>
    <w:uiPriority w:val="99"/>
  </w:style>
  <w:style w:type="character" w:styleId="WW8Num5z6">
    <w:name w:val="WW8Num5z6"/>
    <w:uiPriority w:val="99"/>
  </w:style>
  <w:style w:type="character" w:styleId="WW8Num11z5">
    <w:name w:val="WW8Num11z5"/>
    <w:uiPriority w:val="99"/>
  </w:style>
  <w:style w:type="character" w:styleId="Название1">
    <w:name w:val="Название1"/>
    <w:basedOn w:val="Normal"/>
    <w:uiPriority w:val="99"/>
    <w:rPr>
      <w:i/>
      <w:sz w:val="24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WW8Num1z6">
    <w:name w:val="WW8Num1z6"/>
    <w:uiPriority w:val="99"/>
  </w:style>
  <w:style w:type="character" w:styleId="WW8Num2z7">
    <w:name w:val="WW8Num2z7"/>
    <w:uiPriority w:val="99"/>
  </w:style>
  <w:style w:type="character" w:styleId="Основнойшрифтабзаца2">
    <w:name w:val="Основной шрифт абзаца2"/>
    <w:uiPriority w:val="99"/>
  </w:style>
  <w:style w:type="character" w:styleId="WW8Num4z5">
    <w:name w:val="WW8Num4z5"/>
    <w:uiPriority w:val="99"/>
  </w:style>
  <w:style w:type="character" w:styleId="WW8Num12z1">
    <w:name w:val="WW8Num12z1"/>
    <w:uiPriority w:val="99"/>
  </w:style>
  <w:style w:type="character" w:styleId="WW8Num13z3">
    <w:name w:val="WW8Num13z3"/>
    <w:uiPriority w:val="99"/>
  </w:style>
  <w:style w:type="character" w:styleId="WW8Num3z0">
    <w:name w:val="WW8Num3z0"/>
    <w:uiPriority w:val="99"/>
  </w:style>
  <w:style w:type="character" w:styleId="WW8Num7z6">
    <w:name w:val="WW8Num7z6"/>
    <w:uiPriority w:val="99"/>
  </w:style>
  <w:style w:type="character" w:styleId="Указатель1">
    <w:name w:val="Указатель1"/>
    <w:basedOn w:val="Normal"/>
    <w:uiPriority w:val="99"/>
  </w:style>
  <w:style w:type="character" w:styleId="BodyText">
    <w:name w:val="Body Text"/>
    <w:basedOn w:val="Normal"/>
    <w:uiPriority w:val="99"/>
  </w:style>
  <w:style w:type="character" w:styleId="WW8Num2z5">
    <w:name w:val="WW8Num2z5"/>
    <w:uiPriority w:val="99"/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WW8Num11z0">
    <w:name w:val="WW8Num11z0"/>
    <w:uiPriority w:val="99"/>
  </w:style>
  <w:style w:type="character" w:styleId="WW8Num13z8">
    <w:name w:val="WW8Num13z8"/>
    <w:uiPriority w:val="99"/>
  </w:style>
  <w:style w:type="character" w:styleId="WW8Num9z5">
    <w:name w:val="WW8Num9z5"/>
    <w:uiPriority w:val="99"/>
  </w:style>
  <w:style w:type="character" w:styleId="WW8Num11z4">
    <w:name w:val="WW8Num11z4"/>
    <w:uiPriority w:val="99"/>
  </w:style>
  <w:style w:type="character" w:styleId="WW8Num13z4">
    <w:name w:val="WW8Num13z4"/>
    <w:uiPriority w:val="99"/>
  </w:style>
  <w:style w:type="character" w:styleId="WW8Num7z7">
    <w:name w:val="WW8Num7z7"/>
    <w:uiPriority w:val="99"/>
  </w:style>
  <w:style w:type="character" w:styleId="WW8Num10z4">
    <w:name w:val="WW8Num10z4"/>
    <w:uiPriority w:val="99"/>
  </w:style>
  <w:style w:type="character" w:styleId="NoSpacing">
    <w:name w:val="No Spacing"/>
    <w:uiPriority w:val="99"/>
    <w:rPr>
      <w:sz w:val="24"/>
    </w:rPr>
  </w:style>
  <w:style w:type="character" w:styleId="WW8Num10z0">
    <w:name w:val="WW8Num10z0"/>
    <w:uiPriority w:val="99"/>
  </w:style>
  <w:style w:type="character" w:styleId="WW8Num6z4">
    <w:name w:val="WW8Num6z4"/>
    <w:uiPriority w:val="99"/>
  </w:style>
  <w:style w:type="character" w:styleId="WW8Num8z6">
    <w:name w:val="WW8Num8z6"/>
    <w:uiPriority w:val="99"/>
  </w:style>
  <w:style w:type="character" w:styleId="WW8Num4z8">
    <w:name w:val="WW8Num4z8"/>
    <w:uiPriority w:val="99"/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WW8Num7z0">
    <w:name w:val="WW8Num7z0"/>
    <w:uiPriority w:val="99"/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WW8Num8z4">
    <w:name w:val="WW8Num8z4"/>
    <w:uiPriority w:val="99"/>
  </w:style>
  <w:style w:type="character" w:styleId="WW8Num10z7">
    <w:name w:val="WW8Num10z7"/>
    <w:uiPriority w:val="99"/>
  </w:style>
  <w:style w:type="character" w:styleId="WW8Num8z8">
    <w:name w:val="WW8Num8z8"/>
    <w:uiPriority w:val="99"/>
  </w:style>
  <w:style w:type="character" w:styleId="Title">
    <w:name w:val="Title"/>
    <w:basedOn w:val="Normal"/>
    <w:uiPriority w:val="99"/>
    <w:rPr>
      <w:rFonts w:ascii="Arial" w:hAnsi="Arial"/>
      <w:sz w:val="28"/>
    </w:rPr>
  </w:style>
  <w:style w:type="character" w:styleId="WW8Num12z0">
    <w:name w:val="WW8Num12z0"/>
    <w:uiPriority w:val="99"/>
  </w:style>
  <w:style w:type="character" w:styleId="WW8Num1z3">
    <w:name w:val="WW8Num1z3"/>
    <w:uiPriority w:val="99"/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WW8Num11z1">
    <w:name w:val="WW8Num11z1"/>
    <w:uiPriority w:val="99"/>
  </w:style>
  <w:style w:type="character" w:styleId="WW8Num2z8">
    <w:name w:val="WW8Num2z8"/>
    <w:uiPriority w:val="99"/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character" w:styleId="WW8Num6z0">
    <w:name w:val="WW8Num6z0"/>
    <w:uiPriority w:val="99"/>
  </w:style>
  <w:style w:type="character" w:styleId="WW8Num7z4">
    <w:name w:val="WW8Num7z4"/>
    <w:uiPriority w:val="99"/>
  </w:style>
  <w:style w:type="character" w:styleId="WW8Num7z1">
    <w:name w:val="WW8Num7z1"/>
    <w:uiPriority w:val="99"/>
  </w:style>
  <w:style w:type="character" w:styleId="WW8Num3z3">
    <w:name w:val="WW8Num3z3"/>
    <w:uiPriority w:val="99"/>
  </w:style>
  <w:style w:type="character" w:styleId="WW8Num3z8">
    <w:name w:val="WW8Num3z8"/>
    <w:uiPriority w:val="99"/>
  </w:style>
  <w:style w:type="character" w:styleId="WW8Num11z6">
    <w:name w:val="WW8Num11z6"/>
    <w:uiPriority w:val="99"/>
  </w:style>
  <w:style w:type="character" w:styleId="WW8Num7z5">
    <w:name w:val="WW8Num7z5"/>
    <w:uiPriority w:val="99"/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4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