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9665A" w14:textId="77777777" w:rsidR="00572300" w:rsidRDefault="00572300" w:rsidP="0057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D0CA5" w14:textId="77777777" w:rsidR="00572300" w:rsidRPr="00572300" w:rsidRDefault="00572300" w:rsidP="00572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026AC440" w14:textId="77777777" w:rsidR="00572300" w:rsidRPr="00572300" w:rsidRDefault="00572300" w:rsidP="00572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СЕЛИЯРОВО</w:t>
      </w:r>
    </w:p>
    <w:p w14:paraId="54F78877" w14:textId="77777777" w:rsidR="00572300" w:rsidRPr="00572300" w:rsidRDefault="00572300" w:rsidP="00572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округ-Югра</w:t>
      </w:r>
    </w:p>
    <w:p w14:paraId="373B266F" w14:textId="77777777" w:rsidR="00572300" w:rsidRPr="00572300" w:rsidRDefault="00572300" w:rsidP="00572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E3BB3" w14:textId="0D36CD43" w:rsidR="00572300" w:rsidRPr="00572300" w:rsidRDefault="00572300" w:rsidP="00572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СЕЛИЯРОВО</w:t>
      </w:r>
    </w:p>
    <w:p w14:paraId="358537E4" w14:textId="77777777" w:rsidR="00572300" w:rsidRPr="00572300" w:rsidRDefault="00572300" w:rsidP="00572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DF507" w14:textId="77777777" w:rsidR="00572300" w:rsidRPr="00572300" w:rsidRDefault="00572300" w:rsidP="0057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14:paraId="5C6DE728" w14:textId="77777777" w:rsidR="00572300" w:rsidRPr="00572300" w:rsidRDefault="00572300" w:rsidP="0057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49CCA8" w14:textId="282CF73C" w:rsidR="00572300" w:rsidRPr="00572300" w:rsidRDefault="00572300" w:rsidP="0057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</w:t>
      </w:r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14:paraId="4D3D5526" w14:textId="591F2AF4" w:rsidR="00572300" w:rsidRPr="00572300" w:rsidRDefault="00572300" w:rsidP="0057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Селиярово                                                           </w:t>
      </w:r>
      <w:r w:rsidR="00E0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14:paraId="5AB1F065" w14:textId="77777777" w:rsidR="00572300" w:rsidRDefault="00572300" w:rsidP="0057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ABE76" w14:textId="4320C1A7" w:rsidR="00572300" w:rsidRPr="00572300" w:rsidRDefault="00572300" w:rsidP="0057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мест, на которые </w:t>
      </w:r>
    </w:p>
    <w:p w14:paraId="1099AFC1" w14:textId="77777777" w:rsidR="00572300" w:rsidRPr="00572300" w:rsidRDefault="00572300" w:rsidP="0057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возвращать животных</w:t>
      </w:r>
      <w:bookmarkStart w:id="0" w:name="_GoBack"/>
      <w:bookmarkEnd w:id="0"/>
    </w:p>
    <w:p w14:paraId="72F82E64" w14:textId="77777777" w:rsidR="00572300" w:rsidRPr="00572300" w:rsidRDefault="00572300" w:rsidP="0057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владельцев в границах </w:t>
      </w:r>
      <w:proofErr w:type="gramStart"/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14:paraId="3618A3C5" w14:textId="1BBFB58D" w:rsidR="00572300" w:rsidRPr="00572300" w:rsidRDefault="00572300" w:rsidP="0057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Селиярово</w:t>
      </w:r>
    </w:p>
    <w:p w14:paraId="0A5564F0" w14:textId="77777777" w:rsidR="00572300" w:rsidRPr="00572300" w:rsidRDefault="00572300" w:rsidP="00E015E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E1419" w14:textId="3B1075F6" w:rsidR="00572300" w:rsidRPr="00572300" w:rsidRDefault="00572300" w:rsidP="00572300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(с изменениями на 14.07.2022), целях регулирования вопросов в сфере благоустройства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C25AC70" w14:textId="77777777" w:rsidR="00572300" w:rsidRPr="00572300" w:rsidRDefault="00572300" w:rsidP="0057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54F14" w14:textId="7F204480" w:rsidR="00572300" w:rsidRPr="00572300" w:rsidRDefault="00572300" w:rsidP="0057230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места, на которые запрещается возвращать животных без владельцев в границах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Селиярово</w:t>
      </w:r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(прежние места обитания):</w:t>
      </w:r>
    </w:p>
    <w:p w14:paraId="7FC79EFC" w14:textId="77777777" w:rsidR="00572300" w:rsidRPr="00572300" w:rsidRDefault="00572300" w:rsidP="005723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t>-  территории общего пользования (в том числе площади, улицы, проезды, береговые полосы водных объектов общего пользования, парки и другие территории, которыми беспрепятственно пользуется неограниченный круг лиц);</w:t>
      </w:r>
    </w:p>
    <w:p w14:paraId="282B18E4" w14:textId="77777777" w:rsidR="00572300" w:rsidRPr="00572300" w:rsidRDefault="00572300" w:rsidP="005723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территории, прилегающие к многоквартирным домам, с расположенными на них объектами, предназначенными для обслуживания и автомобильными дорогами, включая автомобильные дороги, образующие проезды к территориям, прилегающим к многоквартирным домам;</w:t>
      </w:r>
    </w:p>
    <w:p w14:paraId="1866B9AC" w14:textId="77777777" w:rsidR="00572300" w:rsidRPr="00572300" w:rsidRDefault="00572300" w:rsidP="005723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детские игровые и детские спортивные площадки;</w:t>
      </w:r>
    </w:p>
    <w:p w14:paraId="37EDC2F7" w14:textId="77777777" w:rsidR="00572300" w:rsidRPr="00572300" w:rsidRDefault="00572300" w:rsidP="005723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кластеры;</w:t>
      </w:r>
    </w:p>
    <w:p w14:paraId="375D6283" w14:textId="77777777" w:rsidR="00572300" w:rsidRPr="00572300" w:rsidRDefault="00572300" w:rsidP="005723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места размещения нестационарных торговых объектов;</w:t>
      </w:r>
    </w:p>
    <w:p w14:paraId="1498FAD5" w14:textId="77777777" w:rsidR="00572300" w:rsidRPr="00572300" w:rsidRDefault="00572300" w:rsidP="005723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кладбища и мемориальные зоны;</w:t>
      </w:r>
    </w:p>
    <w:p w14:paraId="4BDB7C8B" w14:textId="77777777" w:rsidR="00572300" w:rsidRPr="00572300" w:rsidRDefault="00572300" w:rsidP="005723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t>-   территории лечебных учреждений;</w:t>
      </w:r>
    </w:p>
    <w:p w14:paraId="3E45BF0E" w14:textId="77777777" w:rsidR="00572300" w:rsidRPr="00572300" w:rsidRDefault="00572300" w:rsidP="005723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площадки танцевальные, для отдыха и досуга, проведения массовых мероприятий, размещения аттракционов, средств информации;</w:t>
      </w:r>
    </w:p>
    <w:p w14:paraId="14BF5EC5" w14:textId="77777777" w:rsidR="00572300" w:rsidRPr="00572300" w:rsidRDefault="00572300" w:rsidP="005723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водоохранные</w:t>
      </w:r>
      <w:proofErr w:type="spellEnd"/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зоны.</w:t>
      </w:r>
    </w:p>
    <w:p w14:paraId="0CA36783" w14:textId="0A9B51C1" w:rsidR="00572300" w:rsidRPr="00572300" w:rsidRDefault="00572300" w:rsidP="005723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Ответственным должностным лицом по принятию решения о возврате животных без владельцев на прежние места обитания является 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C6CC0D" w14:textId="62662CFA" w:rsidR="00572300" w:rsidRPr="00572300" w:rsidRDefault="00572300" w:rsidP="005723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(обнародовать) настоящее постановление </w:t>
      </w:r>
      <w:r w:rsidRPr="00572300">
        <w:rPr>
          <w:rFonts w:ascii="Times New Roman" w:eastAsia="Calibri" w:hAnsi="Times New Roman" w:cs="Times New Roman"/>
          <w:sz w:val="28"/>
          <w:szCs w:val="28"/>
        </w:rPr>
        <w:t xml:space="preserve">в установленном порядке и разместить на официальном сайте администрации Ханты-Мансийского района в разделе «СП </w:t>
      </w:r>
      <w:r>
        <w:rPr>
          <w:rFonts w:ascii="Times New Roman" w:eastAsia="Calibri" w:hAnsi="Times New Roman" w:cs="Times New Roman"/>
          <w:sz w:val="28"/>
          <w:szCs w:val="28"/>
        </w:rPr>
        <w:t>Селиярово</w:t>
      </w:r>
      <w:r w:rsidRPr="00572300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2C8F0928" w14:textId="77777777" w:rsidR="00572300" w:rsidRPr="00572300" w:rsidRDefault="00572300" w:rsidP="00572300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14:paraId="065F15E2" w14:textId="77777777" w:rsidR="00572300" w:rsidRPr="00572300" w:rsidRDefault="00572300" w:rsidP="0057230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7241F" w14:textId="77777777" w:rsidR="00572300" w:rsidRPr="00572300" w:rsidRDefault="00572300" w:rsidP="0057230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16266" w14:textId="77777777" w:rsidR="00572300" w:rsidRPr="00572300" w:rsidRDefault="00572300" w:rsidP="0057230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8B22E" w14:textId="77777777" w:rsidR="00572300" w:rsidRPr="00572300" w:rsidRDefault="00572300" w:rsidP="005723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4558615B" w14:textId="7584CF83" w:rsidR="00572300" w:rsidRPr="00572300" w:rsidRDefault="00572300" w:rsidP="005723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7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7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37029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А.А.Юдин</w:t>
      </w:r>
      <w:proofErr w:type="spellEnd"/>
    </w:p>
    <w:p w14:paraId="2F5BD235" w14:textId="77777777" w:rsidR="00700742" w:rsidRDefault="00700742"/>
    <w:sectPr w:rsidR="00700742" w:rsidSect="009E77A8">
      <w:pgSz w:w="11906" w:h="16838"/>
      <w:pgMar w:top="1418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D3A7F"/>
    <w:multiLevelType w:val="hybridMultilevel"/>
    <w:tmpl w:val="BC16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33B69"/>
    <w:multiLevelType w:val="hybridMultilevel"/>
    <w:tmpl w:val="D33C1A38"/>
    <w:lvl w:ilvl="0" w:tplc="3758B8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F6"/>
    <w:rsid w:val="00370295"/>
    <w:rsid w:val="00572300"/>
    <w:rsid w:val="00700742"/>
    <w:rsid w:val="009B2BF6"/>
    <w:rsid w:val="009E77A8"/>
    <w:rsid w:val="00E0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E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Fedorov</dc:creator>
  <cp:lastModifiedBy>Зина</cp:lastModifiedBy>
  <cp:revision>2</cp:revision>
  <dcterms:created xsi:type="dcterms:W3CDTF">2022-09-14T09:45:00Z</dcterms:created>
  <dcterms:modified xsi:type="dcterms:W3CDTF">2022-09-14T09:45:00Z</dcterms:modified>
</cp:coreProperties>
</file>