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СЕЛЬСКОЕ ПОСЕЛЕНИЕ СЕЛИЯРОВО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автономный округ-Югра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  ПОСЕЛЕНИЯ СЕЛИЯРОВО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00</w:t>
      </w:r>
      <w:r>
        <w:rPr>
          <w:rFonts w:ascii="Times New Roman" w:hAnsi="Times New Roman"/>
          <w:sz w:val="28"/>
        </w:rPr>
        <w:t>.00.2024                                                                                                 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Селиярово                                                                                              </w:t>
      </w:r>
    </w:p>
    <w:p w14:paraId="0B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74"/>
      </w:tblGrid>
      <w:tr>
        <w:trPr>
          <w:trHeight w:hRule="atLeast" w:val="2680"/>
        </w:trPr>
        <w:tc>
          <w:tcPr>
            <w:tcW w:type="dxa" w:w="517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0C000000">
            <w:pPr>
              <w:keepNext w:val="1"/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назначении </w:t>
            </w:r>
            <w:r>
              <w:rPr>
                <w:rFonts w:ascii="Times New Roman" w:hAnsi="Times New Roman"/>
                <w:sz w:val="28"/>
              </w:rPr>
              <w:t>общественных обсуждений</w:t>
            </w:r>
          </w:p>
          <w:p w14:paraId="0D000000">
            <w:pPr>
              <w:tabs>
                <w:tab w:leader="none" w:pos="4394" w:val="center"/>
              </w:tabs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проекту постановления 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сельского поселения Селиярово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«Об утверждении документации по планировке</w:t>
            </w:r>
          </w:p>
          <w:p w14:paraId="0E000000">
            <w:pPr>
              <w:tabs>
                <w:tab w:leader="none" w:pos="4394" w:val="center"/>
              </w:tabs>
              <w:spacing w:after="0" w:line="264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территории объекта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Отдельный пост Пожарной части</w:t>
            </w:r>
            <w:r>
              <w:rPr>
                <w:rFonts w:ascii="Times New Roman" w:hAnsi="Times New Roman"/>
                <w:sz w:val="28"/>
              </w:rPr>
              <w:t xml:space="preserve"> «Правобережье» п. Пионерный </w:t>
            </w:r>
            <w:r>
              <w:rPr>
                <w:rFonts w:ascii="Times New Roman" w:hAnsi="Times New Roman"/>
                <w:sz w:val="28"/>
              </w:rPr>
              <w:t>Приобского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месторождения» </w:t>
            </w:r>
          </w:p>
        </w:tc>
      </w:tr>
    </w:tbl>
    <w:p w14:paraId="0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>
        <w:rPr>
          <w:rFonts w:ascii="Times New Roman" w:hAnsi="Times New Roman"/>
          <w:sz w:val="28"/>
        </w:rPr>
        <w:t>Градостроительного кодекса Российской Федерации, Федерального закона от 06.10.2003 № 131-ФЗ «</w:t>
      </w:r>
      <w:r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</w:rPr>
        <w:t xml:space="preserve">», </w:t>
      </w:r>
      <w:bookmarkStart w:id="1" w:name="_Hlk117587601"/>
      <w:r>
        <w:rPr>
          <w:rFonts w:ascii="Times New Roman" w:hAnsi="Times New Roman"/>
          <w:sz w:val="28"/>
        </w:rPr>
        <w:t xml:space="preserve">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bookmarkEnd w:id="1"/>
      <w:r>
        <w:rPr>
          <w:rFonts w:ascii="Times New Roman" w:hAnsi="Times New Roman"/>
          <w:sz w:val="28"/>
        </w:rPr>
        <w:t>руководствуясь Уставом сельского поселения Селиярово.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tabs>
          <w:tab w:leader="none" w:pos="4394" w:val="center"/>
        </w:tabs>
        <w:spacing w:line="264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1.Назначить общественные обсуждения по проекту постановления администрации сельского поселения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утверждении документации по планировке территории объект</w:t>
      </w:r>
      <w:r>
        <w:rPr>
          <w:rFonts w:ascii="Times New Roman" w:hAnsi="Times New Roman"/>
          <w:sz w:val="28"/>
        </w:rPr>
        <w:t>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Отдельный пост Пожарной части «Правобережье» п. Пионерный </w:t>
      </w:r>
      <w:r>
        <w:rPr>
          <w:rFonts w:ascii="Times New Roman" w:hAnsi="Times New Roman"/>
          <w:sz w:val="28"/>
        </w:rPr>
        <w:t>Приобского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месторождения», согласно приложению.</w:t>
      </w:r>
    </w:p>
    <w:p w14:paraId="13000000">
      <w:pPr>
        <w:tabs>
          <w:tab w:leader="none" w:pos="4394" w:val="center"/>
        </w:tabs>
        <w:spacing w:after="0" w:line="264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2.Установить срок проведения общественных обсуждений: с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Определить ответственного за подготовку и проведение публичных слушаний инспектора администрации сельского поселения Селиярово </w:t>
      </w:r>
      <w:r>
        <w:rPr>
          <w:rFonts w:ascii="Times New Roman" w:hAnsi="Times New Roman"/>
          <w:sz w:val="28"/>
        </w:rPr>
        <w:t>Ворошнину</w:t>
      </w:r>
      <w:r>
        <w:rPr>
          <w:rFonts w:ascii="Times New Roman" w:hAnsi="Times New Roman"/>
          <w:sz w:val="28"/>
        </w:rPr>
        <w:t xml:space="preserve"> Н.Г.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Обнародовать настоящее постановление в установленном порядке.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>С.В.Маркова</w:t>
      </w:r>
    </w:p>
    <w:sectPr>
      <w:pgSz w:h="16838" w:orient="portrait" w:w="11906"/>
      <w:pgMar w:bottom="709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52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2024-03-14T06:03:55Z</dcterms:modified>
</cp:coreProperties>
</file>