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16E" w:rsidRDefault="00DE172A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B1116E" w:rsidRDefault="00DE172A">
      <w:pPr>
        <w:jc w:val="center"/>
        <w:rPr>
          <w:sz w:val="28"/>
        </w:rPr>
      </w:pPr>
      <w:r>
        <w:rPr>
          <w:sz w:val="28"/>
        </w:rPr>
        <w:t>СЕЛЬСКОЕ ПОСЕЛЕНИЕ СЕЛИЯРОВО</w:t>
      </w:r>
    </w:p>
    <w:p w:rsidR="00B1116E" w:rsidRDefault="00DE172A">
      <w:pPr>
        <w:keepNext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B1116E" w:rsidRDefault="00B1116E">
      <w:pPr>
        <w:jc w:val="center"/>
        <w:rPr>
          <w:sz w:val="28"/>
        </w:rPr>
      </w:pPr>
    </w:p>
    <w:p w:rsidR="00B1116E" w:rsidRDefault="00DE172A">
      <w:pPr>
        <w:jc w:val="center"/>
        <w:rPr>
          <w:sz w:val="28"/>
        </w:rPr>
      </w:pPr>
      <w:r>
        <w:rPr>
          <w:sz w:val="28"/>
        </w:rPr>
        <w:t>АДМИНИСТРАЦИЯ СЕЛЬСКОГО ПОСЕЛЕНИЯ СЕЛИЯРОВО</w:t>
      </w:r>
    </w:p>
    <w:p w:rsidR="00B1116E" w:rsidRDefault="00B1116E">
      <w:pPr>
        <w:jc w:val="both"/>
        <w:rPr>
          <w:sz w:val="28"/>
        </w:rPr>
      </w:pPr>
    </w:p>
    <w:p w:rsidR="00B1116E" w:rsidRDefault="00DE172A">
      <w:pPr>
        <w:jc w:val="both"/>
        <w:rPr>
          <w:sz w:val="28"/>
          <w:u w:val="single"/>
        </w:rPr>
      </w:pPr>
      <w:r>
        <w:rPr>
          <w:sz w:val="28"/>
        </w:rPr>
        <w:t xml:space="preserve">                                              П О С Т А Н О В Л Е Н И Е</w:t>
      </w:r>
    </w:p>
    <w:p w:rsidR="00B1116E" w:rsidRDefault="00DE172A">
      <w:pPr>
        <w:spacing w:line="648" w:lineRule="exact"/>
        <w:ind w:left="14"/>
        <w:rPr>
          <w:sz w:val="28"/>
        </w:rPr>
      </w:pPr>
      <w:r>
        <w:rPr>
          <w:spacing w:val="-6"/>
          <w:sz w:val="28"/>
        </w:rPr>
        <w:t xml:space="preserve">от 20.03.2024 г                                                                                                        № </w:t>
      </w:r>
      <w:r>
        <w:rPr>
          <w:sz w:val="28"/>
        </w:rPr>
        <w:t>25</w:t>
      </w:r>
    </w:p>
    <w:p w:rsidR="00B1116E" w:rsidRDefault="00DE172A">
      <w:pPr>
        <w:tabs>
          <w:tab w:val="left" w:pos="7625"/>
        </w:tabs>
        <w:rPr>
          <w:sz w:val="28"/>
        </w:rPr>
      </w:pPr>
      <w:proofErr w:type="spellStart"/>
      <w:r>
        <w:rPr>
          <w:spacing w:val="-4"/>
          <w:sz w:val="28"/>
        </w:rPr>
        <w:t>с.Селиярово</w:t>
      </w:r>
      <w:proofErr w:type="spellEnd"/>
      <w:r>
        <w:rPr>
          <w:sz w:val="28"/>
        </w:rPr>
        <w:tab/>
      </w:r>
      <w:r>
        <w:rPr>
          <w:spacing w:val="-5"/>
          <w:sz w:val="28"/>
        </w:rPr>
        <w:t xml:space="preserve"> </w:t>
      </w:r>
    </w:p>
    <w:p w:rsidR="00B1116E" w:rsidRDefault="00B1116E">
      <w:pPr>
        <w:ind w:left="180"/>
        <w:jc w:val="both"/>
        <w:rPr>
          <w:sz w:val="32"/>
        </w:rPr>
      </w:pPr>
    </w:p>
    <w:tbl>
      <w:tblPr>
        <w:tblStyle w:val="aff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DE172A" w:rsidRPr="00DE172A" w:rsidTr="00DE172A">
        <w:trPr>
          <w:trHeight w:val="1675"/>
        </w:trPr>
        <w:tc>
          <w:tcPr>
            <w:tcW w:w="4667" w:type="dxa"/>
          </w:tcPr>
          <w:p w:rsidR="00DE172A" w:rsidRPr="00DE172A" w:rsidRDefault="00DE172A" w:rsidP="00DE172A">
            <w:pPr>
              <w:jc w:val="both"/>
              <w:rPr>
                <w:sz w:val="28"/>
                <w:szCs w:val="28"/>
              </w:rPr>
            </w:pPr>
            <w:r w:rsidRPr="00DE172A">
              <w:rPr>
                <w:sz w:val="28"/>
                <w:szCs w:val="28"/>
              </w:rPr>
              <w:t>О внесении изменений в постановление № 14 от 15.02.2024 г.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</w:p>
        </w:tc>
      </w:tr>
    </w:tbl>
    <w:p w:rsidR="00DE172A" w:rsidRDefault="00DE172A">
      <w:pPr>
        <w:ind w:left="180"/>
        <w:jc w:val="both"/>
        <w:rPr>
          <w:sz w:val="32"/>
        </w:rPr>
      </w:pPr>
    </w:p>
    <w:p w:rsidR="00B1116E" w:rsidRDefault="00DE172A" w:rsidP="00DE172A">
      <w:pPr>
        <w:pStyle w:val="27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p w:rsidR="00B1116E" w:rsidRDefault="00DE172A">
      <w:pPr>
        <w:pStyle w:val="27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5 статьи 9 Федерального закона от 25.12.2008 № 273-ФЗ «О противодействии коррупции», в целях приведения нормативно правовых актов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в соответствии с действующим законодательством Российской Федерации:</w:t>
      </w:r>
    </w:p>
    <w:p w:rsidR="00B1116E" w:rsidRDefault="00B1116E">
      <w:pPr>
        <w:pStyle w:val="27"/>
        <w:tabs>
          <w:tab w:val="left" w:pos="1080"/>
        </w:tabs>
        <w:spacing w:after="0" w:line="240" w:lineRule="auto"/>
        <w:ind w:firstLine="709"/>
        <w:jc w:val="both"/>
        <w:rPr>
          <w:sz w:val="28"/>
        </w:rPr>
      </w:pPr>
    </w:p>
    <w:p w:rsidR="00B1116E" w:rsidRDefault="00DE172A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ab/>
        <w:t xml:space="preserve">1.Внести изменения в постановление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15.02.2024г. № 14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</w:r>
    </w:p>
    <w:p w:rsidR="003F5487" w:rsidRDefault="00DE172A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        1.1.  пункт 1 Порядка</w:t>
      </w:r>
      <w:r w:rsidR="00641E2C">
        <w:rPr>
          <w:sz w:val="28"/>
        </w:rPr>
        <w:t xml:space="preserve"> изложить в следующей редакции:</w:t>
      </w:r>
    </w:p>
    <w:p w:rsidR="00B1116E" w:rsidRDefault="003F5487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>«</w:t>
      </w:r>
      <w:r w:rsidR="00641E2C">
        <w:rPr>
          <w:sz w:val="28"/>
        </w:rPr>
        <w:t xml:space="preserve">1. </w:t>
      </w:r>
      <w:r w:rsidRPr="003F5487">
        <w:rPr>
          <w:sz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proofErr w:type="spellStart"/>
      <w:r w:rsidRPr="003F5487">
        <w:rPr>
          <w:sz w:val="28"/>
        </w:rPr>
        <w:t>Селиярово</w:t>
      </w:r>
      <w:proofErr w:type="spellEnd"/>
      <w:r w:rsidRPr="003F5487">
        <w:rPr>
          <w:sz w:val="28"/>
        </w:rPr>
        <w:t xml:space="preserve"> к совершению коррупционных правонарушений (далее-Порядок) разработан в соответствии с частью 5 статьи 9 Федерального закона от 25.12.2008 № 273-ФЗ «О противодействии коррупции» и определяет перечень сведений, содержащихся в уведомлениях, организацию проверки этих сведений и порядок регистрации уведомлений</w:t>
      </w:r>
      <w:r>
        <w:rPr>
          <w:sz w:val="28"/>
        </w:rPr>
        <w:t>»</w:t>
      </w:r>
      <w:r w:rsidRPr="003F5487">
        <w:rPr>
          <w:sz w:val="28"/>
        </w:rPr>
        <w:t>.</w:t>
      </w:r>
    </w:p>
    <w:p w:rsidR="003F5487" w:rsidRDefault="00DE172A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      1.2.  пункт 2 Порядка</w:t>
      </w:r>
      <w:r w:rsidR="00641E2C">
        <w:rPr>
          <w:sz w:val="28"/>
        </w:rPr>
        <w:t xml:space="preserve"> изложить в следующей редакции:</w:t>
      </w:r>
    </w:p>
    <w:p w:rsidR="003F5487" w:rsidRDefault="003F5487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lastRenderedPageBreak/>
        <w:t>«</w:t>
      </w:r>
      <w:r w:rsidR="00641E2C">
        <w:rPr>
          <w:sz w:val="28"/>
        </w:rPr>
        <w:t xml:space="preserve">2. </w:t>
      </w:r>
      <w:r w:rsidRPr="003F5487">
        <w:rPr>
          <w:sz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муниципальных служащих обязан течении 3 рабочих дней уведомить о данных фактах представителя нанимателя (работодателя) по форме согласно приложению 1 к настоящему </w:t>
      </w:r>
      <w:r w:rsidR="00306BB1">
        <w:rPr>
          <w:sz w:val="28"/>
        </w:rPr>
        <w:t>П</w:t>
      </w:r>
      <w:r w:rsidRPr="003F5487">
        <w:rPr>
          <w:sz w:val="28"/>
        </w:rPr>
        <w:t>орядку</w:t>
      </w:r>
      <w:r>
        <w:rPr>
          <w:sz w:val="28"/>
        </w:rPr>
        <w:t>»</w:t>
      </w:r>
      <w:r w:rsidRPr="003F5487">
        <w:rPr>
          <w:sz w:val="28"/>
        </w:rPr>
        <w:t>.</w:t>
      </w:r>
      <w:r w:rsidR="00DE172A">
        <w:rPr>
          <w:sz w:val="28"/>
        </w:rPr>
        <w:t xml:space="preserve">       </w:t>
      </w:r>
    </w:p>
    <w:p w:rsidR="003F5487" w:rsidRDefault="00DE172A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306BB1">
        <w:rPr>
          <w:sz w:val="28"/>
        </w:rPr>
        <w:t xml:space="preserve">     </w:t>
      </w:r>
      <w:r>
        <w:rPr>
          <w:sz w:val="28"/>
        </w:rPr>
        <w:t>1.</w:t>
      </w:r>
      <w:r w:rsidR="00306BB1">
        <w:rPr>
          <w:sz w:val="28"/>
        </w:rPr>
        <w:t>3</w:t>
      </w:r>
      <w:r>
        <w:rPr>
          <w:sz w:val="28"/>
        </w:rPr>
        <w:t>. пункт 3 Порядка</w:t>
      </w:r>
      <w:r w:rsidR="00641E2C">
        <w:rPr>
          <w:sz w:val="28"/>
        </w:rPr>
        <w:t xml:space="preserve"> </w:t>
      </w:r>
      <w:r w:rsidR="00641E2C">
        <w:rPr>
          <w:sz w:val="28"/>
        </w:rPr>
        <w:t>изложить в следующей редакции:</w:t>
      </w:r>
    </w:p>
    <w:p w:rsidR="003F5487" w:rsidRDefault="003F5487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>«</w:t>
      </w:r>
      <w:r w:rsidR="00641E2C">
        <w:rPr>
          <w:sz w:val="28"/>
        </w:rPr>
        <w:t xml:space="preserve">3. </w:t>
      </w:r>
      <w:r w:rsidRPr="003F5487">
        <w:rPr>
          <w:sz w:val="28"/>
        </w:rPr>
        <w:t>Проверка сведений, содержащихся в уведомлениях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</w:rPr>
        <w:t>»</w:t>
      </w:r>
      <w:r w:rsidRPr="003F5487">
        <w:rPr>
          <w:sz w:val="28"/>
        </w:rPr>
        <w:t>.</w:t>
      </w:r>
      <w:r w:rsidR="00DE172A">
        <w:rPr>
          <w:sz w:val="28"/>
        </w:rPr>
        <w:t xml:space="preserve"> </w:t>
      </w:r>
    </w:p>
    <w:p w:rsidR="003F5487" w:rsidRDefault="00306BB1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DE172A">
        <w:rPr>
          <w:sz w:val="28"/>
        </w:rPr>
        <w:t>1.</w:t>
      </w:r>
      <w:r>
        <w:rPr>
          <w:sz w:val="28"/>
        </w:rPr>
        <w:t>4</w:t>
      </w:r>
      <w:r w:rsidR="00DE172A">
        <w:rPr>
          <w:sz w:val="28"/>
        </w:rPr>
        <w:t xml:space="preserve">. </w:t>
      </w:r>
      <w:r w:rsidR="003F5487">
        <w:rPr>
          <w:sz w:val="28"/>
        </w:rPr>
        <w:t>пункт 4 Порядка</w:t>
      </w:r>
      <w:r w:rsidR="00641E2C">
        <w:rPr>
          <w:sz w:val="28"/>
        </w:rPr>
        <w:t xml:space="preserve"> </w:t>
      </w:r>
      <w:r w:rsidR="00641E2C">
        <w:rPr>
          <w:sz w:val="28"/>
        </w:rPr>
        <w:t>изложить в следующей редакции:</w:t>
      </w:r>
    </w:p>
    <w:p w:rsidR="00B1116E" w:rsidRDefault="003F5487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>«</w:t>
      </w:r>
      <w:r w:rsidR="00641E2C">
        <w:rPr>
          <w:sz w:val="28"/>
        </w:rPr>
        <w:t xml:space="preserve">4. </w:t>
      </w:r>
      <w:r w:rsidR="00DE172A">
        <w:rPr>
          <w:sz w:val="28"/>
        </w:rPr>
        <w:t>Представитель нанимателя (работодателя), которому поступило Уведомление муниципального служащего или информация от него о фактах коррупционных правонарушений, обязан незамедлительно передать их лицу, занимающемуся вопросами муниципальной службы и кадров согласно должностной инструкции, для регистрации и последующего реагирования в установленном порядке</w:t>
      </w:r>
      <w:r>
        <w:rPr>
          <w:sz w:val="28"/>
        </w:rPr>
        <w:t>»</w:t>
      </w:r>
      <w:r w:rsidR="00DE172A">
        <w:rPr>
          <w:sz w:val="28"/>
        </w:rPr>
        <w:t>.</w:t>
      </w:r>
    </w:p>
    <w:p w:rsidR="00306BB1" w:rsidRDefault="00306BB1" w:rsidP="00306BB1">
      <w:pPr>
        <w:pStyle w:val="27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306BB1">
        <w:rPr>
          <w:sz w:val="28"/>
        </w:rPr>
        <w:t>1.</w:t>
      </w:r>
      <w:r>
        <w:rPr>
          <w:sz w:val="28"/>
        </w:rPr>
        <w:t>5</w:t>
      </w:r>
      <w:r w:rsidRPr="00306BB1">
        <w:rPr>
          <w:sz w:val="28"/>
        </w:rPr>
        <w:t xml:space="preserve">. пункт </w:t>
      </w:r>
      <w:r>
        <w:rPr>
          <w:sz w:val="28"/>
        </w:rPr>
        <w:t>5</w:t>
      </w:r>
      <w:r w:rsidRPr="00306BB1">
        <w:rPr>
          <w:sz w:val="28"/>
        </w:rPr>
        <w:t xml:space="preserve"> Порядка</w:t>
      </w:r>
      <w:r w:rsidR="00641E2C" w:rsidRPr="00641E2C">
        <w:rPr>
          <w:sz w:val="28"/>
        </w:rPr>
        <w:t xml:space="preserve"> </w:t>
      </w:r>
      <w:r w:rsidR="00641E2C">
        <w:rPr>
          <w:sz w:val="28"/>
        </w:rPr>
        <w:t>изложить в следующей редакции:</w:t>
      </w:r>
    </w:p>
    <w:p w:rsidR="00306BB1" w:rsidRPr="00306BB1" w:rsidRDefault="00306BB1" w:rsidP="00306BB1">
      <w:pPr>
        <w:spacing w:line="276" w:lineRule="auto"/>
        <w:jc w:val="both"/>
        <w:rPr>
          <w:sz w:val="28"/>
        </w:rPr>
      </w:pPr>
      <w:r>
        <w:rPr>
          <w:sz w:val="28"/>
        </w:rPr>
        <w:t>«</w:t>
      </w:r>
      <w:r w:rsidR="00641E2C">
        <w:rPr>
          <w:sz w:val="28"/>
        </w:rPr>
        <w:t xml:space="preserve">5. </w:t>
      </w:r>
      <w:r w:rsidRPr="00306BB1">
        <w:rPr>
          <w:sz w:val="28"/>
        </w:rPr>
        <w:t xml:space="preserve">Лицо, занимающееся вопросами муниципальной службы и кадров согласно должностной инструкции, производит регистрацию Уведомления в журнале регистрации приложению 2 к настоящему </w:t>
      </w:r>
      <w:r>
        <w:rPr>
          <w:sz w:val="28"/>
        </w:rPr>
        <w:t>П</w:t>
      </w:r>
      <w:r w:rsidRPr="00306BB1">
        <w:rPr>
          <w:sz w:val="28"/>
        </w:rPr>
        <w:t>орядку</w:t>
      </w:r>
      <w:r>
        <w:rPr>
          <w:sz w:val="28"/>
        </w:rPr>
        <w:t>»</w:t>
      </w:r>
      <w:r w:rsidRPr="00306BB1">
        <w:rPr>
          <w:sz w:val="28"/>
        </w:rPr>
        <w:t>.</w:t>
      </w:r>
    </w:p>
    <w:p w:rsidR="00B1116E" w:rsidRDefault="00306BB1" w:rsidP="00306BB1">
      <w:pPr>
        <w:spacing w:line="276" w:lineRule="auto"/>
        <w:jc w:val="both"/>
        <w:rPr>
          <w:sz w:val="28"/>
          <w:highlight w:val="white"/>
        </w:rPr>
      </w:pPr>
      <w:r>
        <w:rPr>
          <w:sz w:val="28"/>
          <w:highlight w:val="white"/>
        </w:rPr>
        <w:t>2</w:t>
      </w:r>
      <w:r w:rsidR="00DE172A">
        <w:rPr>
          <w:sz w:val="28"/>
          <w:highlight w:val="white"/>
        </w:rPr>
        <w:t>.Настоящее постановление обнародовать путем размещения на стендах и информационных досках.</w:t>
      </w:r>
      <w:bookmarkStart w:id="0" w:name="_GoBack"/>
      <w:bookmarkEnd w:id="0"/>
    </w:p>
    <w:p w:rsidR="00B1116E" w:rsidRDefault="00306BB1" w:rsidP="00306BB1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DE172A">
        <w:rPr>
          <w:sz w:val="28"/>
        </w:rPr>
        <w:t>.Контроль за выполнением постановления оставляю за собой.</w:t>
      </w:r>
    </w:p>
    <w:p w:rsidR="00B1116E" w:rsidRDefault="00B1116E">
      <w:pPr>
        <w:ind w:firstLine="708"/>
        <w:jc w:val="both"/>
        <w:rPr>
          <w:sz w:val="28"/>
        </w:rPr>
      </w:pPr>
    </w:p>
    <w:p w:rsidR="00306BB1" w:rsidRDefault="00306BB1" w:rsidP="00306BB1">
      <w:pPr>
        <w:jc w:val="both"/>
        <w:rPr>
          <w:sz w:val="28"/>
        </w:rPr>
      </w:pPr>
    </w:p>
    <w:p w:rsidR="00306BB1" w:rsidRDefault="00306BB1" w:rsidP="00306BB1">
      <w:pPr>
        <w:jc w:val="both"/>
        <w:rPr>
          <w:sz w:val="28"/>
        </w:rPr>
      </w:pPr>
    </w:p>
    <w:p w:rsidR="00B1116E" w:rsidRDefault="00306BB1" w:rsidP="00306BB1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DE172A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DE172A">
        <w:rPr>
          <w:sz w:val="28"/>
        </w:rPr>
        <w:t xml:space="preserve"> сельского поселения                                           </w:t>
      </w:r>
      <w:proofErr w:type="spellStart"/>
      <w:r>
        <w:rPr>
          <w:sz w:val="28"/>
        </w:rPr>
        <w:t>Н.Н.Сумкина</w:t>
      </w:r>
      <w:proofErr w:type="spellEnd"/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ind w:firstLine="708"/>
        <w:jc w:val="both"/>
        <w:rPr>
          <w:sz w:val="28"/>
        </w:rPr>
      </w:pPr>
    </w:p>
    <w:p w:rsidR="003F5487" w:rsidRDefault="003F5487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3F5487" w:rsidRDefault="003F5487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306BB1" w:rsidRDefault="00306BB1" w:rsidP="00306BB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1116E" w:rsidRDefault="00DE172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B1116E" w:rsidRDefault="00DE172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B1116E" w:rsidRDefault="00DE172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1116E" w:rsidRDefault="00DE172A">
      <w:pPr>
        <w:ind w:firstLine="708"/>
        <w:jc w:val="right"/>
        <w:rPr>
          <w:sz w:val="28"/>
        </w:rPr>
      </w:pPr>
      <w:r>
        <w:rPr>
          <w:sz w:val="28"/>
        </w:rPr>
        <w:t xml:space="preserve">от 15.02.2024 № 14 </w:t>
      </w:r>
    </w:p>
    <w:p w:rsidR="00B1116E" w:rsidRDefault="00B1116E">
      <w:pPr>
        <w:ind w:firstLine="708"/>
        <w:jc w:val="both"/>
        <w:rPr>
          <w:sz w:val="28"/>
        </w:rPr>
      </w:pPr>
    </w:p>
    <w:p w:rsidR="00B1116E" w:rsidRDefault="00B1116E">
      <w:pPr>
        <w:pStyle w:val="27"/>
        <w:spacing w:after="0" w:line="240" w:lineRule="auto"/>
        <w:jc w:val="center"/>
        <w:rPr>
          <w:sz w:val="28"/>
        </w:rPr>
      </w:pPr>
    </w:p>
    <w:p w:rsidR="00B1116E" w:rsidRDefault="00DE172A">
      <w:pPr>
        <w:pStyle w:val="27"/>
        <w:spacing w:after="0" w:line="240" w:lineRule="auto"/>
        <w:jc w:val="center"/>
        <w:rPr>
          <w:sz w:val="28"/>
        </w:rPr>
      </w:pPr>
      <w:r>
        <w:rPr>
          <w:sz w:val="28"/>
        </w:rPr>
        <w:t>Порядок</w:t>
      </w:r>
    </w:p>
    <w:p w:rsidR="00B1116E" w:rsidRDefault="00DE172A">
      <w:pPr>
        <w:pStyle w:val="27"/>
        <w:spacing w:after="0" w:line="240" w:lineRule="auto"/>
        <w:jc w:val="center"/>
        <w:rPr>
          <w:sz w:val="28"/>
        </w:rPr>
      </w:pPr>
      <w:r>
        <w:rPr>
          <w:sz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B1116E" w:rsidRDefault="00B1116E">
      <w:pPr>
        <w:jc w:val="center"/>
        <w:rPr>
          <w:sz w:val="28"/>
        </w:rPr>
      </w:pPr>
    </w:p>
    <w:p w:rsidR="00B1116E" w:rsidRDefault="00B1116E">
      <w:pPr>
        <w:jc w:val="center"/>
        <w:rPr>
          <w:sz w:val="28"/>
        </w:rPr>
      </w:pPr>
    </w:p>
    <w:p w:rsidR="00B1116E" w:rsidRDefault="00B1116E">
      <w:pPr>
        <w:jc w:val="center"/>
        <w:rPr>
          <w:sz w:val="28"/>
        </w:rPr>
      </w:pPr>
    </w:p>
    <w:p w:rsidR="00B1116E" w:rsidRDefault="00DE17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к совершению коррупционных правонарушений (далее-Порядок) разработан в соответствии с частью 5 статьи 9 Федерального закона от 25.12.2008 № 273-ФЗ «О противодействии коррупции»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B1116E" w:rsidRDefault="00DE17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муниципальных служащих обязан течении 3 рабочих дней уведомить о данных фактах представителя нанимателя (работодателя) по форме согласно приложению 1 к настоящему Порядку.</w:t>
      </w:r>
    </w:p>
    <w:p w:rsidR="00B1116E" w:rsidRDefault="00DE17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Проверка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B1116E" w:rsidRDefault="00DE17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Представитель нанимателя (работодателя), которому поступило Уведомление муниципального служащего или информация от него о фактах коррупционных правонарушений, обязан незамедлительно передать их лицу, занимающемуся вопросами муниципальной службы и кадров согласно должностной инструкции, для регистрации и последующего реагирования в установленном порядке.</w:t>
      </w:r>
    </w:p>
    <w:p w:rsidR="00306BB1" w:rsidRPr="00306BB1" w:rsidRDefault="00DE172A" w:rsidP="00306BB1">
      <w:pPr>
        <w:pStyle w:val="afe"/>
        <w:numPr>
          <w:ilvl w:val="0"/>
          <w:numId w:val="1"/>
        </w:numPr>
        <w:jc w:val="both"/>
        <w:rPr>
          <w:sz w:val="28"/>
        </w:rPr>
      </w:pPr>
      <w:r w:rsidRPr="00306BB1">
        <w:rPr>
          <w:sz w:val="28"/>
        </w:rPr>
        <w:t xml:space="preserve">Лицо, занимающееся вопросами муниципальной службы и кадров согласно должностной инструкции, производит регистрацию Уведомления в журнале регистрации </w:t>
      </w:r>
      <w:r w:rsidR="00306BB1" w:rsidRPr="00306BB1">
        <w:rPr>
          <w:sz w:val="28"/>
        </w:rPr>
        <w:t xml:space="preserve">приложению </w:t>
      </w:r>
      <w:r w:rsidR="00306BB1">
        <w:rPr>
          <w:sz w:val="28"/>
        </w:rPr>
        <w:t>2</w:t>
      </w:r>
      <w:r w:rsidR="00306BB1" w:rsidRPr="00306BB1">
        <w:rPr>
          <w:sz w:val="28"/>
        </w:rPr>
        <w:t xml:space="preserve"> к настоящему </w:t>
      </w:r>
      <w:r>
        <w:rPr>
          <w:sz w:val="28"/>
        </w:rPr>
        <w:t>П</w:t>
      </w:r>
      <w:r w:rsidR="00306BB1" w:rsidRPr="00306BB1">
        <w:rPr>
          <w:sz w:val="28"/>
        </w:rPr>
        <w:t>орядку.</w:t>
      </w:r>
    </w:p>
    <w:p w:rsidR="00B1116E" w:rsidRPr="00306BB1" w:rsidRDefault="00DE172A" w:rsidP="00306BB1">
      <w:pPr>
        <w:numPr>
          <w:ilvl w:val="0"/>
          <w:numId w:val="1"/>
        </w:numPr>
        <w:jc w:val="both"/>
        <w:rPr>
          <w:sz w:val="28"/>
        </w:rPr>
      </w:pPr>
      <w:r w:rsidRPr="00306BB1">
        <w:rPr>
          <w:sz w:val="28"/>
        </w:rPr>
        <w:t xml:space="preserve"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</w:t>
      </w:r>
      <w:r w:rsidRPr="00306BB1">
        <w:rPr>
          <w:sz w:val="28"/>
        </w:rPr>
        <w:lastRenderedPageBreak/>
        <w:t xml:space="preserve">правонарушений должны быть пронумерованы, прошнурованы и скреплены печатью Администрации сельского поселения </w:t>
      </w:r>
      <w:proofErr w:type="spellStart"/>
      <w:r w:rsidRPr="00306BB1">
        <w:rPr>
          <w:sz w:val="28"/>
        </w:rPr>
        <w:t>Селиярово</w:t>
      </w:r>
      <w:proofErr w:type="spellEnd"/>
    </w:p>
    <w:p w:rsidR="00B1116E" w:rsidRDefault="00DE17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После регистрации Уведомления в журнале регистрации оно передается на рассмотрение Главе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или лицу его замещающему в течение 1 часа с целью последующей организации проверки содержащихся в нем сведений. по форме согласно приложению 2 к настоящему порядку.</w:t>
      </w: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>
      <w:pPr>
        <w:ind w:left="180"/>
        <w:jc w:val="right"/>
      </w:pPr>
    </w:p>
    <w:p w:rsidR="00B1116E" w:rsidRDefault="00B1116E" w:rsidP="00DE172A"/>
    <w:p w:rsidR="00DE172A" w:rsidRDefault="00DE172A" w:rsidP="00DE172A"/>
    <w:p w:rsidR="00B1116E" w:rsidRDefault="00DE172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bookmarkStart w:id="1" w:name="_Hlk162002147"/>
      <w:r>
        <w:rPr>
          <w:rFonts w:ascii="Times New Roman" w:hAnsi="Times New Roman"/>
          <w:sz w:val="28"/>
        </w:rPr>
        <w:lastRenderedPageBreak/>
        <w:t xml:space="preserve">Приложение 1 </w:t>
      </w:r>
    </w:p>
    <w:p w:rsidR="00B1116E" w:rsidRDefault="00DE172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bookmarkEnd w:id="1"/>
    <w:p w:rsidR="00B1116E" w:rsidRDefault="00B1116E">
      <w:pPr>
        <w:jc w:val="center"/>
        <w:rPr>
          <w:b/>
          <w:sz w:val="28"/>
        </w:rPr>
      </w:pPr>
    </w:p>
    <w:p w:rsidR="00B1116E" w:rsidRDefault="00DE172A">
      <w:pPr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B1116E" w:rsidRDefault="00DE172A">
      <w:pPr>
        <w:jc w:val="center"/>
        <w:rPr>
          <w:sz w:val="28"/>
        </w:rPr>
      </w:pPr>
      <w:r>
        <w:rPr>
          <w:sz w:val="28"/>
        </w:rPr>
        <w:t>представителя нанимателя (работодателя) о фактах</w:t>
      </w:r>
    </w:p>
    <w:p w:rsidR="00B1116E" w:rsidRDefault="00DE172A">
      <w:pPr>
        <w:jc w:val="center"/>
        <w:rPr>
          <w:sz w:val="28"/>
        </w:rPr>
      </w:pPr>
      <w:r>
        <w:rPr>
          <w:sz w:val="28"/>
        </w:rPr>
        <w:t>обращения в целях склонения муниципального служащего</w:t>
      </w:r>
    </w:p>
    <w:p w:rsidR="00B1116E" w:rsidRDefault="00DE172A">
      <w:pPr>
        <w:jc w:val="center"/>
        <w:rPr>
          <w:sz w:val="28"/>
        </w:rPr>
      </w:pPr>
      <w:r>
        <w:rPr>
          <w:sz w:val="28"/>
        </w:rPr>
        <w:t>к совершению коррупционных правонарушений</w:t>
      </w:r>
    </w:p>
    <w:p w:rsidR="00B1116E" w:rsidRDefault="00B1116E">
      <w:pPr>
        <w:jc w:val="center"/>
        <w:rPr>
          <w:sz w:val="28"/>
        </w:rPr>
      </w:pPr>
    </w:p>
    <w:p w:rsidR="00B1116E" w:rsidRDefault="00DE172A">
      <w:pPr>
        <w:ind w:left="1416" w:firstLine="708"/>
        <w:jc w:val="right"/>
      </w:pPr>
      <w:r>
        <w:rPr>
          <w:u w:val="single"/>
        </w:rPr>
        <w:t xml:space="preserve">Главе сельского поселения </w:t>
      </w:r>
      <w:proofErr w:type="spellStart"/>
      <w:r>
        <w:rPr>
          <w:u w:val="single"/>
        </w:rPr>
        <w:t>Селиярово</w:t>
      </w:r>
      <w:proofErr w:type="spellEnd"/>
      <w:r>
        <w:t>,</w:t>
      </w:r>
    </w:p>
    <w:p w:rsidR="00B1116E" w:rsidRDefault="00B1116E">
      <w:pPr>
        <w:ind w:left="1416" w:firstLine="708"/>
        <w:jc w:val="right"/>
      </w:pPr>
    </w:p>
    <w:p w:rsidR="00B1116E" w:rsidRDefault="00DE172A">
      <w:pPr>
        <w:ind w:left="1416" w:firstLine="708"/>
        <w:jc w:val="right"/>
      </w:pPr>
      <w:r>
        <w:t>_________________________________</w:t>
      </w:r>
    </w:p>
    <w:p w:rsidR="00B1116E" w:rsidRDefault="00DE172A">
      <w:pPr>
        <w:ind w:left="1416" w:firstLine="708"/>
        <w:jc w:val="right"/>
      </w:pPr>
      <w:r>
        <w:t>Ф.И.О. представителя нанимателя (работодателя)</w:t>
      </w:r>
    </w:p>
    <w:p w:rsidR="00B1116E" w:rsidRDefault="00B1116E">
      <w:pPr>
        <w:ind w:left="1416" w:firstLine="708"/>
        <w:jc w:val="right"/>
      </w:pPr>
    </w:p>
    <w:p w:rsidR="00B1116E" w:rsidRDefault="00DE172A">
      <w:pPr>
        <w:ind w:left="2832" w:firstLine="708"/>
        <w:jc w:val="right"/>
      </w:pPr>
      <w:r>
        <w:t>от ____________________________________</w:t>
      </w:r>
    </w:p>
    <w:p w:rsidR="00B1116E" w:rsidRDefault="00DE172A">
      <w:pPr>
        <w:ind w:left="4248" w:firstLine="708"/>
        <w:jc w:val="right"/>
      </w:pPr>
      <w:r>
        <w:t>(должность, Ф.И.О</w:t>
      </w:r>
    </w:p>
    <w:p w:rsidR="00B1116E" w:rsidRDefault="00DE172A">
      <w:pPr>
        <w:ind w:left="3540" w:firstLine="708"/>
        <w:jc w:val="right"/>
      </w:pPr>
      <w:r>
        <w:t>____________________________________</w:t>
      </w:r>
    </w:p>
    <w:p w:rsidR="00B1116E" w:rsidRDefault="00DE172A">
      <w:pPr>
        <w:ind w:left="2124"/>
        <w:jc w:val="right"/>
      </w:pPr>
      <w:r>
        <w:t xml:space="preserve"> муниципального служащего)</w:t>
      </w:r>
    </w:p>
    <w:p w:rsidR="00B1116E" w:rsidRDefault="00B1116E">
      <w:pPr>
        <w:jc w:val="right"/>
      </w:pPr>
    </w:p>
    <w:p w:rsidR="00B1116E" w:rsidRDefault="00DE172A">
      <w:r>
        <w:t xml:space="preserve">Сообщаю, что: </w:t>
      </w:r>
      <w:proofErr w:type="gramStart"/>
      <w:r>
        <w:t>1._</w:t>
      </w:r>
      <w:proofErr w:type="gramEnd"/>
      <w:r>
        <w:t>________________________________________________________________________________</w:t>
      </w:r>
    </w:p>
    <w:p w:rsidR="00B1116E" w:rsidRDefault="00DE172A">
      <w:pPr>
        <w:jc w:val="center"/>
      </w:pPr>
      <w:r>
        <w:t>(</w:t>
      </w:r>
      <w:r>
        <w:rPr>
          <w:sz w:val="20"/>
        </w:rPr>
        <w:t>описание обстоятельств, при которых стало известно о случае обращения к муниципальному</w:t>
      </w:r>
    </w:p>
    <w:p w:rsidR="00B1116E" w:rsidRDefault="00DE172A">
      <w:r>
        <w:t>__________________________________________________________________________________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служащему в связи с исполнением им служебных обязанностей каких-либо лиц в целях склонения</w:t>
      </w:r>
    </w:p>
    <w:p w:rsidR="00B1116E" w:rsidRDefault="00DE172A">
      <w:pPr>
        <w:jc w:val="center"/>
      </w:pPr>
      <w:r>
        <w:t>__________________________________________________________________________________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 xml:space="preserve"> его к совершению коррупционных правонарушений,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с указанием даты, места, времени, других условий)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B1116E" w:rsidRDefault="00B1116E">
      <w:pPr>
        <w:jc w:val="center"/>
        <w:rPr>
          <w:sz w:val="20"/>
        </w:rPr>
      </w:pPr>
    </w:p>
    <w:p w:rsidR="00B1116E" w:rsidRDefault="00DE172A">
      <w:pPr>
        <w:jc w:val="right"/>
      </w:pPr>
      <w:r>
        <w:t>2._________________________________________________________________________________</w:t>
      </w:r>
    </w:p>
    <w:p w:rsidR="00B1116E" w:rsidRDefault="00DE172A">
      <w:pPr>
        <w:jc w:val="center"/>
      </w:pPr>
      <w:r>
        <w:t>(</w:t>
      </w:r>
      <w:r>
        <w:rPr>
          <w:sz w:val="20"/>
        </w:rPr>
        <w:t>сведения о коррупционных правонарушениях, которые предлагалось</w:t>
      </w:r>
    </w:p>
    <w:p w:rsidR="00B1116E" w:rsidRDefault="00DE172A">
      <w:pPr>
        <w:jc w:val="right"/>
      </w:pPr>
      <w:r>
        <w:t>__________________________________________________________________________________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совершить муниципальному служащему по просьбе обратившихся лиц)</w:t>
      </w:r>
    </w:p>
    <w:p w:rsidR="00B1116E" w:rsidRDefault="00DE172A">
      <w:pPr>
        <w:jc w:val="right"/>
      </w:pPr>
      <w:r>
        <w:t>3._________________________________________________________________________________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(все известные сведения о лице, склоняющем к коррупционному правонарушению)</w:t>
      </w:r>
    </w:p>
    <w:p w:rsidR="00B1116E" w:rsidRDefault="00DE172A">
      <w:pPr>
        <w:jc w:val="right"/>
      </w:pPr>
      <w:r>
        <w:t>__________________________________________________________________________________</w:t>
      </w:r>
    </w:p>
    <w:p w:rsidR="00B1116E" w:rsidRDefault="00B1116E">
      <w:pPr>
        <w:jc w:val="right"/>
      </w:pPr>
    </w:p>
    <w:p w:rsidR="00B1116E" w:rsidRDefault="00DE172A">
      <w:pPr>
        <w:jc w:val="right"/>
      </w:pPr>
      <w:r>
        <w:t>4._________________________________________________________________________________</w:t>
      </w:r>
    </w:p>
    <w:p w:rsidR="00B1116E" w:rsidRDefault="00DE172A">
      <w:pPr>
        <w:jc w:val="right"/>
      </w:pPr>
      <w:r>
        <w:rPr>
          <w:sz w:val="20"/>
        </w:rPr>
        <w:t xml:space="preserve"> (способ и обстоятельства склонения к коррупционному или иному правонарушению (подкуп</w:t>
      </w:r>
      <w:r>
        <w:t xml:space="preserve">, </w:t>
      </w:r>
    </w:p>
    <w:p w:rsidR="00B1116E" w:rsidRDefault="00DE172A">
      <w:pPr>
        <w:jc w:val="center"/>
      </w:pPr>
      <w:r>
        <w:t>__________________________________________________________________________________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угроза, обман и так далее), а также информация</w:t>
      </w:r>
    </w:p>
    <w:p w:rsidR="00B1116E" w:rsidRDefault="00DE172A">
      <w:pPr>
        <w:jc w:val="center"/>
      </w:pPr>
      <w:r>
        <w:rPr>
          <w:sz w:val="20"/>
        </w:rPr>
        <w:lastRenderedPageBreak/>
        <w:t>_____________________________________________________________________________________________</w:t>
      </w:r>
    </w:p>
    <w:p w:rsidR="00B1116E" w:rsidRDefault="00DE172A">
      <w:pPr>
        <w:jc w:val="center"/>
        <w:rPr>
          <w:sz w:val="20"/>
        </w:rPr>
      </w:pPr>
      <w:r>
        <w:rPr>
          <w:sz w:val="20"/>
        </w:rPr>
        <w:t>об отказе (согласии) гражданского служащего принять предложение лица)</w:t>
      </w:r>
    </w:p>
    <w:p w:rsidR="00B1116E" w:rsidRDefault="00B1116E">
      <w:pPr>
        <w:jc w:val="center"/>
        <w:rPr>
          <w:sz w:val="20"/>
        </w:rPr>
      </w:pPr>
    </w:p>
    <w:p w:rsidR="00B1116E" w:rsidRDefault="00B1116E">
      <w:pPr>
        <w:jc w:val="center"/>
        <w:rPr>
          <w:sz w:val="20"/>
        </w:rPr>
      </w:pPr>
    </w:p>
    <w:p w:rsidR="00B1116E" w:rsidRDefault="00DE172A">
      <w:pPr>
        <w:rPr>
          <w:sz w:val="20"/>
        </w:rPr>
      </w:pPr>
      <w:r>
        <w:rPr>
          <w:sz w:val="20"/>
        </w:rPr>
        <w:t>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B1116E" w:rsidRDefault="00DE172A">
      <w:pPr>
        <w:rPr>
          <w:sz w:val="20"/>
        </w:rPr>
      </w:pPr>
      <w:r>
        <w:rPr>
          <w:sz w:val="20"/>
        </w:rPr>
        <w:t>(дата заполнения уведомления)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  </w:t>
      </w:r>
      <w:r>
        <w:rPr>
          <w:sz w:val="20"/>
        </w:rPr>
        <w:t xml:space="preserve"> (</w:t>
      </w:r>
      <w:proofErr w:type="gramEnd"/>
      <w:r>
        <w:rPr>
          <w:sz w:val="20"/>
        </w:rPr>
        <w:t>подпись)</w:t>
      </w:r>
    </w:p>
    <w:p w:rsidR="00B1116E" w:rsidRDefault="00B1116E">
      <w:pPr>
        <w:rPr>
          <w:sz w:val="20"/>
        </w:rPr>
      </w:pPr>
    </w:p>
    <w:p w:rsidR="00B1116E" w:rsidRDefault="00B1116E">
      <w:pPr>
        <w:rPr>
          <w:sz w:val="20"/>
        </w:rPr>
      </w:pPr>
    </w:p>
    <w:p w:rsidR="00B1116E" w:rsidRDefault="00B1116E">
      <w:pPr>
        <w:rPr>
          <w:sz w:val="20"/>
        </w:rPr>
      </w:pPr>
    </w:p>
    <w:p w:rsidR="00B1116E" w:rsidRDefault="00B1116E">
      <w:pPr>
        <w:jc w:val="right"/>
        <w:rPr>
          <w:sz w:val="20"/>
        </w:rPr>
      </w:pPr>
    </w:p>
    <w:p w:rsidR="00306BB1" w:rsidRPr="00306BB1" w:rsidRDefault="00306BB1" w:rsidP="00306BB1">
      <w:pPr>
        <w:ind w:left="180"/>
        <w:jc w:val="right"/>
        <w:rPr>
          <w:sz w:val="28"/>
        </w:rPr>
      </w:pPr>
      <w:r w:rsidRPr="00306BB1">
        <w:rPr>
          <w:sz w:val="28"/>
        </w:rPr>
        <w:t xml:space="preserve">Приложение </w:t>
      </w:r>
      <w:r>
        <w:rPr>
          <w:sz w:val="28"/>
        </w:rPr>
        <w:t>2</w:t>
      </w:r>
      <w:r w:rsidRPr="00306BB1">
        <w:rPr>
          <w:sz w:val="28"/>
        </w:rPr>
        <w:t xml:space="preserve"> </w:t>
      </w:r>
    </w:p>
    <w:p w:rsidR="00B1116E" w:rsidRDefault="00306BB1" w:rsidP="00306BB1">
      <w:pPr>
        <w:ind w:left="180"/>
        <w:jc w:val="right"/>
      </w:pPr>
      <w:r w:rsidRPr="00306BB1">
        <w:rPr>
          <w:sz w:val="28"/>
        </w:rPr>
        <w:t>к Порядку</w:t>
      </w:r>
    </w:p>
    <w:p w:rsidR="00B1116E" w:rsidRDefault="00B1116E">
      <w:pPr>
        <w:ind w:left="180"/>
        <w:jc w:val="right"/>
      </w:pPr>
    </w:p>
    <w:p w:rsidR="00B1116E" w:rsidRDefault="00B1116E">
      <w:pPr>
        <w:jc w:val="center"/>
      </w:pPr>
    </w:p>
    <w:p w:rsidR="00B1116E" w:rsidRDefault="00B1116E">
      <w:pPr>
        <w:jc w:val="center"/>
      </w:pPr>
    </w:p>
    <w:p w:rsidR="00B1116E" w:rsidRDefault="00DE172A">
      <w:pPr>
        <w:jc w:val="center"/>
      </w:pPr>
      <w:r>
        <w:t>ЖУРНАЛ УЧЕТА УВЕДОМЛЕНИЙ</w:t>
      </w:r>
    </w:p>
    <w:p w:rsidR="00B1116E" w:rsidRDefault="00B1116E">
      <w:pPr>
        <w:jc w:val="center"/>
      </w:pPr>
    </w:p>
    <w:p w:rsidR="00B1116E" w:rsidRDefault="00DE172A">
      <w:pPr>
        <w:jc w:val="center"/>
      </w:pPr>
      <w:r>
        <w:t>О фактах обращения в целях склонения муниципального служащего администрации к совершению коррупционных правонарушений</w:t>
      </w:r>
    </w:p>
    <w:p w:rsidR="00B1116E" w:rsidRDefault="00B1116E">
      <w:pPr>
        <w:jc w:val="center"/>
      </w:pPr>
    </w:p>
    <w:p w:rsidR="00B1116E" w:rsidRDefault="00B1116E">
      <w:pPr>
        <w:jc w:val="center"/>
      </w:pPr>
    </w:p>
    <w:p w:rsidR="00B1116E" w:rsidRDefault="00B1116E">
      <w:pPr>
        <w:jc w:val="center"/>
      </w:pPr>
    </w:p>
    <w:p w:rsidR="00B1116E" w:rsidRDefault="00B1116E">
      <w:pPr>
        <w:jc w:val="center"/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51"/>
        <w:gridCol w:w="1095"/>
        <w:gridCol w:w="3148"/>
        <w:gridCol w:w="2278"/>
        <w:gridCol w:w="1518"/>
      </w:tblGrid>
      <w:tr w:rsidR="00B111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№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Уведомление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Наименование структурного органа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Примечание</w:t>
            </w:r>
          </w:p>
        </w:tc>
      </w:tr>
      <w:tr w:rsidR="00B111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DE172A">
            <w:pPr>
              <w:jc w:val="center"/>
            </w:pPr>
            <w:r>
              <w:t>дата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</w:tr>
      <w:tr w:rsidR="00B111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</w:tr>
      <w:tr w:rsidR="00B111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</w:tr>
      <w:tr w:rsidR="00B111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1116E" w:rsidRDefault="00B1116E">
            <w:pPr>
              <w:jc w:val="center"/>
            </w:pPr>
          </w:p>
        </w:tc>
      </w:tr>
    </w:tbl>
    <w:p w:rsidR="00B1116E" w:rsidRDefault="00B1116E">
      <w:pPr>
        <w:ind w:left="180"/>
        <w:jc w:val="right"/>
      </w:pPr>
    </w:p>
    <w:sectPr w:rsidR="00B1116E">
      <w:pgSz w:w="11908" w:h="16848"/>
      <w:pgMar w:top="1417" w:right="1247" w:bottom="1134" w:left="153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32990"/>
    <w:multiLevelType w:val="multilevel"/>
    <w:tmpl w:val="49080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16E"/>
    <w:rsid w:val="00306BB1"/>
    <w:rsid w:val="003F5487"/>
    <w:rsid w:val="00641E2C"/>
    <w:rsid w:val="006E170C"/>
    <w:rsid w:val="00B1116E"/>
    <w:rsid w:val="00D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B1D"/>
  <w15:docId w15:val="{7CDC798A-57E3-444C-BB2A-2DD201E8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color w:val="1F3763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i/>
      <w:color w:val="1F376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ильная ссылка1"/>
    <w:basedOn w:val="13"/>
    <w:link w:val="a3"/>
    <w:rPr>
      <w:b/>
      <w:smallCaps/>
      <w:color w:val="ED7D31"/>
      <w:spacing w:val="5"/>
      <w:u w:val="single"/>
    </w:rPr>
  </w:style>
  <w:style w:type="character" w:styleId="a3">
    <w:name w:val="Intense Reference"/>
    <w:basedOn w:val="a0"/>
    <w:link w:val="12"/>
    <w:rPr>
      <w:b/>
      <w:smallCaps/>
      <w:color w:val="ED7D31"/>
      <w:spacing w:val="5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i/>
      <w:color w:val="404040"/>
      <w:sz w:val="24"/>
    </w:rPr>
  </w:style>
  <w:style w:type="paragraph" w:customStyle="1" w:styleId="14">
    <w:name w:val="Слабая ссылка1"/>
    <w:basedOn w:val="13"/>
    <w:link w:val="a4"/>
    <w:rPr>
      <w:smallCaps/>
      <w:color w:val="ED7D31"/>
      <w:u w:val="single"/>
    </w:rPr>
  </w:style>
  <w:style w:type="character" w:styleId="a4">
    <w:name w:val="Subtle Reference"/>
    <w:basedOn w:val="a0"/>
    <w:link w:val="14"/>
    <w:rPr>
      <w:smallCaps/>
      <w:color w:val="ED7D31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4472C4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endnote text"/>
    <w:basedOn w:val="a"/>
    <w:link w:val="a8"/>
    <w:rPr>
      <w:sz w:val="20"/>
    </w:rPr>
  </w:style>
  <w:style w:type="character" w:customStyle="1" w:styleId="a8">
    <w:name w:val="Текст концевой сноски Знак"/>
    <w:basedOn w:val="1"/>
    <w:link w:val="a7"/>
    <w:rPr>
      <w:rFonts w:ascii="Times New Roman" w:hAnsi="Times New Roman"/>
      <w:sz w:val="20"/>
    </w:rPr>
  </w:style>
  <w:style w:type="paragraph" w:customStyle="1" w:styleId="15">
    <w:name w:val="Знак концевой сноски1"/>
    <w:basedOn w:val="13"/>
    <w:link w:val="a9"/>
    <w:rPr>
      <w:vertAlign w:val="superscript"/>
    </w:rPr>
  </w:style>
  <w:style w:type="character" w:styleId="a9">
    <w:name w:val="endnote reference"/>
    <w:basedOn w:val="a0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i/>
      <w:color w:val="404040"/>
      <w:sz w:val="20"/>
    </w:rPr>
  </w:style>
  <w:style w:type="paragraph" w:customStyle="1" w:styleId="16">
    <w:name w:val="Строгий1"/>
    <w:basedOn w:val="13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customStyle="1" w:styleId="17">
    <w:name w:val="Знак сноски1"/>
    <w:basedOn w:val="13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No Spacing"/>
    <w:link w:val="ad"/>
  </w:style>
  <w:style w:type="character" w:customStyle="1" w:styleId="ad">
    <w:name w:val="Без интервала Знак"/>
    <w:link w:val="ac"/>
  </w:style>
  <w:style w:type="character" w:customStyle="1" w:styleId="50">
    <w:name w:val="Заголовок 5 Знак"/>
    <w:basedOn w:val="1"/>
    <w:link w:val="5"/>
    <w:rPr>
      <w:rFonts w:ascii="Times New Roman" w:hAnsi="Times New Roman"/>
      <w:color w:val="1F3763"/>
      <w:sz w:val="24"/>
    </w:rPr>
  </w:style>
  <w:style w:type="paragraph" w:styleId="ae">
    <w:name w:val="caption"/>
    <w:basedOn w:val="a"/>
    <w:next w:val="a"/>
    <w:link w:val="af"/>
    <w:pPr>
      <w:spacing w:after="200"/>
    </w:pPr>
    <w:rPr>
      <w:i/>
      <w:color w:val="44546A"/>
      <w:sz w:val="18"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color w:val="44546A"/>
      <w:sz w:val="1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8">
    <w:name w:val="Гиперссылка1"/>
    <w:basedOn w:val="13"/>
    <w:link w:val="af0"/>
    <w:rPr>
      <w:color w:val="0563C1"/>
      <w:u w:val="single"/>
    </w:rPr>
  </w:style>
  <w:style w:type="character" w:styleId="af0">
    <w:name w:val="Hyperlink"/>
    <w:basedOn w:val="a0"/>
    <w:link w:val="18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color w:val="404040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13">
    <w:name w:val="Основной шрифт абзаца1"/>
  </w:style>
  <w:style w:type="paragraph" w:styleId="af1">
    <w:name w:val="Block Text"/>
    <w:basedOn w:val="a"/>
    <w:link w:val="af2"/>
    <w:pPr>
      <w:widowControl w:val="0"/>
      <w:spacing w:line="322" w:lineRule="exact"/>
      <w:ind w:left="19" w:right="24" w:firstLine="480"/>
      <w:jc w:val="both"/>
    </w:pPr>
    <w:rPr>
      <w:spacing w:val="-1"/>
      <w:sz w:val="28"/>
    </w:rPr>
  </w:style>
  <w:style w:type="character" w:customStyle="1" w:styleId="af2">
    <w:name w:val="Цитата Знак"/>
    <w:basedOn w:val="1"/>
    <w:link w:val="af1"/>
    <w:rPr>
      <w:rFonts w:ascii="Times New Roman" w:hAnsi="Times New Roman"/>
      <w:color w:val="000000"/>
      <w:spacing w:val="-1"/>
      <w:sz w:val="28"/>
    </w:rPr>
  </w:style>
  <w:style w:type="paragraph" w:styleId="af3">
    <w:name w:val="Intense Quote"/>
    <w:basedOn w:val="a"/>
    <w:next w:val="a"/>
    <w:link w:val="af4"/>
    <w:pPr>
      <w:spacing w:before="200" w:after="280"/>
      <w:ind w:left="936" w:right="936"/>
    </w:pPr>
    <w:rPr>
      <w:b/>
      <w:i/>
      <w:color w:val="4472C4"/>
    </w:rPr>
  </w:style>
  <w:style w:type="character" w:customStyle="1" w:styleId="af4">
    <w:name w:val="Выделенная цитата Знак"/>
    <w:basedOn w:val="1"/>
    <w:link w:val="af3"/>
    <w:rPr>
      <w:rFonts w:ascii="Times New Roman" w:hAnsi="Times New Roman"/>
      <w:b/>
      <w:i/>
      <w:color w:val="4472C4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basedOn w:val="13"/>
    <w:link w:val="af5"/>
    <w:rPr>
      <w:i/>
    </w:rPr>
  </w:style>
  <w:style w:type="character" w:styleId="af5">
    <w:name w:val="Emphasis"/>
    <w:basedOn w:val="a0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ind w:left="-180"/>
      <w:jc w:val="both"/>
    </w:p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4"/>
    </w:rPr>
  </w:style>
  <w:style w:type="paragraph" w:customStyle="1" w:styleId="1c">
    <w:name w:val="Название книги1"/>
    <w:basedOn w:val="13"/>
    <w:link w:val="af6"/>
    <w:rPr>
      <w:b/>
      <w:smallCaps/>
      <w:spacing w:val="5"/>
    </w:rPr>
  </w:style>
  <w:style w:type="character" w:styleId="af6">
    <w:name w:val="Book Title"/>
    <w:basedOn w:val="a0"/>
    <w:link w:val="1c"/>
    <w:rPr>
      <w:b/>
      <w:smallCaps/>
      <w:spacing w:val="5"/>
    </w:rPr>
  </w:style>
  <w:style w:type="paragraph" w:customStyle="1" w:styleId="1d">
    <w:name w:val="Слабое выделение1"/>
    <w:basedOn w:val="13"/>
    <w:link w:val="af7"/>
    <w:rPr>
      <w:i/>
      <w:color w:val="808080"/>
    </w:rPr>
  </w:style>
  <w:style w:type="character" w:styleId="af7">
    <w:name w:val="Subtle Emphasis"/>
    <w:basedOn w:val="a0"/>
    <w:link w:val="1d"/>
    <w:rPr>
      <w:i/>
      <w:color w:val="808080"/>
    </w:rPr>
  </w:style>
  <w:style w:type="paragraph" w:styleId="af8">
    <w:name w:val="Body Text Indent"/>
    <w:basedOn w:val="a"/>
    <w:link w:val="af9"/>
    <w:pPr>
      <w:ind w:left="540"/>
      <w:jc w:val="both"/>
    </w:pPr>
  </w:style>
  <w:style w:type="character" w:customStyle="1" w:styleId="af9">
    <w:name w:val="Основной текст с отступом Знак"/>
    <w:basedOn w:val="1"/>
    <w:link w:val="af8"/>
    <w:rPr>
      <w:rFonts w:ascii="Times New Roman" w:hAnsi="Times New Roman"/>
      <w:sz w:val="24"/>
    </w:rPr>
  </w:style>
  <w:style w:type="paragraph" w:styleId="afa">
    <w:name w:val="footer"/>
    <w:basedOn w:val="a"/>
    <w:link w:val="afb"/>
  </w:style>
  <w:style w:type="character" w:customStyle="1" w:styleId="afb">
    <w:name w:val="Нижний колонтитул Знак"/>
    <w:basedOn w:val="1"/>
    <w:link w:val="afa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pPr>
      <w:ind w:left="180"/>
      <w:jc w:val="both"/>
    </w:p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c">
    <w:name w:val="Plain Text"/>
    <w:basedOn w:val="a"/>
    <w:link w:val="afd"/>
    <w:rPr>
      <w:rFonts w:ascii="Courier New" w:hAnsi="Courier New"/>
      <w:sz w:val="21"/>
    </w:rPr>
  </w:style>
  <w:style w:type="character" w:customStyle="1" w:styleId="afd">
    <w:name w:val="Текст Знак"/>
    <w:basedOn w:val="1"/>
    <w:link w:val="afc"/>
    <w:rPr>
      <w:rFonts w:ascii="Courier New" w:hAnsi="Courier New"/>
      <w:sz w:val="21"/>
    </w:rPr>
  </w:style>
  <w:style w:type="paragraph" w:styleId="afe">
    <w:name w:val="List Paragraph"/>
    <w:basedOn w:val="a"/>
    <w:link w:val="aff"/>
    <w:pPr>
      <w:ind w:left="720"/>
    </w:pPr>
  </w:style>
  <w:style w:type="character" w:customStyle="1" w:styleId="aff">
    <w:name w:val="Абзац списка Знак"/>
    <w:basedOn w:val="1"/>
    <w:link w:val="afe"/>
    <w:rPr>
      <w:rFonts w:ascii="Times New Roman" w:hAnsi="Times New Roman"/>
      <w:sz w:val="24"/>
    </w:rPr>
  </w:style>
  <w:style w:type="paragraph" w:styleId="aff0">
    <w:name w:val="Subtitle"/>
    <w:basedOn w:val="a"/>
    <w:next w:val="a"/>
    <w:link w:val="aff1"/>
    <w:uiPriority w:val="11"/>
    <w:qFormat/>
    <w:rPr>
      <w:i/>
      <w:color w:val="4472C4"/>
      <w:spacing w:val="15"/>
    </w:rPr>
  </w:style>
  <w:style w:type="character" w:customStyle="1" w:styleId="aff1">
    <w:name w:val="Подзаголовок Знак"/>
    <w:basedOn w:val="1"/>
    <w:link w:val="aff0"/>
    <w:rPr>
      <w:rFonts w:ascii="Times New Roman" w:hAnsi="Times New Roman"/>
      <w:i/>
      <w:color w:val="4472C4"/>
      <w:spacing w:val="15"/>
      <w:sz w:val="24"/>
    </w:rPr>
  </w:style>
  <w:style w:type="paragraph" w:styleId="aff2">
    <w:name w:val="header"/>
    <w:basedOn w:val="a"/>
    <w:link w:val="aff3"/>
  </w:style>
  <w:style w:type="character" w:customStyle="1" w:styleId="aff3">
    <w:name w:val="Верхний колонтитул Знак"/>
    <w:basedOn w:val="1"/>
    <w:link w:val="aff2"/>
    <w:rPr>
      <w:rFonts w:ascii="Times New Roman" w:hAnsi="Times New Roman"/>
      <w:sz w:val="24"/>
    </w:rPr>
  </w:style>
  <w:style w:type="paragraph" w:customStyle="1" w:styleId="1e">
    <w:name w:val="Сильное выделение1"/>
    <w:basedOn w:val="13"/>
    <w:link w:val="aff4"/>
    <w:rPr>
      <w:b/>
      <w:i/>
      <w:color w:val="4472C4"/>
    </w:rPr>
  </w:style>
  <w:style w:type="character" w:styleId="aff4">
    <w:name w:val="Intense Emphasis"/>
    <w:basedOn w:val="a0"/>
    <w:link w:val="1e"/>
    <w:rPr>
      <w:b/>
      <w:i/>
      <w:color w:val="4472C4"/>
    </w:rPr>
  </w:style>
  <w:style w:type="paragraph" w:styleId="aff5">
    <w:name w:val="Title"/>
    <w:basedOn w:val="a"/>
    <w:link w:val="aff6"/>
    <w:uiPriority w:val="10"/>
    <w:qFormat/>
    <w:pPr>
      <w:jc w:val="center"/>
    </w:pPr>
    <w:rPr>
      <w:sz w:val="28"/>
    </w:rPr>
  </w:style>
  <w:style w:type="character" w:customStyle="1" w:styleId="aff6">
    <w:name w:val="Заголовок Знак"/>
    <w:basedOn w:val="1"/>
    <w:link w:val="aff5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color w:val="4472C4"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i/>
      <w:color w:val="1F3763"/>
      <w:sz w:val="24"/>
    </w:rPr>
  </w:style>
  <w:style w:type="table" w:styleId="af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2024-03-22T07:29:00Z</cp:lastPrinted>
  <dcterms:created xsi:type="dcterms:W3CDTF">2024-03-22T07:05:00Z</dcterms:created>
  <dcterms:modified xsi:type="dcterms:W3CDTF">2024-04-15T07:34:00Z</dcterms:modified>
</cp:coreProperties>
</file>