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EBF2" w:themeColor="accent6" w:themeTint="33"/>
  <w:body>
    <w:tbl>
      <w:tblPr>
        <w:tblStyle w:val="a3"/>
        <w:tblpPr w:leftFromText="180" w:rightFromText="180" w:horzAnchor="margin" w:tblpXSpec="center" w:tblpY="330"/>
        <w:tblW w:w="1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3"/>
        <w:gridCol w:w="10629"/>
      </w:tblGrid>
      <w:tr w:rsidR="00AD3AB9" w:rsidTr="00AD3AB9">
        <w:trPr>
          <w:trHeight w:val="779"/>
        </w:trPr>
        <w:tc>
          <w:tcPr>
            <w:tcW w:w="1273" w:type="dxa"/>
          </w:tcPr>
          <w:p w:rsidR="00DD5FE5" w:rsidRDefault="00DD5FE5" w:rsidP="00DD5FE5">
            <w:pPr>
              <w:pStyle w:val="a4"/>
              <w:jc w:val="center"/>
            </w:pPr>
            <w:r w:rsidRPr="00BE0C2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6747" cy="619125"/>
                  <wp:effectExtent l="0" t="0" r="0" b="0"/>
                  <wp:docPr id="37" name="Рисунок 37" descr="C:\Users\user\Desktop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93" cy="68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9" w:type="dxa"/>
          </w:tcPr>
          <w:p w:rsidR="00DD5FE5" w:rsidRDefault="00DD5FE5" w:rsidP="00DD5F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FE5" w:rsidRPr="00DD5FE5" w:rsidRDefault="00DD5FE5" w:rsidP="00DD5F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C2B">
              <w:rPr>
                <w:rFonts w:ascii="Times New Roman" w:hAnsi="Times New Roman" w:cs="Times New Roman"/>
                <w:b/>
                <w:sz w:val="28"/>
                <w:szCs w:val="28"/>
              </w:rPr>
              <w:t>КУ «АГЕНТСТВО СОЦИАЛЬН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 БЛАГОПОЛУЧИЯ НАСЕЛЕНИЯ ЮГРЫ»</w:t>
            </w:r>
          </w:p>
        </w:tc>
      </w:tr>
    </w:tbl>
    <w:p w:rsidR="00DD5FE5" w:rsidRDefault="00DD5FE5" w:rsidP="00DD5FE5">
      <w:pPr>
        <w:pStyle w:val="a4"/>
        <w:jc w:val="center"/>
      </w:pPr>
    </w:p>
    <w:p w:rsidR="00DD5FE5" w:rsidRDefault="00DD5FE5" w:rsidP="00DD5FE5">
      <w:pPr>
        <w:pStyle w:val="a4"/>
        <w:jc w:val="center"/>
      </w:pPr>
    </w:p>
    <w:p w:rsidR="00DD5FE5" w:rsidRDefault="00DD5FE5" w:rsidP="00DD5FE5">
      <w:pPr>
        <w:pStyle w:val="a4"/>
        <w:jc w:val="center"/>
      </w:pPr>
    </w:p>
    <w:p w:rsidR="00DD5FE5" w:rsidRDefault="00DD5FE5" w:rsidP="00DD5FE5">
      <w:pPr>
        <w:pStyle w:val="a4"/>
        <w:jc w:val="center"/>
      </w:pPr>
    </w:p>
    <w:p w:rsidR="00DD5FE5" w:rsidRDefault="00DD5FE5" w:rsidP="00DD5FE5">
      <w:pPr>
        <w:pStyle w:val="a4"/>
        <w:jc w:val="center"/>
      </w:pPr>
    </w:p>
    <w:p w:rsidR="00AA7E76" w:rsidRPr="00AA7E76" w:rsidRDefault="00AA7E76" w:rsidP="00AA7E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76">
        <w:rPr>
          <w:rFonts w:ascii="Times New Roman" w:hAnsi="Times New Roman" w:cs="Times New Roman"/>
          <w:b/>
          <w:sz w:val="28"/>
          <w:szCs w:val="28"/>
        </w:rPr>
        <w:t xml:space="preserve">Отдел социального обеспечения и опеки по </w:t>
      </w:r>
      <w:proofErr w:type="gramStart"/>
      <w:r w:rsidRPr="00AA7E7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A7E76">
        <w:rPr>
          <w:rFonts w:ascii="Times New Roman" w:hAnsi="Times New Roman" w:cs="Times New Roman"/>
          <w:b/>
          <w:sz w:val="28"/>
          <w:szCs w:val="28"/>
        </w:rPr>
        <w:t xml:space="preserve">. Ханты-Мансийску </w:t>
      </w:r>
    </w:p>
    <w:p w:rsidR="00AA7E76" w:rsidRDefault="00AA7E76" w:rsidP="00AA7E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76">
        <w:rPr>
          <w:rFonts w:ascii="Times New Roman" w:hAnsi="Times New Roman" w:cs="Times New Roman"/>
          <w:b/>
          <w:sz w:val="28"/>
          <w:szCs w:val="28"/>
        </w:rPr>
        <w:t>и Ханты-Мансийскому району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76">
        <w:rPr>
          <w:rFonts w:ascii="Times New Roman" w:hAnsi="Times New Roman" w:cs="Times New Roman"/>
          <w:b/>
          <w:sz w:val="28"/>
          <w:szCs w:val="28"/>
        </w:rPr>
        <w:t>(Территориальный координационный центр по внедрению системы долговременного ухода)</w:t>
      </w:r>
    </w:p>
    <w:p w:rsidR="00AA7E76" w:rsidRPr="00AA7E76" w:rsidRDefault="00AA7E76" w:rsidP="00AA7E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FE5" w:rsidRPr="00DD5FE5" w:rsidRDefault="00DD5FE5" w:rsidP="00AA7E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031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425"/>
        <w:gridCol w:w="5065"/>
      </w:tblGrid>
      <w:tr w:rsidR="00AD3AB9" w:rsidRPr="00DD5FE5" w:rsidTr="00B5780E">
        <w:trPr>
          <w:trHeight w:val="7376"/>
        </w:trPr>
        <w:tc>
          <w:tcPr>
            <w:tcW w:w="4678" w:type="dxa"/>
          </w:tcPr>
          <w:p w:rsidR="00DD5FE5" w:rsidRPr="00DD5FE5" w:rsidRDefault="00DD5FE5" w:rsidP="00AD3AB9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FE5">
              <w:rPr>
                <w:rFonts w:ascii="Times New Roman" w:hAnsi="Times New Roman" w:cs="Times New Roman"/>
                <w:sz w:val="28"/>
                <w:szCs w:val="28"/>
              </w:rPr>
              <w:t>С января 2023 года полномочия по выявлению, учету и защите несовершеннолетних права и законные интересы которых нарушены в соответствии с постановлением Правительства Ханты-Мансийского автономного округа – Югры № 232-п от 02.09.2009 «О порядке организации на территории Ханты-Мансийского автономного округа – Югры органом опеки и попечительства деятельности по выявлению и учету детей, права и законные интересы которых нарушены» переданы                                        КУ «Агентство социального благополучия населения</w:t>
            </w:r>
            <w:proofErr w:type="gramEnd"/>
            <w:r w:rsidR="00AA7E76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 w:rsidRPr="00DD5F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D5FE5" w:rsidRPr="00DD5FE5" w:rsidRDefault="00DD5FE5" w:rsidP="00DD5F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5" w:type="dxa"/>
          </w:tcPr>
          <w:p w:rsidR="00806722" w:rsidRDefault="00DD5FE5" w:rsidP="00806722">
            <w:pPr>
              <w:spacing w:line="276" w:lineRule="auto"/>
              <w:ind w:left="323"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FE5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="00AD3AB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AD3AB9" w:rsidRPr="00806722" w:rsidRDefault="00AD3AB9" w:rsidP="00806722">
            <w:pPr>
              <w:spacing w:line="276" w:lineRule="auto"/>
              <w:ind w:left="323"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выявлении </w:t>
            </w:r>
            <w:r w:rsidR="00DD5FE5" w:rsidRPr="00DD5FE5">
              <w:rPr>
                <w:rFonts w:ascii="Times New Roman" w:hAnsi="Times New Roman" w:cs="Times New Roman"/>
                <w:sz w:val="28"/>
                <w:szCs w:val="28"/>
              </w:rPr>
              <w:t>несовершеннолетних, права и законные инте</w:t>
            </w:r>
            <w:bookmarkStart w:id="0" w:name="_GoBack"/>
            <w:bookmarkEnd w:id="0"/>
            <w:r w:rsidR="00DD5FE5" w:rsidRPr="00DD5FE5">
              <w:rPr>
                <w:rFonts w:ascii="Times New Roman" w:hAnsi="Times New Roman" w:cs="Times New Roman"/>
                <w:sz w:val="28"/>
                <w:szCs w:val="28"/>
              </w:rPr>
              <w:t xml:space="preserve">ресы которых нарушены необходимо </w:t>
            </w:r>
            <w:proofErr w:type="gramStart"/>
            <w:r w:rsidR="00DD5FE5" w:rsidRPr="00806722">
              <w:rPr>
                <w:rFonts w:ascii="Times New Roman" w:hAnsi="Times New Roman" w:cs="Times New Roman"/>
                <w:sz w:val="28"/>
                <w:szCs w:val="28"/>
              </w:rPr>
              <w:t>направлять</w:t>
            </w:r>
            <w:proofErr w:type="gramEnd"/>
          </w:p>
          <w:p w:rsidR="00AD3AB9" w:rsidRPr="00AA7E76" w:rsidRDefault="005D6334" w:rsidP="008F6B89">
            <w:pPr>
              <w:spacing w:line="276" w:lineRule="auto"/>
              <w:ind w:left="322"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334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109.75pt;margin-top:10.7pt;width:54pt;height:47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" adj="10800" fillcolor="red" strokecolor="#526041 [1604]" strokeweight="1pt"/>
              </w:pict>
            </w:r>
          </w:p>
          <w:p w:rsidR="00806722" w:rsidRDefault="00806722" w:rsidP="008F6B89">
            <w:pPr>
              <w:spacing w:line="276" w:lineRule="auto"/>
              <w:ind w:left="322"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722" w:rsidRDefault="00806722" w:rsidP="008F6B89">
            <w:pPr>
              <w:spacing w:line="276" w:lineRule="auto"/>
              <w:ind w:left="322"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722" w:rsidRDefault="00806722" w:rsidP="008F6B89">
            <w:pPr>
              <w:spacing w:line="276" w:lineRule="auto"/>
              <w:ind w:left="322"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E76" w:rsidRPr="00806722" w:rsidRDefault="00AA7E76" w:rsidP="008F6B89">
            <w:pPr>
              <w:spacing w:line="276" w:lineRule="auto"/>
              <w:ind w:left="322" w:right="76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80672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8-800-301-4443</w:t>
            </w:r>
          </w:p>
          <w:p w:rsidR="00DD5FE5" w:rsidRPr="00806722" w:rsidRDefault="00DD5FE5" w:rsidP="008F6B89">
            <w:pPr>
              <w:spacing w:line="276" w:lineRule="auto"/>
              <w:ind w:left="322" w:right="76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806722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8-951-974-7088</w:t>
            </w:r>
          </w:p>
          <w:p w:rsidR="00DD5FE5" w:rsidRPr="00AA7E76" w:rsidRDefault="00DD5FE5" w:rsidP="008F6B89">
            <w:pPr>
              <w:spacing w:line="276" w:lineRule="auto"/>
              <w:ind w:left="322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E5" w:rsidRPr="00DD5FE5" w:rsidRDefault="00DD5FE5" w:rsidP="008F6B89">
            <w:pPr>
              <w:spacing w:line="276" w:lineRule="auto"/>
              <w:ind w:left="322" w:right="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FE5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почты:</w:t>
            </w:r>
          </w:p>
          <w:p w:rsidR="00806722" w:rsidRDefault="005D6334" w:rsidP="008F6B89">
            <w:pPr>
              <w:spacing w:line="276" w:lineRule="auto"/>
              <w:ind w:left="322"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06722" w:rsidRPr="0041674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KrasnovaOV@admhmao.ru</w:t>
              </w:r>
            </w:hyperlink>
          </w:p>
          <w:p w:rsidR="00806722" w:rsidRDefault="00806722" w:rsidP="008F6B89">
            <w:pPr>
              <w:spacing w:line="276" w:lineRule="auto"/>
              <w:ind w:left="322"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22" w:rsidRDefault="00806722" w:rsidP="00806722">
            <w:pPr>
              <w:spacing w:line="276" w:lineRule="auto"/>
              <w:ind w:left="322"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Сообщения принимаются в устной, письменной форме, по телефону </w:t>
            </w:r>
          </w:p>
          <w:p w:rsidR="00DD5FE5" w:rsidRPr="00DD5FE5" w:rsidRDefault="00806722" w:rsidP="00806722">
            <w:pPr>
              <w:spacing w:line="276" w:lineRule="auto"/>
              <w:ind w:left="322" w:right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лично.</w:t>
            </w:r>
          </w:p>
        </w:tc>
        <w:tc>
          <w:tcPr>
            <w:tcW w:w="5065" w:type="dxa"/>
          </w:tcPr>
          <w:p w:rsidR="00AD3AB9" w:rsidRDefault="00AD3AB9" w:rsidP="00AD3AB9">
            <w:pPr>
              <w:spacing w:line="276" w:lineRule="auto"/>
              <w:ind w:right="79"/>
              <w:jc w:val="center"/>
              <w:rPr>
                <w:rFonts w:ascii="Times New Roman" w:hAnsi="Times New Roman" w:cs="Times New Roman"/>
                <w:b/>
              </w:rPr>
            </w:pPr>
          </w:p>
          <w:p w:rsidR="00DD5FE5" w:rsidRPr="00DD5FE5" w:rsidRDefault="00DD5FE5" w:rsidP="00AD3AB9">
            <w:pPr>
              <w:spacing w:line="276" w:lineRule="auto"/>
              <w:ind w:right="79"/>
              <w:jc w:val="center"/>
              <w:rPr>
                <w:rFonts w:ascii="Times New Roman" w:hAnsi="Times New Roman" w:cs="Times New Roman"/>
                <w:b/>
              </w:rPr>
            </w:pPr>
            <w:r w:rsidRPr="00DD5FE5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977286" cy="441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278" cy="4484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B1D" w:rsidRPr="00210B1D" w:rsidRDefault="00210B1D" w:rsidP="00AA7E7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10B1D" w:rsidRPr="00210B1D" w:rsidSect="00AA7E76">
      <w:pgSz w:w="16838" w:h="11906" w:orient="landscape"/>
      <w:pgMar w:top="142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88" w:rsidRDefault="007E5F88" w:rsidP="00210B1D">
      <w:pPr>
        <w:spacing w:after="0" w:line="240" w:lineRule="auto"/>
      </w:pPr>
      <w:r>
        <w:separator/>
      </w:r>
    </w:p>
  </w:endnote>
  <w:endnote w:type="continuationSeparator" w:id="0">
    <w:p w:rsidR="007E5F88" w:rsidRDefault="007E5F88" w:rsidP="0021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88" w:rsidRDefault="007E5F88" w:rsidP="00210B1D">
      <w:pPr>
        <w:spacing w:after="0" w:line="240" w:lineRule="auto"/>
      </w:pPr>
      <w:r>
        <w:separator/>
      </w:r>
    </w:p>
  </w:footnote>
  <w:footnote w:type="continuationSeparator" w:id="0">
    <w:p w:rsidR="007E5F88" w:rsidRDefault="007E5F88" w:rsidP="00210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10B1D"/>
    <w:rsid w:val="00210B1D"/>
    <w:rsid w:val="004B596C"/>
    <w:rsid w:val="005D6334"/>
    <w:rsid w:val="006A4930"/>
    <w:rsid w:val="007E5F88"/>
    <w:rsid w:val="00806722"/>
    <w:rsid w:val="00883226"/>
    <w:rsid w:val="008F6B89"/>
    <w:rsid w:val="00AA7E76"/>
    <w:rsid w:val="00AD3AB9"/>
    <w:rsid w:val="00B5780E"/>
    <w:rsid w:val="00CB1A28"/>
    <w:rsid w:val="00DD5FE5"/>
    <w:rsid w:val="00EA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B1D"/>
  </w:style>
  <w:style w:type="paragraph" w:styleId="a6">
    <w:name w:val="footer"/>
    <w:basedOn w:val="a"/>
    <w:link w:val="a7"/>
    <w:uiPriority w:val="99"/>
    <w:unhideWhenUsed/>
    <w:rsid w:val="0021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B1D"/>
  </w:style>
  <w:style w:type="character" w:styleId="a8">
    <w:name w:val="Hyperlink"/>
    <w:basedOn w:val="a0"/>
    <w:uiPriority w:val="99"/>
    <w:unhideWhenUsed/>
    <w:rsid w:val="00806722"/>
    <w:rPr>
      <w:color w:val="8E58B6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KrasnovaOV@admhm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2023-11-03T06:01:00Z</dcterms:created>
  <dcterms:modified xsi:type="dcterms:W3CDTF">2023-11-03T06:01:00Z</dcterms:modified>
</cp:coreProperties>
</file>