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8D" w:rsidRPr="00AA7465" w:rsidRDefault="0063058D" w:rsidP="006305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</w:t>
      </w:r>
      <w:r w:rsidR="00D44C7D">
        <w:rPr>
          <w:rFonts w:ascii="Times New Roman" w:eastAsia="Times New Roman" w:hAnsi="Times New Roman" w:cs="Times New Roman"/>
          <w:b/>
          <w:sz w:val="28"/>
          <w:szCs w:val="28"/>
        </w:rPr>
        <w:t xml:space="preserve">ТЫ-МАНСИЙСКИЙ АВТОНОМНЫЙ ОКРУГ - </w:t>
      </w: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ЮГРА</w:t>
      </w:r>
    </w:p>
    <w:p w:rsidR="0063058D" w:rsidRPr="00AA7465" w:rsidRDefault="0063058D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63058D" w:rsidRPr="00AA7465" w:rsidRDefault="0063058D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63058D" w:rsidRPr="00AA7465" w:rsidRDefault="0063058D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63058D" w:rsidRPr="00AA7465" w:rsidRDefault="0063058D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58D" w:rsidRPr="00AA7465" w:rsidRDefault="0063058D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63058D" w:rsidRPr="00AA7465" w:rsidRDefault="0063058D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58D" w:rsidRPr="008C6295" w:rsidRDefault="0063058D" w:rsidP="00630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3058D" w:rsidRPr="008C6295" w:rsidRDefault="0063058D" w:rsidP="0063058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3058D" w:rsidRPr="00B81F4B" w:rsidRDefault="00F13DDE" w:rsidP="0063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3058D" w:rsidRPr="00B81F4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097">
        <w:rPr>
          <w:rFonts w:ascii="Times New Roman" w:eastAsia="Times New Roman" w:hAnsi="Times New Roman" w:cs="Times New Roman"/>
          <w:sz w:val="28"/>
          <w:szCs w:val="28"/>
        </w:rPr>
        <w:t>26.12.2019</w:t>
      </w:r>
      <w:r w:rsidR="0063058D"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="0063058D"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="0063058D"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="0063058D"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="0063058D"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="0063058D"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="0063058D"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="0063058D"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8649A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E19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09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E19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58D" w:rsidRPr="00B81F4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E19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097">
        <w:rPr>
          <w:rFonts w:ascii="Times New Roman" w:eastAsia="Times New Roman" w:hAnsi="Times New Roman" w:cs="Times New Roman"/>
          <w:sz w:val="28"/>
          <w:szCs w:val="28"/>
        </w:rPr>
        <w:t>37</w:t>
      </w:r>
    </w:p>
    <w:p w:rsidR="0063058D" w:rsidRPr="008C6295" w:rsidRDefault="0063058D" w:rsidP="0063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58D" w:rsidRDefault="0063058D" w:rsidP="0063058D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63058D" w:rsidRDefault="0063058D" w:rsidP="0063058D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Совета депутатов от 15.10.2015</w:t>
      </w:r>
    </w:p>
    <w:p w:rsidR="0063058D" w:rsidRDefault="0063058D" w:rsidP="0063058D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22 «Об установлении земельного</w:t>
      </w:r>
    </w:p>
    <w:p w:rsidR="0063058D" w:rsidRPr="006E1768" w:rsidRDefault="0063058D" w:rsidP="0063058D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налога»</w:t>
      </w:r>
      <w:bookmarkEnd w:id="0"/>
    </w:p>
    <w:p w:rsidR="0063058D" w:rsidRPr="00C26255" w:rsidRDefault="0063058D" w:rsidP="006305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058D" w:rsidRPr="00C26255" w:rsidRDefault="001179B0" w:rsidP="0063058D">
      <w:pPr>
        <w:pStyle w:val="a7"/>
        <w:rPr>
          <w:color w:val="FF0000"/>
          <w:szCs w:val="28"/>
        </w:rPr>
      </w:pPr>
      <w:r w:rsidRPr="002A7EB1">
        <w:rPr>
          <w:szCs w:val="28"/>
        </w:rPr>
        <w:t xml:space="preserve">На основании Налогового </w:t>
      </w:r>
      <w:hyperlink r:id="rId7" w:history="1">
        <w:r w:rsidRPr="002A7EB1">
          <w:rPr>
            <w:szCs w:val="28"/>
          </w:rPr>
          <w:t>кодекс</w:t>
        </w:r>
      </w:hyperlink>
      <w:r w:rsidRPr="002A7EB1">
        <w:rPr>
          <w:szCs w:val="28"/>
        </w:rPr>
        <w:t>а Российской Феде</w:t>
      </w:r>
      <w:r w:rsidR="00182B5B">
        <w:rPr>
          <w:szCs w:val="28"/>
        </w:rPr>
        <w:t>рации, Федеральных</w:t>
      </w:r>
      <w:r>
        <w:rPr>
          <w:szCs w:val="28"/>
        </w:rPr>
        <w:t xml:space="preserve"> закон</w:t>
      </w:r>
      <w:r w:rsidR="00182B5B">
        <w:rPr>
          <w:szCs w:val="28"/>
        </w:rPr>
        <w:t>ов</w:t>
      </w:r>
      <w:r w:rsidR="00182B5B" w:rsidRPr="00182B5B">
        <w:rPr>
          <w:szCs w:val="28"/>
        </w:rPr>
        <w:t xml:space="preserve"> </w:t>
      </w:r>
      <w:r w:rsidR="00182B5B" w:rsidRPr="00182B5B">
        <w:rPr>
          <w:bCs/>
          <w:szCs w:val="28"/>
        </w:rPr>
        <w:t xml:space="preserve">от 29.09.2019 </w:t>
      </w:r>
      <w:r w:rsidR="00182B5B">
        <w:rPr>
          <w:bCs/>
          <w:szCs w:val="28"/>
        </w:rPr>
        <w:t>№</w:t>
      </w:r>
      <w:r w:rsidR="00182B5B" w:rsidRPr="00182B5B">
        <w:rPr>
          <w:bCs/>
          <w:szCs w:val="28"/>
        </w:rPr>
        <w:t xml:space="preserve"> 325-ФЗ </w:t>
      </w:r>
      <w:r w:rsidR="00182B5B">
        <w:rPr>
          <w:bCs/>
          <w:szCs w:val="28"/>
        </w:rPr>
        <w:t>«</w:t>
      </w:r>
      <w:r w:rsidR="00182B5B" w:rsidRPr="00182B5B">
        <w:rPr>
          <w:bCs/>
          <w:szCs w:val="28"/>
        </w:rPr>
        <w:t>О внесении изменений в части первую и вторую Налогового кодекса Российской Федерации</w:t>
      </w:r>
      <w:r w:rsidR="00182B5B">
        <w:rPr>
          <w:bCs/>
          <w:szCs w:val="28"/>
        </w:rPr>
        <w:t xml:space="preserve">», </w:t>
      </w:r>
      <w:r>
        <w:rPr>
          <w:szCs w:val="28"/>
        </w:rPr>
        <w:t>от 06.10.</w:t>
      </w:r>
      <w:r w:rsidRPr="002A7EB1">
        <w:rPr>
          <w:szCs w:val="28"/>
        </w:rPr>
        <w:t xml:space="preserve">2003 № 131–ФЗ «Об общих принципах организации местного самоуправления в Российской Федерации», Устава сельского поселения </w:t>
      </w:r>
      <w:r w:rsidR="008A3CF1">
        <w:rPr>
          <w:szCs w:val="28"/>
        </w:rPr>
        <w:t>Красноленинский</w:t>
      </w:r>
      <w:r w:rsidRPr="002A7EB1">
        <w:rPr>
          <w:szCs w:val="28"/>
        </w:rPr>
        <w:t>, в целях приведения муниципального правового акта в соответствие с действующим законодательством Российской Федерации</w:t>
      </w:r>
      <w:r w:rsidR="0063058D" w:rsidRPr="00FC623C">
        <w:rPr>
          <w:szCs w:val="28"/>
        </w:rPr>
        <w:t>,</w:t>
      </w:r>
    </w:p>
    <w:p w:rsidR="0063058D" w:rsidRDefault="0063058D" w:rsidP="0063058D">
      <w:pPr>
        <w:pStyle w:val="a7"/>
        <w:jc w:val="center"/>
        <w:rPr>
          <w:szCs w:val="28"/>
        </w:rPr>
      </w:pPr>
    </w:p>
    <w:p w:rsidR="0063058D" w:rsidRPr="00BE6586" w:rsidRDefault="0063058D" w:rsidP="0063058D">
      <w:pPr>
        <w:pStyle w:val="a7"/>
        <w:jc w:val="center"/>
        <w:rPr>
          <w:b/>
          <w:szCs w:val="28"/>
        </w:rPr>
      </w:pPr>
      <w:r w:rsidRPr="00BE6586">
        <w:rPr>
          <w:b/>
          <w:szCs w:val="28"/>
        </w:rPr>
        <w:t>Совет депутатов сельского поселения Красноленинский</w:t>
      </w:r>
    </w:p>
    <w:p w:rsidR="0063058D" w:rsidRPr="00430C4A" w:rsidRDefault="0063058D" w:rsidP="006305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РЕШИЛ:</w:t>
      </w:r>
    </w:p>
    <w:p w:rsidR="0063058D" w:rsidRPr="008C6295" w:rsidRDefault="0063058D" w:rsidP="00630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58D" w:rsidRPr="001F5BAE" w:rsidRDefault="0063058D" w:rsidP="001F5BAE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сельского поселения Красноленинский от 15.10.2015 № 22 «Об установлении земельного налога» </w:t>
      </w:r>
      <w:r w:rsidRPr="001F5BA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179B0" w:rsidRDefault="00473ECF" w:rsidP="00473ECF">
      <w:pPr>
        <w:pStyle w:val="aa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179B0" w:rsidRPr="001179B0">
        <w:rPr>
          <w:rFonts w:ascii="Times New Roman" w:hAnsi="Times New Roman" w:cs="Times New Roman"/>
          <w:sz w:val="28"/>
          <w:szCs w:val="28"/>
        </w:rPr>
        <w:t>В пункте 1 слова «и сроки» исключить</w:t>
      </w:r>
      <w:r w:rsidR="001179B0">
        <w:rPr>
          <w:rFonts w:ascii="Times New Roman" w:hAnsi="Times New Roman" w:cs="Times New Roman"/>
          <w:sz w:val="28"/>
          <w:szCs w:val="28"/>
        </w:rPr>
        <w:t>.</w:t>
      </w:r>
    </w:p>
    <w:p w:rsidR="00C26255" w:rsidRDefault="001179B0" w:rsidP="00473ECF">
      <w:pPr>
        <w:pStyle w:val="aa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C623C">
        <w:rPr>
          <w:rFonts w:ascii="Times New Roman" w:hAnsi="Times New Roman" w:cs="Times New Roman"/>
          <w:sz w:val="28"/>
          <w:szCs w:val="28"/>
        </w:rPr>
        <w:t>В пункте 2 строку 3 таблицы изложить в новой редакции:</w:t>
      </w:r>
    </w:p>
    <w:p w:rsidR="00FC623C" w:rsidRDefault="00FC623C" w:rsidP="00473ECF">
      <w:pPr>
        <w:pStyle w:val="aa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268"/>
      </w:tblGrid>
      <w:tr w:rsidR="00FC623C" w:rsidRPr="00FC623C" w:rsidTr="00182B5B">
        <w:trPr>
          <w:trHeight w:val="3361"/>
        </w:trPr>
        <w:tc>
          <w:tcPr>
            <w:tcW w:w="7196" w:type="dxa"/>
          </w:tcPr>
          <w:p w:rsidR="00FC623C" w:rsidRPr="00FC623C" w:rsidRDefault="00FC623C" w:rsidP="00182B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3C">
              <w:rPr>
                <w:rFonts w:ascii="Times New Roman" w:hAnsi="Times New Roman" w:cs="Times New Roman"/>
                <w:sz w:val="28"/>
                <w:szCs w:val="28"/>
              </w:rPr>
              <w:t>Земельные участки, 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законо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от 29 июля 2017 года </w:t>
            </w:r>
            <w:r w:rsidRPr="00FC623C">
              <w:rPr>
                <w:rFonts w:ascii="Times New Roman" w:hAnsi="Times New Roman" w:cs="Times New Roman"/>
                <w:sz w:val="28"/>
                <w:szCs w:val="28"/>
              </w:rPr>
              <w:t>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2268" w:type="dxa"/>
          </w:tcPr>
          <w:p w:rsidR="00FC623C" w:rsidRPr="00FC623C" w:rsidRDefault="00FC623C" w:rsidP="00FC6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3C">
              <w:rPr>
                <w:rFonts w:ascii="Times New Roman" w:hAnsi="Times New Roman" w:cs="Times New Roman"/>
                <w:sz w:val="28"/>
                <w:szCs w:val="28"/>
              </w:rPr>
              <w:t>0,3 процента</w:t>
            </w:r>
          </w:p>
        </w:tc>
      </w:tr>
    </w:tbl>
    <w:p w:rsidR="009F4097" w:rsidRDefault="009F4097" w:rsidP="009F0213">
      <w:pPr>
        <w:pStyle w:val="aa"/>
        <w:spacing w:after="0" w:line="240" w:lineRule="auto"/>
        <w:ind w:left="0"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FC623C" w:rsidRDefault="009F0213" w:rsidP="009F0213">
      <w:pPr>
        <w:pStyle w:val="aa"/>
        <w:spacing w:after="0" w:line="240" w:lineRule="auto"/>
        <w:ind w:left="0"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9F0213" w:rsidRDefault="00C26255" w:rsidP="00473ECF">
      <w:pPr>
        <w:pStyle w:val="aa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179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0213">
        <w:rPr>
          <w:rFonts w:ascii="Times New Roman" w:hAnsi="Times New Roman" w:cs="Times New Roman"/>
          <w:sz w:val="28"/>
          <w:szCs w:val="28"/>
        </w:rPr>
        <w:t>В пункте 2 строку 11 таблицы дополнить словами:</w:t>
      </w:r>
    </w:p>
    <w:p w:rsidR="009F0213" w:rsidRDefault="009F0213" w:rsidP="00473ECF">
      <w:pPr>
        <w:pStyle w:val="aa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0C3C">
        <w:rPr>
          <w:rFonts w:ascii="Times New Roman" w:hAnsi="Times New Roman" w:cs="Times New Roman"/>
          <w:sz w:val="28"/>
          <w:szCs w:val="28"/>
        </w:rPr>
        <w:t xml:space="preserve">или приобретенных (предоставленных) </w:t>
      </w:r>
      <w:r w:rsidR="008175FA">
        <w:rPr>
          <w:rFonts w:ascii="Times New Roman" w:hAnsi="Times New Roman" w:cs="Times New Roman"/>
          <w:sz w:val="28"/>
          <w:szCs w:val="28"/>
        </w:rPr>
        <w:t>для жилищного строительства (</w:t>
      </w:r>
      <w:r w:rsidRPr="009F0213">
        <w:rPr>
          <w:rFonts w:ascii="Times New Roman" w:hAnsi="Times New Roman" w:cs="Times New Roman"/>
          <w:sz w:val="28"/>
          <w:szCs w:val="28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</w:r>
      <w:r w:rsidR="008175FA">
        <w:rPr>
          <w:rFonts w:ascii="Times New Roman" w:hAnsi="Times New Roman" w:cs="Times New Roman"/>
          <w:sz w:val="28"/>
          <w:szCs w:val="28"/>
        </w:rPr>
        <w:t>)</w:t>
      </w:r>
      <w:r w:rsidRPr="009F02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213" w:rsidRDefault="009F0213" w:rsidP="0019372B">
      <w:pPr>
        <w:pStyle w:val="aa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37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372B">
        <w:rPr>
          <w:rFonts w:ascii="Times New Roman" w:hAnsi="Times New Roman" w:cs="Times New Roman"/>
          <w:sz w:val="28"/>
          <w:szCs w:val="28"/>
        </w:rPr>
        <w:t>Пункт 4 признать утратившим силу.</w:t>
      </w:r>
    </w:p>
    <w:p w:rsidR="00300643" w:rsidRDefault="00300643" w:rsidP="0019372B">
      <w:pPr>
        <w:pStyle w:val="aa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</w:t>
      </w:r>
      <w:r w:rsidRPr="00300643">
        <w:rPr>
          <w:rFonts w:ascii="Times New Roman" w:hAnsi="Times New Roman" w:cs="Times New Roman"/>
          <w:sz w:val="28"/>
          <w:szCs w:val="28"/>
        </w:rPr>
        <w:t xml:space="preserve"> пункте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00643">
        <w:rPr>
          <w:rFonts w:ascii="Times New Roman" w:hAnsi="Times New Roman" w:cs="Times New Roman"/>
          <w:sz w:val="28"/>
          <w:szCs w:val="28"/>
        </w:rPr>
        <w:t xml:space="preserve"> слова «- физические лица» исключить;</w:t>
      </w:r>
    </w:p>
    <w:p w:rsidR="00AE59C9" w:rsidRDefault="00AE59C9" w:rsidP="00AE59C9">
      <w:pPr>
        <w:pStyle w:val="aa"/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0064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300643">
        <w:rPr>
          <w:rFonts w:ascii="Times New Roman" w:hAnsi="Times New Roman" w:cs="Times New Roman"/>
          <w:sz w:val="28"/>
          <w:szCs w:val="28"/>
        </w:rPr>
        <w:t>пунктом 6.1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00643" w:rsidRPr="00091A09" w:rsidRDefault="00AE59C9" w:rsidP="00300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9C9">
        <w:rPr>
          <w:rFonts w:ascii="Times New Roman" w:hAnsi="Times New Roman" w:cs="Times New Roman"/>
          <w:sz w:val="28"/>
          <w:szCs w:val="28"/>
        </w:rPr>
        <w:t>«</w:t>
      </w:r>
      <w:r w:rsidR="00300643">
        <w:rPr>
          <w:rFonts w:ascii="Times New Roman" w:hAnsi="Times New Roman" w:cs="Times New Roman"/>
          <w:sz w:val="28"/>
          <w:szCs w:val="28"/>
        </w:rPr>
        <w:t xml:space="preserve">6.1. </w:t>
      </w:r>
      <w:r w:rsidR="00300643" w:rsidRPr="00091A09">
        <w:rPr>
          <w:rFonts w:ascii="Times New Roman" w:hAnsi="Times New Roman" w:cs="Times New Roman"/>
          <w:sz w:val="28"/>
          <w:szCs w:val="28"/>
        </w:rPr>
        <w:t xml:space="preserve">Уменьшение налоговой базы в соответствии с пунктом 5 </w:t>
      </w:r>
      <w:r w:rsidR="00300643">
        <w:rPr>
          <w:rFonts w:ascii="Times New Roman" w:hAnsi="Times New Roman" w:cs="Times New Roman"/>
          <w:sz w:val="28"/>
          <w:szCs w:val="28"/>
        </w:rPr>
        <w:t>статьи 391 Налогового кодекса Российской Федерации</w:t>
      </w:r>
      <w:r w:rsidR="00300643" w:rsidRPr="00091A09">
        <w:rPr>
          <w:rFonts w:ascii="Times New Roman" w:hAnsi="Times New Roman" w:cs="Times New Roman"/>
          <w:sz w:val="28"/>
          <w:szCs w:val="28"/>
        </w:rPr>
        <w:t xml:space="preserve"> (налоговый вычет) производится в отношении одного земельного участка по выбору налогоплательщика.</w:t>
      </w:r>
    </w:p>
    <w:p w:rsidR="00AE59C9" w:rsidRDefault="00300643" w:rsidP="00300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09">
        <w:rPr>
          <w:rFonts w:ascii="Times New Roman" w:hAnsi="Times New Roman" w:cs="Times New Roman"/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9372B" w:rsidRDefault="00B55D69" w:rsidP="00B55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D69">
        <w:rPr>
          <w:rFonts w:ascii="Times New Roman" w:hAnsi="Times New Roman" w:cs="Times New Roman"/>
          <w:sz w:val="28"/>
          <w:szCs w:val="28"/>
        </w:rPr>
        <w:t xml:space="preserve">2. </w:t>
      </w:r>
      <w:r w:rsidR="0019372B" w:rsidRPr="00300643"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 w:rsidR="0019372B" w:rsidRPr="0019372B">
        <w:rPr>
          <w:rFonts w:ascii="Times New Roman" w:hAnsi="Times New Roman" w:cs="Times New Roman"/>
          <w:bCs/>
          <w:sz w:val="28"/>
          <w:szCs w:val="28"/>
        </w:rPr>
        <w:t xml:space="preserve"> в силу по истечении одного месяца со дня его официального опубликования, но не ранее 1 января 2020 года, за исключением положений, для которых настоящ</w:t>
      </w:r>
      <w:r w:rsidR="00AE0C3C">
        <w:rPr>
          <w:rFonts w:ascii="Times New Roman" w:hAnsi="Times New Roman" w:cs="Times New Roman"/>
          <w:bCs/>
          <w:sz w:val="28"/>
          <w:szCs w:val="28"/>
        </w:rPr>
        <w:t>ей</w:t>
      </w:r>
      <w:r w:rsidR="0019372B" w:rsidRPr="001937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C3C">
        <w:rPr>
          <w:rFonts w:ascii="Times New Roman" w:hAnsi="Times New Roman" w:cs="Times New Roman"/>
          <w:bCs/>
          <w:sz w:val="28"/>
          <w:szCs w:val="28"/>
        </w:rPr>
        <w:t>частью</w:t>
      </w:r>
      <w:r w:rsidR="0019372B" w:rsidRPr="0019372B">
        <w:rPr>
          <w:rFonts w:ascii="Times New Roman" w:hAnsi="Times New Roman" w:cs="Times New Roman"/>
          <w:bCs/>
          <w:sz w:val="28"/>
          <w:szCs w:val="28"/>
        </w:rPr>
        <w:t xml:space="preserve"> установлены иные сроки вступления их в силу.</w:t>
      </w:r>
    </w:p>
    <w:p w:rsidR="0019372B" w:rsidRDefault="00AE0C3C" w:rsidP="00B55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</w:t>
      </w:r>
      <w:r w:rsidR="0019372B">
        <w:rPr>
          <w:rFonts w:ascii="Times New Roman" w:hAnsi="Times New Roman" w:cs="Times New Roman"/>
          <w:sz w:val="28"/>
          <w:szCs w:val="28"/>
        </w:rPr>
        <w:t>ункты 1.1, 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93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="0019372B">
        <w:rPr>
          <w:rFonts w:ascii="Times New Roman" w:hAnsi="Times New Roman" w:cs="Times New Roman"/>
          <w:sz w:val="28"/>
          <w:szCs w:val="28"/>
        </w:rPr>
        <w:t xml:space="preserve"> 1 настоящего решения вступают в силу с 1 января 2021 года.</w:t>
      </w:r>
    </w:p>
    <w:p w:rsidR="00B55D69" w:rsidRPr="00B55D69" w:rsidRDefault="00B55D69" w:rsidP="00B55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5D69" w:rsidRDefault="00B55D69" w:rsidP="001F5BAE">
      <w:pPr>
        <w:pStyle w:val="aa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787F70" w:rsidRDefault="00787F70" w:rsidP="001F5BAE">
      <w:pPr>
        <w:pStyle w:val="aa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63058D" w:rsidRDefault="0063058D" w:rsidP="00630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63058D" w:rsidRDefault="0063058D" w:rsidP="0015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A0F9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87F7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86151">
        <w:rPr>
          <w:rFonts w:ascii="Times New Roman" w:eastAsia="Times New Roman" w:hAnsi="Times New Roman" w:cs="Times New Roman"/>
          <w:sz w:val="28"/>
          <w:szCs w:val="28"/>
        </w:rPr>
        <w:t xml:space="preserve">     О.Б.Шаманова</w:t>
      </w:r>
    </w:p>
    <w:sectPr w:rsidR="0063058D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D6" w:rsidRDefault="00EE1BD6" w:rsidP="008C6295">
      <w:pPr>
        <w:spacing w:after="0" w:line="240" w:lineRule="auto"/>
      </w:pPr>
      <w:r>
        <w:separator/>
      </w:r>
    </w:p>
  </w:endnote>
  <w:endnote w:type="continuationSeparator" w:id="0">
    <w:p w:rsidR="00EE1BD6" w:rsidRDefault="00EE1BD6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D6" w:rsidRDefault="00EE1BD6" w:rsidP="008C6295">
      <w:pPr>
        <w:spacing w:after="0" w:line="240" w:lineRule="auto"/>
      </w:pPr>
      <w:r>
        <w:separator/>
      </w:r>
    </w:p>
  </w:footnote>
  <w:footnote w:type="continuationSeparator" w:id="0">
    <w:p w:rsidR="00EE1BD6" w:rsidRDefault="00EE1BD6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77204BF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4327889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95"/>
    <w:rsid w:val="00086151"/>
    <w:rsid w:val="000A72B0"/>
    <w:rsid w:val="000F431A"/>
    <w:rsid w:val="00115B1C"/>
    <w:rsid w:val="001179B0"/>
    <w:rsid w:val="00121853"/>
    <w:rsid w:val="001530E1"/>
    <w:rsid w:val="0015715D"/>
    <w:rsid w:val="00160D67"/>
    <w:rsid w:val="00162789"/>
    <w:rsid w:val="00182B5B"/>
    <w:rsid w:val="0019372B"/>
    <w:rsid w:val="001945FD"/>
    <w:rsid w:val="001D00B0"/>
    <w:rsid w:val="001E1243"/>
    <w:rsid w:val="001F5BAE"/>
    <w:rsid w:val="00252E98"/>
    <w:rsid w:val="00297B31"/>
    <w:rsid w:val="002B2AD6"/>
    <w:rsid w:val="002B3A43"/>
    <w:rsid w:val="002E59F6"/>
    <w:rsid w:val="002E5F11"/>
    <w:rsid w:val="00300643"/>
    <w:rsid w:val="00300AEF"/>
    <w:rsid w:val="00306ADE"/>
    <w:rsid w:val="0030722D"/>
    <w:rsid w:val="00324DEA"/>
    <w:rsid w:val="00330192"/>
    <w:rsid w:val="00370833"/>
    <w:rsid w:val="003B5810"/>
    <w:rsid w:val="003E3E59"/>
    <w:rsid w:val="003F6292"/>
    <w:rsid w:val="00404F41"/>
    <w:rsid w:val="00405743"/>
    <w:rsid w:val="0041551C"/>
    <w:rsid w:val="00430C4A"/>
    <w:rsid w:val="00435625"/>
    <w:rsid w:val="00452117"/>
    <w:rsid w:val="00466623"/>
    <w:rsid w:val="00473ECF"/>
    <w:rsid w:val="004744C9"/>
    <w:rsid w:val="00487990"/>
    <w:rsid w:val="00492BB5"/>
    <w:rsid w:val="004A0F9A"/>
    <w:rsid w:val="004B71AB"/>
    <w:rsid w:val="004E799D"/>
    <w:rsid w:val="005223C4"/>
    <w:rsid w:val="00523CEB"/>
    <w:rsid w:val="00526A3F"/>
    <w:rsid w:val="00537DE0"/>
    <w:rsid w:val="0054154E"/>
    <w:rsid w:val="00543B78"/>
    <w:rsid w:val="00543C45"/>
    <w:rsid w:val="00565A94"/>
    <w:rsid w:val="005718D2"/>
    <w:rsid w:val="005750C7"/>
    <w:rsid w:val="00585DD9"/>
    <w:rsid w:val="005A67D3"/>
    <w:rsid w:val="005F4565"/>
    <w:rsid w:val="00611E4D"/>
    <w:rsid w:val="0063058D"/>
    <w:rsid w:val="00632DCC"/>
    <w:rsid w:val="00655742"/>
    <w:rsid w:val="00664076"/>
    <w:rsid w:val="00673C13"/>
    <w:rsid w:val="006B0A16"/>
    <w:rsid w:val="006B2173"/>
    <w:rsid w:val="006D46EA"/>
    <w:rsid w:val="006D5C2F"/>
    <w:rsid w:val="006E1768"/>
    <w:rsid w:val="006E191A"/>
    <w:rsid w:val="007112A7"/>
    <w:rsid w:val="00763F07"/>
    <w:rsid w:val="00772721"/>
    <w:rsid w:val="00787F70"/>
    <w:rsid w:val="00790DDC"/>
    <w:rsid w:val="007E602C"/>
    <w:rsid w:val="007F1CC4"/>
    <w:rsid w:val="007F1DB9"/>
    <w:rsid w:val="008175FA"/>
    <w:rsid w:val="00823C66"/>
    <w:rsid w:val="00840A43"/>
    <w:rsid w:val="008425D0"/>
    <w:rsid w:val="008649AE"/>
    <w:rsid w:val="00884CCB"/>
    <w:rsid w:val="008A3CF1"/>
    <w:rsid w:val="008C6295"/>
    <w:rsid w:val="008C753A"/>
    <w:rsid w:val="008D0194"/>
    <w:rsid w:val="008D3DD6"/>
    <w:rsid w:val="008D7B6A"/>
    <w:rsid w:val="008E01BC"/>
    <w:rsid w:val="008E0EFB"/>
    <w:rsid w:val="008F06AE"/>
    <w:rsid w:val="008F1D89"/>
    <w:rsid w:val="00900220"/>
    <w:rsid w:val="00906D4B"/>
    <w:rsid w:val="00927B8F"/>
    <w:rsid w:val="009405B4"/>
    <w:rsid w:val="00966E48"/>
    <w:rsid w:val="009E5110"/>
    <w:rsid w:val="009F0213"/>
    <w:rsid w:val="009F4097"/>
    <w:rsid w:val="009F4D1D"/>
    <w:rsid w:val="00A03026"/>
    <w:rsid w:val="00A169CE"/>
    <w:rsid w:val="00A464BB"/>
    <w:rsid w:val="00A63E13"/>
    <w:rsid w:val="00A66BDA"/>
    <w:rsid w:val="00A80DB9"/>
    <w:rsid w:val="00A82896"/>
    <w:rsid w:val="00A87C08"/>
    <w:rsid w:val="00A91B65"/>
    <w:rsid w:val="00AA350E"/>
    <w:rsid w:val="00AA7465"/>
    <w:rsid w:val="00AE0C3C"/>
    <w:rsid w:val="00AE59C9"/>
    <w:rsid w:val="00B4580A"/>
    <w:rsid w:val="00B55D69"/>
    <w:rsid w:val="00B77FE1"/>
    <w:rsid w:val="00B81F4B"/>
    <w:rsid w:val="00BB24EE"/>
    <w:rsid w:val="00BB4124"/>
    <w:rsid w:val="00BB6278"/>
    <w:rsid w:val="00BC0F54"/>
    <w:rsid w:val="00BE219E"/>
    <w:rsid w:val="00BE6586"/>
    <w:rsid w:val="00BF1289"/>
    <w:rsid w:val="00C26255"/>
    <w:rsid w:val="00C37F72"/>
    <w:rsid w:val="00C47497"/>
    <w:rsid w:val="00C52832"/>
    <w:rsid w:val="00C64F31"/>
    <w:rsid w:val="00C72EAD"/>
    <w:rsid w:val="00C84FF3"/>
    <w:rsid w:val="00C861C2"/>
    <w:rsid w:val="00C90EA7"/>
    <w:rsid w:val="00CA2256"/>
    <w:rsid w:val="00CD7E94"/>
    <w:rsid w:val="00D052EA"/>
    <w:rsid w:val="00D217EC"/>
    <w:rsid w:val="00D30347"/>
    <w:rsid w:val="00D33F6A"/>
    <w:rsid w:val="00D44C7D"/>
    <w:rsid w:val="00D46774"/>
    <w:rsid w:val="00D67B6D"/>
    <w:rsid w:val="00D76105"/>
    <w:rsid w:val="00E204BE"/>
    <w:rsid w:val="00EB02D1"/>
    <w:rsid w:val="00EB56D0"/>
    <w:rsid w:val="00EC3F30"/>
    <w:rsid w:val="00EE1BD6"/>
    <w:rsid w:val="00F13DDE"/>
    <w:rsid w:val="00F24375"/>
    <w:rsid w:val="00F40DCE"/>
    <w:rsid w:val="00F568FC"/>
    <w:rsid w:val="00F70C70"/>
    <w:rsid w:val="00F91866"/>
    <w:rsid w:val="00FB1B73"/>
    <w:rsid w:val="00FC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9D5F"/>
  <w15:docId w15:val="{C56C1797-DCE9-4B76-B730-FDDD300F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3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5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3058D"/>
  </w:style>
  <w:style w:type="paragraph" w:customStyle="1" w:styleId="11">
    <w:name w:val="Абзац списка1"/>
    <w:basedOn w:val="a"/>
    <w:rsid w:val="00C72EA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CA22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256"/>
    <w:rPr>
      <w:sz w:val="16"/>
      <w:szCs w:val="16"/>
    </w:rPr>
  </w:style>
  <w:style w:type="character" w:styleId="ad">
    <w:name w:val="Hyperlink"/>
    <w:basedOn w:val="a0"/>
    <w:uiPriority w:val="99"/>
    <w:unhideWhenUsed/>
    <w:rsid w:val="00473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D5520D45594F8E83C48DD88FA65BBC42AFE3B0975846FB6F7117A19631202862268C74lFs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13</cp:revision>
  <cp:lastPrinted>2019-12-26T11:46:00Z</cp:lastPrinted>
  <dcterms:created xsi:type="dcterms:W3CDTF">2019-11-13T03:09:00Z</dcterms:created>
  <dcterms:modified xsi:type="dcterms:W3CDTF">2019-12-26T11:46:00Z</dcterms:modified>
</cp:coreProperties>
</file>