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13216" w14:textId="77777777" w:rsidR="008F2457" w:rsidRPr="00561CF0" w:rsidRDefault="008F2457" w:rsidP="008B46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14:paraId="26313217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14:paraId="26313218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14:paraId="26313219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14:paraId="2631321A" w14:textId="77777777"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31321B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631321C" w14:textId="77777777"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31321D" w14:textId="77777777"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14:paraId="2631321E" w14:textId="77777777"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31321F" w14:textId="7D8BE954" w:rsidR="008F2457" w:rsidRPr="002E37EA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8F75E7">
        <w:rPr>
          <w:rFonts w:ascii="Times New Roman" w:hAnsi="Times New Roman"/>
          <w:sz w:val="28"/>
          <w:szCs w:val="28"/>
        </w:rPr>
        <w:t xml:space="preserve"> </w:t>
      </w:r>
      <w:r w:rsidR="008B4634">
        <w:rPr>
          <w:rFonts w:ascii="Times New Roman" w:hAnsi="Times New Roman"/>
          <w:sz w:val="28"/>
          <w:szCs w:val="28"/>
        </w:rPr>
        <w:t>15</w:t>
      </w:r>
      <w:r w:rsidR="004F2AD0" w:rsidRPr="00561CF0">
        <w:rPr>
          <w:rFonts w:ascii="Times New Roman" w:hAnsi="Times New Roman"/>
          <w:sz w:val="28"/>
          <w:szCs w:val="28"/>
        </w:rPr>
        <w:t>.</w:t>
      </w:r>
      <w:r w:rsidR="008B4634">
        <w:rPr>
          <w:rFonts w:ascii="Times New Roman" w:hAnsi="Times New Roman"/>
          <w:sz w:val="28"/>
          <w:szCs w:val="28"/>
        </w:rPr>
        <w:t>12</w:t>
      </w:r>
      <w:r w:rsidR="007B7B6F">
        <w:rPr>
          <w:rFonts w:ascii="Times New Roman" w:hAnsi="Times New Roman"/>
          <w:sz w:val="28"/>
          <w:szCs w:val="28"/>
        </w:rPr>
        <w:t>.</w:t>
      </w:r>
      <w:r w:rsidR="00B724F7">
        <w:rPr>
          <w:rFonts w:ascii="Times New Roman" w:hAnsi="Times New Roman"/>
          <w:sz w:val="28"/>
          <w:szCs w:val="28"/>
        </w:rPr>
        <w:t>202</w:t>
      </w:r>
      <w:r w:rsidR="00AF4C8C">
        <w:rPr>
          <w:rFonts w:ascii="Times New Roman" w:hAnsi="Times New Roman"/>
          <w:sz w:val="28"/>
          <w:szCs w:val="28"/>
        </w:rPr>
        <w:t>2</w:t>
      </w:r>
      <w:r w:rsidR="008F75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74D85" w:rsidRPr="00966F5A">
        <w:rPr>
          <w:rFonts w:ascii="Times New Roman" w:hAnsi="Times New Roman"/>
          <w:sz w:val="28"/>
          <w:szCs w:val="28"/>
        </w:rPr>
        <w:t xml:space="preserve">  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D31945">
        <w:rPr>
          <w:rFonts w:ascii="Times New Roman" w:hAnsi="Times New Roman"/>
          <w:sz w:val="28"/>
          <w:szCs w:val="28"/>
        </w:rPr>
        <w:t xml:space="preserve"> </w:t>
      </w:r>
      <w:r w:rsidR="008B4634">
        <w:rPr>
          <w:rFonts w:ascii="Times New Roman" w:hAnsi="Times New Roman"/>
          <w:sz w:val="28"/>
          <w:szCs w:val="28"/>
        </w:rPr>
        <w:t>36</w:t>
      </w:r>
    </w:p>
    <w:p w14:paraId="26313220" w14:textId="77777777"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313228" w14:textId="103ABE3F" w:rsidR="00A82023" w:rsidRDefault="005A1CE5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</w:p>
    <w:p w14:paraId="036B447C" w14:textId="77777777" w:rsidR="005A1CE5" w:rsidRDefault="005A1CE5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налоговых льготах</w:t>
      </w:r>
    </w:p>
    <w:p w14:paraId="081106B3" w14:textId="260F50A5" w:rsidR="005A1CE5" w:rsidRDefault="005A1CE5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установлении местных налогов</w:t>
      </w:r>
    </w:p>
    <w:p w14:paraId="07C60CED" w14:textId="77777777" w:rsidR="005A1CE5" w:rsidRDefault="005A1CE5" w:rsidP="00A82023">
      <w:pPr>
        <w:spacing w:after="0"/>
        <w:rPr>
          <w:rFonts w:ascii="Times New Roman" w:hAnsi="Times New Roman"/>
          <w:sz w:val="28"/>
          <w:szCs w:val="28"/>
        </w:rPr>
      </w:pPr>
    </w:p>
    <w:p w14:paraId="53EA9AFE" w14:textId="620AD09B" w:rsidR="005A1CE5" w:rsidRPr="00561CF0" w:rsidRDefault="005A1CE5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упорядочения установления налоговых льгот при установлении местных налогов в сельском поселении Красноленинский, на основании статьи 56 Налогового кодекса Российской Федерации, Федерального закона от 6 октября 2003 года № 131-ФЗ «Об общих принципах организации органов местного самоуправления в Российской Федерации», Устава сельского поселения Красноленинский,</w:t>
      </w:r>
    </w:p>
    <w:p w14:paraId="26313229" w14:textId="77777777" w:rsidR="00D6384F" w:rsidRPr="009822FD" w:rsidRDefault="00D6384F" w:rsidP="00D638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31322A" w14:textId="77777777" w:rsidR="000F6E25" w:rsidRPr="00561CF0" w:rsidRDefault="000F6E25" w:rsidP="00D63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14:paraId="2631322B" w14:textId="77777777"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31322C" w14:textId="77777777"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14:paraId="2631322D" w14:textId="77777777"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31322E" w14:textId="74A213DD" w:rsidR="000F6E25" w:rsidRPr="00677119" w:rsidRDefault="00677119" w:rsidP="006771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5A1CE5" w:rsidRPr="00677119">
        <w:rPr>
          <w:rFonts w:ascii="Times New Roman" w:hAnsi="Times New Roman"/>
          <w:sz w:val="28"/>
          <w:szCs w:val="28"/>
        </w:rPr>
        <w:t>Утвердить Положение о налоговых льготах при установлении местных налогов сельского поселения Красноленинский согласно приложению, к настоящему решению.</w:t>
      </w:r>
    </w:p>
    <w:p w14:paraId="18EF7B1A" w14:textId="67BC8F3D" w:rsidR="00677119" w:rsidRPr="00677119" w:rsidRDefault="00677119" w:rsidP="00677119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Настоящее решение вступает в силу после его официального опубликования (обнародовани</w:t>
      </w:r>
      <w:r w:rsidR="0022512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), но не ранее 1 января 2023 года.</w:t>
      </w:r>
    </w:p>
    <w:p w14:paraId="2631323D" w14:textId="77777777"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31323E" w14:textId="77777777" w:rsidR="00C0298F" w:rsidRDefault="00C0298F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700"/>
      </w:tblGrid>
      <w:tr w:rsidR="005612AD" w:rsidRPr="005612AD" w14:paraId="4AA5FA0C" w14:textId="77777777" w:rsidTr="00326BDA">
        <w:trPr>
          <w:trHeight w:val="1114"/>
        </w:trPr>
        <w:tc>
          <w:tcPr>
            <w:tcW w:w="5068" w:type="dxa"/>
          </w:tcPr>
          <w:p w14:paraId="558CC625" w14:textId="77777777" w:rsidR="005612AD" w:rsidRPr="005612AD" w:rsidRDefault="005612AD" w:rsidP="005612AD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2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14:paraId="149A5349" w14:textId="77777777" w:rsidR="005612AD" w:rsidRDefault="005612AD" w:rsidP="005612AD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2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депутатов сельского поселения Красноленинский</w:t>
            </w:r>
          </w:p>
          <w:p w14:paraId="082D1D09" w14:textId="77777777" w:rsidR="00DF34D8" w:rsidRDefault="00DF34D8" w:rsidP="005612AD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6D7246C" w14:textId="1E3F0608" w:rsidR="005612AD" w:rsidRPr="00F253DC" w:rsidRDefault="00F253DC" w:rsidP="00F253DC">
            <w:pPr>
              <w:spacing w:after="160" w:line="259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____________  О.Б.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Шаманова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12AD" w:rsidRPr="005612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069" w:type="dxa"/>
          </w:tcPr>
          <w:p w14:paraId="169D386D" w14:textId="77D050FA" w:rsidR="005612AD" w:rsidRPr="005612AD" w:rsidRDefault="00DF34D8" w:rsidP="005612AD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="005612AD" w:rsidRPr="005612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88A645F" w14:textId="414F789A" w:rsidR="005612AD" w:rsidRDefault="005612AD" w:rsidP="005612AD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12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F253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612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Красноленинский </w:t>
            </w:r>
          </w:p>
          <w:p w14:paraId="0DBF8A66" w14:textId="77777777" w:rsidR="00DF34D8" w:rsidRPr="005612AD" w:rsidRDefault="00DF34D8" w:rsidP="005612AD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03961E2" w14:textId="4449E563" w:rsidR="005612AD" w:rsidRDefault="00F253DC" w:rsidP="005612AD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____________  О.Б.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Шаманова</w:t>
            </w:r>
            <w:proofErr w:type="spellEnd"/>
          </w:p>
          <w:p w14:paraId="070AD034" w14:textId="77777777" w:rsidR="00DF34D8" w:rsidRPr="005612AD" w:rsidRDefault="00DF34D8" w:rsidP="005612AD">
            <w:pPr>
              <w:spacing w:after="160" w:line="259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DE13871" w14:textId="07F92FFD" w:rsidR="005612AD" w:rsidRPr="00F253DC" w:rsidRDefault="005612AD" w:rsidP="00F253DC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43F477A" w14:textId="77777777" w:rsidR="005612AD" w:rsidRPr="005612AD" w:rsidRDefault="005612AD" w:rsidP="005612AD">
            <w:pPr>
              <w:spacing w:after="160" w:line="259" w:lineRule="auto"/>
              <w:ind w:firstLine="567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D727FF4" w14:textId="77777777" w:rsidR="00265866" w:rsidRPr="002A6A47" w:rsidRDefault="00222B1D" w:rsidP="00222B1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26313243" w14:textId="2CA3C155" w:rsidR="00AF4697" w:rsidRPr="002A6A47" w:rsidRDefault="00222B1D" w:rsidP="00222B1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 xml:space="preserve"> к решению Совета депутатов</w:t>
      </w:r>
    </w:p>
    <w:p w14:paraId="213C9FF0" w14:textId="34D74D35" w:rsidR="00265866" w:rsidRPr="002A6A47" w:rsidRDefault="00265866" w:rsidP="00222B1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14:paraId="2DD08DA9" w14:textId="6882051B" w:rsidR="00265866" w:rsidRPr="002A6A47" w:rsidRDefault="008B4634" w:rsidP="00222B1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15.12.2022 № 36</w:t>
      </w:r>
    </w:p>
    <w:p w14:paraId="6C24770C" w14:textId="77777777" w:rsidR="00265866" w:rsidRPr="002A6A47" w:rsidRDefault="00265866" w:rsidP="00222B1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2FCBA6F" w14:textId="77777777" w:rsidR="002A6A47" w:rsidRPr="002A6A47" w:rsidRDefault="002A6A47" w:rsidP="002A6A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88DEA9" w14:textId="77777777" w:rsidR="002A6A47" w:rsidRPr="002A6A47" w:rsidRDefault="002A6A47" w:rsidP="002A6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Положение</w:t>
      </w:r>
    </w:p>
    <w:p w14:paraId="01D2C4EE" w14:textId="77777777" w:rsidR="002A6A47" w:rsidRPr="002A6A47" w:rsidRDefault="002A6A47" w:rsidP="002A6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о налоговых льготах при установлении местных налогов</w:t>
      </w:r>
    </w:p>
    <w:p w14:paraId="0DD9862D" w14:textId="10FCADD8" w:rsidR="002A6A47" w:rsidRPr="002A6A47" w:rsidRDefault="002A6A47" w:rsidP="002A6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2A6A47">
        <w:rPr>
          <w:rFonts w:ascii="Times New Roman" w:hAnsi="Times New Roman"/>
          <w:sz w:val="28"/>
          <w:szCs w:val="28"/>
        </w:rPr>
        <w:t xml:space="preserve"> (далее – Положение)</w:t>
      </w:r>
    </w:p>
    <w:p w14:paraId="6CFD2A2A" w14:textId="77777777" w:rsidR="002A6A47" w:rsidRPr="002A6A47" w:rsidRDefault="002A6A47" w:rsidP="002A6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47787B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Статья 1. Общие положения</w:t>
      </w:r>
    </w:p>
    <w:p w14:paraId="1BE5DDD4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C7BCB01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1. Положение устанавливает:</w:t>
      </w:r>
    </w:p>
    <w:p w14:paraId="6FEBF101" w14:textId="7496046B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цели предоставления налоговых льгот, пониженных ставок,  при установлении местных налогов </w:t>
      </w:r>
      <w:r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9D6C28">
        <w:rPr>
          <w:rFonts w:ascii="Times New Roman" w:hAnsi="Times New Roman"/>
          <w:sz w:val="28"/>
          <w:szCs w:val="28"/>
        </w:rPr>
        <w:t xml:space="preserve">  (далее - льготы по налогам);</w:t>
      </w:r>
    </w:p>
    <w:p w14:paraId="4989A029" w14:textId="7777777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>критерии формирования льготных категорий налогоплательщиков;</w:t>
      </w:r>
    </w:p>
    <w:p w14:paraId="3FD214D8" w14:textId="7777777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>виды, основания и условия предоставления льгот по налогам;</w:t>
      </w:r>
    </w:p>
    <w:p w14:paraId="79767509" w14:textId="7777777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>ограничения по предоставлению льгот по налогам;</w:t>
      </w:r>
    </w:p>
    <w:p w14:paraId="74C1D06D" w14:textId="2FD0DD59" w:rsidR="002A6A47" w:rsidRPr="002A6A47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6C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6C28">
        <w:rPr>
          <w:rFonts w:ascii="Times New Roman" w:hAnsi="Times New Roman"/>
          <w:sz w:val="28"/>
          <w:szCs w:val="28"/>
        </w:rPr>
        <w:t xml:space="preserve"> эффективность</w:t>
      </w:r>
      <w:r>
        <w:rPr>
          <w:rFonts w:ascii="Times New Roman" w:hAnsi="Times New Roman"/>
          <w:sz w:val="28"/>
          <w:szCs w:val="28"/>
        </w:rPr>
        <w:t>ю использования налоговых льгот</w:t>
      </w:r>
      <w:r w:rsidR="002A6A47" w:rsidRPr="002A6A47">
        <w:rPr>
          <w:rFonts w:ascii="Times New Roman" w:hAnsi="Times New Roman"/>
          <w:sz w:val="28"/>
          <w:szCs w:val="28"/>
        </w:rPr>
        <w:t>.</w:t>
      </w:r>
    </w:p>
    <w:p w14:paraId="4A65CFC5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EE0A13E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Статья 2. Цели предоставления льгот по налогам</w:t>
      </w:r>
    </w:p>
    <w:p w14:paraId="4A9697D9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E4C2EE2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1. Льготы по налогам предоставляются в целях:</w:t>
      </w:r>
    </w:p>
    <w:p w14:paraId="1BAF5FC8" w14:textId="7A0D53B8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 xml:space="preserve">обеспечения устойчивого социально-экономического развития сельского поселения </w:t>
      </w:r>
      <w:r w:rsidR="00225121">
        <w:rPr>
          <w:rFonts w:ascii="Times New Roman" w:hAnsi="Times New Roman"/>
          <w:sz w:val="28"/>
          <w:szCs w:val="28"/>
        </w:rPr>
        <w:t>Красноленинский</w:t>
      </w:r>
      <w:r w:rsidRPr="002A6A47">
        <w:rPr>
          <w:rFonts w:ascii="Times New Roman" w:hAnsi="Times New Roman"/>
          <w:sz w:val="28"/>
          <w:szCs w:val="28"/>
        </w:rPr>
        <w:t xml:space="preserve"> (далее – поселения);</w:t>
      </w:r>
    </w:p>
    <w:p w14:paraId="31FA40AB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повышения эффективности функционирования и развития инфраструктуры социальной сферы поселения;</w:t>
      </w:r>
    </w:p>
    <w:p w14:paraId="688F9EC2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повышения социальной защищенности населения поселения;</w:t>
      </w:r>
    </w:p>
    <w:p w14:paraId="68CA72FB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улучшения инвестиционного климата в поселении;</w:t>
      </w:r>
    </w:p>
    <w:p w14:paraId="39AA06B6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поддержку инвестиционных проектов, реализуемых на территории поселения;</w:t>
      </w:r>
    </w:p>
    <w:p w14:paraId="4AD053CD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увеличения налоговой базы;</w:t>
      </w:r>
    </w:p>
    <w:p w14:paraId="352BB797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выполнение стимулирующих и компенсационных функций;</w:t>
      </w:r>
    </w:p>
    <w:p w14:paraId="692EE6B5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достижения национальных целей развития,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7559933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E32580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Статья 3. Критерии формирования категорий налогоплательщиков, которым предоставляются льготы по налогам.</w:t>
      </w:r>
    </w:p>
    <w:p w14:paraId="5A226F86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1. Льготы предоставляются организациям, являющимся юридическими лицами (далее – налогоплательщики-организации), осуществляющим свою деятельность на территории сельского поселения и входящим в льготную категорию налогоплательщиков.</w:t>
      </w:r>
    </w:p>
    <w:p w14:paraId="761D4137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2. Категории налогоплательщиков-организаций, которым предоставляются льготы по налогам, зачисляемым в местный бюджет, устанавливаются:</w:t>
      </w:r>
    </w:p>
    <w:p w14:paraId="5B5BDD81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по виду осуществляемой ими деятельности, при этом льготный вид деятельности должен относиться к основному виду деятельности налогоплательщика;</w:t>
      </w:r>
    </w:p>
    <w:p w14:paraId="6E4D87E2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по принципу участия налогоплательщиков и инвестиционной деятельности в соответствии с приоритетными направлениями социально-экономического развития сельского поселения;</w:t>
      </w:r>
    </w:p>
    <w:p w14:paraId="2F62EA21" w14:textId="77777777" w:rsid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по иным критериям, предусмотренным нормативным правовым актом администрации сельского поселения о земельном налоге;</w:t>
      </w:r>
    </w:p>
    <w:p w14:paraId="3A34647F" w14:textId="61B3CE82" w:rsidR="009D6C28" w:rsidRPr="002A6A47" w:rsidRDefault="009D6C28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>по принципу направления сре</w:t>
      </w:r>
      <w:proofErr w:type="gramStart"/>
      <w:r w:rsidRPr="009D6C28">
        <w:rPr>
          <w:rFonts w:ascii="Times New Roman" w:hAnsi="Times New Roman"/>
          <w:sz w:val="28"/>
          <w:szCs w:val="28"/>
        </w:rPr>
        <w:t>дств в с</w:t>
      </w:r>
      <w:proofErr w:type="gramEnd"/>
      <w:r w:rsidRPr="009D6C28">
        <w:rPr>
          <w:rFonts w:ascii="Times New Roman" w:hAnsi="Times New Roman"/>
          <w:sz w:val="28"/>
          <w:szCs w:val="28"/>
        </w:rPr>
        <w:t>оответствии с приоритетами социально-экономического развития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00BCC5BD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3. Льготы по налогам предоставляются физическим лицам, являющимся в соответствии с законодательством о налогах и сборах плательщиками налогов в местный бюджет и входящим в льготную категорию налогоплательщиков.</w:t>
      </w:r>
    </w:p>
    <w:p w14:paraId="64FA9DA7" w14:textId="14AC0382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 xml:space="preserve">4. Категория </w:t>
      </w:r>
      <w:proofErr w:type="gramStart"/>
      <w:r w:rsidRPr="002A6A47">
        <w:rPr>
          <w:rFonts w:ascii="Times New Roman" w:hAnsi="Times New Roman"/>
          <w:sz w:val="28"/>
          <w:szCs w:val="28"/>
        </w:rPr>
        <w:t>налогоплательщиков-физических</w:t>
      </w:r>
      <w:proofErr w:type="gramEnd"/>
      <w:r w:rsidRPr="002A6A47">
        <w:rPr>
          <w:rFonts w:ascii="Times New Roman" w:hAnsi="Times New Roman"/>
          <w:sz w:val="28"/>
          <w:szCs w:val="28"/>
        </w:rPr>
        <w:t xml:space="preserve"> лиц, которым предоставляются льготы по налогам, зачисляемым в местный бюджет устанавливается решением Совета депутатов сельского поселения </w:t>
      </w:r>
      <w:r w:rsidR="00225121">
        <w:rPr>
          <w:rFonts w:ascii="Times New Roman" w:hAnsi="Times New Roman"/>
          <w:sz w:val="28"/>
          <w:szCs w:val="28"/>
        </w:rPr>
        <w:t>Красноленинский</w:t>
      </w:r>
      <w:r w:rsidRPr="002A6A47">
        <w:rPr>
          <w:rFonts w:ascii="Times New Roman" w:hAnsi="Times New Roman"/>
          <w:sz w:val="28"/>
          <w:szCs w:val="28"/>
        </w:rPr>
        <w:t xml:space="preserve"> (далее Совет депутатов) о соответствующих налогах.</w:t>
      </w:r>
    </w:p>
    <w:p w14:paraId="7D7F0022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BC20A67" w14:textId="77777777" w:rsidR="009D6C28" w:rsidRPr="009D6C28" w:rsidRDefault="002A6A47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 xml:space="preserve">Статья 4. </w:t>
      </w:r>
      <w:r w:rsidR="009D6C28" w:rsidRPr="009D6C28">
        <w:rPr>
          <w:rFonts w:ascii="Times New Roman" w:hAnsi="Times New Roman"/>
          <w:sz w:val="28"/>
          <w:szCs w:val="28"/>
        </w:rPr>
        <w:t>Виды, основания и условия предоставления льгот по налогам</w:t>
      </w:r>
    </w:p>
    <w:p w14:paraId="3E15EB08" w14:textId="0726D10E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1. Льготы по налогам, установленные решениями </w:t>
      </w:r>
      <w:r>
        <w:rPr>
          <w:rFonts w:ascii="Times New Roman" w:hAnsi="Times New Roman"/>
          <w:sz w:val="28"/>
          <w:szCs w:val="28"/>
        </w:rPr>
        <w:t>Совета депутатов сельского поселения Красноленинский</w:t>
      </w:r>
      <w:r w:rsidRPr="009D6C28">
        <w:rPr>
          <w:rFonts w:ascii="Times New Roman" w:hAnsi="Times New Roman"/>
          <w:sz w:val="28"/>
          <w:szCs w:val="28"/>
        </w:rPr>
        <w:t>, предоставляются в виде:</w:t>
      </w:r>
    </w:p>
    <w:p w14:paraId="69E67509" w14:textId="7777777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>1) освобождения от уплаты налога или сбора либо его части;</w:t>
      </w:r>
    </w:p>
    <w:p w14:paraId="4924C006" w14:textId="7777777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>2) снижения ставки по налогу;</w:t>
      </w:r>
    </w:p>
    <w:p w14:paraId="21E77348" w14:textId="7777777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>3) иных видов в соответствии с федеральным законодательством.</w:t>
      </w:r>
    </w:p>
    <w:p w14:paraId="473E6779" w14:textId="5646DE59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2. Льготы по налогам, предоставляются налогоплательщикам в соответствии    с решениями о местных налогах </w:t>
      </w: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  <w:r w:rsidRPr="009D6C28">
        <w:rPr>
          <w:rFonts w:ascii="Times New Roman" w:hAnsi="Times New Roman"/>
          <w:sz w:val="28"/>
          <w:szCs w:val="28"/>
        </w:rPr>
        <w:t>при наличии у них необходимых оснований.</w:t>
      </w:r>
    </w:p>
    <w:p w14:paraId="55E14FFB" w14:textId="31638D0D" w:rsid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Одним из оснований предоставления налогоплательщикам-организациям льгот по налогам являются обстоятельства предполагающие стимулирование экономической активности субъектов предпринимательской деятельности                               и последующее увеличение (предотвращение снижения)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Красноленинский</w:t>
      </w:r>
      <w:r w:rsidRPr="009D6C28">
        <w:rPr>
          <w:rFonts w:ascii="Times New Roman" w:hAnsi="Times New Roman"/>
          <w:sz w:val="28"/>
          <w:szCs w:val="28"/>
        </w:rPr>
        <w:t xml:space="preserve"> (далее - экономические основания). Определение наличия экономических оснований производится путем проведения процедуры оценки эффективности предоставляемых (планируемых к предоставлению)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D6C2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9D6C28">
        <w:rPr>
          <w:rFonts w:ascii="Times New Roman" w:hAnsi="Times New Roman"/>
          <w:sz w:val="28"/>
          <w:szCs w:val="28"/>
        </w:rPr>
        <w:t>порядке</w:t>
      </w:r>
      <w:proofErr w:type="gramEnd"/>
      <w:r w:rsidRPr="009D6C28">
        <w:rPr>
          <w:rFonts w:ascii="Times New Roman" w:hAnsi="Times New Roman"/>
          <w:sz w:val="28"/>
          <w:szCs w:val="28"/>
        </w:rPr>
        <w:t xml:space="preserve"> установленном администрацией </w:t>
      </w:r>
      <w:r>
        <w:rPr>
          <w:rFonts w:ascii="Times New Roman" w:hAnsi="Times New Roman"/>
          <w:sz w:val="28"/>
          <w:szCs w:val="28"/>
        </w:rPr>
        <w:t>сельского поселения Красноленинский.</w:t>
      </w:r>
    </w:p>
    <w:p w14:paraId="4543003D" w14:textId="7777777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Статья 4.1. </w:t>
      </w:r>
      <w:proofErr w:type="gramStart"/>
      <w:r w:rsidRPr="009D6C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6C28">
        <w:rPr>
          <w:rFonts w:ascii="Times New Roman" w:hAnsi="Times New Roman"/>
          <w:sz w:val="28"/>
          <w:szCs w:val="28"/>
        </w:rPr>
        <w:t xml:space="preserve"> эффективностью использования налоговых льгот</w:t>
      </w:r>
    </w:p>
    <w:p w14:paraId="366CF981" w14:textId="004C9493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1. С целью оценки эффективности налоговых расходов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53723">
        <w:rPr>
          <w:rFonts w:ascii="Times New Roman" w:hAnsi="Times New Roman"/>
          <w:sz w:val="28"/>
          <w:szCs w:val="28"/>
        </w:rPr>
        <w:t xml:space="preserve"> Красноленинский</w:t>
      </w:r>
      <w:r w:rsidRPr="009D6C28">
        <w:rPr>
          <w:rFonts w:ascii="Times New Roman" w:hAnsi="Times New Roman"/>
          <w:sz w:val="28"/>
          <w:szCs w:val="28"/>
        </w:rPr>
        <w:t xml:space="preserve"> </w:t>
      </w:r>
      <w:r w:rsidR="00953723">
        <w:rPr>
          <w:rFonts w:ascii="Times New Roman" w:hAnsi="Times New Roman"/>
          <w:sz w:val="28"/>
          <w:szCs w:val="28"/>
        </w:rPr>
        <w:t xml:space="preserve">финансово-экономический сектор </w:t>
      </w:r>
      <w:r w:rsidRPr="009D6C28">
        <w:rPr>
          <w:rFonts w:ascii="Times New Roman" w:hAnsi="Times New Roman"/>
          <w:sz w:val="28"/>
          <w:szCs w:val="28"/>
        </w:rPr>
        <w:t xml:space="preserve">ежегодно составляет аналитическую записку об оценке эффективности налоговых расходов </w:t>
      </w:r>
      <w:r w:rsidR="00953723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9D6C28">
        <w:rPr>
          <w:rFonts w:ascii="Times New Roman" w:hAnsi="Times New Roman"/>
          <w:sz w:val="28"/>
          <w:szCs w:val="28"/>
        </w:rPr>
        <w:t>.</w:t>
      </w:r>
    </w:p>
    <w:p w14:paraId="0DAC9F6F" w14:textId="39034EF7" w:rsidR="009D6C28" w:rsidRP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2. На основании информации, изложенной в аналитической записке, глава </w:t>
      </w:r>
      <w:r w:rsidR="00953723">
        <w:rPr>
          <w:rFonts w:ascii="Times New Roman" w:hAnsi="Times New Roman"/>
          <w:sz w:val="28"/>
          <w:szCs w:val="28"/>
        </w:rPr>
        <w:t>администрации сельского поселения Красноленинский</w:t>
      </w:r>
      <w:r w:rsidRPr="009D6C28">
        <w:rPr>
          <w:rFonts w:ascii="Times New Roman" w:hAnsi="Times New Roman"/>
          <w:sz w:val="28"/>
          <w:szCs w:val="28"/>
        </w:rPr>
        <w:t xml:space="preserve"> в установленном порядке принимает решение                            о возможности внесения в качестве </w:t>
      </w:r>
      <w:proofErr w:type="gramStart"/>
      <w:r w:rsidRPr="009D6C28">
        <w:rPr>
          <w:rFonts w:ascii="Times New Roman" w:hAnsi="Times New Roman"/>
          <w:sz w:val="28"/>
          <w:szCs w:val="28"/>
        </w:rPr>
        <w:t xml:space="preserve">инициативы проектов решений </w:t>
      </w:r>
      <w:r w:rsidR="00953723"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 w:rsidRPr="009D6C28">
        <w:rPr>
          <w:rFonts w:ascii="Times New Roman" w:hAnsi="Times New Roman"/>
          <w:sz w:val="28"/>
          <w:szCs w:val="28"/>
        </w:rPr>
        <w:t xml:space="preserve">  на рассмотрение </w:t>
      </w:r>
      <w:r w:rsidR="00953723">
        <w:rPr>
          <w:rFonts w:ascii="Times New Roman" w:hAnsi="Times New Roman"/>
          <w:sz w:val="28"/>
          <w:szCs w:val="28"/>
        </w:rPr>
        <w:t>Совета депутатов сельского поселения Красноленинский</w:t>
      </w:r>
      <w:r w:rsidRPr="009D6C28">
        <w:rPr>
          <w:rFonts w:ascii="Times New Roman" w:hAnsi="Times New Roman"/>
          <w:sz w:val="28"/>
          <w:szCs w:val="28"/>
        </w:rPr>
        <w:t xml:space="preserve">  в части установления льгот либо об отмене неэффективных или невостребованных налоговых льгот.</w:t>
      </w:r>
    </w:p>
    <w:p w14:paraId="1755C1CB" w14:textId="3BC151E3" w:rsidR="009D6C28" w:rsidRDefault="009D6C28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6C28">
        <w:rPr>
          <w:rFonts w:ascii="Times New Roman" w:hAnsi="Times New Roman"/>
          <w:sz w:val="28"/>
          <w:szCs w:val="28"/>
        </w:rPr>
        <w:t xml:space="preserve">Администрация </w:t>
      </w:r>
      <w:r w:rsidR="00953723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  <w:r w:rsidRPr="009D6C28">
        <w:rPr>
          <w:rFonts w:ascii="Times New Roman" w:hAnsi="Times New Roman"/>
          <w:sz w:val="28"/>
          <w:szCs w:val="28"/>
        </w:rPr>
        <w:t xml:space="preserve"> одновременно с проектом бюджета на очередной финансовый год и плановый период ежегодно представляет в </w:t>
      </w:r>
      <w:r w:rsidR="00953723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  <w:r w:rsidRPr="009D6C28">
        <w:rPr>
          <w:rFonts w:ascii="Times New Roman" w:hAnsi="Times New Roman"/>
          <w:sz w:val="28"/>
          <w:szCs w:val="28"/>
        </w:rPr>
        <w:t xml:space="preserve"> информацию о результатах оценки эффективности налоговых расходов </w:t>
      </w:r>
      <w:r w:rsidR="00953723">
        <w:rPr>
          <w:rFonts w:ascii="Times New Roman" w:hAnsi="Times New Roman"/>
          <w:sz w:val="28"/>
          <w:szCs w:val="28"/>
        </w:rPr>
        <w:t>сельского поселения Красноленинский.</w:t>
      </w:r>
    </w:p>
    <w:p w14:paraId="4DAA5372" w14:textId="5326ECC2" w:rsidR="002A6A47" w:rsidRPr="002A6A47" w:rsidRDefault="002A6A47" w:rsidP="009D6C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Статья 5. Ограничения по предоставлению льгот по налогам</w:t>
      </w:r>
    </w:p>
    <w:p w14:paraId="1A5024DE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FA31412" w14:textId="4264757B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 xml:space="preserve">1. </w:t>
      </w:r>
      <w:r w:rsidR="00953723" w:rsidRPr="00953723">
        <w:rPr>
          <w:rFonts w:ascii="Times New Roman" w:hAnsi="Times New Roman"/>
          <w:sz w:val="28"/>
          <w:szCs w:val="28"/>
        </w:rPr>
        <w:t xml:space="preserve">Решения </w:t>
      </w:r>
      <w:r w:rsidR="00953723">
        <w:rPr>
          <w:rFonts w:ascii="Times New Roman" w:hAnsi="Times New Roman"/>
          <w:sz w:val="28"/>
          <w:szCs w:val="28"/>
        </w:rPr>
        <w:t>Совета депутатов</w:t>
      </w:r>
      <w:r w:rsidR="00953723" w:rsidRPr="00953723">
        <w:rPr>
          <w:rFonts w:ascii="Times New Roman" w:hAnsi="Times New Roman"/>
          <w:sz w:val="28"/>
          <w:szCs w:val="28"/>
        </w:rPr>
        <w:t xml:space="preserve"> в части расширения льгот по налогам и (или) введения новых льготных категорий принимаются при условии возмещения выпадающих доходов за счет источни</w:t>
      </w:r>
      <w:r w:rsidR="00953723">
        <w:rPr>
          <w:rFonts w:ascii="Times New Roman" w:hAnsi="Times New Roman"/>
          <w:sz w:val="28"/>
          <w:szCs w:val="28"/>
        </w:rPr>
        <w:t>ков дополнительных поступлений</w:t>
      </w:r>
      <w:r w:rsidR="00953723" w:rsidRPr="00953723">
        <w:rPr>
          <w:rFonts w:ascii="Times New Roman" w:hAnsi="Times New Roman"/>
          <w:sz w:val="28"/>
          <w:szCs w:val="28"/>
        </w:rPr>
        <w:t xml:space="preserve"> в бюджет</w:t>
      </w:r>
      <w:r w:rsidRPr="002A6A47">
        <w:rPr>
          <w:rFonts w:ascii="Times New Roman" w:hAnsi="Times New Roman"/>
          <w:sz w:val="28"/>
          <w:szCs w:val="28"/>
        </w:rPr>
        <w:t>.</w:t>
      </w:r>
    </w:p>
    <w:p w14:paraId="7E45AB96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2. Установление  новых льгот (льготных категорий) осуществляется на срок не более пяти лет, если иное не установлено решениями Совета депутатов о налогах.</w:t>
      </w:r>
    </w:p>
    <w:p w14:paraId="51D48A69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6A47">
        <w:rPr>
          <w:rFonts w:ascii="Times New Roman" w:hAnsi="Times New Roman"/>
          <w:sz w:val="28"/>
          <w:szCs w:val="28"/>
        </w:rPr>
        <w:t>3. Доказательство права на льготу по налогу возлагается на налогоплательщика.</w:t>
      </w:r>
    </w:p>
    <w:p w14:paraId="61CEADCB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0EE21CE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A93CC9A" w14:textId="77777777" w:rsidR="002A6A47" w:rsidRPr="002A6A47" w:rsidRDefault="002A6A47" w:rsidP="002A6A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15EC0D4" w14:textId="77777777" w:rsidR="002A6A47" w:rsidRPr="00265866" w:rsidRDefault="002A6A47" w:rsidP="002A6A47">
      <w:pPr>
        <w:pStyle w:val="ab"/>
        <w:ind w:left="1069"/>
        <w:rPr>
          <w:sz w:val="28"/>
          <w:szCs w:val="28"/>
        </w:rPr>
      </w:pPr>
    </w:p>
    <w:sectPr w:rsidR="002A6A47" w:rsidRPr="00265866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5E3"/>
    <w:multiLevelType w:val="hybridMultilevel"/>
    <w:tmpl w:val="1B4A66D4"/>
    <w:lvl w:ilvl="0" w:tplc="D6145F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A07E1B"/>
    <w:multiLevelType w:val="hybridMultilevel"/>
    <w:tmpl w:val="4D8EBD0C"/>
    <w:lvl w:ilvl="0" w:tplc="B3EE3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D059E"/>
    <w:multiLevelType w:val="hybridMultilevel"/>
    <w:tmpl w:val="A2C4B718"/>
    <w:lvl w:ilvl="0" w:tplc="8F4CE3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2C0E4C"/>
    <w:multiLevelType w:val="hybridMultilevel"/>
    <w:tmpl w:val="CDCA682C"/>
    <w:lvl w:ilvl="0" w:tplc="677A2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F2457"/>
    <w:rsid w:val="0000166E"/>
    <w:rsid w:val="000178F3"/>
    <w:rsid w:val="00023B94"/>
    <w:rsid w:val="000275AE"/>
    <w:rsid w:val="00032933"/>
    <w:rsid w:val="00055D87"/>
    <w:rsid w:val="000873DF"/>
    <w:rsid w:val="000A0DB9"/>
    <w:rsid w:val="000A1975"/>
    <w:rsid w:val="000A490C"/>
    <w:rsid w:val="000A7A65"/>
    <w:rsid w:val="000B74C0"/>
    <w:rsid w:val="000D3C9F"/>
    <w:rsid w:val="000F0B70"/>
    <w:rsid w:val="000F6A2E"/>
    <w:rsid w:val="000F6E25"/>
    <w:rsid w:val="00117B61"/>
    <w:rsid w:val="001311CD"/>
    <w:rsid w:val="00135920"/>
    <w:rsid w:val="00135EA8"/>
    <w:rsid w:val="00150AC9"/>
    <w:rsid w:val="00160F74"/>
    <w:rsid w:val="0016263F"/>
    <w:rsid w:val="00176953"/>
    <w:rsid w:val="001C6238"/>
    <w:rsid w:val="001F1D3A"/>
    <w:rsid w:val="001F2025"/>
    <w:rsid w:val="002015A9"/>
    <w:rsid w:val="00222B1D"/>
    <w:rsid w:val="00225121"/>
    <w:rsid w:val="002363AB"/>
    <w:rsid w:val="002420A1"/>
    <w:rsid w:val="00265866"/>
    <w:rsid w:val="00286DA1"/>
    <w:rsid w:val="002A6A47"/>
    <w:rsid w:val="002C4166"/>
    <w:rsid w:val="002C7797"/>
    <w:rsid w:val="002E1B36"/>
    <w:rsid w:val="002E37EA"/>
    <w:rsid w:val="002F1761"/>
    <w:rsid w:val="002F2A4D"/>
    <w:rsid w:val="00304A5E"/>
    <w:rsid w:val="0030715E"/>
    <w:rsid w:val="00311116"/>
    <w:rsid w:val="00313C89"/>
    <w:rsid w:val="00314853"/>
    <w:rsid w:val="00314C64"/>
    <w:rsid w:val="00324CBD"/>
    <w:rsid w:val="003263B4"/>
    <w:rsid w:val="00327777"/>
    <w:rsid w:val="0032782F"/>
    <w:rsid w:val="0033776C"/>
    <w:rsid w:val="00346796"/>
    <w:rsid w:val="00367E07"/>
    <w:rsid w:val="003719ED"/>
    <w:rsid w:val="00372F90"/>
    <w:rsid w:val="00376329"/>
    <w:rsid w:val="003839BC"/>
    <w:rsid w:val="0038572B"/>
    <w:rsid w:val="003909FC"/>
    <w:rsid w:val="0039293A"/>
    <w:rsid w:val="00394CFD"/>
    <w:rsid w:val="003B2783"/>
    <w:rsid w:val="003C4A80"/>
    <w:rsid w:val="003D2BA0"/>
    <w:rsid w:val="003D5C93"/>
    <w:rsid w:val="003E7D7D"/>
    <w:rsid w:val="003F0E4E"/>
    <w:rsid w:val="00403423"/>
    <w:rsid w:val="0040451F"/>
    <w:rsid w:val="00410502"/>
    <w:rsid w:val="00420C4E"/>
    <w:rsid w:val="00424AD6"/>
    <w:rsid w:val="00444EBA"/>
    <w:rsid w:val="004502D5"/>
    <w:rsid w:val="0045370C"/>
    <w:rsid w:val="004B5F99"/>
    <w:rsid w:val="004C6625"/>
    <w:rsid w:val="004E1268"/>
    <w:rsid w:val="004E47CE"/>
    <w:rsid w:val="004E71DE"/>
    <w:rsid w:val="004F1801"/>
    <w:rsid w:val="004F2AD0"/>
    <w:rsid w:val="004F6F3E"/>
    <w:rsid w:val="00513D8E"/>
    <w:rsid w:val="005143FD"/>
    <w:rsid w:val="00515B81"/>
    <w:rsid w:val="0051673F"/>
    <w:rsid w:val="00520650"/>
    <w:rsid w:val="00521B5F"/>
    <w:rsid w:val="00525A0F"/>
    <w:rsid w:val="00525BAF"/>
    <w:rsid w:val="00531253"/>
    <w:rsid w:val="005423F0"/>
    <w:rsid w:val="005612AD"/>
    <w:rsid w:val="00561CF0"/>
    <w:rsid w:val="005809EC"/>
    <w:rsid w:val="00590AB1"/>
    <w:rsid w:val="0059244C"/>
    <w:rsid w:val="0059335C"/>
    <w:rsid w:val="005A1CE5"/>
    <w:rsid w:val="005A5469"/>
    <w:rsid w:val="005B5680"/>
    <w:rsid w:val="005D5777"/>
    <w:rsid w:val="005E1D48"/>
    <w:rsid w:val="005F22E4"/>
    <w:rsid w:val="005F34B6"/>
    <w:rsid w:val="005F77D0"/>
    <w:rsid w:val="00603AA0"/>
    <w:rsid w:val="00607994"/>
    <w:rsid w:val="006126FE"/>
    <w:rsid w:val="00616ABB"/>
    <w:rsid w:val="00620BD8"/>
    <w:rsid w:val="006236F6"/>
    <w:rsid w:val="00647097"/>
    <w:rsid w:val="00666B79"/>
    <w:rsid w:val="00666C2B"/>
    <w:rsid w:val="006732F8"/>
    <w:rsid w:val="00676712"/>
    <w:rsid w:val="00677119"/>
    <w:rsid w:val="00690178"/>
    <w:rsid w:val="00691042"/>
    <w:rsid w:val="00691C2C"/>
    <w:rsid w:val="00693513"/>
    <w:rsid w:val="006A0F0A"/>
    <w:rsid w:val="006A24EE"/>
    <w:rsid w:val="006B29D7"/>
    <w:rsid w:val="006B602A"/>
    <w:rsid w:val="006B6429"/>
    <w:rsid w:val="006C1FD4"/>
    <w:rsid w:val="006E0A34"/>
    <w:rsid w:val="006F3AA0"/>
    <w:rsid w:val="0072396E"/>
    <w:rsid w:val="00746B53"/>
    <w:rsid w:val="007612A8"/>
    <w:rsid w:val="00762A5C"/>
    <w:rsid w:val="00762DFE"/>
    <w:rsid w:val="00793D56"/>
    <w:rsid w:val="00795805"/>
    <w:rsid w:val="007A4BD5"/>
    <w:rsid w:val="007B4BA9"/>
    <w:rsid w:val="007B7B6F"/>
    <w:rsid w:val="007C2DA6"/>
    <w:rsid w:val="007C7C2C"/>
    <w:rsid w:val="00803E5B"/>
    <w:rsid w:val="00804310"/>
    <w:rsid w:val="00842891"/>
    <w:rsid w:val="008710B9"/>
    <w:rsid w:val="00894EAF"/>
    <w:rsid w:val="008B4634"/>
    <w:rsid w:val="008C0BC3"/>
    <w:rsid w:val="008C428D"/>
    <w:rsid w:val="008C6E6E"/>
    <w:rsid w:val="008D0749"/>
    <w:rsid w:val="008D1273"/>
    <w:rsid w:val="008D6679"/>
    <w:rsid w:val="008F2457"/>
    <w:rsid w:val="008F75E7"/>
    <w:rsid w:val="00907927"/>
    <w:rsid w:val="009154ED"/>
    <w:rsid w:val="00922B23"/>
    <w:rsid w:val="009246FA"/>
    <w:rsid w:val="009260E7"/>
    <w:rsid w:val="00953723"/>
    <w:rsid w:val="00962019"/>
    <w:rsid w:val="00966F5A"/>
    <w:rsid w:val="0097795D"/>
    <w:rsid w:val="00981D59"/>
    <w:rsid w:val="009822FD"/>
    <w:rsid w:val="009870F8"/>
    <w:rsid w:val="00996E50"/>
    <w:rsid w:val="009B5C84"/>
    <w:rsid w:val="009C40EB"/>
    <w:rsid w:val="009D1785"/>
    <w:rsid w:val="009D6C28"/>
    <w:rsid w:val="009F6D00"/>
    <w:rsid w:val="00A36E1C"/>
    <w:rsid w:val="00A36E35"/>
    <w:rsid w:val="00A40B91"/>
    <w:rsid w:val="00A471D8"/>
    <w:rsid w:val="00A50EAD"/>
    <w:rsid w:val="00A52E63"/>
    <w:rsid w:val="00A61708"/>
    <w:rsid w:val="00A74D85"/>
    <w:rsid w:val="00A82023"/>
    <w:rsid w:val="00A93BB2"/>
    <w:rsid w:val="00A97AC6"/>
    <w:rsid w:val="00A97BEE"/>
    <w:rsid w:val="00AB35AE"/>
    <w:rsid w:val="00AB69B5"/>
    <w:rsid w:val="00AF4697"/>
    <w:rsid w:val="00AF4C8C"/>
    <w:rsid w:val="00B06261"/>
    <w:rsid w:val="00B152F8"/>
    <w:rsid w:val="00B16844"/>
    <w:rsid w:val="00B24927"/>
    <w:rsid w:val="00B4160D"/>
    <w:rsid w:val="00B429F9"/>
    <w:rsid w:val="00B533D1"/>
    <w:rsid w:val="00B55C44"/>
    <w:rsid w:val="00B6056F"/>
    <w:rsid w:val="00B724F7"/>
    <w:rsid w:val="00B80A08"/>
    <w:rsid w:val="00B80B23"/>
    <w:rsid w:val="00BA7D25"/>
    <w:rsid w:val="00BC61F5"/>
    <w:rsid w:val="00BC6347"/>
    <w:rsid w:val="00BE6454"/>
    <w:rsid w:val="00BF6ADA"/>
    <w:rsid w:val="00C01C6B"/>
    <w:rsid w:val="00C0298F"/>
    <w:rsid w:val="00C22176"/>
    <w:rsid w:val="00C22838"/>
    <w:rsid w:val="00C25D47"/>
    <w:rsid w:val="00C378A3"/>
    <w:rsid w:val="00C53E0A"/>
    <w:rsid w:val="00C550AB"/>
    <w:rsid w:val="00C57069"/>
    <w:rsid w:val="00C6447E"/>
    <w:rsid w:val="00C64A61"/>
    <w:rsid w:val="00C8404F"/>
    <w:rsid w:val="00CA149E"/>
    <w:rsid w:val="00CA5A3E"/>
    <w:rsid w:val="00CC3C14"/>
    <w:rsid w:val="00CE5124"/>
    <w:rsid w:val="00CF2916"/>
    <w:rsid w:val="00D022E4"/>
    <w:rsid w:val="00D045A5"/>
    <w:rsid w:val="00D05839"/>
    <w:rsid w:val="00D126C1"/>
    <w:rsid w:val="00D13F1B"/>
    <w:rsid w:val="00D24EB6"/>
    <w:rsid w:val="00D31945"/>
    <w:rsid w:val="00D349E8"/>
    <w:rsid w:val="00D575F6"/>
    <w:rsid w:val="00D6384F"/>
    <w:rsid w:val="00D83EE1"/>
    <w:rsid w:val="00DA5C6A"/>
    <w:rsid w:val="00DE47EE"/>
    <w:rsid w:val="00DF2AB1"/>
    <w:rsid w:val="00DF34D8"/>
    <w:rsid w:val="00E54A80"/>
    <w:rsid w:val="00E64D22"/>
    <w:rsid w:val="00E67740"/>
    <w:rsid w:val="00E977FE"/>
    <w:rsid w:val="00EB0B52"/>
    <w:rsid w:val="00EB6048"/>
    <w:rsid w:val="00EB6E91"/>
    <w:rsid w:val="00ED3637"/>
    <w:rsid w:val="00ED7770"/>
    <w:rsid w:val="00F0719D"/>
    <w:rsid w:val="00F253DC"/>
    <w:rsid w:val="00F50E6E"/>
    <w:rsid w:val="00F572D3"/>
    <w:rsid w:val="00F659A7"/>
    <w:rsid w:val="00F72635"/>
    <w:rsid w:val="00F86D8C"/>
    <w:rsid w:val="00F91B28"/>
    <w:rsid w:val="00F96D92"/>
    <w:rsid w:val="00FA769E"/>
    <w:rsid w:val="00FA7FD7"/>
    <w:rsid w:val="00FB481E"/>
    <w:rsid w:val="00FE1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13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f6"/>
    <w:uiPriority w:val="59"/>
    <w:rsid w:val="005612A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rsid w:val="0056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1EDA-0583-4C49-9259-C8AADDA9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142</cp:revision>
  <cp:lastPrinted>2022-11-10T09:39:00Z</cp:lastPrinted>
  <dcterms:created xsi:type="dcterms:W3CDTF">2015-02-25T11:57:00Z</dcterms:created>
  <dcterms:modified xsi:type="dcterms:W3CDTF">2022-12-15T05:45:00Z</dcterms:modified>
</cp:coreProperties>
</file>