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5039" w:type="dxa"/>
        <w:tblCellMar>
          <w:left w:w="0" w:type="dxa"/>
          <w:right w:w="0" w:type="dxa"/>
        </w:tblCellMar>
        <w:tblLook w:val="04A0" w:firstRow="1" w:lastRow="0" w:firstColumn="1" w:lastColumn="0" w:noHBand="0" w:noVBand="1"/>
      </w:tblPr>
      <w:tblGrid>
        <w:gridCol w:w="4316"/>
      </w:tblGrid>
      <w:tr w:rsidR="004A03BE" w:rsidRPr="004A03BE" w:rsidTr="004A03BE">
        <w:tc>
          <w:tcPr>
            <w:tcW w:w="5148" w:type="dxa"/>
            <w:tcMar>
              <w:top w:w="0" w:type="dxa"/>
              <w:left w:w="108" w:type="dxa"/>
              <w:bottom w:w="0" w:type="dxa"/>
              <w:right w:w="108" w:type="dxa"/>
            </w:tcMar>
            <w:hideMark/>
          </w:tcPr>
          <w:p w:rsidR="004A03BE" w:rsidRPr="004A03BE" w:rsidRDefault="004A03BE" w:rsidP="004A03BE">
            <w:pPr>
              <w:spacing w:after="0" w:line="240" w:lineRule="auto"/>
              <w:ind w:firstLine="567"/>
              <w:outlineLvl w:val="1"/>
              <w:rPr>
                <w:rFonts w:ascii="Arial" w:eastAsia="Times New Roman" w:hAnsi="Arial" w:cs="Arial"/>
                <w:b/>
                <w:bCs/>
                <w:sz w:val="30"/>
                <w:szCs w:val="30"/>
                <w:lang w:eastAsia="ru-RU"/>
              </w:rPr>
            </w:pPr>
            <w:r w:rsidRPr="004A03BE">
              <w:rPr>
                <w:rFonts w:ascii="Times New Roman" w:eastAsia="Times New Roman" w:hAnsi="Times New Roman" w:cs="Times New Roman"/>
                <w:sz w:val="28"/>
                <w:szCs w:val="28"/>
                <w:lang w:eastAsia="ru-RU"/>
              </w:rPr>
              <w:t>ПРИНЯТ</w:t>
            </w:r>
          </w:p>
          <w:p w:rsidR="004A03BE" w:rsidRPr="004A03BE" w:rsidRDefault="004A03BE" w:rsidP="004A03BE">
            <w:pPr>
              <w:spacing w:after="0" w:line="240" w:lineRule="auto"/>
              <w:ind w:firstLine="567"/>
              <w:jc w:val="both"/>
              <w:rPr>
                <w:rFonts w:ascii="Arial" w:eastAsia="Times New Roman" w:hAnsi="Arial" w:cs="Arial"/>
                <w:sz w:val="24"/>
                <w:szCs w:val="24"/>
                <w:lang w:eastAsia="ru-RU"/>
              </w:rPr>
            </w:pPr>
            <w:r w:rsidRPr="004A03BE">
              <w:rPr>
                <w:rFonts w:ascii="Times New Roman" w:eastAsia="Times New Roman" w:hAnsi="Times New Roman" w:cs="Times New Roman"/>
                <w:sz w:val="28"/>
                <w:szCs w:val="28"/>
                <w:lang w:eastAsia="ru-RU"/>
              </w:rPr>
              <w:t> </w:t>
            </w:r>
          </w:p>
          <w:p w:rsidR="004A03BE" w:rsidRPr="004A03BE" w:rsidRDefault="004A03BE" w:rsidP="004A03BE">
            <w:pPr>
              <w:spacing w:after="0" w:line="240" w:lineRule="auto"/>
              <w:ind w:firstLine="567"/>
              <w:jc w:val="both"/>
              <w:rPr>
                <w:rFonts w:ascii="Arial" w:eastAsia="Times New Roman" w:hAnsi="Arial" w:cs="Arial"/>
                <w:sz w:val="24"/>
                <w:szCs w:val="24"/>
                <w:lang w:eastAsia="ru-RU"/>
              </w:rPr>
            </w:pPr>
            <w:r w:rsidRPr="004A03BE">
              <w:rPr>
                <w:rFonts w:ascii="Times New Roman" w:eastAsia="Times New Roman" w:hAnsi="Times New Roman" w:cs="Times New Roman"/>
                <w:sz w:val="28"/>
                <w:szCs w:val="28"/>
                <w:lang w:eastAsia="ru-RU"/>
              </w:rPr>
              <w:t>Советом депутатов</w:t>
            </w:r>
          </w:p>
          <w:p w:rsidR="004A03BE" w:rsidRPr="004A03BE" w:rsidRDefault="004A03BE" w:rsidP="004A03BE">
            <w:pPr>
              <w:spacing w:after="0" w:line="240" w:lineRule="auto"/>
              <w:ind w:firstLine="567"/>
              <w:jc w:val="both"/>
              <w:rPr>
                <w:rFonts w:ascii="Arial" w:eastAsia="Times New Roman" w:hAnsi="Arial" w:cs="Arial"/>
                <w:sz w:val="24"/>
                <w:szCs w:val="24"/>
                <w:lang w:eastAsia="ru-RU"/>
              </w:rPr>
            </w:pPr>
            <w:r w:rsidRPr="004A03BE">
              <w:rPr>
                <w:rFonts w:ascii="Times New Roman" w:eastAsia="Times New Roman" w:hAnsi="Times New Roman" w:cs="Times New Roman"/>
                <w:sz w:val="28"/>
                <w:szCs w:val="28"/>
                <w:lang w:eastAsia="ru-RU"/>
              </w:rPr>
              <w:t>сельского поселения Кышик</w:t>
            </w:r>
          </w:p>
          <w:p w:rsidR="004A03BE" w:rsidRPr="004A03BE" w:rsidRDefault="004A03BE" w:rsidP="004A03BE">
            <w:pPr>
              <w:spacing w:after="0" w:line="240" w:lineRule="auto"/>
              <w:ind w:firstLine="567"/>
              <w:jc w:val="both"/>
              <w:rPr>
                <w:rFonts w:ascii="Arial" w:eastAsia="Times New Roman" w:hAnsi="Arial" w:cs="Arial"/>
                <w:sz w:val="24"/>
                <w:szCs w:val="24"/>
                <w:lang w:eastAsia="ru-RU"/>
              </w:rPr>
            </w:pPr>
            <w:r w:rsidRPr="004A03BE">
              <w:rPr>
                <w:rFonts w:ascii="Times New Roman" w:eastAsia="Times New Roman" w:hAnsi="Times New Roman" w:cs="Times New Roman"/>
                <w:sz w:val="28"/>
                <w:szCs w:val="28"/>
                <w:lang w:eastAsia="ru-RU"/>
              </w:rPr>
              <w:t>13.11.2013 года</w:t>
            </w:r>
          </w:p>
          <w:p w:rsidR="004A03BE" w:rsidRPr="004A03BE" w:rsidRDefault="004A03BE" w:rsidP="004A03BE">
            <w:pPr>
              <w:spacing w:after="0" w:line="240" w:lineRule="auto"/>
              <w:ind w:firstLine="567"/>
              <w:jc w:val="both"/>
              <w:rPr>
                <w:rFonts w:ascii="Arial" w:eastAsia="Times New Roman" w:hAnsi="Arial" w:cs="Arial"/>
                <w:sz w:val="24"/>
                <w:szCs w:val="24"/>
                <w:lang w:eastAsia="ru-RU"/>
              </w:rPr>
            </w:pPr>
            <w:r w:rsidRPr="004A03BE">
              <w:rPr>
                <w:rFonts w:ascii="Times New Roman" w:eastAsia="Times New Roman" w:hAnsi="Times New Roman" w:cs="Times New Roman"/>
                <w:sz w:val="28"/>
                <w:szCs w:val="28"/>
                <w:lang w:eastAsia="ru-RU"/>
              </w:rPr>
              <w:t>решение № 5</w:t>
            </w:r>
          </w:p>
          <w:p w:rsidR="004A03BE" w:rsidRPr="004A03BE" w:rsidRDefault="004A03BE" w:rsidP="004A03BE">
            <w:pPr>
              <w:spacing w:after="0" w:line="240" w:lineRule="auto"/>
              <w:ind w:firstLine="567"/>
              <w:jc w:val="both"/>
              <w:rPr>
                <w:rFonts w:ascii="Arial" w:eastAsia="Times New Roman" w:hAnsi="Arial" w:cs="Arial"/>
                <w:sz w:val="24"/>
                <w:szCs w:val="24"/>
                <w:lang w:eastAsia="ru-RU"/>
              </w:rPr>
            </w:pPr>
            <w:r w:rsidRPr="004A03BE">
              <w:rPr>
                <w:rFonts w:ascii="Times New Roman" w:eastAsia="Times New Roman" w:hAnsi="Times New Roman" w:cs="Times New Roman"/>
                <w:sz w:val="28"/>
                <w:szCs w:val="28"/>
                <w:lang w:eastAsia="ru-RU"/>
              </w:rPr>
              <w:t>Глава сельского поселения Кышик</w:t>
            </w:r>
          </w:p>
          <w:p w:rsidR="004A03BE" w:rsidRPr="004A03BE" w:rsidRDefault="004A03BE" w:rsidP="004A03BE">
            <w:pPr>
              <w:spacing w:after="0" w:line="240" w:lineRule="auto"/>
              <w:ind w:firstLine="567"/>
              <w:jc w:val="both"/>
              <w:rPr>
                <w:rFonts w:ascii="Arial" w:eastAsia="Times New Roman" w:hAnsi="Arial" w:cs="Arial"/>
                <w:sz w:val="24"/>
                <w:szCs w:val="24"/>
                <w:lang w:eastAsia="ru-RU"/>
              </w:rPr>
            </w:pPr>
            <w:r w:rsidRPr="004A03BE">
              <w:rPr>
                <w:rFonts w:ascii="Times New Roman" w:eastAsia="Times New Roman" w:hAnsi="Times New Roman" w:cs="Times New Roman"/>
                <w:sz w:val="28"/>
                <w:szCs w:val="28"/>
                <w:lang w:eastAsia="ru-RU"/>
              </w:rPr>
              <w:t>___________________Ф.М. Чирков</w:t>
            </w:r>
          </w:p>
        </w:tc>
      </w:tr>
    </w:tbl>
    <w:p w:rsidR="004A03BE" w:rsidRPr="004A03BE" w:rsidRDefault="004A03BE" w:rsidP="004A03BE">
      <w:pPr>
        <w:spacing w:after="0" w:line="240" w:lineRule="auto"/>
        <w:ind w:firstLine="567"/>
        <w:jc w:val="center"/>
        <w:outlineLvl w:val="1"/>
        <w:rPr>
          <w:rFonts w:ascii="Arial" w:eastAsia="Times New Roman" w:hAnsi="Arial" w:cs="Arial"/>
          <w:b/>
          <w:bCs/>
          <w:color w:val="000000"/>
          <w:sz w:val="30"/>
          <w:szCs w:val="30"/>
          <w:lang w:eastAsia="ru-RU"/>
        </w:rPr>
      </w:pPr>
      <w:r w:rsidRPr="004A03BE">
        <w:rPr>
          <w:rFonts w:ascii="Times New Roman" w:eastAsia="Times New Roman" w:hAnsi="Times New Roman" w:cs="Times New Roman"/>
          <w:b/>
          <w:bCs/>
          <w:color w:val="000000"/>
          <w:sz w:val="28"/>
          <w:szCs w:val="28"/>
          <w:lang w:eastAsia="ru-RU"/>
        </w:rPr>
        <w:t> </w:t>
      </w:r>
    </w:p>
    <w:p w:rsidR="004A03BE" w:rsidRPr="004A03BE" w:rsidRDefault="004A03BE" w:rsidP="004A03BE">
      <w:pPr>
        <w:spacing w:after="0" w:line="240" w:lineRule="auto"/>
        <w:ind w:firstLine="567"/>
        <w:jc w:val="center"/>
        <w:outlineLvl w:val="1"/>
        <w:rPr>
          <w:rFonts w:ascii="Arial" w:eastAsia="Times New Roman" w:hAnsi="Arial" w:cs="Arial"/>
          <w:b/>
          <w:bCs/>
          <w:color w:val="000000"/>
          <w:sz w:val="30"/>
          <w:szCs w:val="30"/>
          <w:lang w:eastAsia="ru-RU"/>
        </w:rPr>
      </w:pPr>
      <w:r w:rsidRPr="004A03BE">
        <w:rPr>
          <w:rFonts w:ascii="Arial" w:eastAsia="Times New Roman" w:hAnsi="Arial" w:cs="Arial"/>
          <w:b/>
          <w:bCs/>
          <w:color w:val="000000"/>
          <w:sz w:val="30"/>
          <w:szCs w:val="30"/>
          <w:lang w:eastAsia="ru-RU"/>
        </w:rPr>
        <w:t> </w:t>
      </w:r>
    </w:p>
    <w:p w:rsidR="004A03BE" w:rsidRPr="004A03BE" w:rsidRDefault="004A03BE" w:rsidP="004A03BE">
      <w:pPr>
        <w:spacing w:after="0" w:line="240" w:lineRule="auto"/>
        <w:ind w:firstLine="567"/>
        <w:jc w:val="center"/>
        <w:outlineLvl w:val="1"/>
        <w:rPr>
          <w:rFonts w:ascii="Arial" w:eastAsia="Times New Roman" w:hAnsi="Arial" w:cs="Arial"/>
          <w:b/>
          <w:bCs/>
          <w:color w:val="000000"/>
          <w:sz w:val="30"/>
          <w:szCs w:val="30"/>
          <w:lang w:eastAsia="ru-RU"/>
        </w:rPr>
      </w:pPr>
      <w:r w:rsidRPr="004A03BE">
        <w:rPr>
          <w:rFonts w:ascii="Arial" w:eastAsia="Times New Roman" w:hAnsi="Arial" w:cs="Arial"/>
          <w:b/>
          <w:bCs/>
          <w:color w:val="000000"/>
          <w:sz w:val="30"/>
          <w:szCs w:val="30"/>
          <w:lang w:eastAsia="ru-RU"/>
        </w:rPr>
        <w:t> </w:t>
      </w:r>
    </w:p>
    <w:p w:rsidR="004A03BE" w:rsidRPr="004A03BE" w:rsidRDefault="004A03BE" w:rsidP="004A03BE">
      <w:pPr>
        <w:spacing w:after="0" w:line="240" w:lineRule="auto"/>
        <w:ind w:firstLine="567"/>
        <w:jc w:val="center"/>
        <w:outlineLvl w:val="1"/>
        <w:rPr>
          <w:rFonts w:ascii="Arial" w:eastAsia="Times New Roman" w:hAnsi="Arial" w:cs="Arial"/>
          <w:b/>
          <w:bCs/>
          <w:color w:val="000000"/>
          <w:sz w:val="30"/>
          <w:szCs w:val="30"/>
          <w:lang w:eastAsia="ru-RU"/>
        </w:rPr>
      </w:pPr>
      <w:r w:rsidRPr="004A03BE">
        <w:rPr>
          <w:rFonts w:ascii="Arial" w:eastAsia="Times New Roman" w:hAnsi="Arial" w:cs="Arial"/>
          <w:b/>
          <w:bCs/>
          <w:color w:val="000000"/>
          <w:sz w:val="30"/>
          <w:szCs w:val="30"/>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center"/>
        <w:rPr>
          <w:rFonts w:ascii="Arial" w:eastAsia="Times New Roman" w:hAnsi="Arial" w:cs="Arial"/>
          <w:color w:val="000000"/>
          <w:sz w:val="24"/>
          <w:szCs w:val="24"/>
          <w:lang w:eastAsia="ru-RU"/>
        </w:rPr>
      </w:pPr>
      <w:r w:rsidRPr="004A03BE">
        <w:rPr>
          <w:rFonts w:ascii="Arial" w:eastAsia="Times New Roman" w:hAnsi="Arial" w:cs="Arial"/>
          <w:b/>
          <w:bCs/>
          <w:color w:val="000000"/>
          <w:sz w:val="32"/>
          <w:szCs w:val="32"/>
          <w:lang w:eastAsia="ru-RU"/>
        </w:rPr>
        <w:t> </w:t>
      </w:r>
    </w:p>
    <w:p w:rsidR="004A03BE" w:rsidRPr="004A03BE" w:rsidRDefault="004A03BE" w:rsidP="004A03BE">
      <w:pPr>
        <w:spacing w:after="0" w:line="240" w:lineRule="auto"/>
        <w:ind w:firstLine="567"/>
        <w:jc w:val="center"/>
        <w:rPr>
          <w:rFonts w:ascii="Arial" w:eastAsia="Times New Roman" w:hAnsi="Arial" w:cs="Arial"/>
          <w:color w:val="000000"/>
          <w:sz w:val="24"/>
          <w:szCs w:val="24"/>
          <w:lang w:eastAsia="ru-RU"/>
        </w:rPr>
      </w:pPr>
      <w:r w:rsidRPr="004A03BE">
        <w:rPr>
          <w:rFonts w:ascii="Arial" w:eastAsia="Times New Roman" w:hAnsi="Arial" w:cs="Arial"/>
          <w:b/>
          <w:bCs/>
          <w:color w:val="000000"/>
          <w:sz w:val="32"/>
          <w:szCs w:val="32"/>
          <w:lang w:eastAsia="ru-RU"/>
        </w:rPr>
        <w:t>УСТАВ</w:t>
      </w:r>
    </w:p>
    <w:p w:rsidR="004A03BE" w:rsidRPr="004A03BE" w:rsidRDefault="004A03BE" w:rsidP="004A03BE">
      <w:pPr>
        <w:spacing w:after="0" w:line="240" w:lineRule="auto"/>
        <w:ind w:firstLine="567"/>
        <w:jc w:val="center"/>
        <w:rPr>
          <w:rFonts w:ascii="Arial" w:eastAsia="Times New Roman" w:hAnsi="Arial" w:cs="Arial"/>
          <w:color w:val="000000"/>
          <w:sz w:val="24"/>
          <w:szCs w:val="24"/>
          <w:lang w:eastAsia="ru-RU"/>
        </w:rPr>
      </w:pPr>
      <w:r w:rsidRPr="004A03BE">
        <w:rPr>
          <w:rFonts w:ascii="Arial" w:eastAsia="Times New Roman" w:hAnsi="Arial" w:cs="Arial"/>
          <w:b/>
          <w:bCs/>
          <w:color w:val="000000"/>
          <w:sz w:val="32"/>
          <w:szCs w:val="32"/>
          <w:lang w:eastAsia="ru-RU"/>
        </w:rPr>
        <w:t>СЕЛЬСКОГО ПОСЕЛЕНИЯ</w:t>
      </w:r>
    </w:p>
    <w:p w:rsidR="004A03BE" w:rsidRPr="004A03BE" w:rsidRDefault="004A03BE" w:rsidP="004A03BE">
      <w:pPr>
        <w:spacing w:after="0" w:line="240" w:lineRule="auto"/>
        <w:ind w:firstLine="567"/>
        <w:jc w:val="center"/>
        <w:rPr>
          <w:rFonts w:ascii="Arial" w:eastAsia="Times New Roman" w:hAnsi="Arial" w:cs="Arial"/>
          <w:color w:val="000000"/>
          <w:sz w:val="24"/>
          <w:szCs w:val="24"/>
          <w:lang w:eastAsia="ru-RU"/>
        </w:rPr>
      </w:pPr>
      <w:r w:rsidRPr="004A03BE">
        <w:rPr>
          <w:rFonts w:ascii="Arial" w:eastAsia="Times New Roman" w:hAnsi="Arial" w:cs="Arial"/>
          <w:b/>
          <w:bCs/>
          <w:color w:val="000000"/>
          <w:sz w:val="32"/>
          <w:szCs w:val="32"/>
          <w:lang w:eastAsia="ru-RU"/>
        </w:rPr>
        <w:t>КЫШИК</w:t>
      </w:r>
    </w:p>
    <w:p w:rsidR="004A03BE" w:rsidRPr="004A03BE" w:rsidRDefault="004A03BE" w:rsidP="004A03BE">
      <w:pPr>
        <w:spacing w:after="0" w:line="240" w:lineRule="auto"/>
        <w:ind w:firstLine="567"/>
        <w:jc w:val="center"/>
        <w:outlineLvl w:val="1"/>
        <w:rPr>
          <w:rFonts w:ascii="Arial" w:eastAsia="Times New Roman" w:hAnsi="Arial" w:cs="Arial"/>
          <w:b/>
          <w:bCs/>
          <w:color w:val="000000"/>
          <w:sz w:val="30"/>
          <w:szCs w:val="30"/>
          <w:lang w:eastAsia="ru-RU"/>
        </w:rPr>
      </w:pPr>
      <w:r w:rsidRPr="004A03BE">
        <w:rPr>
          <w:rFonts w:ascii="Arial" w:eastAsia="Times New Roman" w:hAnsi="Arial" w:cs="Arial"/>
          <w:b/>
          <w:bCs/>
          <w:color w:val="000000"/>
          <w:sz w:val="30"/>
          <w:szCs w:val="30"/>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(в редакции Решений Совета депутатов сельского поселения Кышик </w:t>
      </w:r>
      <w:hyperlink r:id="rId5" w:tgtFrame="_blank" w:history="1">
        <w:r w:rsidRPr="004A03BE">
          <w:rPr>
            <w:rFonts w:ascii="Arial" w:eastAsia="Times New Roman" w:hAnsi="Arial" w:cs="Arial"/>
            <w:color w:val="0000FF"/>
            <w:sz w:val="24"/>
            <w:szCs w:val="24"/>
            <w:lang w:eastAsia="ru-RU"/>
          </w:rPr>
          <w:t>от 26.04.2014 г. №20</w:t>
        </w:r>
      </w:hyperlink>
      <w:r w:rsidRPr="004A03BE">
        <w:rPr>
          <w:rFonts w:ascii="Arial" w:eastAsia="Times New Roman" w:hAnsi="Arial" w:cs="Arial"/>
          <w:color w:val="0000FF"/>
          <w:sz w:val="24"/>
          <w:szCs w:val="24"/>
          <w:lang w:eastAsia="ru-RU"/>
        </w:rPr>
        <w:t>,</w:t>
      </w:r>
      <w:hyperlink r:id="rId6" w:tgtFrame="_blank" w:history="1">
        <w:r w:rsidRPr="004A03BE">
          <w:rPr>
            <w:rFonts w:ascii="Arial" w:eastAsia="Times New Roman" w:hAnsi="Arial" w:cs="Arial"/>
            <w:color w:val="0000FF"/>
            <w:sz w:val="24"/>
            <w:szCs w:val="24"/>
            <w:lang w:eastAsia="ru-RU"/>
          </w:rPr>
          <w:t>от 22.11.2014 № 31</w:t>
        </w:r>
      </w:hyperlink>
      <w:r w:rsidRPr="004A03BE">
        <w:rPr>
          <w:rFonts w:ascii="Arial" w:eastAsia="Times New Roman" w:hAnsi="Arial" w:cs="Arial"/>
          <w:color w:val="0000FF"/>
          <w:sz w:val="24"/>
          <w:szCs w:val="24"/>
          <w:lang w:eastAsia="ru-RU"/>
        </w:rPr>
        <w:t>,</w:t>
      </w:r>
      <w:hyperlink r:id="rId7" w:tgtFrame="_blank" w:history="1">
        <w:r w:rsidRPr="004A03BE">
          <w:rPr>
            <w:rFonts w:ascii="Arial" w:eastAsia="Times New Roman" w:hAnsi="Arial" w:cs="Arial"/>
            <w:color w:val="0000FF"/>
            <w:sz w:val="24"/>
            <w:szCs w:val="24"/>
            <w:lang w:eastAsia="ru-RU"/>
          </w:rPr>
          <w:t>от 21.02.2015 № 38</w:t>
        </w:r>
      </w:hyperlink>
      <w:r w:rsidRPr="004A03BE">
        <w:rPr>
          <w:rFonts w:ascii="Arial" w:eastAsia="Times New Roman" w:hAnsi="Arial" w:cs="Arial"/>
          <w:color w:val="0000FF"/>
          <w:sz w:val="24"/>
          <w:szCs w:val="24"/>
          <w:lang w:eastAsia="ru-RU"/>
        </w:rPr>
        <w:t>,</w:t>
      </w:r>
      <w:hyperlink r:id="rId8" w:tgtFrame="_blank" w:history="1">
        <w:r w:rsidRPr="004A03BE">
          <w:rPr>
            <w:rFonts w:ascii="Arial" w:eastAsia="Times New Roman" w:hAnsi="Arial" w:cs="Arial"/>
            <w:color w:val="0000FF"/>
            <w:sz w:val="24"/>
            <w:szCs w:val="24"/>
            <w:lang w:eastAsia="ru-RU"/>
          </w:rPr>
          <w:t>от 14.05.2015 № 43</w:t>
        </w:r>
      </w:hyperlink>
      <w:r w:rsidRPr="004A03BE">
        <w:rPr>
          <w:rFonts w:ascii="Arial" w:eastAsia="Times New Roman" w:hAnsi="Arial" w:cs="Arial"/>
          <w:color w:val="0000FF"/>
          <w:sz w:val="24"/>
          <w:szCs w:val="24"/>
          <w:lang w:eastAsia="ru-RU"/>
        </w:rPr>
        <w:t>,</w:t>
      </w:r>
      <w:hyperlink r:id="rId9" w:tgtFrame="_blank" w:history="1">
        <w:r w:rsidRPr="004A03BE">
          <w:rPr>
            <w:rFonts w:ascii="Arial" w:eastAsia="Times New Roman" w:hAnsi="Arial" w:cs="Arial"/>
            <w:color w:val="0000FF"/>
            <w:sz w:val="24"/>
            <w:szCs w:val="24"/>
            <w:lang w:eastAsia="ru-RU"/>
          </w:rPr>
          <w:t>от 12.09.2015 № 64</w:t>
        </w:r>
      </w:hyperlink>
      <w:r w:rsidRPr="004A03BE">
        <w:rPr>
          <w:rFonts w:ascii="Arial" w:eastAsia="Times New Roman" w:hAnsi="Arial" w:cs="Arial"/>
          <w:color w:val="0000FF"/>
          <w:sz w:val="24"/>
          <w:szCs w:val="24"/>
          <w:lang w:eastAsia="ru-RU"/>
        </w:rPr>
        <w:t>,</w:t>
      </w:r>
      <w:hyperlink r:id="rId10" w:tgtFrame="_blank" w:history="1">
        <w:r w:rsidRPr="004A03BE">
          <w:rPr>
            <w:rFonts w:ascii="Arial" w:eastAsia="Times New Roman" w:hAnsi="Arial" w:cs="Arial"/>
            <w:color w:val="0000FF"/>
            <w:sz w:val="24"/>
            <w:szCs w:val="24"/>
            <w:lang w:eastAsia="ru-RU"/>
          </w:rPr>
          <w:t>от 19.12.2015 № 71</w:t>
        </w:r>
      </w:hyperlink>
      <w:r w:rsidRPr="004A03BE">
        <w:rPr>
          <w:rFonts w:ascii="Arial" w:eastAsia="Times New Roman" w:hAnsi="Arial" w:cs="Arial"/>
          <w:color w:val="0000FF"/>
          <w:sz w:val="24"/>
          <w:szCs w:val="24"/>
          <w:lang w:eastAsia="ru-RU"/>
        </w:rPr>
        <w:t>,</w:t>
      </w:r>
      <w:hyperlink r:id="rId11" w:tgtFrame="_blank" w:history="1">
        <w:r w:rsidRPr="004A03BE">
          <w:rPr>
            <w:rFonts w:ascii="Arial" w:eastAsia="Times New Roman" w:hAnsi="Arial" w:cs="Arial"/>
            <w:color w:val="0000FF"/>
            <w:sz w:val="24"/>
            <w:szCs w:val="24"/>
            <w:lang w:eastAsia="ru-RU"/>
          </w:rPr>
          <w:t>от 14.05.2016 № 83</w:t>
        </w:r>
      </w:hyperlink>
      <w:r w:rsidRPr="004A03BE">
        <w:rPr>
          <w:rFonts w:ascii="Arial" w:eastAsia="Times New Roman" w:hAnsi="Arial" w:cs="Arial"/>
          <w:b/>
          <w:bCs/>
          <w:color w:val="0000FF"/>
          <w:sz w:val="24"/>
          <w:szCs w:val="24"/>
          <w:lang w:eastAsia="ru-RU"/>
        </w:rPr>
        <w:t>,</w:t>
      </w:r>
      <w:hyperlink r:id="rId12" w:tgtFrame="_blank" w:history="1">
        <w:r w:rsidRPr="004A03BE">
          <w:rPr>
            <w:rFonts w:ascii="Arial" w:eastAsia="Times New Roman" w:hAnsi="Arial" w:cs="Arial"/>
            <w:color w:val="0000FF"/>
            <w:sz w:val="24"/>
            <w:szCs w:val="24"/>
            <w:lang w:eastAsia="ru-RU"/>
          </w:rPr>
          <w:t>от 26.11.2016 № 93</w:t>
        </w:r>
      </w:hyperlink>
      <w:r w:rsidRPr="004A03BE">
        <w:rPr>
          <w:rFonts w:ascii="Arial" w:eastAsia="Times New Roman" w:hAnsi="Arial" w:cs="Arial"/>
          <w:b/>
          <w:bCs/>
          <w:color w:val="0000FF"/>
          <w:sz w:val="24"/>
          <w:szCs w:val="24"/>
          <w:lang w:eastAsia="ru-RU"/>
        </w:rPr>
        <w:t>,</w:t>
      </w:r>
      <w:hyperlink r:id="rId13" w:tgtFrame="_blank" w:history="1">
        <w:r w:rsidRPr="004A03BE">
          <w:rPr>
            <w:rFonts w:ascii="Arial" w:eastAsia="Times New Roman" w:hAnsi="Arial" w:cs="Arial"/>
            <w:color w:val="0000FF"/>
            <w:sz w:val="24"/>
            <w:szCs w:val="24"/>
            <w:lang w:eastAsia="ru-RU"/>
          </w:rPr>
          <w:t>от 29.04.2017 № 104</w:t>
        </w:r>
      </w:hyperlink>
      <w:r w:rsidRPr="004A03BE">
        <w:rPr>
          <w:rFonts w:ascii="Arial" w:eastAsia="Times New Roman" w:hAnsi="Arial" w:cs="Arial"/>
          <w:color w:val="0000FF"/>
          <w:sz w:val="24"/>
          <w:szCs w:val="24"/>
          <w:lang w:eastAsia="ru-RU"/>
        </w:rPr>
        <w:t>,</w:t>
      </w:r>
      <w:hyperlink r:id="rId14" w:tgtFrame="_blank" w:history="1">
        <w:r w:rsidRPr="004A03BE">
          <w:rPr>
            <w:rFonts w:ascii="Arial" w:eastAsia="Times New Roman" w:hAnsi="Arial" w:cs="Arial"/>
            <w:color w:val="0000FF"/>
            <w:sz w:val="24"/>
            <w:szCs w:val="24"/>
            <w:lang w:eastAsia="ru-RU"/>
          </w:rPr>
          <w:t>от 02.09.2017 № 110</w:t>
        </w:r>
      </w:hyperlink>
      <w:r w:rsidRPr="004A03BE">
        <w:rPr>
          <w:rFonts w:ascii="Arial" w:eastAsia="Times New Roman" w:hAnsi="Arial" w:cs="Arial"/>
          <w:color w:val="0000FF"/>
          <w:sz w:val="24"/>
          <w:szCs w:val="24"/>
          <w:lang w:eastAsia="ru-RU"/>
        </w:rPr>
        <w:t>,</w:t>
      </w:r>
      <w:r w:rsidRPr="004A03BE">
        <w:rPr>
          <w:rFonts w:ascii="Arial" w:eastAsia="Times New Roman" w:hAnsi="Arial" w:cs="Arial"/>
          <w:color w:val="000000"/>
          <w:sz w:val="24"/>
          <w:szCs w:val="24"/>
          <w:lang w:eastAsia="ru-RU"/>
        </w:rPr>
        <w:t>от </w:t>
      </w:r>
      <w:hyperlink r:id="rId15" w:tgtFrame="_blank" w:history="1">
        <w:r w:rsidRPr="004A03BE">
          <w:rPr>
            <w:rFonts w:ascii="Arial" w:eastAsia="Times New Roman" w:hAnsi="Arial" w:cs="Arial"/>
            <w:color w:val="0000FF"/>
            <w:sz w:val="24"/>
            <w:szCs w:val="24"/>
            <w:lang w:eastAsia="ru-RU"/>
          </w:rPr>
          <w:t>02.12.2017 № 120</w:t>
        </w:r>
      </w:hyperlink>
      <w:r w:rsidRPr="004A03BE">
        <w:rPr>
          <w:rFonts w:ascii="Arial" w:eastAsia="Times New Roman" w:hAnsi="Arial" w:cs="Arial"/>
          <w:color w:val="0000FF"/>
          <w:sz w:val="24"/>
          <w:szCs w:val="24"/>
          <w:lang w:eastAsia="ru-RU"/>
        </w:rPr>
        <w:t>,</w:t>
      </w:r>
      <w:hyperlink r:id="rId16"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b/>
          <w:bCs/>
          <w:color w:val="0000FF"/>
          <w:sz w:val="24"/>
          <w:szCs w:val="24"/>
          <w:lang w:eastAsia="ru-RU"/>
        </w:rPr>
        <w:t>,</w:t>
      </w:r>
      <w:hyperlink r:id="rId17" w:tgtFrame="_blank" w:history="1">
        <w:r w:rsidRPr="004A03BE">
          <w:rPr>
            <w:rFonts w:ascii="Arial" w:eastAsia="Times New Roman" w:hAnsi="Arial" w:cs="Arial"/>
            <w:color w:val="0000FF"/>
            <w:sz w:val="24"/>
            <w:szCs w:val="24"/>
            <w:lang w:eastAsia="ru-RU"/>
          </w:rPr>
          <w:t>от 19.04.2019 № 05</w:t>
        </w:r>
      </w:hyperlink>
      <w:r w:rsidRPr="004A03BE">
        <w:rPr>
          <w:rFonts w:ascii="Arial" w:eastAsia="Times New Roman" w:hAnsi="Arial" w:cs="Arial"/>
          <w:b/>
          <w:bCs/>
          <w:color w:val="0000FF"/>
          <w:sz w:val="24"/>
          <w:szCs w:val="24"/>
          <w:lang w:eastAsia="ru-RU"/>
        </w:rPr>
        <w:t>,</w:t>
      </w:r>
      <w:hyperlink r:id="rId18" w:tgtFrame="_blank" w:history="1">
        <w:r w:rsidRPr="004A03BE">
          <w:rPr>
            <w:rFonts w:ascii="Arial" w:eastAsia="Times New Roman" w:hAnsi="Arial" w:cs="Arial"/>
            <w:color w:val="0000FF"/>
            <w:sz w:val="24"/>
            <w:szCs w:val="24"/>
            <w:lang w:eastAsia="ru-RU"/>
          </w:rPr>
          <w:t>от 31.07.2019 № 14</w:t>
        </w:r>
      </w:hyperlink>
      <w:r w:rsidRPr="004A03BE">
        <w:rPr>
          <w:rFonts w:ascii="Arial" w:eastAsia="Times New Roman" w:hAnsi="Arial" w:cs="Arial"/>
          <w:color w:val="0000FF"/>
          <w:sz w:val="24"/>
          <w:szCs w:val="24"/>
          <w:lang w:eastAsia="ru-RU"/>
        </w:rPr>
        <w:t>,</w:t>
      </w:r>
      <w:hyperlink r:id="rId19" w:tgtFrame="_blank" w:history="1">
        <w:r w:rsidRPr="004A03BE">
          <w:rPr>
            <w:rFonts w:ascii="Arial" w:eastAsia="Times New Roman" w:hAnsi="Arial" w:cs="Arial"/>
            <w:color w:val="0000FF"/>
            <w:sz w:val="24"/>
            <w:szCs w:val="24"/>
            <w:lang w:eastAsia="ru-RU"/>
          </w:rPr>
          <w:t>от 17.03.2020 № 06</w:t>
        </w:r>
      </w:hyperlink>
      <w:r w:rsidRPr="004A03BE">
        <w:rPr>
          <w:rFonts w:ascii="Arial" w:eastAsia="Times New Roman" w:hAnsi="Arial" w:cs="Arial"/>
          <w:color w:val="0000FF"/>
          <w:sz w:val="24"/>
          <w:szCs w:val="24"/>
          <w:lang w:eastAsia="ru-RU"/>
        </w:rPr>
        <w:t>,</w:t>
      </w:r>
      <w:hyperlink r:id="rId20"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FF"/>
          <w:sz w:val="24"/>
          <w:szCs w:val="24"/>
          <w:lang w:eastAsia="ru-RU"/>
        </w:rPr>
        <w:t>, </w:t>
      </w:r>
      <w:hyperlink r:id="rId21"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FF"/>
          <w:sz w:val="24"/>
          <w:szCs w:val="24"/>
          <w:lang w:eastAsia="ru-RU"/>
        </w:rPr>
        <w:t>, </w:t>
      </w:r>
      <w:hyperlink r:id="rId22" w:tgtFrame="_blank" w:history="1">
        <w:r w:rsidRPr="004A03BE">
          <w:rPr>
            <w:rFonts w:ascii="Arial" w:eastAsia="Times New Roman" w:hAnsi="Arial" w:cs="Arial"/>
            <w:color w:val="0000FF"/>
            <w:sz w:val="24"/>
            <w:szCs w:val="24"/>
            <w:lang w:eastAsia="ru-RU"/>
          </w:rPr>
          <w:t>от 07.11.2022 № 23</w:t>
        </w:r>
      </w:hyperlink>
      <w:r w:rsidRPr="004A03BE">
        <w:rPr>
          <w:rFonts w:ascii="Arial" w:eastAsia="Times New Roman" w:hAnsi="Arial" w:cs="Arial"/>
          <w:color w:val="0000FF"/>
          <w:sz w:val="24"/>
          <w:szCs w:val="24"/>
          <w:lang w:eastAsia="ru-RU"/>
        </w:rPr>
        <w:t>, </w:t>
      </w:r>
      <w:hyperlink r:id="rId23" w:tgtFrame="_blank" w:history="1">
        <w:r w:rsidRPr="004A03BE">
          <w:rPr>
            <w:rFonts w:ascii="Arial" w:eastAsia="Times New Roman" w:hAnsi="Arial" w:cs="Arial"/>
            <w:color w:val="0000FF"/>
            <w:sz w:val="24"/>
            <w:szCs w:val="24"/>
            <w:lang w:eastAsia="ru-RU"/>
          </w:rPr>
          <w:t>от 01.04.2024 № 23</w:t>
        </w:r>
      </w:hyperlink>
      <w:r w:rsidRPr="004A03BE">
        <w:rPr>
          <w:rFonts w:ascii="Arial" w:eastAsia="Times New Roman" w:hAnsi="Arial" w:cs="Arial"/>
          <w:color w:val="0000FF"/>
          <w:sz w:val="24"/>
          <w:szCs w:val="24"/>
          <w:lang w:eastAsia="ru-RU"/>
        </w:rPr>
        <w:t>, </w:t>
      </w:r>
      <w:hyperlink r:id="rId24" w:tgtFrame="_blank" w:history="1">
        <w:r w:rsidRPr="004A03BE">
          <w:rPr>
            <w:rFonts w:ascii="Arial" w:eastAsia="Times New Roman" w:hAnsi="Arial" w:cs="Arial"/>
            <w:color w:val="0000FF"/>
            <w:sz w:val="24"/>
            <w:szCs w:val="24"/>
            <w:lang w:eastAsia="ru-RU"/>
          </w:rPr>
          <w:t>от 10.06.2024 № 32</w:t>
        </w:r>
      </w:hyperlink>
      <w:r w:rsidRPr="004A03BE">
        <w:rPr>
          <w:rFonts w:ascii="Arial" w:eastAsia="Times New Roman" w:hAnsi="Arial" w:cs="Arial"/>
          <w:color w:val="0000FF"/>
          <w:sz w:val="24"/>
          <w:szCs w:val="24"/>
          <w:lang w:eastAsia="ru-RU"/>
        </w:rPr>
        <w:t>, </w:t>
      </w:r>
      <w:hyperlink r:id="rId25" w:tgtFrame="_blank" w:history="1">
        <w:r w:rsidRPr="004A03BE">
          <w:rPr>
            <w:rFonts w:ascii="Arial" w:eastAsia="Times New Roman" w:hAnsi="Arial" w:cs="Arial"/>
            <w:color w:val="0000FF"/>
            <w:sz w:val="24"/>
            <w:szCs w:val="24"/>
            <w:lang w:eastAsia="ru-RU"/>
          </w:rPr>
          <w:t>от 16.09.2024 № 45</w:t>
        </w:r>
      </w:hyperlink>
      <w:r w:rsidRPr="004A03BE">
        <w:rPr>
          <w:rFonts w:ascii="Arial" w:eastAsia="Times New Roman" w:hAnsi="Arial" w:cs="Arial"/>
          <w:color w:val="0000FF"/>
          <w:sz w:val="24"/>
          <w:szCs w:val="24"/>
          <w:lang w:eastAsia="ru-RU"/>
        </w:rPr>
        <w:t>, </w:t>
      </w:r>
      <w:hyperlink r:id="rId26" w:tgtFrame="_blank" w:history="1">
        <w:r w:rsidRPr="004A03BE">
          <w:rPr>
            <w:rFonts w:ascii="Arial" w:eastAsia="Times New Roman" w:hAnsi="Arial" w:cs="Arial"/>
            <w:color w:val="0000FF"/>
            <w:sz w:val="24"/>
            <w:szCs w:val="24"/>
            <w:lang w:eastAsia="ru-RU"/>
          </w:rPr>
          <w:t>от 13.01.2025 № 58</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67"/>
        <w:jc w:val="center"/>
        <w:outlineLvl w:val="1"/>
        <w:rPr>
          <w:rFonts w:ascii="Arial" w:eastAsia="Times New Roman" w:hAnsi="Arial" w:cs="Arial"/>
          <w:b/>
          <w:bCs/>
          <w:color w:val="000000"/>
          <w:sz w:val="30"/>
          <w:szCs w:val="30"/>
          <w:lang w:eastAsia="ru-RU"/>
        </w:rPr>
      </w:pPr>
      <w:r w:rsidRPr="004A03BE">
        <w:rPr>
          <w:rFonts w:ascii="Arial" w:eastAsia="Times New Roman" w:hAnsi="Arial" w:cs="Arial"/>
          <w:b/>
          <w:bCs/>
          <w:color w:val="000000"/>
          <w:sz w:val="30"/>
          <w:szCs w:val="30"/>
          <w:lang w:eastAsia="ru-RU"/>
        </w:rPr>
        <w:t> </w:t>
      </w:r>
    </w:p>
    <w:p w:rsidR="004A03BE" w:rsidRPr="004A03BE" w:rsidRDefault="004A03BE" w:rsidP="004A03BE">
      <w:pPr>
        <w:spacing w:after="0" w:line="240" w:lineRule="auto"/>
        <w:ind w:firstLine="567"/>
        <w:jc w:val="center"/>
        <w:outlineLvl w:val="1"/>
        <w:rPr>
          <w:rFonts w:ascii="Arial" w:eastAsia="Times New Roman" w:hAnsi="Arial" w:cs="Arial"/>
          <w:b/>
          <w:bCs/>
          <w:color w:val="000000"/>
          <w:sz w:val="30"/>
          <w:szCs w:val="30"/>
          <w:lang w:eastAsia="ru-RU"/>
        </w:rPr>
      </w:pPr>
      <w:r w:rsidRPr="004A03BE">
        <w:rPr>
          <w:rFonts w:ascii="Arial" w:eastAsia="Times New Roman" w:hAnsi="Arial" w:cs="Arial"/>
          <w:b/>
          <w:bCs/>
          <w:color w:val="000000"/>
          <w:sz w:val="30"/>
          <w:szCs w:val="30"/>
          <w:lang w:eastAsia="ru-RU"/>
        </w:rPr>
        <w:t> </w:t>
      </w:r>
    </w:p>
    <w:p w:rsidR="004A03BE" w:rsidRPr="004A03BE" w:rsidRDefault="004A03BE" w:rsidP="004A03BE">
      <w:pPr>
        <w:spacing w:after="0" w:line="240" w:lineRule="auto"/>
        <w:ind w:firstLine="567"/>
        <w:jc w:val="center"/>
        <w:outlineLvl w:val="1"/>
        <w:rPr>
          <w:rFonts w:ascii="Arial" w:eastAsia="Times New Roman" w:hAnsi="Arial" w:cs="Arial"/>
          <w:b/>
          <w:bCs/>
          <w:color w:val="000000"/>
          <w:sz w:val="30"/>
          <w:szCs w:val="30"/>
          <w:lang w:eastAsia="ru-RU"/>
        </w:rPr>
      </w:pPr>
      <w:r w:rsidRPr="004A03BE">
        <w:rPr>
          <w:rFonts w:ascii="Arial" w:eastAsia="Times New Roman" w:hAnsi="Arial" w:cs="Arial"/>
          <w:b/>
          <w:bCs/>
          <w:color w:val="000000"/>
          <w:sz w:val="30"/>
          <w:szCs w:val="30"/>
          <w:lang w:eastAsia="ru-RU"/>
        </w:rPr>
        <w:t> </w:t>
      </w:r>
    </w:p>
    <w:p w:rsidR="004A03BE" w:rsidRPr="004A03BE" w:rsidRDefault="004A03BE" w:rsidP="004A03BE">
      <w:pPr>
        <w:spacing w:after="0" w:line="240" w:lineRule="auto"/>
        <w:ind w:firstLine="567"/>
        <w:jc w:val="center"/>
        <w:outlineLvl w:val="1"/>
        <w:rPr>
          <w:rFonts w:ascii="Arial" w:eastAsia="Times New Roman" w:hAnsi="Arial" w:cs="Arial"/>
          <w:b/>
          <w:bCs/>
          <w:color w:val="000000"/>
          <w:sz w:val="30"/>
          <w:szCs w:val="30"/>
          <w:lang w:eastAsia="ru-RU"/>
        </w:rPr>
      </w:pPr>
      <w:r w:rsidRPr="004A03BE">
        <w:rPr>
          <w:rFonts w:ascii="Arial" w:eastAsia="Times New Roman" w:hAnsi="Arial" w:cs="Arial"/>
          <w:b/>
          <w:bCs/>
          <w:color w:val="000000"/>
          <w:sz w:val="30"/>
          <w:szCs w:val="30"/>
          <w:lang w:eastAsia="ru-RU"/>
        </w:rPr>
        <w:t> </w:t>
      </w:r>
    </w:p>
    <w:p w:rsidR="004A03BE" w:rsidRPr="004A03BE" w:rsidRDefault="004A03BE" w:rsidP="004A03BE">
      <w:pPr>
        <w:spacing w:after="0" w:line="240" w:lineRule="auto"/>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ГЛАВА 1. ОБЩИЕ ПОЛОЖЕНИЯ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color w:val="000000"/>
          <w:kern w:val="36"/>
          <w:sz w:val="24"/>
          <w:szCs w:val="24"/>
          <w:lang w:eastAsia="ru-RU"/>
        </w:rPr>
        <w:t>Статья 1. Статус и границы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Сельское поселение Кышик в соответствии с Законом Ханты-Мансийского автономного округа – Югры от 25 ноября 2004 года № 63-оз «О статусе и границах муниципальных образований Ханты-Мансийского автономного округа – Югры» является муниципальным образованием Ханты-Мансийского автономного округа – Югры наделенным статусом сельского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2. Официальное наименование муниципального образования – сельское </w:t>
      </w:r>
      <w:proofErr w:type="gramStart"/>
      <w:r w:rsidRPr="004A03BE">
        <w:rPr>
          <w:rFonts w:ascii="Arial" w:eastAsia="Times New Roman" w:hAnsi="Arial" w:cs="Arial"/>
          <w:color w:val="000000"/>
          <w:sz w:val="24"/>
          <w:szCs w:val="24"/>
          <w:lang w:eastAsia="ru-RU"/>
        </w:rPr>
        <w:t>поселение  Кышик</w:t>
      </w:r>
      <w:proofErr w:type="gramEnd"/>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lastRenderedPageBreak/>
        <w:t>3. Проявляя уважение к историческим традициям муниципального образования сельского поселения Кышик, заботясь об их сохранении и преумножении, настоящим Уставом устанавливается день образования (основания) муниципального образования сельского поселения Кышик.        </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Дата образования (основания) муниципального образования сельского поселения Кышик 13 октября 1926 год;</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День муниципального образования сельское поселение Кышик отмечается ежегодно в последнюю субботу августа</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3 статьи 1 в редакции Решений Совета депутатов сельского поселения Кышик </w:t>
      </w:r>
      <w:hyperlink r:id="rId27" w:tgtFrame="_blank" w:history="1">
        <w:r w:rsidRPr="004A03BE">
          <w:rPr>
            <w:rFonts w:ascii="Arial" w:eastAsia="Times New Roman" w:hAnsi="Arial" w:cs="Arial"/>
            <w:color w:val="0000FF"/>
            <w:sz w:val="24"/>
            <w:szCs w:val="24"/>
            <w:lang w:eastAsia="ru-RU"/>
          </w:rPr>
          <w:t>от 07.11.2022 № 23</w:t>
        </w:r>
      </w:hyperlink>
      <w:r w:rsidRPr="004A03BE">
        <w:rPr>
          <w:rFonts w:ascii="Arial" w:eastAsia="Times New Roman" w:hAnsi="Arial" w:cs="Arial"/>
          <w:color w:val="0000FF"/>
          <w:sz w:val="24"/>
          <w:szCs w:val="24"/>
          <w:lang w:eastAsia="ru-RU"/>
        </w:rPr>
        <w:t>, </w:t>
      </w:r>
      <w:hyperlink r:id="rId28" w:tgtFrame="_blank" w:history="1">
        <w:r w:rsidRPr="004A03BE">
          <w:rPr>
            <w:rFonts w:ascii="Arial" w:eastAsia="Times New Roman" w:hAnsi="Arial" w:cs="Arial"/>
            <w:color w:val="0000FF"/>
            <w:sz w:val="24"/>
            <w:szCs w:val="24"/>
            <w:lang w:eastAsia="ru-RU"/>
          </w:rPr>
          <w:t>от 16.09.2024 № 45</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Границы сельского поселения Кышик установлены Законом Ханты-Мансийского автономного округа – Югры от 25 ноября 2004 года № 63-оз «О статусе и границах муниципальных образований Ханты-Мансийского автономного округа – Югры».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5. В границах сельского поселения Кышик находится </w:t>
      </w:r>
      <w:proofErr w:type="gramStart"/>
      <w:r w:rsidRPr="004A03BE">
        <w:rPr>
          <w:rFonts w:ascii="Arial" w:eastAsia="Times New Roman" w:hAnsi="Arial" w:cs="Arial"/>
          <w:color w:val="000000"/>
          <w:sz w:val="24"/>
          <w:szCs w:val="24"/>
          <w:lang w:eastAsia="ru-RU"/>
        </w:rPr>
        <w:t>населенный  пункт</w:t>
      </w:r>
      <w:proofErr w:type="gramEnd"/>
      <w:r w:rsidRPr="004A03BE">
        <w:rPr>
          <w:rFonts w:ascii="Arial" w:eastAsia="Times New Roman" w:hAnsi="Arial" w:cs="Arial"/>
          <w:color w:val="000000"/>
          <w:sz w:val="24"/>
          <w:szCs w:val="24"/>
          <w:lang w:eastAsia="ru-RU"/>
        </w:rPr>
        <w:t>: Кышик.</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6. Территория сельского поселения Кышик входит в состав </w:t>
      </w:r>
      <w:proofErr w:type="gramStart"/>
      <w:r w:rsidRPr="004A03BE">
        <w:rPr>
          <w:rFonts w:ascii="Arial" w:eastAsia="Times New Roman" w:hAnsi="Arial" w:cs="Arial"/>
          <w:color w:val="000000"/>
          <w:sz w:val="24"/>
          <w:szCs w:val="24"/>
          <w:lang w:eastAsia="ru-RU"/>
        </w:rPr>
        <w:t>территории  Ханты</w:t>
      </w:r>
      <w:proofErr w:type="gramEnd"/>
      <w:r w:rsidRPr="004A03BE">
        <w:rPr>
          <w:rFonts w:ascii="Arial" w:eastAsia="Times New Roman" w:hAnsi="Arial" w:cs="Arial"/>
          <w:color w:val="000000"/>
          <w:sz w:val="24"/>
          <w:szCs w:val="24"/>
          <w:lang w:eastAsia="ru-RU"/>
        </w:rPr>
        <w:t>-Мансийского района.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7. Представительный орган сельского </w:t>
      </w:r>
      <w:proofErr w:type="gramStart"/>
      <w:r w:rsidRPr="004A03BE">
        <w:rPr>
          <w:rFonts w:ascii="Arial" w:eastAsia="Times New Roman" w:hAnsi="Arial" w:cs="Arial"/>
          <w:color w:val="000000"/>
          <w:sz w:val="24"/>
          <w:szCs w:val="24"/>
          <w:lang w:eastAsia="ru-RU"/>
        </w:rPr>
        <w:t>поселения  Кышик</w:t>
      </w:r>
      <w:proofErr w:type="gramEnd"/>
      <w:r w:rsidRPr="004A03BE">
        <w:rPr>
          <w:rFonts w:ascii="Arial" w:eastAsia="Times New Roman" w:hAnsi="Arial" w:cs="Arial"/>
          <w:color w:val="000000"/>
          <w:sz w:val="24"/>
          <w:szCs w:val="24"/>
          <w:lang w:eastAsia="ru-RU"/>
        </w:rPr>
        <w:t xml:space="preserve"> и иные органы местного самоуправления сельского поселения Кышик расположены в  с. Кышик.</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В тексте настоящего устава словосочетания «сельское поселение Кышик», «поселение Кышик», «сельское поселение», «поселение», «муниципальное образование» равнозначны.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2. Структура органов местного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Структуру органов местного самоуправления сельского поселения составляют:</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 представительный орган муниципального образования – Совет депутатов сельского </w:t>
      </w:r>
      <w:proofErr w:type="gramStart"/>
      <w:r w:rsidRPr="004A03BE">
        <w:rPr>
          <w:rFonts w:ascii="Arial" w:eastAsia="Times New Roman" w:hAnsi="Arial" w:cs="Arial"/>
          <w:color w:val="000000"/>
          <w:sz w:val="24"/>
          <w:szCs w:val="24"/>
          <w:lang w:eastAsia="ru-RU"/>
        </w:rPr>
        <w:t>поселения  Кышик</w:t>
      </w:r>
      <w:proofErr w:type="gramEnd"/>
      <w:r w:rsidRPr="004A03BE">
        <w:rPr>
          <w:rFonts w:ascii="Arial" w:eastAsia="Times New Roman" w:hAnsi="Arial" w:cs="Arial"/>
          <w:color w:val="000000"/>
          <w:sz w:val="24"/>
          <w:szCs w:val="24"/>
          <w:lang w:eastAsia="ru-RU"/>
        </w:rPr>
        <w:t xml:space="preserve"> (далее – Совет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2) глава муниципального образования – глава сельского </w:t>
      </w:r>
      <w:proofErr w:type="gramStart"/>
      <w:r w:rsidRPr="004A03BE">
        <w:rPr>
          <w:rFonts w:ascii="Arial" w:eastAsia="Times New Roman" w:hAnsi="Arial" w:cs="Arial"/>
          <w:color w:val="000000"/>
          <w:sz w:val="24"/>
          <w:szCs w:val="24"/>
          <w:lang w:eastAsia="ru-RU"/>
        </w:rPr>
        <w:t>поселения  Кышик</w:t>
      </w:r>
      <w:proofErr w:type="gramEnd"/>
      <w:r w:rsidRPr="004A03BE">
        <w:rPr>
          <w:rFonts w:ascii="Arial" w:eastAsia="Times New Roman" w:hAnsi="Arial" w:cs="Arial"/>
          <w:color w:val="000000"/>
          <w:sz w:val="24"/>
          <w:szCs w:val="24"/>
          <w:lang w:eastAsia="ru-RU"/>
        </w:rPr>
        <w:t xml:space="preserve"> (далее – глава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 исполнительно-распорядительный орган муниципального образования – администрация сельского </w:t>
      </w:r>
      <w:proofErr w:type="gramStart"/>
      <w:r w:rsidRPr="004A03BE">
        <w:rPr>
          <w:rFonts w:ascii="Arial" w:eastAsia="Times New Roman" w:hAnsi="Arial" w:cs="Arial"/>
          <w:color w:val="000000"/>
          <w:sz w:val="24"/>
          <w:szCs w:val="24"/>
          <w:lang w:eastAsia="ru-RU"/>
        </w:rPr>
        <w:t>поселения  Кышик</w:t>
      </w:r>
      <w:proofErr w:type="gramEnd"/>
      <w:r w:rsidRPr="004A03BE">
        <w:rPr>
          <w:rFonts w:ascii="Arial" w:eastAsia="Times New Roman" w:hAnsi="Arial" w:cs="Arial"/>
          <w:color w:val="000000"/>
          <w:sz w:val="24"/>
          <w:szCs w:val="24"/>
          <w:lang w:eastAsia="ru-RU"/>
        </w:rPr>
        <w:t xml:space="preserve"> (далее – администрация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Краткое наименование администрации сельского поселения Кышик – АСП Кышик.</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2. Изменение структуры органов местного самоуправления сельского </w:t>
      </w:r>
      <w:proofErr w:type="gramStart"/>
      <w:r w:rsidRPr="004A03BE">
        <w:rPr>
          <w:rFonts w:ascii="Arial" w:eastAsia="Times New Roman" w:hAnsi="Arial" w:cs="Arial"/>
          <w:color w:val="000000"/>
          <w:sz w:val="24"/>
          <w:szCs w:val="24"/>
          <w:lang w:eastAsia="ru-RU"/>
        </w:rPr>
        <w:t>поселения  Кышик</w:t>
      </w:r>
      <w:proofErr w:type="gramEnd"/>
      <w:r w:rsidRPr="004A03BE">
        <w:rPr>
          <w:rFonts w:ascii="Arial" w:eastAsia="Times New Roman" w:hAnsi="Arial" w:cs="Arial"/>
          <w:color w:val="000000"/>
          <w:sz w:val="24"/>
          <w:szCs w:val="24"/>
          <w:lang w:eastAsia="ru-RU"/>
        </w:rPr>
        <w:t xml:space="preserve"> осуществляется не иначе как путем внесения изменений в настоящий устав.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 Решение Совета поселения об изменении структуры органов местного самоуправления сельского </w:t>
      </w:r>
      <w:proofErr w:type="gramStart"/>
      <w:r w:rsidRPr="004A03BE">
        <w:rPr>
          <w:rFonts w:ascii="Arial" w:eastAsia="Times New Roman" w:hAnsi="Arial" w:cs="Arial"/>
          <w:color w:val="000000"/>
          <w:sz w:val="24"/>
          <w:szCs w:val="24"/>
          <w:lang w:eastAsia="ru-RU"/>
        </w:rPr>
        <w:t>поселения  Кышик</w:t>
      </w:r>
      <w:proofErr w:type="gramEnd"/>
      <w:r w:rsidRPr="004A03BE">
        <w:rPr>
          <w:rFonts w:ascii="Arial" w:eastAsia="Times New Roman" w:hAnsi="Arial" w:cs="Arial"/>
          <w:color w:val="000000"/>
          <w:sz w:val="24"/>
          <w:szCs w:val="24"/>
          <w:lang w:eastAsia="ru-RU"/>
        </w:rPr>
        <w:t xml:space="preserve"> вступает в силу не ранее чем по истечению  срока полномочий  Совета поселения, принявшего указанное решение.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3. Вопросы местного значения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К вопросам местного значения поселения относятся: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 части 1 статьи 3 в редакции Решения сельского поселения Кышик </w:t>
      </w:r>
      <w:hyperlink r:id="rId29" w:tgtFrame="_blank" w:history="1">
        <w:r w:rsidRPr="004A03BE">
          <w:rPr>
            <w:rFonts w:ascii="Arial" w:eastAsia="Times New Roman" w:hAnsi="Arial" w:cs="Arial"/>
            <w:color w:val="0000FF"/>
            <w:sz w:val="24"/>
            <w:szCs w:val="24"/>
            <w:lang w:eastAsia="ru-RU"/>
          </w:rPr>
          <w:t>от 22.11.2014 № 31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установление, изменение и отмена местных налогов и сборов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владение, пользование и распоряжение имуществом, находящимся в муниципальной собственности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(подпункт 4.1 пункта 1 статьи 3 в редакции Решения Совета депутатов сельского поселения Кышик </w:t>
      </w:r>
      <w:hyperlink r:id="rId30"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(подпункт 5 пункта 1 статьи 3 в редакции Решения Совета депутатов сельского поселения Кышик </w:t>
      </w:r>
      <w:hyperlink r:id="rId31"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7) создание условий для предоставления транспортных услуг </w:t>
      </w:r>
      <w:proofErr w:type="gramStart"/>
      <w:r w:rsidRPr="004A03BE">
        <w:rPr>
          <w:rFonts w:ascii="Arial" w:eastAsia="Times New Roman" w:hAnsi="Arial" w:cs="Arial"/>
          <w:color w:val="000000"/>
          <w:sz w:val="24"/>
          <w:szCs w:val="24"/>
          <w:lang w:eastAsia="ru-RU"/>
        </w:rPr>
        <w:t>населению</w:t>
      </w:r>
      <w:proofErr w:type="gramEnd"/>
      <w:r w:rsidRPr="004A03BE">
        <w:rPr>
          <w:rFonts w:ascii="Arial" w:eastAsia="Times New Roman" w:hAnsi="Arial" w:cs="Arial"/>
          <w:color w:val="000000"/>
          <w:sz w:val="24"/>
          <w:szCs w:val="24"/>
          <w:lang w:eastAsia="ru-RU"/>
        </w:rPr>
        <w:t xml:space="preserve"> и организация транспортного обслуживания населения в границах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Российской Федерации, проживающих на территории поселения, реализацию прав коренных малочисленных народов и других национальных меньшинств, социальную и культурную адаптацию мигрантов, профилактику межнациональных (межэтнических) конфликтов;</w:t>
      </w:r>
      <w:r w:rsidRPr="004A03BE">
        <w:rPr>
          <w:rFonts w:ascii="Arial" w:eastAsia="Times New Roman" w:hAnsi="Arial" w:cs="Arial"/>
          <w:color w:val="000000"/>
          <w:sz w:val="24"/>
          <w:szCs w:val="24"/>
          <w:lang w:eastAsia="ru-RU"/>
        </w:rPr>
        <w:br/>
        <w:t>(пункт 9 изменен Решением сельского поселения Кышик </w:t>
      </w:r>
      <w:hyperlink r:id="rId32" w:tgtFrame="_blank" w:history="1">
        <w:r w:rsidRPr="004A03BE">
          <w:rPr>
            <w:rFonts w:ascii="Arial" w:eastAsia="Times New Roman" w:hAnsi="Arial" w:cs="Arial"/>
            <w:color w:val="0000FF"/>
            <w:sz w:val="24"/>
            <w:szCs w:val="24"/>
            <w:lang w:eastAsia="ru-RU"/>
          </w:rPr>
          <w:t>от 31.07.2019 № 14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 участие в предупреждении и ликвидации последствий чрезвычайных ситуаций в границах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11) обеспечение первичных мер пожарной безопасности в границах населенных пунктов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12) создание условий для обеспечения жителей поселения услугами связи, общественного питания, торговли и бытового обслуживания;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13) организация библиотечного обслуживания населения, комплектование и обеспечение сохранности библиотечных фондов библиотек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14) создание условий для организации досуга и обеспечения жителей поселения услугами организаций культуры;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15)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16)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17 части 1 статьи 3 изложен Решением сельского поселения Кышик </w:t>
      </w:r>
      <w:hyperlink r:id="rId33" w:tgtFrame="_blank" w:history="1">
        <w:r w:rsidRPr="004A03BE">
          <w:rPr>
            <w:rFonts w:ascii="Arial" w:eastAsia="Times New Roman" w:hAnsi="Arial" w:cs="Arial"/>
            <w:color w:val="0000FF"/>
            <w:sz w:val="24"/>
            <w:szCs w:val="24"/>
            <w:lang w:eastAsia="ru-RU"/>
          </w:rPr>
          <w:t>от 12.09.2015 № 64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18) создание условий для массового отдыха </w:t>
      </w:r>
      <w:proofErr w:type="gramStart"/>
      <w:r w:rsidRPr="004A03BE">
        <w:rPr>
          <w:rFonts w:ascii="Arial" w:eastAsia="Times New Roman" w:hAnsi="Arial" w:cs="Arial"/>
          <w:color w:val="000000"/>
          <w:sz w:val="24"/>
          <w:szCs w:val="24"/>
          <w:lang w:eastAsia="ru-RU"/>
        </w:rPr>
        <w:t>жителей поселения</w:t>
      </w:r>
      <w:proofErr w:type="gramEnd"/>
      <w:r w:rsidRPr="004A03BE">
        <w:rPr>
          <w:rFonts w:ascii="Arial" w:eastAsia="Times New Roman" w:hAnsi="Arial" w:cs="Arial"/>
          <w:color w:val="000000"/>
          <w:sz w:val="24"/>
          <w:szCs w:val="24"/>
          <w:lang w:eastAsia="ru-RU"/>
        </w:rPr>
        <w:t xml:space="preserve">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19) формирование архивных фондов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20 части 1 статьи 3 изложен Решением сельского поселения Кышик </w:t>
      </w:r>
      <w:hyperlink r:id="rId34" w:tgtFrame="_blank" w:history="1">
        <w:r w:rsidRPr="004A03BE">
          <w:rPr>
            <w:rFonts w:ascii="Arial" w:eastAsia="Times New Roman" w:hAnsi="Arial" w:cs="Arial"/>
            <w:color w:val="0000FF"/>
            <w:sz w:val="24"/>
            <w:szCs w:val="24"/>
            <w:lang w:eastAsia="ru-RU"/>
          </w:rPr>
          <w:t>от 12.09.2015 № 64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lang w:eastAsia="ru-RU"/>
        </w:rPr>
        <w:t>(</w:t>
      </w:r>
      <w:r w:rsidRPr="004A03BE">
        <w:rPr>
          <w:rFonts w:ascii="Arial" w:eastAsia="Times New Roman" w:hAnsi="Arial" w:cs="Arial"/>
          <w:color w:val="000000"/>
          <w:sz w:val="24"/>
          <w:szCs w:val="24"/>
          <w:lang w:eastAsia="ru-RU"/>
        </w:rPr>
        <w:t>подпункт 20 пункта 1 статьи 3 изменен </w:t>
      </w:r>
      <w:r w:rsidRPr="004A03BE">
        <w:rPr>
          <w:rFonts w:ascii="Arial" w:eastAsia="Times New Roman" w:hAnsi="Arial" w:cs="Arial"/>
          <w:color w:val="000000"/>
          <w:lang w:eastAsia="ru-RU"/>
        </w:rPr>
        <w:t>Решением сельского поселения Кышик </w:t>
      </w:r>
      <w:hyperlink r:id="rId35" w:tgtFrame="_blank" w:history="1">
        <w:r w:rsidRPr="004A03BE">
          <w:rPr>
            <w:rFonts w:ascii="Arial" w:eastAsia="Times New Roman" w:hAnsi="Arial" w:cs="Arial"/>
            <w:color w:val="0000FF"/>
            <w:lang w:eastAsia="ru-RU"/>
          </w:rPr>
          <w:t>от 19.04.2019 № 05).</w:t>
        </w:r>
      </w:hyperlink>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21)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(подпункт 21 пункта 1 статьи 3 в редакции Решения Совета депутатов сельского поселения Кышик </w:t>
      </w:r>
      <w:hyperlink r:id="rId36"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22)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w:t>
      </w:r>
      <w:hyperlink r:id="rId37" w:tgtFrame="_blank" w:history="1">
        <w:r w:rsidRPr="004A03BE">
          <w:rPr>
            <w:rFonts w:ascii="Arial" w:eastAsia="Times New Roman" w:hAnsi="Arial" w:cs="Arial"/>
            <w:color w:val="0000FF"/>
            <w:sz w:val="24"/>
            <w:szCs w:val="24"/>
            <w:lang w:eastAsia="ru-RU"/>
          </w:rPr>
          <w:t>Градостроительным кодексом</w:t>
        </w:r>
      </w:hyperlink>
      <w:r w:rsidRPr="004A03BE">
        <w:rPr>
          <w:rFonts w:ascii="Arial" w:eastAsia="Times New Roman" w:hAnsi="Arial" w:cs="Arial"/>
          <w:color w:val="000000"/>
          <w:sz w:val="24"/>
          <w:szCs w:val="24"/>
          <w:lang w:eastAsia="ru-RU"/>
        </w:rPr>
        <w:t>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22 части 1 статьи 3 изложен Решением сельского поселения Кышик </w:t>
      </w:r>
      <w:hyperlink r:id="rId38" w:tgtFrame="_blank" w:history="1">
        <w:r w:rsidRPr="004A03BE">
          <w:rPr>
            <w:rFonts w:ascii="Arial" w:eastAsia="Times New Roman" w:hAnsi="Arial" w:cs="Arial"/>
            <w:color w:val="0000FF"/>
            <w:sz w:val="24"/>
            <w:szCs w:val="24"/>
            <w:lang w:eastAsia="ru-RU"/>
          </w:rPr>
          <w:t>от 12.09.2015 № 64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22 части 1 статьи 3 в редакции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Решения сельского поселения Кышик </w:t>
      </w:r>
      <w:hyperlink r:id="rId39" w:tgtFrame="_blank" w:history="1">
        <w:r w:rsidRPr="004A03BE">
          <w:rPr>
            <w:rFonts w:ascii="Arial" w:eastAsia="Times New Roman" w:hAnsi="Arial" w:cs="Arial"/>
            <w:color w:val="0000FF"/>
            <w:sz w:val="24"/>
            <w:szCs w:val="24"/>
            <w:lang w:eastAsia="ru-RU"/>
          </w:rPr>
          <w:t>от 21.02.2015 № 38</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360" w:lineRule="atLeast"/>
        <w:ind w:firstLine="567"/>
        <w:jc w:val="both"/>
        <w:outlineLvl w:val="1"/>
        <w:rPr>
          <w:rFonts w:ascii="Arial" w:eastAsia="Times New Roman" w:hAnsi="Arial" w:cs="Arial"/>
          <w:b/>
          <w:bCs/>
          <w:color w:val="000000"/>
          <w:sz w:val="24"/>
          <w:szCs w:val="24"/>
          <w:lang w:eastAsia="ru-RU"/>
        </w:rPr>
      </w:pPr>
      <w:r w:rsidRPr="004A03BE">
        <w:rPr>
          <w:rFonts w:ascii="Arial" w:eastAsia="Times New Roman" w:hAnsi="Arial" w:cs="Arial"/>
          <w:color w:val="000000"/>
          <w:sz w:val="24"/>
          <w:szCs w:val="24"/>
          <w:lang w:eastAsia="ru-RU"/>
        </w:rPr>
        <w:t>(подпункт 22 пункта 1 статьи 3 изменен</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Решением сельского поселения Кышик </w:t>
      </w:r>
      <w:hyperlink r:id="rId40" w:tgtFrame="_blank" w:history="1">
        <w:r w:rsidRPr="004A03BE">
          <w:rPr>
            <w:rFonts w:ascii="Arial" w:eastAsia="Times New Roman" w:hAnsi="Arial" w:cs="Arial"/>
            <w:color w:val="0000FF"/>
            <w:sz w:val="24"/>
            <w:szCs w:val="24"/>
            <w:lang w:eastAsia="ru-RU"/>
          </w:rPr>
          <w:t>от 19.04.2019 № 05</w:t>
        </w:r>
      </w:hyperlink>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Решением сельского поселения Кышик </w:t>
      </w:r>
      <w:hyperlink r:id="rId41" w:tgtFrame="_blank" w:history="1">
        <w:r w:rsidRPr="004A03BE">
          <w:rPr>
            <w:rFonts w:ascii="Arial" w:eastAsia="Times New Roman" w:hAnsi="Arial" w:cs="Arial"/>
            <w:color w:val="0000FF"/>
            <w:sz w:val="24"/>
            <w:szCs w:val="24"/>
            <w:lang w:eastAsia="ru-RU"/>
          </w:rPr>
          <w:t>от 17.03.2020 № 06</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22 части 1 статьи 3 в редакции Решения Совета депутатов сельского поселения Кышик </w:t>
      </w:r>
      <w:hyperlink r:id="rId42"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23)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23 части 1 статьи 3 в редакции Решения сельского поселения Кышик </w:t>
      </w:r>
      <w:hyperlink r:id="rId43" w:tgtFrame="_blank" w:history="1">
        <w:r w:rsidRPr="004A03BE">
          <w:rPr>
            <w:rFonts w:ascii="Arial" w:eastAsia="Times New Roman" w:hAnsi="Arial" w:cs="Arial"/>
            <w:color w:val="0000FF"/>
            <w:sz w:val="24"/>
            <w:szCs w:val="24"/>
            <w:lang w:eastAsia="ru-RU"/>
          </w:rPr>
          <w:t>от 22.11.2014 № 31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24) организация ритуальных услуг и содержание мест захоронения;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25) (пункт 25 части 1 статьи 3 признать утратившим силу в редакции Решения сельского поселения Кышик </w:t>
      </w:r>
      <w:hyperlink r:id="rId44" w:tgtFrame="_blank" w:history="1">
        <w:r w:rsidRPr="004A03BE">
          <w:rPr>
            <w:rFonts w:ascii="Arial" w:eastAsia="Times New Roman" w:hAnsi="Arial" w:cs="Arial"/>
            <w:color w:val="0000FF"/>
            <w:sz w:val="24"/>
            <w:szCs w:val="24"/>
            <w:lang w:eastAsia="ru-RU"/>
          </w:rPr>
          <w:t>от 14.05.2016 № 83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26)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27) осуществление мероприятий по обеспечению безопасности людей на водных объектах, охране их жизни и здоровья;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28) осуществление муниципального контроля в области охраны и использования особо охраняемых природных территорий местного значения;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(подпункт 28 пункта 1 статьи 3 в редакции Решений Совета депутатов сельского поселения Кышик </w:t>
      </w:r>
      <w:hyperlink r:id="rId45"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FF"/>
          <w:sz w:val="24"/>
          <w:szCs w:val="24"/>
          <w:lang w:eastAsia="ru-RU"/>
        </w:rPr>
        <w:t>, </w:t>
      </w:r>
      <w:hyperlink r:id="rId46" w:tgtFrame="_blank" w:history="1">
        <w:r w:rsidRPr="004A03BE">
          <w:rPr>
            <w:rFonts w:ascii="Arial" w:eastAsia="Times New Roman" w:hAnsi="Arial" w:cs="Arial"/>
            <w:color w:val="0000FF"/>
            <w:sz w:val="24"/>
            <w:szCs w:val="24"/>
            <w:lang w:eastAsia="ru-RU"/>
          </w:rPr>
          <w:t>от 13.01.2025 № 58</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29) содействие в развитии сельскохозяйственного производства, создание условий для развития малого и среднего предпринимательства;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30)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(подпункт 30 пункта 1 статьи 3 в редакции Решения Совета депутатов сельского поселения Кышик </w:t>
      </w:r>
      <w:hyperlink r:id="rId47" w:tgtFrame="_blank" w:history="1">
        <w:r w:rsidRPr="004A03BE">
          <w:rPr>
            <w:rFonts w:ascii="Arial" w:eastAsia="Times New Roman" w:hAnsi="Arial" w:cs="Arial"/>
            <w:color w:val="0000FF"/>
            <w:sz w:val="24"/>
            <w:szCs w:val="24"/>
            <w:lang w:eastAsia="ru-RU"/>
          </w:rPr>
          <w:t>от 10.06.2024 № 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31)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32) осуществление муниципального лесного контроля;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33 части 1 статьи 3 в редакции Решения сельского поселения Кышик </w:t>
      </w:r>
      <w:hyperlink r:id="rId48" w:tgtFrame="_blank" w:history="1">
        <w:r w:rsidRPr="004A03BE">
          <w:rPr>
            <w:rFonts w:ascii="Arial" w:eastAsia="Times New Roman" w:hAnsi="Arial" w:cs="Arial"/>
            <w:color w:val="0000FF"/>
            <w:sz w:val="24"/>
            <w:szCs w:val="24"/>
            <w:lang w:eastAsia="ru-RU"/>
          </w:rPr>
          <w:t>от 22.11.2014 № 31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33.1) представление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33.2)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34)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 – ФЗ «О некоммерческих организациях»;</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35) (подпункт 35 пункта 1 статьи 3 утратил силу Решением сельского поселения Кышик </w:t>
      </w:r>
      <w:hyperlink r:id="rId49" w:tgtFrame="_blank" w:history="1">
        <w:r w:rsidRPr="004A03BE">
          <w:rPr>
            <w:rFonts w:ascii="Arial" w:eastAsia="Times New Roman" w:hAnsi="Arial" w:cs="Arial"/>
            <w:color w:val="0000FF"/>
            <w:sz w:val="24"/>
            <w:szCs w:val="24"/>
            <w:lang w:eastAsia="ru-RU"/>
          </w:rPr>
          <w:t>от 26.04.2014 г. №20</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36) осуществление </w:t>
      </w:r>
      <w:proofErr w:type="gramStart"/>
      <w:r w:rsidRPr="004A03BE">
        <w:rPr>
          <w:rFonts w:ascii="Arial" w:eastAsia="Times New Roman" w:hAnsi="Arial" w:cs="Arial"/>
          <w:color w:val="000000"/>
          <w:sz w:val="24"/>
          <w:szCs w:val="24"/>
          <w:lang w:eastAsia="ru-RU"/>
        </w:rPr>
        <w:t>муниципального  контроля</w:t>
      </w:r>
      <w:proofErr w:type="gramEnd"/>
      <w:r w:rsidRPr="004A03BE">
        <w:rPr>
          <w:rFonts w:ascii="Arial" w:eastAsia="Times New Roman" w:hAnsi="Arial" w:cs="Arial"/>
          <w:color w:val="000000"/>
          <w:sz w:val="24"/>
          <w:szCs w:val="24"/>
          <w:lang w:eastAsia="ru-RU"/>
        </w:rPr>
        <w:t xml:space="preserve"> на территории особой экономической зоны;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36 части 1 статьи 3 признан утратившим силу Решением сельского поселения Кышик </w:t>
      </w:r>
      <w:hyperlink r:id="rId50" w:tgtFrame="_blank" w:history="1">
        <w:r w:rsidRPr="004A03BE">
          <w:rPr>
            <w:rFonts w:ascii="Arial" w:eastAsia="Times New Roman" w:hAnsi="Arial" w:cs="Arial"/>
            <w:color w:val="0000FF"/>
            <w:sz w:val="24"/>
            <w:szCs w:val="24"/>
            <w:lang w:eastAsia="ru-RU"/>
          </w:rPr>
          <w:t>от 21.02.2015 № 38</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37)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37 статьи 3 в редакции Решения Совета депутатов сельского поселения Кышик </w:t>
      </w:r>
      <w:hyperlink r:id="rId51" w:tgtFrame="_blank" w:history="1">
        <w:r w:rsidRPr="004A03BE">
          <w:rPr>
            <w:rFonts w:ascii="Arial" w:eastAsia="Times New Roman" w:hAnsi="Arial" w:cs="Arial"/>
            <w:color w:val="0000FF"/>
            <w:sz w:val="24"/>
            <w:szCs w:val="24"/>
            <w:lang w:eastAsia="ru-RU"/>
          </w:rPr>
          <w:t>от 07.11.2022 № 23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38)  осуществление мер по противодействию коррупции в границах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39) участие в соответствии с федеральным законом в выполнении комплексных кадастровых работ.</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39 части 1 статьи 3 добавлен Решением сельского поселения Кышик </w:t>
      </w:r>
      <w:hyperlink r:id="rId52" w:tgtFrame="_blank" w:history="1">
        <w:r w:rsidRPr="004A03BE">
          <w:rPr>
            <w:rFonts w:ascii="Arial" w:eastAsia="Times New Roman" w:hAnsi="Arial" w:cs="Arial"/>
            <w:color w:val="0000FF"/>
            <w:sz w:val="24"/>
            <w:szCs w:val="24"/>
            <w:lang w:eastAsia="ru-RU"/>
          </w:rPr>
          <w:t>от 12.09.2015 № 64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(подпункт 39 пункта 1 статьи 3 в редакции Решений Совета депутатов сельского поселения Кышик </w:t>
      </w:r>
      <w:hyperlink r:id="rId53"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40) осуществление учета личных подсобных хозяйств, которые ведут граждане в соответствии с </w:t>
      </w:r>
      <w:hyperlink r:id="rId54" w:tgtFrame="_blank" w:history="1">
        <w:r w:rsidRPr="004A03BE">
          <w:rPr>
            <w:rFonts w:ascii="Arial" w:eastAsia="Times New Roman" w:hAnsi="Arial" w:cs="Arial"/>
            <w:color w:val="0000FF"/>
            <w:sz w:val="24"/>
            <w:szCs w:val="24"/>
            <w:lang w:eastAsia="ru-RU"/>
          </w:rPr>
          <w:t>Федеральным законом от 7 июля 2003 года № 112-ФЗ</w:t>
        </w:r>
      </w:hyperlink>
      <w:r w:rsidRPr="004A03BE">
        <w:rPr>
          <w:rFonts w:ascii="Arial" w:eastAsia="Times New Roman" w:hAnsi="Arial" w:cs="Arial"/>
          <w:color w:val="000000"/>
          <w:sz w:val="24"/>
          <w:szCs w:val="24"/>
          <w:lang w:eastAsia="ru-RU"/>
        </w:rPr>
        <w:t xml:space="preserve"> "О личном подсобном хозяйстве", в </w:t>
      </w:r>
      <w:proofErr w:type="spellStart"/>
      <w:r w:rsidRPr="004A03BE">
        <w:rPr>
          <w:rFonts w:ascii="Arial" w:eastAsia="Times New Roman" w:hAnsi="Arial" w:cs="Arial"/>
          <w:color w:val="000000"/>
          <w:sz w:val="24"/>
          <w:szCs w:val="24"/>
          <w:lang w:eastAsia="ru-RU"/>
        </w:rPr>
        <w:t>похозяйственных</w:t>
      </w:r>
      <w:proofErr w:type="spellEnd"/>
      <w:r w:rsidRPr="004A03BE">
        <w:rPr>
          <w:rFonts w:ascii="Arial" w:eastAsia="Times New Roman" w:hAnsi="Arial" w:cs="Arial"/>
          <w:color w:val="000000"/>
          <w:sz w:val="24"/>
          <w:szCs w:val="24"/>
          <w:lang w:eastAsia="ru-RU"/>
        </w:rPr>
        <w:t xml:space="preserve"> книгах.»</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(подпункт 40 пункта 1 статьи 3 введен в редакции Решения Совета депутатов сельского поселения Кышик </w:t>
      </w:r>
      <w:hyperlink r:id="rId55" w:tgtFrame="_blank" w:history="1">
        <w:r w:rsidRPr="004A03BE">
          <w:rPr>
            <w:rFonts w:ascii="Arial" w:eastAsia="Times New Roman" w:hAnsi="Arial" w:cs="Arial"/>
            <w:color w:val="0000FF"/>
            <w:sz w:val="24"/>
            <w:szCs w:val="24"/>
            <w:lang w:eastAsia="ru-RU"/>
          </w:rPr>
          <w:t>от 13.01.2025 № 58</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Органы местного самоуправления поселения вправе заключать соглашения с органами местного самоуправления Ханты-Мансийского района о передаче им осуществления части своих полномочий по вопросам местного значения за счет межбюджетных трансфертов, предоставляемых из бюджета поселения в бюджет Ханты-Мансийского района в соответствии с бюджетным Кодексом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Соглашения о передаче полномочий по вопросам местного </w:t>
      </w:r>
      <w:proofErr w:type="gramStart"/>
      <w:r w:rsidRPr="004A03BE">
        <w:rPr>
          <w:rFonts w:ascii="Arial" w:eastAsia="Times New Roman" w:hAnsi="Arial" w:cs="Arial"/>
          <w:color w:val="000000"/>
          <w:sz w:val="24"/>
          <w:szCs w:val="24"/>
          <w:lang w:eastAsia="ru-RU"/>
        </w:rPr>
        <w:t>значения  должны</w:t>
      </w:r>
      <w:proofErr w:type="gramEnd"/>
      <w:r w:rsidRPr="004A03BE">
        <w:rPr>
          <w:rFonts w:ascii="Arial" w:eastAsia="Times New Roman" w:hAnsi="Arial" w:cs="Arial"/>
          <w:color w:val="000000"/>
          <w:sz w:val="24"/>
          <w:szCs w:val="24"/>
          <w:lang w:eastAsia="ru-RU"/>
        </w:rPr>
        <w:t xml:space="preserve">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Для осуществления переданных соглашением </w:t>
      </w:r>
      <w:proofErr w:type="gramStart"/>
      <w:r w:rsidRPr="004A03BE">
        <w:rPr>
          <w:rFonts w:ascii="Arial" w:eastAsia="Times New Roman" w:hAnsi="Arial" w:cs="Arial"/>
          <w:color w:val="000000"/>
          <w:sz w:val="24"/>
          <w:szCs w:val="24"/>
          <w:lang w:eastAsia="ru-RU"/>
        </w:rPr>
        <w:t>полномочий  по</w:t>
      </w:r>
      <w:proofErr w:type="gramEnd"/>
      <w:r w:rsidRPr="004A03BE">
        <w:rPr>
          <w:rFonts w:ascii="Arial" w:eastAsia="Times New Roman" w:hAnsi="Arial" w:cs="Arial"/>
          <w:color w:val="000000"/>
          <w:sz w:val="24"/>
          <w:szCs w:val="24"/>
          <w:lang w:eastAsia="ru-RU"/>
        </w:rPr>
        <w:t xml:space="preserve"> вопросам местного значения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Статья 4. Права органов местного самоуправления поселения на решение вопросов, не отнесенных к вопросам местного значения поселений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Органы местного самоуправления поселения имеют право на: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создание музеев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создание муниципальной пожарной охраны;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совершение нотариальных действий, предусмотренных законодательством, в случае отсутствия в поселении нотариуса;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участие в осуществлении деятельности по опеке и попечительству;</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5)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создание условий для развития туризма;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оказание поддержки общественным наблюдательным комиссиям, осуществляющим общественный контроль за обеспечением прав человека и содействия лицам, находящимся в местах принудительного содержания;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24.11.1995 № 181-ФЗ «О социальной защите инвалидов в Российской Федерации.</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   12) (пункт 12 статьи 4 признан утративший силу 15 Решением сельского поселения Кышик </w:t>
      </w:r>
      <w:hyperlink r:id="rId56"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13) осуществление деятельности по обращению с животными без владельцев, обитающими на территории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13 части 1 статьи 4 добавлен Решением сельского поселения Кышик </w:t>
      </w:r>
      <w:hyperlink r:id="rId57" w:tgtFrame="_blank" w:history="1">
        <w:r w:rsidRPr="004A03BE">
          <w:rPr>
            <w:rFonts w:ascii="Arial" w:eastAsia="Times New Roman" w:hAnsi="Arial" w:cs="Arial"/>
            <w:color w:val="0000FF"/>
            <w:sz w:val="24"/>
            <w:szCs w:val="24"/>
            <w:lang w:eastAsia="ru-RU"/>
          </w:rPr>
          <w:t>от 12.09.2015 № 64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13 изложен Решением сельского поселения Кышик </w:t>
      </w:r>
      <w:hyperlink r:id="rId58" w:tgtFrame="_blank" w:history="1">
        <w:r w:rsidRPr="004A03BE">
          <w:rPr>
            <w:rFonts w:ascii="Arial" w:eastAsia="Times New Roman" w:hAnsi="Arial" w:cs="Arial"/>
            <w:color w:val="0000FF"/>
            <w:sz w:val="24"/>
            <w:szCs w:val="24"/>
            <w:lang w:eastAsia="ru-RU"/>
          </w:rPr>
          <w:t>от 31.07.2019 № 14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14) осуществление мероприятий в сфере профилактике правонарушений, предусмотренных Федеральным законом «Об основах системы профилактике правонарушений в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14 части 1 статьи 4 добавлен Решением сельского поселения Кышик </w:t>
      </w:r>
      <w:hyperlink r:id="rId59" w:tgtFrame="_blank" w:history="1">
        <w:r w:rsidRPr="004A03BE">
          <w:rPr>
            <w:rFonts w:ascii="Arial" w:eastAsia="Times New Roman" w:hAnsi="Arial" w:cs="Arial"/>
            <w:color w:val="0000FF"/>
            <w:sz w:val="24"/>
            <w:szCs w:val="24"/>
            <w:lang w:eastAsia="ru-RU"/>
          </w:rPr>
          <w:t>от 26.11.2016 № 93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(пункт 1 статьи 4 дополнен подпунктом 15 Решением сельского поселения Кышик </w:t>
      </w:r>
      <w:hyperlink r:id="rId60"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360" w:lineRule="atLeast"/>
        <w:ind w:firstLine="567"/>
        <w:jc w:val="both"/>
        <w:outlineLvl w:val="1"/>
        <w:rPr>
          <w:rFonts w:ascii="Arial" w:eastAsia="Times New Roman" w:hAnsi="Arial" w:cs="Arial"/>
          <w:b/>
          <w:bCs/>
          <w:color w:val="000000"/>
          <w:sz w:val="24"/>
          <w:szCs w:val="24"/>
          <w:lang w:eastAsia="ru-RU"/>
        </w:rPr>
      </w:pPr>
      <w:r w:rsidRPr="004A03BE">
        <w:rPr>
          <w:rFonts w:ascii="Arial" w:eastAsia="Times New Roman" w:hAnsi="Arial" w:cs="Arial"/>
          <w:color w:val="000000"/>
          <w:sz w:val="24"/>
          <w:szCs w:val="24"/>
          <w:lang w:eastAsia="ru-RU"/>
        </w:rPr>
        <w:t>16)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(пункт 1 статьи 4 дополнен подпунктом 16 Решением сельского поселения Кышик </w:t>
      </w:r>
      <w:hyperlink r:id="rId61" w:tgtFrame="_blank" w:history="1">
        <w:r w:rsidRPr="004A03BE">
          <w:rPr>
            <w:rFonts w:ascii="Arial" w:eastAsia="Times New Roman" w:hAnsi="Arial" w:cs="Arial"/>
            <w:color w:val="0000FF"/>
            <w:sz w:val="24"/>
            <w:szCs w:val="24"/>
            <w:lang w:eastAsia="ru-RU"/>
          </w:rPr>
          <w:t>от 19.04.2019 № 05).</w:t>
        </w:r>
      </w:hyperlink>
    </w:p>
    <w:p w:rsidR="004A03BE" w:rsidRPr="004A03BE" w:rsidRDefault="004A03BE" w:rsidP="004A03BE">
      <w:pPr>
        <w:spacing w:after="0" w:line="360" w:lineRule="atLeast"/>
        <w:ind w:firstLine="567"/>
        <w:jc w:val="both"/>
        <w:outlineLvl w:val="1"/>
        <w:rPr>
          <w:rFonts w:ascii="Arial" w:eastAsia="Times New Roman" w:hAnsi="Arial" w:cs="Arial"/>
          <w:b/>
          <w:bCs/>
          <w:color w:val="000000"/>
          <w:sz w:val="24"/>
          <w:szCs w:val="24"/>
          <w:lang w:eastAsia="ru-RU"/>
        </w:rPr>
      </w:pPr>
      <w:r w:rsidRPr="004A03BE">
        <w:rPr>
          <w:rFonts w:ascii="Arial" w:eastAsia="Times New Roman" w:hAnsi="Arial" w:cs="Arial"/>
          <w:color w:val="000000"/>
          <w:sz w:val="24"/>
          <w:szCs w:val="24"/>
          <w:lang w:eastAsia="ru-RU"/>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 статьи 14 дополнен пунктом 17 Решением сельского поселения Кышик </w:t>
      </w:r>
      <w:hyperlink r:id="rId62"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2. Органы местного самоуправления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от 6 октября 2003 года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Ханты-Мансийского автономного округа – Югры,  за счет доходов местных бюджетов, за исключением межбюджетных трансфертов, предоставляемых из бюджетной системы Российской Федерации и поступлений налоговых доходов по дополнительным нормативам отчислений.</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Глава II. ФОРМЫ НЕПОСРЕДСТВЕННОГО ОСУЩЕСТВЛЕНИЯ НАСЕЛЕНИЕМ МЕСТНОГО САМОУПРАВЛЕНИЯ И УЧАСТИЯ НАСЕЛЕНИЯ В ОСУЩЕСТВЛЕНИИ МЕСТНОГО САМОУПРАВЛЕНИЯ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5. Местный референдум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Местный референдум проводится в целях решения непосредственно населением вопросов местного значения, в том числе вопросов ведения и использования средств самообложения граждан (разовых платежей граждан).</w:t>
      </w:r>
    </w:p>
    <w:p w:rsidR="004A03BE" w:rsidRPr="004A03BE" w:rsidRDefault="004A03BE" w:rsidP="004A03BE">
      <w:pPr>
        <w:spacing w:after="0" w:line="360" w:lineRule="atLeast"/>
        <w:ind w:firstLine="567"/>
        <w:jc w:val="both"/>
        <w:outlineLvl w:val="1"/>
        <w:rPr>
          <w:rFonts w:ascii="Arial" w:eastAsia="Times New Roman" w:hAnsi="Arial" w:cs="Arial"/>
          <w:b/>
          <w:bCs/>
          <w:color w:val="000000"/>
          <w:sz w:val="24"/>
          <w:szCs w:val="24"/>
          <w:lang w:eastAsia="ru-RU"/>
        </w:rPr>
      </w:pPr>
      <w:r w:rsidRPr="004A03BE">
        <w:rPr>
          <w:rFonts w:ascii="Arial" w:eastAsia="Times New Roman" w:hAnsi="Arial" w:cs="Arial"/>
          <w:color w:val="000000"/>
          <w:sz w:val="24"/>
          <w:szCs w:val="24"/>
          <w:lang w:eastAsia="ru-RU"/>
        </w:rPr>
        <w:t>(подпункт 1 статьи 5 изменен 15</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Решением сельского поселения Кышик </w:t>
      </w:r>
      <w:hyperlink r:id="rId63" w:tgtFrame="_blank" w:history="1">
        <w:r w:rsidRPr="004A03BE">
          <w:rPr>
            <w:rFonts w:ascii="Arial" w:eastAsia="Times New Roman" w:hAnsi="Arial" w:cs="Arial"/>
            <w:color w:val="0000FF"/>
            <w:sz w:val="24"/>
            <w:szCs w:val="24"/>
            <w:lang w:eastAsia="ru-RU"/>
          </w:rPr>
          <w:t>от 10.03.2018 № 132</w:t>
        </w:r>
      </w:hyperlink>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Решением сельского поселения Кышик </w:t>
      </w:r>
      <w:hyperlink r:id="rId64"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360" w:lineRule="atLeast"/>
        <w:ind w:firstLine="567"/>
        <w:jc w:val="both"/>
        <w:outlineLvl w:val="1"/>
        <w:rPr>
          <w:rFonts w:ascii="Arial" w:eastAsia="Times New Roman" w:hAnsi="Arial" w:cs="Arial"/>
          <w:b/>
          <w:bCs/>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Местный референдум проводится в соответствии с Конституцией Российской Федерации, Федеральным законом от 12 июня 2002 года № 67-ФЗ «Об основных гарантиях избирательных прав и права на участие в референдуме граждан Российской Федерации», иными федеральными законами, уставом (Основным законом) Ханты-Мансийского автономного округа – Югры, Законом Ханты-Мансийского автономного округа – Югры от 11 ноября 2005 года № 104-оз «О местном референдуме» и иными законами Ханты-Мансийского автономного округа – Югры.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6. Муниципальные выборы</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              1. </w:t>
      </w:r>
      <w:proofErr w:type="gramStart"/>
      <w:r w:rsidRPr="004A03BE">
        <w:rPr>
          <w:rFonts w:ascii="Arial" w:eastAsia="Times New Roman" w:hAnsi="Arial" w:cs="Arial"/>
          <w:color w:val="000000"/>
          <w:sz w:val="24"/>
          <w:szCs w:val="24"/>
          <w:lang w:eastAsia="ru-RU"/>
        </w:rPr>
        <w:t>Муниципальные  выборы</w:t>
      </w:r>
      <w:proofErr w:type="gramEnd"/>
      <w:r w:rsidRPr="004A03BE">
        <w:rPr>
          <w:rFonts w:ascii="Arial" w:eastAsia="Times New Roman" w:hAnsi="Arial" w:cs="Arial"/>
          <w:color w:val="000000"/>
          <w:sz w:val="24"/>
          <w:szCs w:val="24"/>
          <w:lang w:eastAsia="ru-RU"/>
        </w:rPr>
        <w:t>  проводятся  в целях  избрания  депутата Совета  поселения, членов  выборного  органа  местного  самоуправления, главы поселения.</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proofErr w:type="gramStart"/>
      <w:r w:rsidRPr="004A03BE">
        <w:rPr>
          <w:rFonts w:ascii="Arial" w:eastAsia="Times New Roman" w:hAnsi="Arial" w:cs="Arial"/>
          <w:color w:val="000000"/>
          <w:sz w:val="24"/>
          <w:szCs w:val="24"/>
          <w:lang w:eastAsia="ru-RU"/>
        </w:rPr>
        <w:t>Муниципальные  выборы</w:t>
      </w:r>
      <w:proofErr w:type="gramEnd"/>
      <w:r w:rsidRPr="004A03BE">
        <w:rPr>
          <w:rFonts w:ascii="Arial" w:eastAsia="Times New Roman" w:hAnsi="Arial" w:cs="Arial"/>
          <w:color w:val="000000"/>
          <w:sz w:val="24"/>
          <w:szCs w:val="24"/>
          <w:lang w:eastAsia="ru-RU"/>
        </w:rPr>
        <w:t>   главы  сельского  поселения  проводятся  по мажоритарной  избирательной  системе  относительно  большинства  по  единому  избирательному  округу,  в  соответствии  с  которым  избранным  главой  сельского  поселения  считается  кандидат,  получивший  наибольшее  по  отношению  к другим  кандидатам  количество  голосов  избирателей  принявших  участие  в голосовании.</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Муниципальные выборы депутатов Совета депутатов проводятся по многомандатному избирательному округу по мажоритарной избирательной системе относительного большинства.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Муниципальные выборы назначаются Советом поселения в сроки, предусмотренные уставом муниципального образования. В случаях, установленных федеральным законом, муниципальные выборы назначаются соответствующей избирательной комиссией муниципального образования или судом.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Днем голосования на выборах депутатов Совета поселения, главы поселения являются второе воскресенье сентября года, в котором истекают сроки полномочий депутатов Совета поселения, главы поселения, за исключением случаев, предусмотренных федеральным законодательством.</w:t>
      </w:r>
    </w:p>
    <w:p w:rsidR="004A03BE" w:rsidRPr="004A03BE" w:rsidRDefault="004A03BE" w:rsidP="004A03BE">
      <w:pPr>
        <w:spacing w:after="0" w:line="240" w:lineRule="auto"/>
        <w:ind w:firstLine="851"/>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4.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Ханты-Мансийского автономного округа - Югры. Законом субъектов Российской Федерации.</w:t>
      </w:r>
      <w:r w:rsidRPr="004A03BE">
        <w:rPr>
          <w:rFonts w:ascii="Arial" w:eastAsia="Times New Roman" w:hAnsi="Arial" w:cs="Arial"/>
          <w:color w:val="000000"/>
          <w:sz w:val="28"/>
          <w:szCs w:val="28"/>
          <w:lang w:eastAsia="ru-RU"/>
        </w:rPr>
        <w:t> </w:t>
      </w:r>
      <w:r w:rsidRPr="004A03BE">
        <w:rPr>
          <w:rFonts w:ascii="Arial" w:eastAsia="Times New Roman" w:hAnsi="Arial" w:cs="Arial"/>
          <w:color w:val="000000"/>
          <w:sz w:val="24"/>
          <w:szCs w:val="24"/>
          <w:lang w:eastAsia="ru-RU"/>
        </w:rPr>
        <w:t>устанавливаются виды избирательных систем, которые могут применяться при проведении муниципальных выборов, и порядок их применения.</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(пункт 4 статьи 6 изменен Решением сельского поселения Кышик </w:t>
      </w:r>
      <w:hyperlink r:id="rId65"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5. Решение о назначении выборов должно быть принято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Итоги муниципальных выборов подлежат официальному опубликованию (обнародованию).</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r w:rsidRPr="004A03BE">
        <w:rPr>
          <w:rFonts w:ascii="Arial" w:eastAsia="Times New Roman" w:hAnsi="Arial" w:cs="Arial"/>
          <w:b/>
          <w:bCs/>
          <w:color w:val="000000"/>
          <w:sz w:val="24"/>
          <w:szCs w:val="24"/>
          <w:lang w:eastAsia="ru-RU"/>
        </w:rPr>
        <w:t>Статья 6.1. Избирательное право граждан</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Право избирать депутатов Совета поселения и главу поселения принадлежит гражданину Российской Федерации, постоянно проживающему на территории сельского поселения и достигшему на день голосования возраста 18 лет.</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Депутатом сельского поселения может быть гражданин Российской Федерации, достигший 21 года на день голосования на выборах.</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(пункте 3 статьи 6 изменен Решением сельского поселения Кышик </w:t>
      </w:r>
      <w:hyperlink r:id="rId66"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Не имеет права избирать и быть избранными депутатами Совета поселения и главой поселения граждане Российской Федерации, признанные судом недееспособными или содержащиеся в местах лишения свободы по приговору суда. Не имеют права быть избранными депутатами Совета поселения и главой также граждане, указанные в пункте 3.2. статьи 4 Федерального закона от 12 июня 2002 года № 67 –ФЗ «Об основных гарантиях избирательных прав и права на участие в референдуме граждан Российской Федерации».</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              (абзацы 3-5 исключены Решением сельского поселения Кышик </w:t>
      </w:r>
      <w:hyperlink r:id="rId67"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Статья 7. Голосование по отзыву депутата Совета поселения, членов выборного органа местного самоуправления, главы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Депутат Совета поселения, члены выборного органа местного самоуправления, глава поселения могут быть отозваны гражданами Российской Федерации, обладающими избирательным правом (далее – избиратели).</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Основаниями для отзыва депутата Совета поселения избирателями могут быть:</w:t>
      </w:r>
    </w:p>
    <w:p w:rsidR="004A03BE" w:rsidRPr="004A03BE" w:rsidRDefault="004A03BE" w:rsidP="004A03BE">
      <w:pPr>
        <w:spacing w:after="0" w:line="240" w:lineRule="auto"/>
        <w:ind w:firstLine="90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неоднократное (более двух раз в течение срока своих полномочий), без уважительных причин, невыполнение обязанностей, возложенных на депутата Совета поселения федеральными законами, законами Ханты-Мансийского автономного округа – Югры, настоящим уставом, решениями Совета поселения, если это подтверждено соответствующим судом;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осуществление деятельности, несовместимой со статусом депутата Совета поселения, если это подтверждено соответствующим судом.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Основаниями для отзыва главы поселения избирателями могут быть:</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издание главой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(Основному закону) Ханты-Мансийского автономного округа – Югры и законам Ханты-Мансийского автономного округа – Югры, настоящему уставу, если такие противоречия подтверждены соответствующим судом;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совершение главой поселения действий (бездействий), в том числе издание им правового акта, не носящего нормативного характера, влекущих нарушение прав и свобод человека и гражданина, нецелевое расходование средств бюджета поселения, если это подтверждено соответствующим судом;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осуществление деятельности, несовместимой со статусом главы поселения, если это подтверждено соответствующим судом;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нарушение главой поселения срока издания муниципального правового акта, необходимого для реализации решения, принятого на местном референдуме, если это нарушение подтверждено соответствующим судом.</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4. Основаниями для отзыва членов выборного органа местного самоуправления могут быть нарушения полномочий, закрепленных за ними федеральным и окружным законодательством.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Голосование по отзыву депутата Совета поселения, членов выборного органа местного самоуправления, главы поселения проводится по инициативе населения в порядке, установленном федеральным законом и принимаемыми в соответствии с ним законом Ханты-Мансийского автономного округа – Югры для проведения местного референдума, с учетом особенностей, предусмотренных Федеральным законом от 6 октября 2003 года № 131-ФЗ «Об общих принципах организации местного самоуправления в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Итоги голосования по отзыву депутата Совета поселения, главы поселения подлежат официальному опубликованию (обнародованию).</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Статья 8. Голосование по вопросам изменения границ поселения, преобразования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В случаях, предусмотренных Федеральным законом от 6 октября 2003 года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Голосование по вопросам изменения границ поселения, преобразования поселения назначается Советом поселения и проводится на всей территории поселения или на части территории поселения в соответствии с федеральным законом и принимаемым в соответствии с ним законом Ханты-Мансийского автономного округа – Югры для проведения местного референдума, с учетом особенностей, установленных Федеральным законом от 6 октября 2003 года № 131-ФЗ «Об общих принципах организации местного самоуправления в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 </w:t>
      </w:r>
      <w:proofErr w:type="gramStart"/>
      <w:r w:rsidRPr="004A03BE">
        <w:rPr>
          <w:rFonts w:ascii="Arial" w:eastAsia="Times New Roman" w:hAnsi="Arial" w:cs="Arial"/>
          <w:color w:val="000000"/>
          <w:sz w:val="24"/>
          <w:szCs w:val="24"/>
          <w:lang w:eastAsia="ru-RU"/>
        </w:rPr>
        <w:t>путем  размещения</w:t>
      </w:r>
      <w:proofErr w:type="gramEnd"/>
      <w:r w:rsidRPr="004A03BE">
        <w:rPr>
          <w:rFonts w:ascii="Arial" w:eastAsia="Times New Roman" w:hAnsi="Arial" w:cs="Arial"/>
          <w:color w:val="000000"/>
          <w:sz w:val="24"/>
          <w:szCs w:val="24"/>
          <w:lang w:eastAsia="ru-RU"/>
        </w:rPr>
        <w:t>  на  стендах,  в информационных  бюллетенях  сельского  поселения  Кышик  или  в  средствах  массовой  информации.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9. Правотворческая инициатива граждан</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Инициативная группа граждан, обладающих избирательным правом, может выступить с правотворческой инициативой, то есть внести на рассмотрение органа местного самоуправления или должностного лица местного самоуправления проект муниципального правого акта.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Минимальная численность инициативной группы граждан устанавливается решением Совета поселения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Порядок реализации правотворческой инициативы граждан, принятие к рассмотрению и рассмотрение проекта муниципального правового акта определяется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не позднее 10 дней со дня его принятия официально в письменной форме доводится до сведения внесшей его инициативной группы граждан.</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Статья 9.1. Инициативные проекты</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муниципального образования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Совета муниципального образования.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 органы территориального общественного самоуправления, (далее - инициаторы проекта). Минимальная численность инициативной группы может быть уменьшена нормативным правовым актом Совета муниципального образования. Право выступить инициатором проекта в соответствии с нормативным правовым актом Совета муниципального образования может быть предоставлено также иным лицам, осуществляющим деятельность на территории муниципального образования.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Инициативный проект должен содержать следующие сведения: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описание проблемы, решение которой имеет приоритетное значение для жителей муниципального образования или его части;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обоснование предложений по решению указанной проблемы;</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описание ожидаемого результата (ожидаемых результатов) реализации инициативного проекта;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предварительный расчет необходимых расходов на реализацию инициативного проекта;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планируемые сроки реализации инициативного проекта;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сведения о планируемом (возможном) финансовом, имущественном и (или) трудовом участии заинтересованных лиц в реализации данного проекта;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 муниципального образования;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иные сведения, предусмотренные нормативным правовым актом Совета муниципального образования.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Инициативный проект до его внесения в администрацию муниципального образования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Нормативным правовым актом Совета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Инициаторы проекта при внесении инициативного проекта в администрацию муниципального образования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Информация о внесении инициативного проекта в администрацию муниципального образования подлежит опубликованию (обнародованию) и размещению на официальном сайте Администрации Ханты-Мансийского района в информационно-телекоммуникационной сети «Интернет» в течение трех рабочих дней со дня внесения инициативного проекта в администрацию муниципального образования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муниципального образования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Инициативный проект подлежит обязательному рассмотрению администрацией муниципального образования в течение 30 дней со дня его внесения. Администрация муниципального образования по результатам рассмотрения инициативного проекта принимает одно из следующих решений:</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Администрация муниципального образования принимает решение об отказе в поддержке инициативного проекта в одном из следующих случаев:</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несоблюдение установленного порядка внесения инициативного проекта и его рассмотрения;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Ханты-Мансийского автономного округа-Югры, Уставу муниципального образования;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невозможность реализации инициативного проекта ввиду отсутствия у органов местного самоуправления необходимых полномочий и прав;</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наличие возможности решения описанной в инициативном проекте проблемы более эффективным способом;</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признание инициативного проекта не прошедшим конкурсный отбор.</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Порядок выдвижения, внесения, обсуждения, рассмотрения инициативных проектов, а также проведения их конкурсного отбора устанавливается Советом муниципального образования.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              В отношении инициативных проектов, выдвигаемых для получения финансовой поддержки за счет межбюджетных трансфертов из бюджета Ханты-Мансийского автономного округа-Югры,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Ханты-Мансийского автономного округа-Югры. В этом случае требования частей 3, 6, 7, 8, 9, 11 и 12 настоящей статьи не применяются.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11.              В случае, если в администрацию муниципального образования внесено несколько инициативных проектов, в том числе с описанием аналогичных по содержанию приоритетных проблем, администрация муниципального образования организует проведение конкурсного отбора и информирует об этом инициаторов проекта.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12.              Проведение конкурсного отбора инициативных проектов возлагается на комиссию, порядок формирования и деятельности которой определяется нормативным правовым актом Совета муниципального образования. Состав комиссии формируется администрацией муниципального образования. При этом половина от общего числа членов комиссии должна быть назначена на основе предложений Совета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комиссией инициативных проектов и изложения своих позиций по ним.</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13.              Инициаторы проекта, другие граждане, проживающие на территории муниципального образования,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14.              Информация о рассмотрении инициативного проекта администрацией муниципального образования,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Администрации Ханты-Мансийского района в информационно-телекоммуникационной сети «Интернет». Отчет администрации муниципального образования об итогах реализации инициативного проекта подлежит опубликованию (обнародованию) и размещению на официальном сайте Администрации Ханты-Мансийского района в информационно-телекоммуникационной сети «Интернет» в течение 30 календарных дней со дня завершения реализации инициативного проекта.</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9.1 дополнена Решением сельского поселения Кышик </w:t>
      </w:r>
      <w:hyperlink r:id="rId68"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10. Публичные слушания, общественные обсуждения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(наименование статьи 10 изменено 15 Решением сельского поселения Кышик </w:t>
      </w:r>
      <w:hyperlink r:id="rId69"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Для обсуждения проектов муниципальных правовых актов по вопросам местного значения с участием жителей поселения Советом поселения, главой поселения могут проводиться публичные слушания.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Публичные слушания проводятся по инициативе населения поселения, Совета поселения или главы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Публичные слушания, проводимые по инициативе населения или Совета поселения, назначаются Советом поселения, а по инициативе главы поселения – главой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На публичные слушания выносятся: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(Основного закона) Ханты-Мансийского автономного округа - Югры или законов Ханты-Мансийского автономного округа - Югры в целях приведения данного устава в соответствие с этими нормативными правовыми актами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 части 4 статьи 10 изложен Решением сельского поселения Кышик </w:t>
      </w:r>
      <w:hyperlink r:id="rId70" w:tgtFrame="_blank" w:history="1">
        <w:r w:rsidRPr="004A03BE">
          <w:rPr>
            <w:rFonts w:ascii="Arial" w:eastAsia="Times New Roman" w:hAnsi="Arial" w:cs="Arial"/>
            <w:color w:val="0000FF"/>
            <w:sz w:val="24"/>
            <w:szCs w:val="24"/>
            <w:lang w:eastAsia="ru-RU"/>
          </w:rPr>
          <w:t>от 29.04.2017 № 104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проект местного бюджета и отчет о его исполнении;</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3) (подпункт 3 пункта 4 статьи 10 признан утративший силу Решением сельского поселения Кышик </w:t>
      </w:r>
      <w:hyperlink r:id="rId71"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вопросы о преобразовании муниципального образования,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4 части 4 статьи 10 изложен Решением сельского поселения Кышик </w:t>
      </w:r>
      <w:hyperlink r:id="rId72" w:tgtFrame="_blank" w:history="1">
        <w:r w:rsidRPr="004A03BE">
          <w:rPr>
            <w:rFonts w:ascii="Arial" w:eastAsia="Times New Roman" w:hAnsi="Arial" w:cs="Arial"/>
            <w:color w:val="0000FF"/>
            <w:sz w:val="24"/>
            <w:szCs w:val="24"/>
            <w:lang w:eastAsia="ru-RU"/>
          </w:rPr>
          <w:t>от 12.09.2015 № 64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4 части 4 статьи 10 в редакции Решения сельского поселения Кышик </w:t>
      </w:r>
      <w:hyperlink r:id="rId73"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Порядок организации и проведения публичных слушаний определяется уставом сельского поселения Кышик и (или) решениями Совета депутатов сельского поселения Кышик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Ханты-Мансийского автономного округа - Югры или муниципального образования с учетом положений Федерального закона </w:t>
      </w:r>
      <w:hyperlink r:id="rId74" w:tgtFrame="_blank" w:history="1">
        <w:r w:rsidRPr="004A03BE">
          <w:rPr>
            <w:rFonts w:ascii="Arial" w:eastAsia="Times New Roman" w:hAnsi="Arial" w:cs="Arial"/>
            <w:color w:val="0000FF"/>
            <w:sz w:val="24"/>
            <w:szCs w:val="24"/>
            <w:lang w:eastAsia="ru-RU"/>
          </w:rPr>
          <w:t>от 9 февраля 2009 года № 8-ФЗ</w:t>
        </w:r>
      </w:hyperlink>
      <w:r w:rsidRPr="004A03BE">
        <w:rPr>
          <w:rFonts w:ascii="Arial" w:eastAsia="Times New Roman" w:hAnsi="Arial" w:cs="Arial"/>
          <w:color w:val="000000"/>
          <w:sz w:val="24"/>
          <w:szCs w:val="24"/>
          <w:lang w:eastAsia="ru-RU"/>
        </w:rPr>
        <w:t>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4A03BE" w:rsidRPr="004A03BE" w:rsidRDefault="004A03BE" w:rsidP="004A03BE">
      <w:pPr>
        <w:spacing w:after="0" w:line="240" w:lineRule="auto"/>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Уставом сельского поселения Кышик и (или) решениями Совета депутатов сельского поселения Кышик может быть установлено, что для размещения материалов и информации, указанных в абзаце первом настоящего пункта,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(пункт 5 статьи 10 в редакции Решения Совета депутатов сельского поселения Кышик </w:t>
      </w:r>
      <w:hyperlink r:id="rId75"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360" w:lineRule="atLeast"/>
        <w:ind w:firstLine="567"/>
        <w:jc w:val="both"/>
        <w:outlineLvl w:val="1"/>
        <w:rPr>
          <w:rFonts w:ascii="Arial" w:eastAsia="Times New Roman" w:hAnsi="Arial" w:cs="Arial"/>
          <w:b/>
          <w:bCs/>
          <w:color w:val="000000"/>
          <w:sz w:val="24"/>
          <w:szCs w:val="24"/>
          <w:lang w:eastAsia="ru-RU"/>
        </w:rPr>
      </w:pPr>
      <w:r w:rsidRPr="004A03BE">
        <w:rPr>
          <w:rFonts w:ascii="Arial" w:eastAsia="Times New Roman" w:hAnsi="Arial" w:cs="Arial"/>
          <w:color w:val="000000"/>
          <w:sz w:val="24"/>
          <w:szCs w:val="24"/>
          <w:lang w:eastAsia="ru-RU"/>
        </w:rPr>
        <w:t>6. Результаты публичных слушаний, включая мотивированное обоснование принятых решений, подлежат официальному опубликованию (обнародованию) не позднее 10 дней со дня их проведения.</w:t>
      </w:r>
    </w:p>
    <w:p w:rsidR="004A03BE" w:rsidRPr="004A03BE" w:rsidRDefault="004A03BE" w:rsidP="004A03BE">
      <w:pPr>
        <w:spacing w:after="0" w:line="240" w:lineRule="auto"/>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7.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4A03BE" w:rsidRPr="004A03BE" w:rsidRDefault="004A03BE" w:rsidP="004A03BE">
      <w:pPr>
        <w:spacing w:after="0" w:line="360" w:lineRule="atLeast"/>
        <w:ind w:firstLine="567"/>
        <w:jc w:val="both"/>
        <w:outlineLvl w:val="1"/>
        <w:rPr>
          <w:rFonts w:ascii="Arial" w:eastAsia="Times New Roman" w:hAnsi="Arial" w:cs="Arial"/>
          <w:b/>
          <w:bCs/>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7 статьи 10 в редакции Решений Совета депутатов сельского поселения Кышик </w:t>
      </w:r>
      <w:hyperlink r:id="rId76"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(статья 10 дополнена пунктом 7 Решением сельского поселения Кышик </w:t>
      </w:r>
      <w:hyperlink r:id="rId77"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11. Собрание граждан</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Порядок назначения и проведения собрания граждан, а также полномочия собрания граждан определяются настоящим уставом, решением Совета поселения, уставом территориального общественного самоуправления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Собрание граждан проводится по инициативе населения, Совета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Собрание граждан, проводимое по инициативе Совета муниципального образования или главы муниципального образования, назначается соответственно Советом муниципального образования или главой муниципального образования.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Собрание граждан, проводимое по инициативе населения, назначается решением Совета муниципального образования по ходатайству инициативной группы граждан Российской Федерации, достигших шестнадцатилетнего возраста и проживающих на территории, на которой предлагается провести собрание граждан. Численность инициативной группы должна составлять не 15 человек.</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5.              В ходатайстве инициативной группы о проведении собрания должны содержаться вопросы, предлагаемые для вынесения на обсуждение собрания граждан, должна быть указана часть территории </w:t>
      </w:r>
      <w:proofErr w:type="spellStart"/>
      <w:r w:rsidRPr="004A03BE">
        <w:rPr>
          <w:rFonts w:ascii="Arial" w:eastAsia="Times New Roman" w:hAnsi="Arial" w:cs="Arial"/>
          <w:color w:val="000000"/>
          <w:sz w:val="24"/>
          <w:szCs w:val="24"/>
          <w:lang w:eastAsia="ru-RU"/>
        </w:rPr>
        <w:t>с.п</w:t>
      </w:r>
      <w:proofErr w:type="spellEnd"/>
      <w:r w:rsidRPr="004A03BE">
        <w:rPr>
          <w:rFonts w:ascii="Arial" w:eastAsia="Times New Roman" w:hAnsi="Arial" w:cs="Arial"/>
          <w:color w:val="000000"/>
          <w:sz w:val="24"/>
          <w:szCs w:val="24"/>
          <w:lang w:eastAsia="ru-RU"/>
        </w:rPr>
        <w:t>. Кышик, на которой предлагается провести собрание граждан. Ходатайство должно быть подписано всеми членами инициативной группы с указанием даты подписания и своих фамилии, имени, отчества, года рождения (в возрасте 16 лет на день подписания ходатайства - дополнительно дня и месяца рождения), серии, номера паспорта или документа, заменяющего паспорт гражданина, а также адреса места жительства, указанного в паспорте или документе, заменяющем паспорт гражданина.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Решение о назначении (отказе в назначении) собрания граждан принимается на очередном ближайшем заседании Совета муниципального образования. Решение об отказе в назначении собрания граждан может быть принято в случаях, если нарушены требования к выдвижению инициативы проведения собрания граждан или цели проведения собрания граждан не соответствуют указанным в части 1 настоящей статьи.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Решение о назначении собрания граждан должно содержать дату и время проведения собрания граждан, время начала и окончания регистрации участников собраний граждан, место проведения собрания граждан, часть территории муниципального образования, на которой проводится собрание граждан, вопросы, выносимые на обсуждение собрания граждан, с указанием органов местного самоуправления и (или) должностных лиц местного самоуправления, обязанных предоставить доклад собранию граждан по вопросу местного значения либо информацию о своей деятельности.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Собрание граждан должно быть назначено не позднее чем через 40 дней и не ранее чем через 20 дней со дня принятия решения или постановления о назначении собрания граждан. Собрание граждан назначается на воскресенье, не являющееся рабочим или праздничным днем.</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Решение о назначении собрания граждан подлежит официальному опубликованию (обнародованию) не позднее 5 дней со дня его принятия.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11.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12. Итоги собрания граждан подлежат официальному опубликованию (обнародованию).</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11 в редакции Решения сельского поселения Кышик </w:t>
      </w:r>
      <w:hyperlink r:id="rId78"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Статья 12. Конференция граждан (собрание делегатов)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В случаях, предусмотренных решением Совета поселения,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Порядок назначения и проведения конференции граждан (собрания делегатов), избрания делегатов определяется решением Совета поселения, уставом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Итоги конференции граждан (собрания делегатов) подлежат официальному опубликованию (обнародованию).</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 </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Статья 12.1 исключена </w:t>
      </w:r>
      <w:r w:rsidRPr="004A03BE">
        <w:rPr>
          <w:rFonts w:ascii="Arial" w:eastAsia="Times New Roman" w:hAnsi="Arial" w:cs="Arial"/>
          <w:color w:val="000000"/>
          <w:sz w:val="24"/>
          <w:szCs w:val="24"/>
          <w:lang w:eastAsia="ru-RU"/>
        </w:rPr>
        <w:t>Решением сельского поселения Кышик </w:t>
      </w:r>
      <w:hyperlink r:id="rId79"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13. Опрос граждан</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Опрос граждан проводится на всей территории поселения или на части его территории для выявления мнения населения и его учета при принятии решений органами местного самоуправления поселения и должностными лицами местного самоуправления поселения, а также органами государственной власти. Результаты опроса носят рекомендательный характер.</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В опросе граждан имеют право участвовать жители поселения,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Опрос граждан проводится по инициативе: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Совета поселения или главы поселения – по вопросам местного значения;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органов государственной власти Ханты-Мансийского автономного округа – Югры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Решение о назначении опроса граждан принимается Советом поселения.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Совета муниципального образования о назначении опроса граждан устанавливаются: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дата и сроки проведения опроса,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формулировка вопроса (вопросов), предлагаемого (предлагаемых) при проведении опроса,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методика проведения опроса,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форма опросного листа,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минимальная численность жителей муниципального образования, участвующих в опросе,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Порядок назначения и проведения опроса граждан определяется решением Совета поселения с учетом положений настоящего устава, Федерального закона от 6 октября 2003 года № 131-ФЗ «Об общих принципах организации местного самоуправления в Российской Федерации». в соответствии с законом Ханты-Мансийского автономного округа – Югры.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(часть 4 статьи 13 дополнена Решением сельского поселения Кышик </w:t>
      </w:r>
      <w:hyperlink r:id="rId80" w:tgtFrame="_blank" w:history="1">
        <w:r w:rsidRPr="004A03BE">
          <w:rPr>
            <w:rFonts w:ascii="Arial" w:eastAsia="Times New Roman" w:hAnsi="Arial" w:cs="Arial"/>
            <w:color w:val="0000FF"/>
            <w:sz w:val="24"/>
            <w:szCs w:val="24"/>
            <w:lang w:eastAsia="ru-RU"/>
          </w:rPr>
          <w:t>от 14.05.2015 № 43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Финансирование мероприятий, связанных с подготовкой и проведением опроса граждан, осуществляется за счет средств местного бюджета - при проведении опроса по инициативе органов местного самоуправления или жителей муниципального образования, за счет средств бюджета Ханты-Мансийского автономного округа-Югры - при проведении опроса по инициативе органов государственной власти Ханты-Мансийского автономного округа-Югры</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13 в редакции Решения сельского поселения Кышик </w:t>
      </w:r>
      <w:hyperlink r:id="rId81"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14. Обращения граждан в органы местного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Граждане имеют право на индивидуальные и коллективные обращения в органы местного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15. Территориальное общественное самоуправление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Границы территории, на которой осуществляется территориальное общественное самоуправление, устанавливаются Советом поселения по предложению населения, проживающего на данной территории.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иные территории проживания граждан.</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Территория, на которой осуществляется территориальное общественное самоуправление, не может входить в состав другой аналогичной территории.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Территориальное общественное самоуправление осуществляется в поселениях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Порядок назначения и проведения собрания, конференции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Собрание, конференция граждан, проводимые по вопросам, связанным с осуществлением территориального общественного самоуправления, принимают решения по вопросам, отнесенным к его компетенции уставом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 одной трети жителей соответствующей территории, достигших шестнадцатилетнего возраста.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Конференция граждан по вопросам организации и осуществления территориального общественного самоуправления считается правомочным,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К исключительным полномочиям собрания, конференции граждан, осуществляющих территориальное общественное самоуправление, относятся: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установление структуры органов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принятие устава территориального общественного самоуправления, внесение в него изменений и дополнений;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избрание органов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определение основных направлений деятельности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утверждение сметы доходов и расходов территориального общественного самоуправления и отчета о ее исполнении;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рассмотрение и утверждение отчетов о деятельности органов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Органы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представляют интересы населения, проживающего на соответствующей территории;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обеспечивают исполнение решений, принятых на собраниях и конференциях граждан;</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могут выдвигать инициативный проект в качестве инициаторов проекта</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8 статьи 15 дополнен подпунктом 5 Решением сельского поселения Кышик </w:t>
      </w:r>
      <w:hyperlink r:id="rId82"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поселения. Порядок регистрации устава территориального общественного самоуправления определяется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 В уставе территориального общественного самоуправления устанавливаются: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территория, на которой оно осуществляется;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цели, задачи, формы и основные направления деятельности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порядок принятия решений;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порядок приобретения имущества, а также порядок пользования и распоряжения указанным имуществом и финансовыми средствами;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порядок прекращения осуществления территориального общественного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11. Территориальное общественное самоуправление в соответствии с его уставом может являться юридическим лицом. В этом случае оно подлежит государственной регистрации в организационно-правовой форме некоммерческой организации.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12. Порядок организации и осуществления территориального общественного самоуправления, условия и порядок выделения необходимых средств из бюджета поселения определяются решениями Совета поселения с учетом положений настоящего устава.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ГЛАВА III. ОРГАНЫ МЕСТНОГО САМОУПРАВЛЕНИЯ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16. Представительный орган муниципального образования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Представительным органом муниципального образования является Совет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2. Совет поселения избирается на муниципальных выборах по многомандатному избирательному </w:t>
      </w:r>
      <w:proofErr w:type="gramStart"/>
      <w:r w:rsidRPr="004A03BE">
        <w:rPr>
          <w:rFonts w:ascii="Arial" w:eastAsia="Times New Roman" w:hAnsi="Arial" w:cs="Arial"/>
          <w:color w:val="000000"/>
          <w:sz w:val="24"/>
          <w:szCs w:val="24"/>
          <w:lang w:eastAsia="ru-RU"/>
        </w:rPr>
        <w:t>округу  на</w:t>
      </w:r>
      <w:proofErr w:type="gramEnd"/>
      <w:r w:rsidRPr="004A03BE">
        <w:rPr>
          <w:rFonts w:ascii="Arial" w:eastAsia="Times New Roman" w:hAnsi="Arial" w:cs="Arial"/>
          <w:color w:val="000000"/>
          <w:sz w:val="24"/>
          <w:szCs w:val="24"/>
          <w:lang w:eastAsia="ru-RU"/>
        </w:rPr>
        <w:t xml:space="preserve"> основе всеобщего равного и прямого избирательного права при тайном голосовании по мажоритарной избирательной системе относительного большинства  сроком на  5 (пять) лет.</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Совет поселения состоит из 7 (семи) депутатов, избираемых на муниципальных выборах.</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4. Совет поселения может осуществлять свои полномочия в случае избрания не </w:t>
      </w:r>
      <w:proofErr w:type="gramStart"/>
      <w:r w:rsidRPr="004A03BE">
        <w:rPr>
          <w:rFonts w:ascii="Arial" w:eastAsia="Times New Roman" w:hAnsi="Arial" w:cs="Arial"/>
          <w:color w:val="000000"/>
          <w:sz w:val="24"/>
          <w:szCs w:val="24"/>
          <w:lang w:eastAsia="ru-RU"/>
        </w:rPr>
        <w:t>менее  5</w:t>
      </w:r>
      <w:proofErr w:type="gramEnd"/>
      <w:r w:rsidRPr="004A03BE">
        <w:rPr>
          <w:rFonts w:ascii="Arial" w:eastAsia="Times New Roman" w:hAnsi="Arial" w:cs="Arial"/>
          <w:color w:val="000000"/>
          <w:sz w:val="24"/>
          <w:szCs w:val="24"/>
          <w:lang w:eastAsia="ru-RU"/>
        </w:rPr>
        <w:t>(пяти) депутатов.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Со дня начала работы Совета поселения нового созыва полномочия Совета поселения прежнего созыва прекращаются.</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6. Основной формой деятельности Совета поселения являются периодические заседания. Заседание Совета поселения правомочно, если на нем присутствует не менее 50 процентов от числа избранных депутатов. Заседания Совета поселения проводятся не реже одного раза в три месяца.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Вновь избранный Совет поселения собирается на первое заседание не позднее 30 дней со дня избрания Совета поселения в правомочном составе, указанном в пункте 4 настоящей статьи.</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На первом заседании вновь избранного Совета поселения председательствует старейший по возрасту депутат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Порядок созыва, подготовки и проведения заседаний Совета поселения, а также иные вопросы, связанные с организацией деятельности Совета поселения определяются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17. Полномочия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В исключительной компетенции Совета поселения находятся: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 принятие устава сельского </w:t>
      </w:r>
      <w:proofErr w:type="gramStart"/>
      <w:r w:rsidRPr="004A03BE">
        <w:rPr>
          <w:rFonts w:ascii="Arial" w:eastAsia="Times New Roman" w:hAnsi="Arial" w:cs="Arial"/>
          <w:color w:val="000000"/>
          <w:sz w:val="24"/>
          <w:szCs w:val="24"/>
          <w:lang w:eastAsia="ru-RU"/>
        </w:rPr>
        <w:t>поселения  Кышик</w:t>
      </w:r>
      <w:proofErr w:type="gramEnd"/>
      <w:r w:rsidRPr="004A03BE">
        <w:rPr>
          <w:rFonts w:ascii="Arial" w:eastAsia="Times New Roman" w:hAnsi="Arial" w:cs="Arial"/>
          <w:color w:val="000000"/>
          <w:sz w:val="24"/>
          <w:szCs w:val="24"/>
          <w:lang w:eastAsia="ru-RU"/>
        </w:rPr>
        <w:t xml:space="preserve"> и внесение в него изменений и дополнений;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утверждение бюджета сельского поселения и отчета о его исполнении;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утверждение стратегии социально-экономического развития муниципального образования;</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(подпункт 4 изменен 15 Решением сельского поселения Кышик </w:t>
      </w:r>
      <w:hyperlink r:id="rId83"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определение порядка управления и распоряжения имуществом, находящимся в муниципальной собственности;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определение порядка принятия решений о создании, реорганизации и ликвидации муниципальных предприятий и учреждений,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6.1)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w:t>
      </w:r>
      <w:proofErr w:type="gramStart"/>
      <w:r w:rsidRPr="004A03BE">
        <w:rPr>
          <w:rFonts w:ascii="Arial" w:eastAsia="Times New Roman" w:hAnsi="Arial" w:cs="Arial"/>
          <w:color w:val="000000"/>
          <w:sz w:val="24"/>
          <w:szCs w:val="24"/>
          <w:lang w:eastAsia="ru-RU"/>
        </w:rPr>
        <w:t>требования</w:t>
      </w:r>
      <w:proofErr w:type="gramEnd"/>
      <w:r w:rsidRPr="004A03BE">
        <w:rPr>
          <w:rFonts w:ascii="Arial" w:eastAsia="Times New Roman" w:hAnsi="Arial" w:cs="Arial"/>
          <w:color w:val="000000"/>
          <w:sz w:val="24"/>
          <w:szCs w:val="24"/>
          <w:lang w:eastAsia="ru-RU"/>
        </w:rPr>
        <w:t xml:space="preserve"> к которым устанавливаются Правительством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(подпункт 6.1 части 1 статьи 17 добавлен Решением сельского поселения Кышик </w:t>
      </w:r>
      <w:hyperlink r:id="rId84" w:tgtFrame="_blank" w:history="1">
        <w:r w:rsidRPr="004A03BE">
          <w:rPr>
            <w:rFonts w:ascii="Arial" w:eastAsia="Times New Roman" w:hAnsi="Arial" w:cs="Arial"/>
            <w:color w:val="0000FF"/>
            <w:sz w:val="24"/>
            <w:szCs w:val="24"/>
            <w:lang w:eastAsia="ru-RU"/>
          </w:rPr>
          <w:t>от 19.12.2015 № 71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определение порядка участия поселения в организациях межмуниципального сотрудничества;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определение порядка материально-технического и организационного обеспечения деятельности органов местного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контроль над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10) </w:t>
      </w:r>
      <w:proofErr w:type="gramStart"/>
      <w:r w:rsidRPr="004A03BE">
        <w:rPr>
          <w:rFonts w:ascii="Arial" w:eastAsia="Times New Roman" w:hAnsi="Arial" w:cs="Arial"/>
          <w:color w:val="000000"/>
          <w:sz w:val="24"/>
          <w:szCs w:val="24"/>
          <w:lang w:eastAsia="ru-RU"/>
        </w:rPr>
        <w:t>принятие  решения</w:t>
      </w:r>
      <w:proofErr w:type="gramEnd"/>
      <w:r w:rsidRPr="004A03BE">
        <w:rPr>
          <w:rFonts w:ascii="Arial" w:eastAsia="Times New Roman" w:hAnsi="Arial" w:cs="Arial"/>
          <w:color w:val="000000"/>
          <w:sz w:val="24"/>
          <w:szCs w:val="24"/>
          <w:lang w:eastAsia="ru-RU"/>
        </w:rPr>
        <w:t xml:space="preserve">  об  удалении  главы  муниципального  образования  в  отставку. </w:t>
      </w:r>
      <w:proofErr w:type="gramStart"/>
      <w:r w:rsidRPr="004A03BE">
        <w:rPr>
          <w:rFonts w:ascii="Arial" w:eastAsia="Times New Roman" w:hAnsi="Arial" w:cs="Arial"/>
          <w:color w:val="000000"/>
          <w:sz w:val="24"/>
          <w:szCs w:val="24"/>
          <w:lang w:eastAsia="ru-RU"/>
        </w:rPr>
        <w:t>Решение  представительного</w:t>
      </w:r>
      <w:proofErr w:type="gramEnd"/>
      <w:r w:rsidRPr="004A03BE">
        <w:rPr>
          <w:rFonts w:ascii="Arial" w:eastAsia="Times New Roman" w:hAnsi="Arial" w:cs="Arial"/>
          <w:color w:val="000000"/>
          <w:sz w:val="24"/>
          <w:szCs w:val="24"/>
          <w:lang w:eastAsia="ru-RU"/>
        </w:rPr>
        <w:t>  органа  муниципального  образования  об  удалении  главы  муниципального  образования  в отставку  считается  принятым,  если  за  него  проголосовало  не  менее 5 депутатов  от  установленной  численности  депутатов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proofErr w:type="gramStart"/>
      <w:r w:rsidRPr="004A03BE">
        <w:rPr>
          <w:rFonts w:ascii="Arial" w:eastAsia="Times New Roman" w:hAnsi="Arial" w:cs="Arial"/>
          <w:color w:val="000000"/>
          <w:sz w:val="24"/>
          <w:szCs w:val="24"/>
          <w:lang w:eastAsia="ru-RU"/>
        </w:rPr>
        <w:t>Решение  об</w:t>
      </w:r>
      <w:proofErr w:type="gramEnd"/>
      <w:r w:rsidRPr="004A03BE">
        <w:rPr>
          <w:rFonts w:ascii="Arial" w:eastAsia="Times New Roman" w:hAnsi="Arial" w:cs="Arial"/>
          <w:color w:val="000000"/>
          <w:sz w:val="24"/>
          <w:szCs w:val="24"/>
          <w:lang w:eastAsia="ru-RU"/>
        </w:rPr>
        <w:t>  удалении  главы  поселения  в отставку  подписывается  депутатом,  председательствующим  на  заседании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11) утверждение правил благоустройства территории муниципального образования.</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(подпункт 11 статьи 17 дополнен 15 Решением сельского поселения Кышик </w:t>
      </w:r>
      <w:hyperlink r:id="rId85"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Совет поселения вправе принимать решение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предусмотренных подпунктами 8-11, 18, 21 пункта 1 статьи 3 настоящего устава.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К социально значимым работам могут быть отнесены только работы, не требующие специальной профессиональной подготовки.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К выполнению социально значимых работ могут привлекаться совершеннолетние трудоспособные жители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proofErr w:type="gramStart"/>
      <w:r w:rsidRPr="004A03BE">
        <w:rPr>
          <w:rFonts w:ascii="Arial" w:eastAsia="Times New Roman" w:hAnsi="Arial" w:cs="Arial"/>
          <w:color w:val="000000"/>
          <w:sz w:val="24"/>
          <w:szCs w:val="24"/>
          <w:lang w:eastAsia="ru-RU"/>
        </w:rPr>
        <w:t>3.Совет  поселения</w:t>
      </w:r>
      <w:proofErr w:type="gramEnd"/>
      <w:r w:rsidRPr="004A03BE">
        <w:rPr>
          <w:rFonts w:ascii="Arial" w:eastAsia="Times New Roman" w:hAnsi="Arial" w:cs="Arial"/>
          <w:color w:val="000000"/>
          <w:sz w:val="24"/>
          <w:szCs w:val="24"/>
          <w:lang w:eastAsia="ru-RU"/>
        </w:rPr>
        <w:t>  заслушивает  ежегодные  отчеты  главы  поселения  о результатах  его  деятельности,  деятельности  администрации  поселения, в том  числе  о  решении  вопросов,  поставленных  Советом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Совет поселения осуществляет иные полномочия, отнесенные к полномочиям представительного органа муниципального образования федеральными законами, уставом (Основным законом) Ханты-Мансийского автономного округа – Югры, законами Ханты-Мансийского автономного округа – Югры, настоящим уставом.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18. Досрочное прекращение полномочий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 Полномочия Совета поселения могут быть прекращены </w:t>
      </w:r>
      <w:proofErr w:type="gramStart"/>
      <w:r w:rsidRPr="004A03BE">
        <w:rPr>
          <w:rFonts w:ascii="Arial" w:eastAsia="Times New Roman" w:hAnsi="Arial" w:cs="Arial"/>
          <w:color w:val="000000"/>
          <w:sz w:val="24"/>
          <w:szCs w:val="24"/>
          <w:lang w:eastAsia="ru-RU"/>
        </w:rPr>
        <w:t>досрочно  в</w:t>
      </w:r>
      <w:proofErr w:type="gramEnd"/>
      <w:r w:rsidRPr="004A03BE">
        <w:rPr>
          <w:rFonts w:ascii="Arial" w:eastAsia="Times New Roman" w:hAnsi="Arial" w:cs="Arial"/>
          <w:color w:val="000000"/>
          <w:sz w:val="24"/>
          <w:szCs w:val="24"/>
          <w:lang w:eastAsia="ru-RU"/>
        </w:rPr>
        <w:t xml:space="preserve"> порядке и по основаниям, предусмотренным статьей 73 Федерального закона от 6 октября 2003 года № 131-ФЗ «Об общих принципах организации местного самоуправления в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Полномочия Совета поселения также прекращаются: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в случае принятия указанным органом решения о самороспуске, если за самороспуск проголосовало не менее 5 депутатов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в случае вступления в силу решения суда Ханты-Мансийского автономного округа – Югры о неправомочности данного состава депутатов Совета поселения, в том числе в связи со сложением депутатами своих полномочий;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в случае преобразования муниципального образования, осуществляемого в соответствии со статьей 13 Федерального закона от 6 октября 2003 года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в случае утраты поселением статуса муниципального образования в связи с его объединением с городским округом;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в случае нарушения срока издания муниципального правового акта, требуемого для реализации решения, путем прямого волеизъявления.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19. Депутат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Депутат Совета поселения избирается на муниципальных выборах, на основе всеобщего равного и прямого избирательного права при тайном голосовании.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2. Срок полномочий депутата Совета </w:t>
      </w:r>
      <w:proofErr w:type="gramStart"/>
      <w:r w:rsidRPr="004A03BE">
        <w:rPr>
          <w:rFonts w:ascii="Arial" w:eastAsia="Times New Roman" w:hAnsi="Arial" w:cs="Arial"/>
          <w:color w:val="000000"/>
          <w:sz w:val="24"/>
          <w:szCs w:val="24"/>
          <w:lang w:eastAsia="ru-RU"/>
        </w:rPr>
        <w:t>поселения  5</w:t>
      </w:r>
      <w:proofErr w:type="gramEnd"/>
      <w:r w:rsidRPr="004A03BE">
        <w:rPr>
          <w:rFonts w:ascii="Arial" w:eastAsia="Times New Roman" w:hAnsi="Arial" w:cs="Arial"/>
          <w:color w:val="000000"/>
          <w:sz w:val="24"/>
          <w:szCs w:val="24"/>
          <w:lang w:eastAsia="ru-RU"/>
        </w:rPr>
        <w:t xml:space="preserve"> (пять) лет.</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 Полномочия депутата начинаются со дня его избрания и прекращаются со </w:t>
      </w:r>
      <w:proofErr w:type="gramStart"/>
      <w:r w:rsidRPr="004A03BE">
        <w:rPr>
          <w:rFonts w:ascii="Arial" w:eastAsia="Times New Roman" w:hAnsi="Arial" w:cs="Arial"/>
          <w:color w:val="000000"/>
          <w:sz w:val="24"/>
          <w:szCs w:val="24"/>
          <w:lang w:eastAsia="ru-RU"/>
        </w:rPr>
        <w:t>дня  начала</w:t>
      </w:r>
      <w:proofErr w:type="gramEnd"/>
      <w:r w:rsidRPr="004A03BE">
        <w:rPr>
          <w:rFonts w:ascii="Arial" w:eastAsia="Times New Roman" w:hAnsi="Arial" w:cs="Arial"/>
          <w:color w:val="000000"/>
          <w:sz w:val="24"/>
          <w:szCs w:val="24"/>
          <w:lang w:eastAsia="ru-RU"/>
        </w:rPr>
        <w:t>  работы Совета поселения нового созыва.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Депутаты Совета поселения осуществляют свои полномочия, как правило, на непостоянной основе.</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Депутат Совета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5 статьи 19 изменен Решением сельского поселения Кышик </w:t>
      </w:r>
      <w:hyperlink r:id="rId86" w:tgtFrame="_blank" w:history="1">
        <w:r w:rsidRPr="004A03BE">
          <w:rPr>
            <w:rFonts w:ascii="Arial" w:eastAsia="Times New Roman" w:hAnsi="Arial" w:cs="Arial"/>
            <w:color w:val="0000FF"/>
            <w:sz w:val="24"/>
            <w:szCs w:val="24"/>
            <w:lang w:eastAsia="ru-RU"/>
          </w:rPr>
          <w:t>от 17.03.2020 № 06</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Полномочия депутата Совета поселения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w:t>
      </w:r>
      <w:hyperlink r:id="rId87" w:tgtFrame="_blank" w:history="1">
        <w:r w:rsidRPr="004A03BE">
          <w:rPr>
            <w:rFonts w:ascii="Arial" w:eastAsia="Times New Roman" w:hAnsi="Arial" w:cs="Arial"/>
            <w:color w:val="0000FF"/>
            <w:sz w:val="24"/>
            <w:szCs w:val="24"/>
            <w:lang w:eastAsia="ru-RU"/>
          </w:rPr>
          <w:t>от 06.10.2003 № 131-ФЗ</w:t>
        </w:r>
      </w:hyperlink>
      <w:r w:rsidRPr="004A03B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(части 5-6 статьи 19 изложены в редакции Решения сельского поселения Кышик </w:t>
      </w:r>
      <w:hyperlink r:id="rId88" w:tgtFrame="_blank" w:history="1">
        <w:r w:rsidRPr="004A03BE">
          <w:rPr>
            <w:rFonts w:ascii="Arial" w:eastAsia="Times New Roman" w:hAnsi="Arial" w:cs="Arial"/>
            <w:color w:val="0000FF"/>
            <w:sz w:val="24"/>
            <w:szCs w:val="24"/>
            <w:lang w:eastAsia="ru-RU"/>
          </w:rPr>
          <w:t>от 14.05.2016 № 83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6 статьи 19 изменен Решением сельского поселения Кышик </w:t>
      </w:r>
      <w:hyperlink r:id="rId89" w:tgtFrame="_blank" w:history="1">
        <w:r w:rsidRPr="004A03BE">
          <w:rPr>
            <w:rFonts w:ascii="Arial" w:eastAsia="Times New Roman" w:hAnsi="Arial" w:cs="Arial"/>
            <w:color w:val="0000FF"/>
            <w:sz w:val="24"/>
            <w:szCs w:val="24"/>
            <w:lang w:eastAsia="ru-RU"/>
          </w:rPr>
          <w:t>от 17.03.2020 № 06</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Совета поселения, проводится по решению Губернатора Ханты-Мансийского автономного округа - Югры в порядке, установленном законом Ханты-Мансийского автономного округа - Югры.</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При выявлении в результате проверки, проведенной в соответствии с пунктом 7 настоящей статьи, фактов несоблюдения ограничений, запретов, неисполнения обязанностей, которые установлены Федеральным законом </w:t>
      </w:r>
      <w:hyperlink r:id="rId90" w:tgtFrame="_blank" w:history="1">
        <w:r w:rsidRPr="004A03BE">
          <w:rPr>
            <w:rFonts w:ascii="Arial" w:eastAsia="Times New Roman" w:hAnsi="Arial" w:cs="Arial"/>
            <w:color w:val="0000FF"/>
            <w:sz w:val="24"/>
            <w:szCs w:val="24"/>
            <w:lang w:eastAsia="ru-RU"/>
          </w:rPr>
          <w:t>от 25 декабря 2008 года № 273-ФЗ</w:t>
        </w:r>
      </w:hyperlink>
      <w:r w:rsidRPr="004A03BE">
        <w:rPr>
          <w:rFonts w:ascii="Arial" w:eastAsia="Times New Roman" w:hAnsi="Arial" w:cs="Arial"/>
          <w:color w:val="000000"/>
          <w:sz w:val="24"/>
          <w:szCs w:val="24"/>
          <w:lang w:eastAsia="ru-RU"/>
        </w:rPr>
        <w:t> «О противодействии коррупции», Федеральным законом </w:t>
      </w:r>
      <w:hyperlink r:id="rId91" w:tgtFrame="_blank" w:history="1">
        <w:r w:rsidRPr="004A03BE">
          <w:rPr>
            <w:rFonts w:ascii="Arial" w:eastAsia="Times New Roman" w:hAnsi="Arial" w:cs="Arial"/>
            <w:color w:val="0000FF"/>
            <w:sz w:val="24"/>
            <w:szCs w:val="24"/>
            <w:lang w:eastAsia="ru-RU"/>
          </w:rPr>
          <w:t>от 3 декабря 2012 года № 230-ФЗ</w:t>
        </w:r>
      </w:hyperlink>
      <w:r w:rsidRPr="004A03BE">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Федеральным законом </w:t>
      </w:r>
      <w:hyperlink r:id="rId92" w:tgtFrame="_blank" w:history="1">
        <w:r w:rsidRPr="004A03BE">
          <w:rPr>
            <w:rFonts w:ascii="Arial" w:eastAsia="Times New Roman" w:hAnsi="Arial" w:cs="Arial"/>
            <w:color w:val="0000FF"/>
            <w:sz w:val="24"/>
            <w:szCs w:val="24"/>
            <w:lang w:eastAsia="ru-RU"/>
          </w:rPr>
          <w:t>от 7 мая 2013 года № 79-ФЗ</w:t>
        </w:r>
      </w:hyperlink>
      <w:r w:rsidRPr="004A03BE">
        <w:rPr>
          <w:rFonts w:ascii="Arial" w:eastAsia="Times New Roman" w:hAnsi="Arial" w:cs="Arial"/>
          <w:color w:val="000000"/>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Ханты-Мансийского автономного округа - Югры обращается с заявлением о досрочном прекращении полномочий депутата Совета поселения или применении в отношении депутата Совета поселения иной меры ответственности в Совет поселения или в суд.</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bookmarkStart w:id="0" w:name="Par4"/>
      <w:bookmarkEnd w:id="0"/>
      <w:r w:rsidRPr="004A03BE">
        <w:rPr>
          <w:rFonts w:ascii="Arial" w:eastAsia="Times New Roman" w:hAnsi="Arial" w:cs="Arial"/>
          <w:color w:val="000000"/>
          <w:sz w:val="24"/>
          <w:szCs w:val="24"/>
          <w:lang w:eastAsia="ru-RU"/>
        </w:rPr>
        <w:t>9. К депутату Совета поселения,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предупреждение;</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освобождение депутата Совета поселения от должности в Совете поселения с лишением права занимать должности в Совете поселения до прекращения срока его полномочий;</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запрет занимать должности в Совете поселения до прекращения срока его полномочий;</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запрет исполнять полномочия на постоянной основе до прекращения срока его полномочий.</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 Порядок принятия решения о применении к депутату Совета поселения мер ответственности, указанных в пункте 9 настоящей статьи, определяется решением Совета поселения в соответствии с законом Ханты-Мансийского автономного округа - Югры.</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10.1. 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93" w:tgtFrame="_blank" w:history="1">
        <w:r w:rsidRPr="004A03BE">
          <w:rPr>
            <w:rFonts w:ascii="Arial" w:eastAsia="Times New Roman" w:hAnsi="Arial" w:cs="Arial"/>
            <w:color w:val="0000FF"/>
            <w:sz w:val="24"/>
            <w:szCs w:val="24"/>
            <w:lang w:eastAsia="ru-RU"/>
          </w:rPr>
          <w:t>Федеральным законом от 06.10.2003 № 131-ФЗ</w:t>
        </w:r>
      </w:hyperlink>
      <w:r w:rsidRPr="004A03B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w:t>
      </w:r>
      <w:hyperlink r:id="rId94" w:tgtFrame="_blank" w:history="1">
        <w:r w:rsidRPr="004A03BE">
          <w:rPr>
            <w:rFonts w:ascii="Arial" w:eastAsia="Times New Roman" w:hAnsi="Arial" w:cs="Arial"/>
            <w:color w:val="0000FF"/>
            <w:sz w:val="24"/>
            <w:szCs w:val="24"/>
            <w:lang w:eastAsia="ru-RU"/>
          </w:rPr>
          <w:t>Федерального закона от 25 декабря 2008 года № 273-ФЗ</w:t>
        </w:r>
      </w:hyperlink>
      <w:r w:rsidRPr="004A03BE">
        <w:rPr>
          <w:rFonts w:ascii="Arial" w:eastAsia="Times New Roman" w:hAnsi="Arial" w:cs="Arial"/>
          <w:color w:val="000000"/>
          <w:sz w:val="24"/>
          <w:szCs w:val="24"/>
          <w:lang w:eastAsia="ru-RU"/>
        </w:rPr>
        <w:t> «О противодействии коррупции»</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(часть 10.1 статьи 19 введена в редакции Решения Совета депутатов сельского поселения Кышик </w:t>
      </w:r>
      <w:hyperlink r:id="rId95" w:tgtFrame="_blank" w:history="1">
        <w:r w:rsidRPr="004A03BE">
          <w:rPr>
            <w:rFonts w:ascii="Arial" w:eastAsia="Times New Roman" w:hAnsi="Arial" w:cs="Arial"/>
            <w:color w:val="0000FF"/>
            <w:sz w:val="24"/>
            <w:szCs w:val="24"/>
            <w:lang w:eastAsia="ru-RU"/>
          </w:rPr>
          <w:t>от 01.04.2024 № 23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(Часть 11 статьи 19 </w:t>
      </w:r>
      <w:proofErr w:type="gramStart"/>
      <w:r w:rsidRPr="004A03BE">
        <w:rPr>
          <w:rFonts w:ascii="Arial" w:eastAsia="Times New Roman" w:hAnsi="Arial" w:cs="Arial"/>
          <w:color w:val="000000"/>
          <w:sz w:val="24"/>
          <w:szCs w:val="24"/>
          <w:lang w:eastAsia="ru-RU"/>
        </w:rPr>
        <w:t>признана  утратившей</w:t>
      </w:r>
      <w:proofErr w:type="gramEnd"/>
      <w:r w:rsidRPr="004A03BE">
        <w:rPr>
          <w:rFonts w:ascii="Arial" w:eastAsia="Times New Roman" w:hAnsi="Arial" w:cs="Arial"/>
          <w:color w:val="000000"/>
          <w:sz w:val="24"/>
          <w:szCs w:val="24"/>
          <w:lang w:eastAsia="ru-RU"/>
        </w:rPr>
        <w:t xml:space="preserve"> силу в редакции Решения Совета депутатов сельского поселения Кышик </w:t>
      </w:r>
      <w:hyperlink r:id="rId96" w:tgtFrame="_blank" w:history="1">
        <w:r w:rsidRPr="004A03BE">
          <w:rPr>
            <w:rFonts w:ascii="Arial" w:eastAsia="Times New Roman" w:hAnsi="Arial" w:cs="Arial"/>
            <w:color w:val="0000FF"/>
            <w:sz w:val="24"/>
            <w:szCs w:val="24"/>
            <w:lang w:eastAsia="ru-RU"/>
          </w:rPr>
          <w:t>от 01.04.2024 № 23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12. Гарантии прав депутатов Совета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Совета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13. Депутат Совета 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Совета поселения, в том числе по истечении срока их полномочий. Данное положение не распространяется на случаи, когда депутатом Совета поселения были допущены публичные оскорбления, клевета или иные нарушения, ответственность за которые предусмотрена федеральным законом.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14. Депутат Совета поселения, 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19 дополнена пунктами 7-14 Решением сельского поселения Кышик </w:t>
      </w:r>
      <w:hyperlink r:id="rId97" w:tgtFrame="_blank" w:history="1">
        <w:r w:rsidRPr="004A03BE">
          <w:rPr>
            <w:rFonts w:ascii="Arial" w:eastAsia="Times New Roman" w:hAnsi="Arial" w:cs="Arial"/>
            <w:color w:val="0000FF"/>
            <w:sz w:val="24"/>
            <w:szCs w:val="24"/>
            <w:lang w:eastAsia="ru-RU"/>
          </w:rPr>
          <w:t>от 17.03.2020 № 06</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i/>
          <w:iCs/>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Статья 20. Гарантии осуществления полномочий депутатов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1. Депутату Совета поселения, осуществляющему свои полномочия на непостоянной основе, за счет средств бюджета муниципального образования гарантируются: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защита депутата Совета поселения и членов его семьи от насилия, угроз и других неправомерных действий в связи с исполнением им должностных полномочий в случаях, порядке и на условиях, установленных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компенсация расходов, связанных с осуществлением депутатской деятельности, в случае, порядке и на условиях, установленных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сохранение места работы (должности) на период, продолжительность которого составляет в совокупности шесть рабочих дней в месяц</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 статьи 20 дополнен подпунктом 3 Решением сельского поселения Кышик </w:t>
      </w:r>
      <w:hyperlink r:id="rId98"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2. Депутату Совета поселения, осуществляющему свои полномочия на постоянной основе, за счет средств бюджета муниципального </w:t>
      </w:r>
      <w:proofErr w:type="gramStart"/>
      <w:r w:rsidRPr="004A03BE">
        <w:rPr>
          <w:rFonts w:ascii="Arial" w:eastAsia="Times New Roman" w:hAnsi="Arial" w:cs="Arial"/>
          <w:color w:val="000000"/>
          <w:sz w:val="24"/>
          <w:szCs w:val="24"/>
          <w:lang w:eastAsia="ru-RU"/>
        </w:rPr>
        <w:t>образования  гарантируется</w:t>
      </w:r>
      <w:proofErr w:type="gramEnd"/>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защита лица, замещающего муниципальную должность, и членов его семьи от насилия, угроз и других неправомерных действий в связи с исполнением им должностных полномочий в случаях, порядке и на условиях, установленных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компенсация расходов, связанных с осуществлением депутатской деятельности, в случае, порядке и на условиях, установленных решением Совета поселения.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Статья 21. Досрочное прекращение полномочий депутата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Полномочия депутата Совета поселения прекращаются досрочно в случае: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смерти;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отставки по собственному желанию;</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признания судом недееспособным или ограниченно дееспособным;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признания судом безвестно отсутствующим или объявления умершим;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вступления в отношении его в законную силу обвинительного приговора суда;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выезда за пределы Российской Федерации на постоянное место жительства;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7 статьи 21 в редакции Решений Совета депутатов сельского поселения Кышик </w:t>
      </w:r>
      <w:hyperlink r:id="rId99"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отзыва избирателями;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досрочного прекращения полномочий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 призыва на военную службу или направления на заменяющую ее альтернативную гражданскую службу;</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10.1)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10.1 статьи 21 введен в редакции Решения Совета депутатов сельского поселения Кышик </w:t>
      </w:r>
      <w:hyperlink r:id="rId100" w:tgtFrame="_blank" w:history="1">
        <w:r w:rsidRPr="004A03BE">
          <w:rPr>
            <w:rFonts w:ascii="Arial" w:eastAsia="Times New Roman" w:hAnsi="Arial" w:cs="Arial"/>
            <w:color w:val="0000FF"/>
            <w:sz w:val="24"/>
            <w:szCs w:val="24"/>
            <w:lang w:eastAsia="ru-RU"/>
          </w:rPr>
          <w:t>от 01.04.2024 № 23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10.2. приобретения им статуса иностранного агента;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10.2 части 1 статьи 21 введен в редакции Решения Совета депутатов сельского поселения Кышик </w:t>
      </w:r>
      <w:hyperlink r:id="rId101" w:tgtFrame="_blank" w:history="1">
        <w:r w:rsidRPr="004A03BE">
          <w:rPr>
            <w:rFonts w:ascii="Arial" w:eastAsia="Times New Roman" w:hAnsi="Arial" w:cs="Arial"/>
            <w:color w:val="0000FF"/>
            <w:sz w:val="24"/>
            <w:szCs w:val="24"/>
            <w:lang w:eastAsia="ru-RU"/>
          </w:rPr>
          <w:t>от 13.01.2025 № 58</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11) в иных случаях, установленных Федеральным законом от 6 октября 2003 года № 131-ФЗ «Об общих принципах организации местного самоуправления в Российской Федерации», и иными Федеральными законами.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Решение Совета поселения о досрочном прекращении полномочий депутата Совета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поселения, - не позднее чем через три месяца со дня появления такого основания.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22. Глава муниципального образования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Главой муниципального образования является глава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Глава поселения является высшим должностным лицом поселения, наделенным настоящим уставом 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собственными полномочиями по решению вопросов местного значения.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 </w:t>
      </w:r>
      <w:proofErr w:type="gramStart"/>
      <w:r w:rsidRPr="004A03BE">
        <w:rPr>
          <w:rFonts w:ascii="Arial" w:eastAsia="Times New Roman" w:hAnsi="Arial" w:cs="Arial"/>
          <w:color w:val="000000"/>
          <w:sz w:val="24"/>
          <w:szCs w:val="24"/>
          <w:lang w:eastAsia="ru-RU"/>
        </w:rPr>
        <w:t>Глава  поселения</w:t>
      </w:r>
      <w:proofErr w:type="gramEnd"/>
      <w:r w:rsidRPr="004A03BE">
        <w:rPr>
          <w:rFonts w:ascii="Arial" w:eastAsia="Times New Roman" w:hAnsi="Arial" w:cs="Arial"/>
          <w:color w:val="000000"/>
          <w:sz w:val="24"/>
          <w:szCs w:val="24"/>
          <w:lang w:eastAsia="ru-RU"/>
        </w:rPr>
        <w:t>  избирается  на  муниципальных  выборах  сроком  на  5 лет.</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Процедура выдвижения кандидатов на должность главы поселения, порядок голосования и избрание главы поселения, осуществляется в соответствии с федеральным и окружным законодательством.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5. При вступлении в должность глава поселения приносит жителям поселения присягу. Присяга приносится в торжественной обстановке в присутствии депутатов Совета поселения, должностных лиц местного самоуправления, жителей поселения. Порядок организации и проведения торжественных мероприятий по случаю вступления в должность главы поселения, в том числе </w:t>
      </w:r>
      <w:proofErr w:type="gramStart"/>
      <w:r w:rsidRPr="004A03BE">
        <w:rPr>
          <w:rFonts w:ascii="Arial" w:eastAsia="Times New Roman" w:hAnsi="Arial" w:cs="Arial"/>
          <w:color w:val="000000"/>
          <w:sz w:val="24"/>
          <w:szCs w:val="24"/>
          <w:lang w:eastAsia="ru-RU"/>
        </w:rPr>
        <w:t>текст  присяги</w:t>
      </w:r>
      <w:proofErr w:type="gramEnd"/>
      <w:r w:rsidRPr="004A03BE">
        <w:rPr>
          <w:rFonts w:ascii="Arial" w:eastAsia="Times New Roman" w:hAnsi="Arial" w:cs="Arial"/>
          <w:color w:val="000000"/>
          <w:sz w:val="24"/>
          <w:szCs w:val="24"/>
          <w:lang w:eastAsia="ru-RU"/>
        </w:rPr>
        <w:t>, определяются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Глава поселения осуществляет полномочия на постоянной основе.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В случае обращения Губернатора Ханты-Мансийского автономного округа - Югры с заявлением о досрочном прекращении полномочий депутата Совета поселения днем появления основания для досрочного прекращения полномочий является день поступления в Совет поселения данного заявления.</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22 дополнена абзацем Решением сельского поселения Кышик </w:t>
      </w:r>
      <w:hyperlink r:id="rId102" w:tgtFrame="_blank" w:history="1">
        <w:r w:rsidRPr="004A03BE">
          <w:rPr>
            <w:rFonts w:ascii="Arial" w:eastAsia="Times New Roman" w:hAnsi="Arial" w:cs="Arial"/>
            <w:color w:val="0000FF"/>
            <w:sz w:val="24"/>
            <w:szCs w:val="24"/>
            <w:lang w:eastAsia="ru-RU"/>
          </w:rPr>
          <w:t>от 17.03.2020 № 06</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Главой поселения, проводится по решению Губернатора Ханты-Мансийского автономного округа - Югры в порядке, установленном законом Ханты-Мансийского автономного округа - Югры.</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При выявлении в результате проверки, проведенной в соответствии с пунктом 8 настоящей статьи, фактов несоблюдения ограничений, запретов, неисполнения обязанностей, которые установлены Федеральным законом </w:t>
      </w:r>
      <w:hyperlink r:id="rId103" w:tgtFrame="_blank" w:history="1">
        <w:r w:rsidRPr="004A03BE">
          <w:rPr>
            <w:rFonts w:ascii="Arial" w:eastAsia="Times New Roman" w:hAnsi="Arial" w:cs="Arial"/>
            <w:color w:val="0000FF"/>
            <w:sz w:val="24"/>
            <w:szCs w:val="24"/>
            <w:lang w:eastAsia="ru-RU"/>
          </w:rPr>
          <w:t>от 25 декабря 2008 года № 273-ФЗ</w:t>
        </w:r>
      </w:hyperlink>
      <w:r w:rsidRPr="004A03BE">
        <w:rPr>
          <w:rFonts w:ascii="Arial" w:eastAsia="Times New Roman" w:hAnsi="Arial" w:cs="Arial"/>
          <w:color w:val="000000"/>
          <w:sz w:val="24"/>
          <w:szCs w:val="24"/>
          <w:lang w:eastAsia="ru-RU"/>
        </w:rPr>
        <w:t> «О противодействии коррупции», Федеральным законом </w:t>
      </w:r>
      <w:hyperlink r:id="rId104" w:tgtFrame="_blank" w:history="1">
        <w:r w:rsidRPr="004A03BE">
          <w:rPr>
            <w:rFonts w:ascii="Arial" w:eastAsia="Times New Roman" w:hAnsi="Arial" w:cs="Arial"/>
            <w:color w:val="0000FF"/>
            <w:sz w:val="24"/>
            <w:szCs w:val="24"/>
            <w:lang w:eastAsia="ru-RU"/>
          </w:rPr>
          <w:t>от 3 декабря 2012 года № 230-ФЗ</w:t>
        </w:r>
      </w:hyperlink>
      <w:r w:rsidRPr="004A03BE">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Федеральным законом </w:t>
      </w:r>
      <w:hyperlink r:id="rId105" w:tgtFrame="_blank" w:history="1">
        <w:r w:rsidRPr="004A03BE">
          <w:rPr>
            <w:rFonts w:ascii="Arial" w:eastAsia="Times New Roman" w:hAnsi="Arial" w:cs="Arial"/>
            <w:color w:val="0000FF"/>
            <w:sz w:val="24"/>
            <w:szCs w:val="24"/>
            <w:lang w:eastAsia="ru-RU"/>
          </w:rPr>
          <w:t>от 7 мая 2013 года № 79-ФЗ</w:t>
        </w:r>
      </w:hyperlink>
      <w:r w:rsidRPr="004A03BE">
        <w:rPr>
          <w:rFonts w:ascii="Arial" w:eastAsia="Times New Roman" w:hAnsi="Arial" w:cs="Arial"/>
          <w:color w:val="000000"/>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Ханты-Мансийского автономного округа - Югры обращается с заявлением о досрочном прекращении полномочий Главы поселения или применении в отношении Главы поселения иной меры ответственности в Совет поселения или в суд.</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К Главе поселения,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предупреждение;</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запрет исполнять полномочия на постоянной основе до прекращения срока его полномочий.</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 Порядок принятия решения о применении к Главе поселения мер ответственности, указанных в пункте 10 настоящей статьи, определяется решением Совета поселения в соответствии с законом Ханты-Мансийского автономного округа - Югры.</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10.1.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06" w:tgtFrame="_blank" w:history="1">
        <w:r w:rsidRPr="004A03BE">
          <w:rPr>
            <w:rFonts w:ascii="Arial" w:eastAsia="Times New Roman" w:hAnsi="Arial" w:cs="Arial"/>
            <w:color w:val="0000FF"/>
            <w:sz w:val="24"/>
            <w:szCs w:val="24"/>
            <w:lang w:eastAsia="ru-RU"/>
          </w:rPr>
          <w:t>Федеральным законом от 06.10.2003 № 131-ФЗ</w:t>
        </w:r>
      </w:hyperlink>
      <w:r w:rsidRPr="004A03B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w:t>
      </w:r>
      <w:hyperlink r:id="rId107" w:tgtFrame="_blank" w:history="1">
        <w:r w:rsidRPr="004A03BE">
          <w:rPr>
            <w:rFonts w:ascii="Arial" w:eastAsia="Times New Roman" w:hAnsi="Arial" w:cs="Arial"/>
            <w:color w:val="0000FF"/>
            <w:sz w:val="24"/>
            <w:szCs w:val="24"/>
            <w:lang w:eastAsia="ru-RU"/>
          </w:rPr>
          <w:t>Федерального закона от 25 декабря 2008 года № 273-ФЗ</w:t>
        </w:r>
      </w:hyperlink>
      <w:r w:rsidRPr="004A03BE">
        <w:rPr>
          <w:rFonts w:ascii="Arial" w:eastAsia="Times New Roman" w:hAnsi="Arial" w:cs="Arial"/>
          <w:color w:val="000000"/>
          <w:sz w:val="24"/>
          <w:szCs w:val="24"/>
          <w:lang w:eastAsia="ru-RU"/>
        </w:rPr>
        <w:t> «О противодействии коррупции»</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(часть 10.1 статьи 22 введена в редакции Решения Совета депутатов сельского поселения Кышик </w:t>
      </w:r>
      <w:hyperlink r:id="rId108" w:tgtFrame="_blank" w:history="1">
        <w:r w:rsidRPr="004A03BE">
          <w:rPr>
            <w:rFonts w:ascii="Arial" w:eastAsia="Times New Roman" w:hAnsi="Arial" w:cs="Arial"/>
            <w:color w:val="0000FF"/>
            <w:sz w:val="24"/>
            <w:szCs w:val="24"/>
            <w:lang w:eastAsia="ru-RU"/>
          </w:rPr>
          <w:t>от 01.04.2024 № 23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(Часть 11 статьи 22 </w:t>
      </w:r>
      <w:proofErr w:type="gramStart"/>
      <w:r w:rsidRPr="004A03BE">
        <w:rPr>
          <w:rFonts w:ascii="Arial" w:eastAsia="Times New Roman" w:hAnsi="Arial" w:cs="Arial"/>
          <w:color w:val="000000"/>
          <w:sz w:val="24"/>
          <w:szCs w:val="24"/>
          <w:lang w:eastAsia="ru-RU"/>
        </w:rPr>
        <w:t>признана  утратившей</w:t>
      </w:r>
      <w:proofErr w:type="gramEnd"/>
      <w:r w:rsidRPr="004A03BE">
        <w:rPr>
          <w:rFonts w:ascii="Arial" w:eastAsia="Times New Roman" w:hAnsi="Arial" w:cs="Arial"/>
          <w:color w:val="000000"/>
          <w:sz w:val="24"/>
          <w:szCs w:val="24"/>
          <w:lang w:eastAsia="ru-RU"/>
        </w:rPr>
        <w:t xml:space="preserve"> силу в редакции Решения Совета депутатов сельского поселения Кышик </w:t>
      </w:r>
      <w:hyperlink r:id="rId109" w:tgtFrame="_blank" w:history="1">
        <w:r w:rsidRPr="004A03BE">
          <w:rPr>
            <w:rFonts w:ascii="Arial" w:eastAsia="Times New Roman" w:hAnsi="Arial" w:cs="Arial"/>
            <w:color w:val="0000FF"/>
            <w:sz w:val="24"/>
            <w:szCs w:val="24"/>
            <w:lang w:eastAsia="ru-RU"/>
          </w:rPr>
          <w:t>от 01.04.2024 № 23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12. 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него иных уголовно-процессуальных и административно-процессуальных действий, а также при проведении оперативно-розыскных мероприятий в отношении Главы поселения,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13. Глава 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поселения, в том числе по истечении срока его полномочий. Данное положение не распространяется на случаи, когда Главой поселения были допущены публичные оскорбления, клевета или иные нарушения, ответственность за которые предусмотрена федеральным законом.</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14. Глава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22 дополнена пунктами 7-14 Решением сельского поселения Кышик </w:t>
      </w:r>
      <w:hyperlink r:id="rId110" w:tgtFrame="_blank" w:history="1">
        <w:r w:rsidRPr="004A03BE">
          <w:rPr>
            <w:rFonts w:ascii="Arial" w:eastAsia="Times New Roman" w:hAnsi="Arial" w:cs="Arial"/>
            <w:color w:val="0000FF"/>
            <w:sz w:val="24"/>
            <w:szCs w:val="24"/>
            <w:lang w:eastAsia="ru-RU"/>
          </w:rPr>
          <w:t>от 17.03.2020 № 06</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23. Полномочия главы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Глава поселения обладает следующими полномочиями по решению вопросов местного значения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 представляет муниципальное образование в отношениях с органами местного самоуправления других муниципальных образований, органами государственной </w:t>
      </w:r>
      <w:proofErr w:type="gramStart"/>
      <w:r w:rsidRPr="004A03BE">
        <w:rPr>
          <w:rFonts w:ascii="Arial" w:eastAsia="Times New Roman" w:hAnsi="Arial" w:cs="Arial"/>
          <w:color w:val="000000"/>
          <w:sz w:val="24"/>
          <w:szCs w:val="24"/>
          <w:lang w:eastAsia="ru-RU"/>
        </w:rPr>
        <w:t>власти,  гражданами</w:t>
      </w:r>
      <w:proofErr w:type="gramEnd"/>
      <w:r w:rsidRPr="004A03BE">
        <w:rPr>
          <w:rFonts w:ascii="Arial" w:eastAsia="Times New Roman" w:hAnsi="Arial" w:cs="Arial"/>
          <w:color w:val="000000"/>
          <w:sz w:val="24"/>
          <w:szCs w:val="24"/>
          <w:lang w:eastAsia="ru-RU"/>
        </w:rPr>
        <w:t xml:space="preserve"> и организациями, без доверенности действует от имени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подписывает и обнародует в порядке, установленном настоящим уставом, нормативные правовые акты, принятые Советом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издает в пределах своих полномочий правовые акты;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вправе требовать созыва внеочередного заседания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5) </w:t>
      </w:r>
      <w:proofErr w:type="gramStart"/>
      <w:r w:rsidRPr="004A03BE">
        <w:rPr>
          <w:rFonts w:ascii="Arial" w:eastAsia="Times New Roman" w:hAnsi="Arial" w:cs="Arial"/>
          <w:color w:val="000000"/>
          <w:sz w:val="24"/>
          <w:szCs w:val="24"/>
          <w:lang w:eastAsia="ru-RU"/>
        </w:rPr>
        <w:t>исполняет  полномочия</w:t>
      </w:r>
      <w:proofErr w:type="gramEnd"/>
      <w:r w:rsidRPr="004A03BE">
        <w:rPr>
          <w:rFonts w:ascii="Arial" w:eastAsia="Times New Roman" w:hAnsi="Arial" w:cs="Arial"/>
          <w:color w:val="000000"/>
          <w:sz w:val="24"/>
          <w:szCs w:val="24"/>
          <w:lang w:eastAsia="ru-RU"/>
        </w:rPr>
        <w:t xml:space="preserve"> председателя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возглавляет администрацию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7) </w:t>
      </w:r>
      <w:proofErr w:type="gramStart"/>
      <w:r w:rsidRPr="004A03BE">
        <w:rPr>
          <w:rFonts w:ascii="Arial" w:eastAsia="Times New Roman" w:hAnsi="Arial" w:cs="Arial"/>
          <w:color w:val="000000"/>
          <w:sz w:val="24"/>
          <w:szCs w:val="24"/>
          <w:lang w:eastAsia="ru-RU"/>
        </w:rPr>
        <w:t>обеспечивает  осуществление</w:t>
      </w:r>
      <w:proofErr w:type="gramEnd"/>
      <w:r w:rsidRPr="004A03BE">
        <w:rPr>
          <w:rFonts w:ascii="Arial" w:eastAsia="Times New Roman" w:hAnsi="Arial" w:cs="Arial"/>
          <w:color w:val="000000"/>
          <w:sz w:val="24"/>
          <w:szCs w:val="24"/>
          <w:lang w:eastAsia="ru-RU"/>
        </w:rPr>
        <w:t>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Ханты-Мансийского автономного  округа – Югры.</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1.1. Глава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Полномочия главы поселения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(абзац 1 пункт 1.1 статьи 23 изложен решением сельского поселения Кышик </w:t>
      </w:r>
      <w:hyperlink r:id="rId111" w:tgtFrame="_blank" w:history="1">
        <w:r w:rsidRPr="004A03BE">
          <w:rPr>
            <w:rFonts w:ascii="Arial" w:eastAsia="Times New Roman" w:hAnsi="Arial" w:cs="Arial"/>
            <w:color w:val="0000FF"/>
            <w:sz w:val="24"/>
            <w:szCs w:val="24"/>
            <w:lang w:eastAsia="ru-RU"/>
          </w:rPr>
          <w:t>от 02.09.2017 № 110).</w:t>
        </w:r>
      </w:hyperlink>
    </w:p>
    <w:p w:rsidR="004A03BE" w:rsidRPr="004A03BE" w:rsidRDefault="004A03BE" w:rsidP="004A03BE">
      <w:pPr>
        <w:spacing w:after="0" w:line="240" w:lineRule="auto"/>
        <w:ind w:firstLine="567"/>
        <w:jc w:val="center"/>
        <w:outlineLvl w:val="1"/>
        <w:rPr>
          <w:rFonts w:ascii="Arial" w:eastAsia="Times New Roman" w:hAnsi="Arial" w:cs="Arial"/>
          <w:b/>
          <w:bCs/>
          <w:color w:val="000000"/>
          <w:sz w:val="30"/>
          <w:szCs w:val="30"/>
          <w:lang w:eastAsia="ru-RU"/>
        </w:rPr>
      </w:pPr>
      <w:hyperlink r:id="rId112" w:tgtFrame="_blank" w:history="1">
        <w:r w:rsidRPr="004A03BE">
          <w:rPr>
            <w:rFonts w:ascii="Arial" w:eastAsia="Times New Roman" w:hAnsi="Arial" w:cs="Arial"/>
            <w:color w:val="0000FF"/>
            <w:sz w:val="30"/>
            <w:szCs w:val="30"/>
            <w:lang w:eastAsia="ru-RU"/>
          </w:rPr>
          <w:t> </w:t>
        </w:r>
      </w:hyperlink>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(часть 1.1 статьи 23 изложена в редакции Решения сельского поселения Кышик </w:t>
      </w:r>
      <w:hyperlink r:id="rId113" w:tgtFrame="_blank" w:history="1">
        <w:r w:rsidRPr="004A03BE">
          <w:rPr>
            <w:rFonts w:ascii="Arial" w:eastAsia="Times New Roman" w:hAnsi="Arial" w:cs="Arial"/>
            <w:color w:val="0000FF"/>
            <w:sz w:val="24"/>
            <w:szCs w:val="24"/>
            <w:lang w:eastAsia="ru-RU"/>
          </w:rPr>
          <w:t>от 14.05.2016 № 83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Статья 23.1. Гарантии осуществления полномочий главы поселения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          1. Главе поселения (далее- лицо, замещающее муниципальную </w:t>
      </w:r>
      <w:proofErr w:type="gramStart"/>
      <w:r w:rsidRPr="004A03BE">
        <w:rPr>
          <w:rFonts w:ascii="Arial" w:eastAsia="Times New Roman" w:hAnsi="Arial" w:cs="Arial"/>
          <w:color w:val="000000"/>
          <w:sz w:val="24"/>
          <w:szCs w:val="24"/>
          <w:lang w:eastAsia="ru-RU"/>
        </w:rPr>
        <w:t>должность,  за</w:t>
      </w:r>
      <w:proofErr w:type="gramEnd"/>
      <w:r w:rsidRPr="004A03BE">
        <w:rPr>
          <w:rFonts w:ascii="Arial" w:eastAsia="Times New Roman" w:hAnsi="Arial" w:cs="Arial"/>
          <w:color w:val="000000"/>
          <w:sz w:val="24"/>
          <w:szCs w:val="24"/>
          <w:lang w:eastAsia="ru-RU"/>
        </w:rPr>
        <w:t xml:space="preserve"> счет средств бюджета сельского поселения гарантируются:</w:t>
      </w:r>
      <w:r w:rsidRPr="004A03BE">
        <w:rPr>
          <w:rFonts w:ascii="Arial" w:eastAsia="Times New Roman" w:hAnsi="Arial" w:cs="Arial"/>
          <w:color w:val="000000"/>
          <w:sz w:val="24"/>
          <w:szCs w:val="24"/>
          <w:lang w:eastAsia="ru-RU"/>
        </w:rPr>
        <w:br/>
        <w:t>            1) право на своевременное и в полном объеме получение денежного содержания;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1.1) возмещение расходов, связанных со служебными командировками;</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 xml:space="preserve">(пункт 1 статьи </w:t>
      </w:r>
      <w:proofErr w:type="gramStart"/>
      <w:r w:rsidRPr="004A03BE">
        <w:rPr>
          <w:rFonts w:ascii="Arial" w:eastAsia="Times New Roman" w:hAnsi="Arial" w:cs="Arial"/>
          <w:color w:val="000000"/>
          <w:sz w:val="24"/>
          <w:szCs w:val="24"/>
          <w:lang w:eastAsia="ru-RU"/>
        </w:rPr>
        <w:t>23.1  дополнен</w:t>
      </w:r>
      <w:proofErr w:type="gramEnd"/>
      <w:r w:rsidRPr="004A03BE">
        <w:rPr>
          <w:rFonts w:ascii="Arial" w:eastAsia="Times New Roman" w:hAnsi="Arial" w:cs="Arial"/>
          <w:color w:val="000000"/>
          <w:sz w:val="24"/>
          <w:szCs w:val="24"/>
          <w:lang w:eastAsia="ru-RU"/>
        </w:rPr>
        <w:t xml:space="preserve"> подпунктом 1.1 </w:t>
      </w:r>
      <w:r w:rsidRPr="004A03BE">
        <w:rPr>
          <w:rFonts w:ascii="Arial" w:eastAsia="Times New Roman" w:hAnsi="Arial" w:cs="Arial"/>
          <w:color w:val="000000"/>
          <w:lang w:eastAsia="ru-RU"/>
        </w:rPr>
        <w:t>Решением сельского поселения Кышик </w:t>
      </w:r>
      <w:hyperlink r:id="rId114" w:tgtFrame="_blank" w:history="1">
        <w:r w:rsidRPr="004A03BE">
          <w:rPr>
            <w:rFonts w:ascii="Arial" w:eastAsia="Times New Roman" w:hAnsi="Arial" w:cs="Arial"/>
            <w:color w:val="0000FF"/>
            <w:lang w:eastAsia="ru-RU"/>
          </w:rPr>
          <w:t>от 19.04.2019 № 05).</w:t>
        </w:r>
      </w:hyperlink>
    </w:p>
    <w:p w:rsidR="004A03BE" w:rsidRPr="004A03BE" w:rsidRDefault="004A03BE" w:rsidP="004A03BE">
      <w:pPr>
        <w:spacing w:after="0" w:line="240" w:lineRule="auto"/>
        <w:ind w:firstLine="72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возмещение расходов, связанных со служебными командировками;</w:t>
      </w:r>
    </w:p>
    <w:p w:rsidR="004A03BE" w:rsidRPr="004A03BE" w:rsidRDefault="004A03BE" w:rsidP="004A03BE">
      <w:pPr>
        <w:spacing w:after="0" w:line="240" w:lineRule="auto"/>
        <w:ind w:firstLine="720"/>
        <w:jc w:val="both"/>
        <w:rPr>
          <w:rFonts w:ascii="Arial" w:eastAsia="Times New Roman" w:hAnsi="Arial" w:cs="Arial"/>
          <w:color w:val="000000"/>
          <w:sz w:val="24"/>
          <w:szCs w:val="24"/>
          <w:lang w:eastAsia="ru-RU"/>
        </w:rPr>
      </w:pPr>
      <w:bookmarkStart w:id="1" w:name="sub_2133"/>
      <w:r w:rsidRPr="004A03BE">
        <w:rPr>
          <w:rFonts w:ascii="Arial" w:eastAsia="Times New Roman" w:hAnsi="Arial" w:cs="Arial"/>
          <w:color w:val="000000"/>
          <w:sz w:val="24"/>
          <w:szCs w:val="24"/>
          <w:lang w:eastAsia="ru-RU"/>
        </w:rP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 и отпуска за ненормированный рабочий день;</w:t>
      </w:r>
      <w:bookmarkEnd w:id="1"/>
    </w:p>
    <w:p w:rsidR="004A03BE" w:rsidRPr="004A03BE" w:rsidRDefault="004A03BE" w:rsidP="004A03BE">
      <w:pPr>
        <w:spacing w:after="0" w:line="240" w:lineRule="auto"/>
        <w:ind w:firstLine="72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медицинское обслуживание лица, замещающего муниципальную должность, и членов его семьи, в том числе после выхода лица, замещающего муниципальную должность, на пенсию;</w:t>
      </w:r>
    </w:p>
    <w:p w:rsidR="004A03BE" w:rsidRPr="004A03BE" w:rsidRDefault="004A03BE" w:rsidP="004A03BE">
      <w:pPr>
        <w:spacing w:after="0" w:line="240" w:lineRule="auto"/>
        <w:ind w:firstLine="72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5) частичная компенсация в размере 70 процентов стоимости оздоровительной или санаторно-курортной путевки, а также компенсация стоимости проезда к месту оздоровительного или санаторно-курортного лечения и обратно лицу, замещающему </w:t>
      </w:r>
      <w:proofErr w:type="gramStart"/>
      <w:r w:rsidRPr="004A03BE">
        <w:rPr>
          <w:rFonts w:ascii="Arial" w:eastAsia="Times New Roman" w:hAnsi="Arial" w:cs="Arial"/>
          <w:color w:val="000000"/>
          <w:sz w:val="24"/>
          <w:szCs w:val="24"/>
          <w:lang w:eastAsia="ru-RU"/>
        </w:rPr>
        <w:t>муниципальную должность</w:t>
      </w:r>
      <w:proofErr w:type="gramEnd"/>
      <w:r w:rsidRPr="004A03BE">
        <w:rPr>
          <w:rFonts w:ascii="Arial" w:eastAsia="Times New Roman" w:hAnsi="Arial" w:cs="Arial"/>
          <w:color w:val="000000"/>
          <w:sz w:val="24"/>
          <w:szCs w:val="24"/>
          <w:lang w:eastAsia="ru-RU"/>
        </w:rPr>
        <w:t xml:space="preserve"> и частичная компенсация в размере 50 процентов стоимости оздоровительной или санаторно-курортной путевки;</w:t>
      </w:r>
    </w:p>
    <w:p w:rsidR="004A03BE" w:rsidRPr="004A03BE" w:rsidRDefault="004A03BE" w:rsidP="004A03BE">
      <w:pPr>
        <w:spacing w:after="0" w:line="240" w:lineRule="auto"/>
        <w:ind w:firstLine="720"/>
        <w:jc w:val="both"/>
        <w:rPr>
          <w:rFonts w:ascii="Arial" w:eastAsia="Times New Roman" w:hAnsi="Arial" w:cs="Arial"/>
          <w:color w:val="000000"/>
          <w:sz w:val="24"/>
          <w:szCs w:val="24"/>
          <w:lang w:eastAsia="ru-RU"/>
        </w:rPr>
      </w:pPr>
      <w:bookmarkStart w:id="2" w:name="sub_116"/>
      <w:r w:rsidRPr="004A03BE">
        <w:rPr>
          <w:rFonts w:ascii="Arial" w:eastAsia="Times New Roman" w:hAnsi="Arial" w:cs="Arial"/>
          <w:color w:val="000000"/>
          <w:sz w:val="24"/>
          <w:szCs w:val="24"/>
          <w:lang w:eastAsia="ru-RU"/>
        </w:rPr>
        <w:t>6) страхование на случай причинения вреда здоровью и имуществу лица, замещающего муниципальную должность, в связи с исполнением им должностных полномочий, а также на случай заболевания или утраты трудоспособности в период замещения им муниципальной должности или после его прекращения, но наступивших в связи с исполнением им должностных обязанностей;</w:t>
      </w:r>
      <w:bookmarkEnd w:id="2"/>
    </w:p>
    <w:p w:rsidR="004A03BE" w:rsidRPr="004A03BE" w:rsidRDefault="004A03BE" w:rsidP="004A03BE">
      <w:pPr>
        <w:spacing w:after="0" w:line="240" w:lineRule="auto"/>
        <w:ind w:firstLine="720"/>
        <w:jc w:val="both"/>
        <w:rPr>
          <w:rFonts w:ascii="Arial" w:eastAsia="Times New Roman" w:hAnsi="Arial" w:cs="Arial"/>
          <w:color w:val="000000"/>
          <w:sz w:val="24"/>
          <w:szCs w:val="24"/>
          <w:lang w:eastAsia="ru-RU"/>
        </w:rPr>
      </w:pPr>
      <w:bookmarkStart w:id="3" w:name="sub_117"/>
      <w:r w:rsidRPr="004A03BE">
        <w:rPr>
          <w:rFonts w:ascii="Arial" w:eastAsia="Times New Roman" w:hAnsi="Arial" w:cs="Arial"/>
          <w:color w:val="000000"/>
          <w:sz w:val="24"/>
          <w:szCs w:val="24"/>
          <w:lang w:eastAsia="ru-RU"/>
        </w:rPr>
        <w:t>7) дополнительное пенсионное обеспечение за выслугу лет и в связи с инвалидностью, а также пенсионное обеспечение членов семьи лица, замещающего муниципальную должность, в случае его смерти, наступившей в связи с исполнением им должностных полномочий;</w:t>
      </w:r>
      <w:bookmarkEnd w:id="3"/>
    </w:p>
    <w:p w:rsidR="004A03BE" w:rsidRPr="004A03BE" w:rsidRDefault="004A03BE" w:rsidP="004A03BE">
      <w:pPr>
        <w:spacing w:after="0" w:line="240" w:lineRule="auto"/>
        <w:ind w:firstLine="720"/>
        <w:jc w:val="both"/>
        <w:rPr>
          <w:rFonts w:ascii="Arial" w:eastAsia="Times New Roman" w:hAnsi="Arial" w:cs="Arial"/>
          <w:color w:val="000000"/>
          <w:sz w:val="24"/>
          <w:szCs w:val="24"/>
          <w:lang w:eastAsia="ru-RU"/>
        </w:rPr>
      </w:pPr>
      <w:bookmarkStart w:id="4" w:name="sub_2134"/>
      <w:r w:rsidRPr="004A03BE">
        <w:rPr>
          <w:rFonts w:ascii="Arial" w:eastAsia="Times New Roman" w:hAnsi="Arial" w:cs="Arial"/>
          <w:color w:val="000000"/>
          <w:sz w:val="24"/>
          <w:szCs w:val="24"/>
          <w:lang w:eastAsia="ru-RU"/>
        </w:rPr>
        <w:t>8) защита лица, замещающего муниципальную должность, и членов его семьи от насилия, угроз и других неправомерных действий в связи с исполнением им должностных полномочий в случаях, порядке и на условиях, установленных муниципальными правовыми актами органов местного самоуправления;</w:t>
      </w:r>
      <w:bookmarkEnd w:id="4"/>
    </w:p>
    <w:p w:rsidR="004A03BE" w:rsidRPr="004A03BE" w:rsidRDefault="004A03BE" w:rsidP="004A03BE">
      <w:pPr>
        <w:spacing w:after="0" w:line="240" w:lineRule="auto"/>
        <w:ind w:firstLine="72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возмещение расходов, связанных с переездом из другой местности лица, замещающего муниципальную должность, и членов его семьи.</w:t>
      </w:r>
    </w:p>
    <w:p w:rsidR="004A03BE" w:rsidRPr="004A03BE" w:rsidRDefault="004A03BE" w:rsidP="004A03BE">
      <w:pPr>
        <w:spacing w:after="0" w:line="240" w:lineRule="auto"/>
        <w:ind w:firstLine="705"/>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Размеры, за исключением, установленных в пункте 1 настоящей статьи, порядок и условия предоставления гарантий, за исключением гарантии, установленной в подпункте 1.1 пункта 1 настоящей статьи, устанавливаются решением Совета поселения.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Размеры, порядок и условия предоставления гарантии, установленной в подпункте 1.1 пункта 1 настоящей статьи, устанавливаются постановлением администрации поселения.  </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(пункт 2 статьи 23.1 изменен Решением сельского поселения Кышик </w:t>
      </w:r>
      <w:hyperlink r:id="rId115" w:tgtFrame="_blank" w:history="1">
        <w:r w:rsidRPr="004A03BE">
          <w:rPr>
            <w:rFonts w:ascii="Arial" w:eastAsia="Times New Roman" w:hAnsi="Arial" w:cs="Arial"/>
            <w:color w:val="0000FF"/>
            <w:sz w:val="24"/>
            <w:szCs w:val="24"/>
            <w:lang w:eastAsia="ru-RU"/>
          </w:rPr>
          <w:t>от 19.04.2019 № 05).</w:t>
        </w:r>
      </w:hyperlink>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 Размеры, порядок и условия предоставления дополнительных </w:t>
      </w:r>
      <w:proofErr w:type="gramStart"/>
      <w:r w:rsidRPr="004A03BE">
        <w:rPr>
          <w:rFonts w:ascii="Arial" w:eastAsia="Times New Roman" w:hAnsi="Arial" w:cs="Arial"/>
          <w:color w:val="000000"/>
          <w:sz w:val="24"/>
          <w:szCs w:val="24"/>
          <w:lang w:eastAsia="ru-RU"/>
        </w:rPr>
        <w:t>гарантий  не</w:t>
      </w:r>
      <w:proofErr w:type="gramEnd"/>
      <w:r w:rsidRPr="004A03BE">
        <w:rPr>
          <w:rFonts w:ascii="Arial" w:eastAsia="Times New Roman" w:hAnsi="Arial" w:cs="Arial"/>
          <w:color w:val="000000"/>
          <w:sz w:val="24"/>
          <w:szCs w:val="24"/>
          <w:lang w:eastAsia="ru-RU"/>
        </w:rPr>
        <w:t xml:space="preserve"> установленные в части 1 настоящей статьи настоящего Устава, устанавливаются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23.1 добавлена Решением сельского поселения Кышик </w:t>
      </w:r>
      <w:hyperlink r:id="rId116" w:tgtFrame="_blank" w:history="1">
        <w:r w:rsidRPr="004A03BE">
          <w:rPr>
            <w:rFonts w:ascii="Arial" w:eastAsia="Times New Roman" w:hAnsi="Arial" w:cs="Arial"/>
            <w:color w:val="0000FF"/>
            <w:sz w:val="24"/>
            <w:szCs w:val="24"/>
            <w:lang w:eastAsia="ru-RU"/>
          </w:rPr>
          <w:t>от 12.09.2015 № 64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color w:val="000000"/>
          <w:kern w:val="36"/>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24. Досрочное прекращение полномочий главы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Полномочия главы поселения прекращаются досрочно в случае: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смерти;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отставки по собственному желанию;</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отрешения от должности в соответствии со статьей 74 Федерального закона от 6 октября 2003 года № 131-ФЗ «Об общих принципах организации местного самоуправления в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признания судом недееспособным или ограниченно дееспособным;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признания судом безвестно отсутствующим или объявления умершим;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вступления в отношении его в законную силу обвинительного приговора суда;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выезда за пределы Российской Федерации на постоянное место жительства;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(Подпункт 8 пункта 1 статьи 24 в редакции Решения Совета депутатов сельского поселения Кышик </w:t>
      </w:r>
      <w:hyperlink r:id="rId117"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отзыва избирателями;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10) установленной в судебном порядке стойкой неспособности по состоянию здоровья осуществлять полномочия главы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11) преобразования муниципального образования, осуществляемого в соответствии со статьей 13 Федерального закона от 6 октября 2003 года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12) утраты поселением статуса муниципального образования в связи с его объединением с городским округом;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13) увеличения численности избирателей муниципального образования более чем на 25 процентов, произошедшего вследствие изменения границ </w:t>
      </w:r>
      <w:proofErr w:type="gramStart"/>
      <w:r w:rsidRPr="004A03BE">
        <w:rPr>
          <w:rFonts w:ascii="Arial" w:eastAsia="Times New Roman" w:hAnsi="Arial" w:cs="Arial"/>
          <w:color w:val="000000"/>
          <w:sz w:val="24"/>
          <w:szCs w:val="24"/>
          <w:lang w:eastAsia="ru-RU"/>
        </w:rPr>
        <w:t>муниципального  образования</w:t>
      </w:r>
      <w:proofErr w:type="gramEnd"/>
      <w:r w:rsidRPr="004A03BE">
        <w:rPr>
          <w:rFonts w:ascii="Arial" w:eastAsia="Times New Roman" w:hAnsi="Arial" w:cs="Arial"/>
          <w:color w:val="000000"/>
          <w:sz w:val="24"/>
          <w:szCs w:val="24"/>
          <w:lang w:eastAsia="ru-RU"/>
        </w:rPr>
        <w:t xml:space="preserve"> или объединения поселения с городским округом.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14) </w:t>
      </w:r>
      <w:proofErr w:type="gramStart"/>
      <w:r w:rsidRPr="004A03BE">
        <w:rPr>
          <w:rFonts w:ascii="Arial" w:eastAsia="Times New Roman" w:hAnsi="Arial" w:cs="Arial"/>
          <w:color w:val="000000"/>
          <w:sz w:val="24"/>
          <w:szCs w:val="24"/>
          <w:lang w:eastAsia="ru-RU"/>
        </w:rPr>
        <w:t>удаления  в</w:t>
      </w:r>
      <w:proofErr w:type="gramEnd"/>
      <w:r w:rsidRPr="004A03BE">
        <w:rPr>
          <w:rFonts w:ascii="Arial" w:eastAsia="Times New Roman" w:hAnsi="Arial" w:cs="Arial"/>
          <w:color w:val="000000"/>
          <w:sz w:val="24"/>
          <w:szCs w:val="24"/>
          <w:lang w:eastAsia="ru-RU"/>
        </w:rPr>
        <w:t xml:space="preserve"> отставку  в  соответствии  со  статьей 74.1  Федерального  закона  от 6 октября  2003 года  № 131 –ФЗ «Об общих  принципах  организации  местного  самоуправления  в  Российской  Федерации.</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В случаях, указанных в пунктах 4, 5, 6, 10 пункта 1 настоящей статьи, полномочия главы поселения прекращаются в день вступления в законную силу решения суда. В остальных случаях, в день наступления соответствующего фактора (события).</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Глава поселения, в отношении которого Губернатором Ханты-Мансийского автономного округа – Югры был издан правовой акт об отрешении от должности, вправе обжаловать данный правовой акт в судебном порядке в течении 10 дней со дня его официального опубликования.</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Глава поселения, в отношении которого Советом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В случае, если Глава поселения, полномочия которого прекращены досрочно на основании правового акта Губернатора Ханты-Мансийского автономного округа – Югры об отрешении от должности Главы поселения либо на основании решения Совета поселения об удалении Главы поселения в отставку, обжалует данные правовой акт или решение в судебном порядке, досрочные выборы Главы поселения не могут быть назначены до вступления решения суда в законную силу.</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(часть 2 статьи 3 в редакции Решения сельского поселения Кышик </w:t>
      </w:r>
      <w:hyperlink r:id="rId118" w:tgtFrame="_blank" w:history="1">
        <w:r w:rsidRPr="004A03BE">
          <w:rPr>
            <w:rFonts w:ascii="Arial" w:eastAsia="Times New Roman" w:hAnsi="Arial" w:cs="Arial"/>
            <w:color w:val="0000FF"/>
            <w:sz w:val="24"/>
            <w:szCs w:val="24"/>
            <w:lang w:eastAsia="ru-RU"/>
          </w:rPr>
          <w:t>от 21.02.2015 № 38</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(пункт 2 статьи 24 изменен 15 Решением сельского поселения Кышик </w:t>
      </w:r>
      <w:hyperlink r:id="rId119"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а также отсутствия главы поселения (командировка, отпуск, болезнь и др.) полномочия главы поселения  временно исполняет должностное лицо местного самоуправления, в должностные обязанности которого входит временное исполнение полномочий главы поселения в случае его отсутствия, включая обязанности по изданию правовых актов.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(часть 3 статьи 24 изложена Решением сельского поселения Кышик </w:t>
      </w:r>
      <w:hyperlink r:id="rId120" w:tgtFrame="_blank" w:history="1">
        <w:r w:rsidRPr="004A03BE">
          <w:rPr>
            <w:rFonts w:ascii="Arial" w:eastAsia="Times New Roman" w:hAnsi="Arial" w:cs="Arial"/>
            <w:color w:val="0000FF"/>
            <w:sz w:val="24"/>
            <w:szCs w:val="24"/>
            <w:lang w:eastAsia="ru-RU"/>
          </w:rPr>
          <w:t>от 29.04.2017 № 104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Статья 25. Исполнительно-распорядительный орган муниципального образования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 Исполнительно-распорядительным органом муниципального образования, наделенным настоящим уставом полномочиями по решению вопросов местного значения является администрация сельского </w:t>
      </w:r>
      <w:proofErr w:type="gramStart"/>
      <w:r w:rsidRPr="004A03BE">
        <w:rPr>
          <w:rFonts w:ascii="Arial" w:eastAsia="Times New Roman" w:hAnsi="Arial" w:cs="Arial"/>
          <w:color w:val="000000"/>
          <w:sz w:val="24"/>
          <w:szCs w:val="24"/>
          <w:lang w:eastAsia="ru-RU"/>
        </w:rPr>
        <w:t>поселения  Кышик</w:t>
      </w:r>
      <w:proofErr w:type="gramEnd"/>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Администрацией поселения руководит глава поселения на принципах единоначалия.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 Администрация поселения обладает правами юридического лица и </w:t>
      </w:r>
      <w:proofErr w:type="gramStart"/>
      <w:r w:rsidRPr="004A03BE">
        <w:rPr>
          <w:rFonts w:ascii="Arial" w:eastAsia="Times New Roman" w:hAnsi="Arial" w:cs="Arial"/>
          <w:color w:val="000000"/>
          <w:sz w:val="24"/>
          <w:szCs w:val="24"/>
          <w:lang w:eastAsia="ru-RU"/>
        </w:rPr>
        <w:t>является  муниципальным</w:t>
      </w:r>
      <w:proofErr w:type="gramEnd"/>
      <w:r w:rsidRPr="004A03BE">
        <w:rPr>
          <w:rFonts w:ascii="Arial" w:eastAsia="Times New Roman" w:hAnsi="Arial" w:cs="Arial"/>
          <w:color w:val="000000"/>
          <w:sz w:val="24"/>
          <w:szCs w:val="24"/>
          <w:lang w:eastAsia="ru-RU"/>
        </w:rPr>
        <w:t xml:space="preserve"> казенным учреждением, образуемым для осуществления управленческих функций.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Структура администрации поселения утверждается Советом поселения по представлению главы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26. Полномочия администрации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К полномочиям администрации поселения относится: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полномочия по решению установленных настоящим уставом вопросов местного значения;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полномочия по осуществлению отдельных государственных полномочий, переданных органам местного самоуправления, в случаях, установленных федеральными законами и законами Ханты-Мансийского автономного округа – Югры;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осуществляет функции и полномочия учредителя в отношении муниципальных предприятий и учреждений, заслушивает отчеты об их деятельности в порядке, установленном администрацией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разрабатывает и реализует муниципальные программы в области профилактики терроризма, а также минимизации и (или) ликвидации последствий его проявлений;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5) организует и проводит в муниципальном образовании информационно-пропагандистские мероприятия </w:t>
      </w:r>
      <w:proofErr w:type="gramStart"/>
      <w:r w:rsidRPr="004A03BE">
        <w:rPr>
          <w:rFonts w:ascii="Arial" w:eastAsia="Times New Roman" w:hAnsi="Arial" w:cs="Arial"/>
          <w:color w:val="000000"/>
          <w:sz w:val="24"/>
          <w:szCs w:val="24"/>
          <w:lang w:eastAsia="ru-RU"/>
        </w:rPr>
        <w:t>по  разъяснению</w:t>
      </w:r>
      <w:proofErr w:type="gramEnd"/>
      <w:r w:rsidRPr="004A03BE">
        <w:rPr>
          <w:rFonts w:ascii="Arial" w:eastAsia="Times New Roman" w:hAnsi="Arial" w:cs="Arial"/>
          <w:color w:val="000000"/>
          <w:sz w:val="24"/>
          <w:szCs w:val="24"/>
          <w:lang w:eastAsia="ru-RU"/>
        </w:rPr>
        <w:t xml:space="preserve">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участвует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субъекта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обеспечивает выполнение требований к антитеррористической защищенности объектов, находящихся в муниципальной собственности или в ведении органов местного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направляет предложения по вопросам участия в профилактике терроризма, а также в минимизации и (или) ликвидации последствий его проявлений в органы исполнительной власти субъекта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9) осуществляет иные полномочия по решению вопросов местного значения по участию в профилактике терроризма, а также в минимизации и (или) ликвидации последствий его проявлений.</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(подпункты 4-9 пункты 1 статьи 26 дополнены Решением сельского поселения Кышик </w:t>
      </w:r>
      <w:hyperlink r:id="rId121" w:tgtFrame="_blank" w:history="1">
        <w:r w:rsidRPr="004A03BE">
          <w:rPr>
            <w:rFonts w:ascii="Arial" w:eastAsia="Times New Roman" w:hAnsi="Arial" w:cs="Arial"/>
            <w:color w:val="0000FF"/>
            <w:sz w:val="24"/>
            <w:szCs w:val="24"/>
            <w:lang w:eastAsia="ru-RU"/>
          </w:rPr>
          <w:t>от 02.12.2017 № 120).</w:t>
        </w:r>
      </w:hyperlink>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Администрация поселения обладает иными полномочиями, определенными федеральными законами, законами Ханты-Мансийского автономного округа – Югры, настоящим уставом.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Статья 27. Муниципальный контроль</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numPr>
          <w:ilvl w:val="0"/>
          <w:numId w:val="1"/>
        </w:numPr>
        <w:spacing w:after="0" w:line="240" w:lineRule="auto"/>
        <w:ind w:left="0" w:firstLine="851"/>
        <w:jc w:val="both"/>
        <w:rPr>
          <w:rFonts w:ascii="Arial" w:eastAsia="Times New Roman" w:hAnsi="Arial" w:cs="Arial"/>
          <w:color w:val="000000"/>
          <w:sz w:val="24"/>
          <w:szCs w:val="24"/>
          <w:lang w:eastAsia="ru-RU"/>
        </w:rPr>
      </w:pPr>
      <w:r w:rsidRPr="004A03BE">
        <w:rPr>
          <w:rFonts w:ascii="Times New Roman" w:eastAsia="Times New Roman" w:hAnsi="Times New Roman" w:cs="Times New Roman"/>
          <w:color w:val="000000"/>
          <w:sz w:val="14"/>
          <w:szCs w:val="14"/>
          <w:lang w:eastAsia="ru-RU"/>
        </w:rPr>
        <w:t>         </w:t>
      </w:r>
      <w:r w:rsidRPr="004A03BE">
        <w:rPr>
          <w:rFonts w:ascii="Arial" w:eastAsia="Times New Roman" w:hAnsi="Arial" w:cs="Arial"/>
          <w:color w:val="000000"/>
          <w:sz w:val="24"/>
          <w:szCs w:val="24"/>
          <w:lang w:eastAsia="ru-RU"/>
        </w:rPr>
        <w:t>Муниципальный контроль осуществляется по вопросам, предусмотренным федеральными законами. Организация и осуществление видов муниципального контроля регулируются </w:t>
      </w:r>
      <w:hyperlink r:id="rId122" w:tgtFrame="_blank" w:history="1">
        <w:r w:rsidRPr="004A03BE">
          <w:rPr>
            <w:rFonts w:ascii="Arial" w:eastAsia="Times New Roman" w:hAnsi="Arial" w:cs="Arial"/>
            <w:color w:val="0000FF"/>
            <w:sz w:val="24"/>
            <w:szCs w:val="24"/>
            <w:lang w:eastAsia="ru-RU"/>
          </w:rPr>
          <w:t>Федеральным законом от 31 июля 2020 года № 248-ФЗ</w:t>
        </w:r>
      </w:hyperlink>
      <w:r w:rsidRPr="004A03BE">
        <w:rPr>
          <w:rFonts w:ascii="Arial" w:eastAsia="Times New Roman" w:hAnsi="Arial" w:cs="Arial"/>
          <w:color w:val="000000"/>
          <w:sz w:val="24"/>
          <w:szCs w:val="24"/>
          <w:lang w:eastAsia="ru-RU"/>
        </w:rPr>
        <w:t> «О государственном контроле (надзоре) и муниципальном контроле в Российской Федерации».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1 статьи 27 в редакции Решения Совета депутатов сельского поселения Кышик </w:t>
      </w:r>
      <w:hyperlink r:id="rId123"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numPr>
          <w:ilvl w:val="0"/>
          <w:numId w:val="2"/>
        </w:numPr>
        <w:spacing w:after="0" w:line="240" w:lineRule="auto"/>
        <w:ind w:left="0" w:firstLine="851"/>
        <w:jc w:val="both"/>
        <w:rPr>
          <w:rFonts w:ascii="Arial" w:eastAsia="Times New Roman" w:hAnsi="Arial" w:cs="Arial"/>
          <w:color w:val="000000"/>
          <w:sz w:val="24"/>
          <w:szCs w:val="24"/>
          <w:lang w:eastAsia="ru-RU"/>
        </w:rPr>
      </w:pPr>
      <w:r w:rsidRPr="004A03BE">
        <w:rPr>
          <w:rFonts w:ascii="Times New Roman" w:eastAsia="Times New Roman" w:hAnsi="Times New Roman" w:cs="Times New Roman"/>
          <w:color w:val="000000"/>
          <w:sz w:val="14"/>
          <w:szCs w:val="14"/>
          <w:lang w:eastAsia="ru-RU"/>
        </w:rPr>
        <w:t>         </w:t>
      </w:r>
      <w:r w:rsidRPr="004A03BE">
        <w:rPr>
          <w:rFonts w:ascii="Arial" w:eastAsia="Times New Roman" w:hAnsi="Arial" w:cs="Arial"/>
          <w:color w:val="000000"/>
          <w:sz w:val="24"/>
          <w:szCs w:val="24"/>
          <w:lang w:eastAsia="ru-RU"/>
        </w:rPr>
        <w:t>Администрация поселения является уполномоченным органом на осуществление муниципального контроля.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К полномочиям администрации поселения в области муниципального контроля относятся:</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организация и осуществление муниципального контроля на территории поселения;</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организация и осуществление регионального государственного контроля (надзора), полномочиями по осуществлению которого наделено поселение;</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 разработка административных регламентов осуществления муниципального контроля в соответствующих сферах деятельности, разработка в соответствии с типовыми административными регламентами, </w:t>
      </w:r>
      <w:proofErr w:type="gramStart"/>
      <w:r w:rsidRPr="004A03BE">
        <w:rPr>
          <w:rFonts w:ascii="Arial" w:eastAsia="Times New Roman" w:hAnsi="Arial" w:cs="Arial"/>
          <w:color w:val="000000"/>
          <w:sz w:val="24"/>
          <w:szCs w:val="24"/>
          <w:lang w:eastAsia="ru-RU"/>
        </w:rPr>
        <w:t>утверждаемыми  уполномоченными</w:t>
      </w:r>
      <w:proofErr w:type="gramEnd"/>
      <w:r w:rsidRPr="004A03BE">
        <w:rPr>
          <w:rFonts w:ascii="Arial" w:eastAsia="Times New Roman" w:hAnsi="Arial" w:cs="Arial"/>
          <w:color w:val="000000"/>
          <w:sz w:val="24"/>
          <w:szCs w:val="24"/>
          <w:lang w:eastAsia="ru-RU"/>
        </w:rPr>
        <w:t xml:space="preserve"> органами исполнительной власти субъектов Российской Федерации, административных регламентов осуществления муниципального контроля (надзора), полномочиями по осуществлению которого наделены органы местного самоуправления. Разработка и принятие указанных административных регламентов осуществляются в порядке, установленном нормативными правовыми актами Ханты-Мансийского автономного округа-Югры;</w:t>
      </w:r>
    </w:p>
    <w:p w:rsidR="004A03BE" w:rsidRPr="004A03BE" w:rsidRDefault="004A03BE" w:rsidP="004A03BE">
      <w:pPr>
        <w:spacing w:after="0" w:line="450" w:lineRule="atLeast"/>
        <w:ind w:firstLine="567"/>
        <w:jc w:val="both"/>
        <w:outlineLvl w:val="1"/>
        <w:rPr>
          <w:rFonts w:ascii="Arial" w:eastAsia="Times New Roman" w:hAnsi="Arial" w:cs="Arial"/>
          <w:b/>
          <w:bCs/>
          <w:color w:val="000000"/>
          <w:sz w:val="30"/>
          <w:szCs w:val="30"/>
          <w:lang w:eastAsia="ru-RU"/>
        </w:rPr>
      </w:pPr>
      <w:r w:rsidRPr="004A03BE">
        <w:rPr>
          <w:rFonts w:ascii="Arial" w:eastAsia="Times New Roman" w:hAnsi="Arial" w:cs="Arial"/>
          <w:color w:val="000000"/>
          <w:sz w:val="24"/>
          <w:szCs w:val="24"/>
          <w:lang w:eastAsia="ru-RU"/>
        </w:rPr>
        <w:t>(подпункт 3 пункта 3 статьи 27 изменен 15 Решением сельского поселения Кышик </w:t>
      </w:r>
      <w:hyperlink r:id="rId124" w:tgtFrame="_blank" w:history="1">
        <w:r w:rsidRPr="004A03BE">
          <w:rPr>
            <w:rFonts w:ascii="Arial" w:eastAsia="Times New Roman" w:hAnsi="Arial" w:cs="Arial"/>
            <w:color w:val="0000FF"/>
            <w:sz w:val="24"/>
            <w:szCs w:val="24"/>
            <w:lang w:eastAsia="ru-RU"/>
          </w:rPr>
          <w:t>от 10.03.2018 № 132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осуществление иных предусмотренных федеральными законами, законами и иными нормативными правовыми актами Ханты-Мансийского автономного округа - Югры полномочий.</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Организационная структура, полномочия, функции и порядок деятельности администрации поселения, определение перечня должностных лиц администрации поселения и их полномочий при осуществлении муниципального контроля устанавливаются муниципальными правовыми актами администрации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В соответствии с </w:t>
      </w:r>
      <w:hyperlink r:id="rId125" w:tgtFrame="_blank" w:history="1">
        <w:r w:rsidRPr="004A03BE">
          <w:rPr>
            <w:rFonts w:ascii="Arial" w:eastAsia="Times New Roman" w:hAnsi="Arial" w:cs="Arial"/>
            <w:color w:val="0000FF"/>
            <w:sz w:val="24"/>
            <w:szCs w:val="24"/>
            <w:lang w:eastAsia="ru-RU"/>
          </w:rPr>
          <w:t>Федеральным законом от 31.07.2020 № 248-ФЗ</w:t>
        </w:r>
      </w:hyperlink>
      <w:r w:rsidRPr="004A03BE">
        <w:rPr>
          <w:rFonts w:ascii="Arial" w:eastAsia="Times New Roman" w:hAnsi="Arial" w:cs="Arial"/>
          <w:color w:val="000000"/>
          <w:sz w:val="24"/>
          <w:szCs w:val="24"/>
          <w:lang w:eastAsia="ru-RU"/>
        </w:rPr>
        <w:t> «О государственном контроле (надзоре) и муниципальном контроле в Российской Федерации» муниципальный контроль подлежит осуществлению при наличии на территории муниципального образования сельское поселение Кышик соответствующего объекта контроля.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5 статьи 27 введен Решением Совета депутатов сельского поселения Кышик </w:t>
      </w:r>
      <w:hyperlink r:id="rId126" w:tgtFrame="_blank" w:history="1">
        <w:r w:rsidRPr="004A03BE">
          <w:rPr>
            <w:rFonts w:ascii="Arial" w:eastAsia="Times New Roman" w:hAnsi="Arial" w:cs="Arial"/>
            <w:color w:val="0000FF"/>
            <w:sz w:val="24"/>
            <w:szCs w:val="24"/>
            <w:lang w:eastAsia="ru-RU"/>
          </w:rPr>
          <w:t>от 07.11.2022 № 23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28. Избирательная комиссия муниципального образования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Избирательной комиссией муниципального образования является избирательная комиссия сельского поселения Кышик (далее – избирательная комиссия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Формирование избирательной комиссии поселения осуществляется Советом поселения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Избирательная комиссия формируется в количестве шести членов с правом решающего голоса.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 </w:t>
      </w:r>
      <w:proofErr w:type="gramStart"/>
      <w:r w:rsidRPr="004A03BE">
        <w:rPr>
          <w:rFonts w:ascii="Arial" w:eastAsia="Times New Roman" w:hAnsi="Arial" w:cs="Arial"/>
          <w:color w:val="000000"/>
          <w:sz w:val="24"/>
          <w:szCs w:val="24"/>
          <w:lang w:eastAsia="ru-RU"/>
        </w:rPr>
        <w:t>Срок  полномочий</w:t>
      </w:r>
      <w:proofErr w:type="gramEnd"/>
      <w:r w:rsidRPr="004A03BE">
        <w:rPr>
          <w:rFonts w:ascii="Arial" w:eastAsia="Times New Roman" w:hAnsi="Arial" w:cs="Arial"/>
          <w:color w:val="000000"/>
          <w:sz w:val="24"/>
          <w:szCs w:val="24"/>
          <w:lang w:eastAsia="ru-RU"/>
        </w:rPr>
        <w:t>  избирательной  комиссии поселения составляет пять лет.</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4. </w:t>
      </w:r>
      <w:proofErr w:type="gramStart"/>
      <w:r w:rsidRPr="004A03BE">
        <w:rPr>
          <w:rFonts w:ascii="Arial" w:eastAsia="Times New Roman" w:hAnsi="Arial" w:cs="Arial"/>
          <w:color w:val="000000"/>
          <w:sz w:val="24"/>
          <w:szCs w:val="24"/>
          <w:lang w:eastAsia="ru-RU"/>
        </w:rPr>
        <w:t>Избирательная  комиссия</w:t>
      </w:r>
      <w:proofErr w:type="gramEnd"/>
      <w:r w:rsidRPr="004A03BE">
        <w:rPr>
          <w:rFonts w:ascii="Arial" w:eastAsia="Times New Roman" w:hAnsi="Arial" w:cs="Arial"/>
          <w:color w:val="000000"/>
          <w:sz w:val="24"/>
          <w:szCs w:val="24"/>
          <w:lang w:eastAsia="ru-RU"/>
        </w:rPr>
        <w:t>  поселения организует подготовку и проведение: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муниципальных выборов;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местного референдума;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голосования по отзыву депутата Совета поселения, главы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голосование по вопросам изменения границ поселения, преобразования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Избирательная комиссия поселения осуществляет иные полномочия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уставом (Основным законом) Ханты-Мансийского автономного округа – Югры, законами Ханты-Мансийского автономного округа – Югры, настоящим уставом.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6. Организацию деятельности избирательной комиссии поселения осуществляет председатель избирательной комиссии поселения. Председатель </w:t>
      </w:r>
      <w:proofErr w:type="gramStart"/>
      <w:r w:rsidRPr="004A03BE">
        <w:rPr>
          <w:rFonts w:ascii="Arial" w:eastAsia="Times New Roman" w:hAnsi="Arial" w:cs="Arial"/>
          <w:color w:val="000000"/>
          <w:sz w:val="24"/>
          <w:szCs w:val="24"/>
          <w:lang w:eastAsia="ru-RU"/>
        </w:rPr>
        <w:t>избирательной  комиссии</w:t>
      </w:r>
      <w:proofErr w:type="gramEnd"/>
      <w:r w:rsidRPr="004A03BE">
        <w:rPr>
          <w:rFonts w:ascii="Arial" w:eastAsia="Times New Roman" w:hAnsi="Arial" w:cs="Arial"/>
          <w:color w:val="000000"/>
          <w:sz w:val="24"/>
          <w:szCs w:val="24"/>
          <w:lang w:eastAsia="ru-RU"/>
        </w:rPr>
        <w:t>  поселения избирается тайным голосованием на ее первом заседании из числа членов избирательной комиссии поселения с правом решающего голоса в соответствии со статьей 28 Федерального закона от 12 июня 2002 года № 67-ФЗ «Об основных гарантиях избирательных прав и права на участие в референдуме граждан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Председатель избирательной комиссии поселения, иные члены избирательной комиссии поселения с правом решающего голоса осуществляют свои полномочия на непостоянной основе.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Число членов избирательной комиссии поселения с правом решающего голоса определяется настоящим уставом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и составляет шесть человек.</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29. Система муниципальных правовых актов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В систему муниципальных правовых актов поселения входят:</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настоящий устав поселения, правовые акты, принятые на местном референдуме (сходе граждан);</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нормативные и иные правовые акты Совета поселения;</w:t>
      </w:r>
    </w:p>
    <w:p w:rsidR="004A03BE" w:rsidRPr="004A03BE" w:rsidRDefault="004A03BE" w:rsidP="004A03BE">
      <w:pPr>
        <w:spacing w:after="0" w:line="240" w:lineRule="auto"/>
        <w:ind w:firstLine="900"/>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3) правовые акты главы поселения,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w:t>
      </w:r>
    </w:p>
    <w:p w:rsidR="004A03BE" w:rsidRPr="004A03BE" w:rsidRDefault="004A03BE" w:rsidP="004A03BE">
      <w:pPr>
        <w:spacing w:after="0" w:line="240" w:lineRule="auto"/>
        <w:ind w:firstLine="900"/>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2. Муниципальные правовые акты, принятые органами местного самоуправления, подлежат обязательному исполнению на всей территории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Иные муниципальные правовые акты не должны противоречить настоящему уставу и правовым актам, принятым на местном референдуме.</w:t>
      </w:r>
    </w:p>
    <w:p w:rsidR="004A03BE" w:rsidRPr="004A03BE" w:rsidRDefault="004A03BE" w:rsidP="004A03BE">
      <w:pPr>
        <w:numPr>
          <w:ilvl w:val="0"/>
          <w:numId w:val="3"/>
        </w:numPr>
        <w:spacing w:after="0" w:line="240" w:lineRule="auto"/>
        <w:ind w:left="2179" w:firstLine="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субъекта Российской Федерации.</w:t>
      </w:r>
    </w:p>
    <w:p w:rsidR="004A03BE" w:rsidRPr="004A03BE" w:rsidRDefault="004A03BE" w:rsidP="004A03BE">
      <w:pPr>
        <w:spacing w:after="0" w:line="240" w:lineRule="auto"/>
        <w:ind w:left="187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(часть 4 статьи 29 добавлена в редакции Решения сельского поселения Кышик </w:t>
      </w:r>
      <w:hyperlink r:id="rId127" w:tgtFrame="_blank" w:history="1">
        <w:r w:rsidRPr="004A03BE">
          <w:rPr>
            <w:rFonts w:ascii="Arial" w:eastAsia="Times New Roman" w:hAnsi="Arial" w:cs="Arial"/>
            <w:color w:val="0000FF"/>
            <w:sz w:val="24"/>
            <w:szCs w:val="24"/>
            <w:lang w:eastAsia="ru-RU"/>
          </w:rPr>
          <w:t>от 14.05.2016 № 83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left="187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30. Правовые акты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Представительный  орган  муниципального  образования  по вопросам, отнесенным к его компетенции федеральными законами, законами Ханты-Мансийского автономного округа – Югры,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решения  об  удалении  главы  поселения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отнесенным  к его компетенции федеральными законами, законами Ханты-Мансийского автономного округа-Югры, уставом муниципального образования.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Решения Совета поселения принимаются на его заседаниях открытым или тайным голосованием. Открытое голосование может быть поименным.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Решения Совета поселения,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если иное не установлено Федеральным законом от 6 октября 2003 года № 131-ФЗ «Об общих принципах организации местного самоуправления в Российской Федерации», настоящим Уставом.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Решение Совета поселения, направляется главе поселения для подписания и обнародования в течение 10 дней.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Глава поселения подписывает решение Совета поселения в течение 10 дней со дня его поступления.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Глава поселения вправе отклонить решение, принятое Советом поселения. В том случае, решение в течение 10 дней возвращается в Совет поселения с мотивированным обоснованием его отклонения либо с предложением о внесении в него изменений и дополнений. Если глава поселения отклонит решение Совета поселения, оно вновь рассматривается Советом поселения. Если при повторном рассмотрении, указанное решение будет одобрено в ранее принятой редакции не менее 5 депутатами Совета поселения, оно подлежит подписанию главой поселения в течение 7 дней и официальному опубликованию (обнародованию).</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31. Правовые акты главы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Глава поселения в пределах своих полномочий, установленных настоящим уставом и решениями совета поселения, издает постановления и распоряжения по вопросам организации деятельности Совета поселения, а также постановления и распоряжения администрации поселения по вопросам, указанным в статье 32 настоящего устава.</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Глава поселения издает постановления и распоряжения по иным вопросам, отнесенным к его компетенции настоящим уставом в соответствии с настоящим Федеральным законом, другими федеральными законами.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Статья 32. Правовые акты администрации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Глава поселения в пределах своих полномочий, установленных федеральными законами, законами Ханты-Мансийского автономного округа - Югры, настоящим уставом, нормативными правовыми актами Совета поселения, издает постановления администрации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Ханты-мансийского автономного округа - Югры, а также распоряжения администрации поселения по вопросам организации работы администрации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33. Подготовка муниципальных правовых актов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 Проекты муниципальных правовых актов могут вноситься депутатами </w:t>
      </w:r>
      <w:proofErr w:type="gramStart"/>
      <w:r w:rsidRPr="004A03BE">
        <w:rPr>
          <w:rFonts w:ascii="Arial" w:eastAsia="Times New Roman" w:hAnsi="Arial" w:cs="Arial"/>
          <w:color w:val="000000"/>
          <w:sz w:val="24"/>
          <w:szCs w:val="24"/>
          <w:lang w:eastAsia="ru-RU"/>
        </w:rPr>
        <w:t>Совета  поселения</w:t>
      </w:r>
      <w:proofErr w:type="gramEnd"/>
      <w:r w:rsidRPr="004A03BE">
        <w:rPr>
          <w:rFonts w:ascii="Arial" w:eastAsia="Times New Roman" w:hAnsi="Arial" w:cs="Arial"/>
          <w:color w:val="000000"/>
          <w:sz w:val="24"/>
          <w:szCs w:val="24"/>
          <w:lang w:eastAsia="ru-RU"/>
        </w:rPr>
        <w:t>, главой поселения,  органами территориального общественного самоуправления, инициативными группами граждан, Ханты-Мансийским  межрайонным  прокурором, а также иными субъектами правотворческой инициативы,   установленными уставом муниципального образования.</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Решения Совета поселения, предусматривающие установление, изменение и отмену местных налогов и сборов, осуществление расходов из средств бюджета поселения, могут быть внесены на рассмотрение Совета поселения только по инициативе главы поселения или при наличии заключения главы поселения.</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w:t>
      </w:r>
      <w:r w:rsidRPr="004A03BE">
        <w:rPr>
          <w:rFonts w:ascii="Arial" w:eastAsia="Times New Roman" w:hAnsi="Arial" w:cs="Arial"/>
          <w:color w:val="000000"/>
          <w:sz w:val="24"/>
          <w:szCs w:val="24"/>
          <w:shd w:val="clear" w:color="auto" w:fill="FFFFFF"/>
          <w:lang w:eastAsia="ru-RU"/>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4A03BE">
        <w:rPr>
          <w:rFonts w:ascii="Arial" w:eastAsia="Times New Roman" w:hAnsi="Arial" w:cs="Arial"/>
          <w:color w:val="000000"/>
          <w:sz w:val="24"/>
          <w:szCs w:val="24"/>
          <w:lang w:eastAsia="ru-RU"/>
        </w:rPr>
        <w:t>, могут подлежать оценке регулирующего воздействия, проводимой органами местного самоуправления в порядке, установленном муниципальными нормативными правовыми актами в соответствии с законом субъекта Российской Федерации, за исключением:</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проектов нормативных правовых актов представительного органа муниципального образования, устанавливающих, изменяющих, приостанавливающих, отменяющих местные налоги и сборы;</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проектов нормативных правовых актов представительного органа муниципального образования, регулирующих бюджетные правоотношения.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5.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proofErr w:type="gramStart"/>
      <w:r w:rsidRPr="004A03BE">
        <w:rPr>
          <w:rFonts w:ascii="Arial" w:eastAsia="Times New Roman" w:hAnsi="Arial" w:cs="Arial"/>
          <w:color w:val="000000"/>
          <w:sz w:val="24"/>
          <w:szCs w:val="24"/>
          <w:lang w:eastAsia="ru-RU"/>
        </w:rPr>
        <w:t>иной экономической деятельности</w:t>
      </w:r>
      <w:proofErr w:type="gramEnd"/>
      <w:r w:rsidRPr="004A03BE">
        <w:rPr>
          <w:rFonts w:ascii="Arial" w:eastAsia="Times New Roman" w:hAnsi="Arial" w:cs="Arial"/>
          <w:color w:val="000000"/>
          <w:sz w:val="24"/>
          <w:szCs w:val="24"/>
          <w:lang w:eastAsia="ru-RU"/>
        </w:rPr>
        <w:t xml:space="preserve"> и местных бюджетов.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(части 4-5 статьи 33 добавлены в редакции Решения сельского поселения Кышик </w:t>
      </w:r>
      <w:hyperlink r:id="rId128" w:tgtFrame="_blank" w:history="1">
        <w:r w:rsidRPr="004A03BE">
          <w:rPr>
            <w:rFonts w:ascii="Arial" w:eastAsia="Times New Roman" w:hAnsi="Arial" w:cs="Arial"/>
            <w:color w:val="0000FF"/>
            <w:sz w:val="24"/>
            <w:szCs w:val="24"/>
            <w:lang w:eastAsia="ru-RU"/>
          </w:rPr>
          <w:t>от 14.05.2016 № 83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33 в редакции Решения Совета депутатов сельского поселения Кышик </w:t>
      </w:r>
      <w:hyperlink r:id="rId129"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Статья 34. Вступление в силу и обнародование муниципальных</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правовых актов</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Муниципальные правовые акты вступают в силу в порядке, установленном настоящим уставом, за исключением нормативных правовых актов Совета поселения о налогах и сборах, которые вступают в силу в соответствии с </w:t>
      </w:r>
      <w:hyperlink r:id="rId130" w:tgtFrame="_blank" w:history="1">
        <w:r w:rsidRPr="004A03BE">
          <w:rPr>
            <w:rFonts w:ascii="Arial" w:eastAsia="Times New Roman" w:hAnsi="Arial" w:cs="Arial"/>
            <w:color w:val="0000FF"/>
            <w:sz w:val="24"/>
            <w:szCs w:val="24"/>
            <w:lang w:eastAsia="ru-RU"/>
          </w:rPr>
          <w:t>Налоговым кодексом Российской Федерации</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обнародования.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Порядок обнародования муниципальных правовых актов, в том числе соглашений, заключаемых между органами местного самоуправления, устанавливается настоящим уставом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Под обнародованием муниципального правового акта, в том числе соглашения, заключенного между органами местного самоуправления, понимается: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официальное опубликование муниципального правового акта;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размещение муниципального правового акта в местах, доступных для неограниченного круга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размещение на официальном сайте муниципального образования в информационно-телекоммуникационной сети "Интернет";</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иной предусмотренный настоящим уставом способ обеспечения возможности ознакомления граждан с муниципальным правовым актом, в том числе соглашением, заключенным между органами местного самоуправления.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муниципальном образовании, или первое размещение его полного текста в сетевом издании.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6. В случае, если официальное опубликование муниципального правового акта, в том числе соглашения, заключенного между органами местного самоуправления, осуществляется в сетевом издании, в муниципальном образовании в соответствии с </w:t>
      </w:r>
      <w:hyperlink r:id="rId131" w:tgtFrame="_blank" w:history="1">
        <w:r w:rsidRPr="004A03BE">
          <w:rPr>
            <w:rFonts w:ascii="Arial" w:eastAsia="Times New Roman" w:hAnsi="Arial" w:cs="Arial"/>
            <w:color w:val="0000FF"/>
            <w:sz w:val="24"/>
            <w:szCs w:val="24"/>
            <w:lang w:eastAsia="ru-RU"/>
          </w:rPr>
          <w:t>Федеральным законом от 9 февраля 2009 года № 8-ФЗ</w:t>
        </w:r>
      </w:hyperlink>
      <w:r w:rsidRPr="004A03BE">
        <w:rPr>
          <w:rFonts w:ascii="Arial" w:eastAsia="Times New Roman" w:hAnsi="Arial" w:cs="Arial"/>
          <w:color w:val="000000"/>
          <w:sz w:val="24"/>
          <w:szCs w:val="24"/>
          <w:lang w:eastAsia="ru-RU"/>
        </w:rPr>
        <w:t> "Об обеспечении доступа к информации о деятельности государственных органов и органов местного самоуправления" обеспечивается создание одного или нескольких пунктов подключения к информационно-телекоммуникационной сети "Интернет" в местах, доступных для их использования неограниченным кругом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без использования ими дополнительных технических средств.</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7. Наименование периодического печатного издания и (или) наименование сетевого издания с указанием доменного имени соответствующего сайта в информационно-телекоммуникационной сети "Интернет" и сведений о его регистрации в качестве средства массовой информации, в которых осуществляется официальное опубликование муниципальных правовых актов, в том числе соглашений, заключенных между органами местного самоуправления, указываются в настоящем уставе.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8. Перечень периодических печатных изданий, сетевых изданий с указанием доменных имен соответствующих сайтов в информационно-телекоммуникационной сети "Интернет" и сведений об их регистрации в качестве средств массовой информации, в которых осуществляется обнародование (за исключением официального опубликования) муниципальных правовых актов, в том числе соглашений, заключенных между органами местного самоуправления, доводится до всеобщего сведения путем опубликования правового акта главы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34 изложена в редакции Решения Совета депутатов сельского поселения Кышик </w:t>
      </w:r>
      <w:hyperlink r:id="rId132" w:tgtFrame="_blank" w:history="1">
        <w:r w:rsidRPr="004A03BE">
          <w:rPr>
            <w:rFonts w:ascii="Arial" w:eastAsia="Times New Roman" w:hAnsi="Arial" w:cs="Arial"/>
            <w:color w:val="0000FF"/>
            <w:sz w:val="24"/>
            <w:szCs w:val="24"/>
            <w:lang w:eastAsia="ru-RU"/>
          </w:rPr>
          <w:t>от 10.06.2024 № 32</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 xml:space="preserve">Статья 35. Отмена </w:t>
      </w:r>
      <w:proofErr w:type="gramStart"/>
      <w:r w:rsidRPr="004A03BE">
        <w:rPr>
          <w:rFonts w:ascii="Arial" w:eastAsia="Times New Roman" w:hAnsi="Arial" w:cs="Arial"/>
          <w:b/>
          <w:bCs/>
          <w:color w:val="000000"/>
          <w:sz w:val="24"/>
          <w:szCs w:val="24"/>
          <w:lang w:eastAsia="ru-RU"/>
        </w:rPr>
        <w:t>муниципальных  правовых</w:t>
      </w:r>
      <w:proofErr w:type="gramEnd"/>
      <w:r w:rsidRPr="004A03BE">
        <w:rPr>
          <w:rFonts w:ascii="Arial" w:eastAsia="Times New Roman" w:hAnsi="Arial" w:cs="Arial"/>
          <w:b/>
          <w:bCs/>
          <w:color w:val="000000"/>
          <w:sz w:val="24"/>
          <w:szCs w:val="24"/>
          <w:lang w:eastAsia="ru-RU"/>
        </w:rPr>
        <w:t xml:space="preserve"> актов и приостановление их действия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Ханты-Мансийского автономного округа - Югры,   уполномоченным органом государственной власти Российской Федерации (уполномоченным органом государственной власти Ханты-Мансийского автономного округа - Югры).</w:t>
      </w:r>
    </w:p>
    <w:p w:rsidR="004A03BE" w:rsidRPr="004A03BE" w:rsidRDefault="004A03BE" w:rsidP="004A03BE">
      <w:pPr>
        <w:spacing w:after="0" w:line="240" w:lineRule="auto"/>
        <w:ind w:firstLine="540"/>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ГЛАВА V. ЭКОНОМИЧЕСКАЯ ОСНОВА МЕСТНОГО САМОУПРАВЛЕНИЯ В ПОСЕЛЕНИИ</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Статья 36. Экономическая основа местного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Экономическую основу местного самоуправления сельского поселения составляют находящееся в муниципальной собственности имущество сельского поселения, средства местного бюджета, а также имущественные права сельского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37. Собственность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В собственности поселения может находиться:</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1) имущество, предназначенное для решения вопросов местного значения поселения, указанное в частях 2, 2.1 статьи 50 Федерального закона от 6 октября 2003 года № 131-ФЗ «Об общих принципах организации местного самоуправления в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Ханты-Мансийского автономного округа – Югры,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от 6 октября 2003 года № 131-ФЗ «Об общих принципах организации местного самоуправления в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решениями Совета поселения;</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Средства бюджета поселения и иное муниципальное имущество, не закрепленное за муниципальными предприятиями и учреждениями, составляют муниципальную казну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38. Бюджет муниципального образования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Бюджет поселения утверждается Советом поселения сроком на три года - очередной финансовый год и плановый период.</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Порядок формирования, утверждения и исполнения местного бюджета, а также порядок контроля за его исполнением, определяется решением Совета поселения в соответствии с Бюджетным кодексом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Статья 38.1. Субсидии, субвенции и иные межбюджетные трансферты, предоставляемые из местных бюджетов</w:t>
      </w:r>
    </w:p>
    <w:p w:rsidR="004A03BE" w:rsidRPr="004A03BE" w:rsidRDefault="004A03BE" w:rsidP="004A03BE">
      <w:pPr>
        <w:spacing w:after="0" w:line="240" w:lineRule="auto"/>
        <w:ind w:firstLine="567"/>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Законом Ханты-Мансийского автономного округа - Югры может быть предусмотрено предоставление бюджету Ханты-Мансийского автономного округа - Югры субсидий из бюджета поселения в соответствии с требованиями </w:t>
      </w:r>
      <w:hyperlink r:id="rId133" w:tgtFrame="_blank" w:history="1">
        <w:r w:rsidRPr="004A03BE">
          <w:rPr>
            <w:rFonts w:ascii="Arial" w:eastAsia="Times New Roman" w:hAnsi="Arial" w:cs="Arial"/>
            <w:color w:val="0000FF"/>
            <w:sz w:val="24"/>
            <w:szCs w:val="24"/>
            <w:lang w:eastAsia="ru-RU"/>
          </w:rPr>
          <w:t>Бюджетного кодекса Российской Федерации</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Бюджету поселения могут быть предоставлены субвенции из бюджета Ханты-Мансийского района в соответствии с требованиями </w:t>
      </w:r>
      <w:hyperlink r:id="rId134" w:tgtFrame="_blank" w:history="1">
        <w:r w:rsidRPr="004A03BE">
          <w:rPr>
            <w:rFonts w:ascii="Arial" w:eastAsia="Times New Roman" w:hAnsi="Arial" w:cs="Arial"/>
            <w:color w:val="0000FF"/>
            <w:sz w:val="24"/>
            <w:szCs w:val="24"/>
            <w:lang w:eastAsia="ru-RU"/>
          </w:rPr>
          <w:t>Бюджетного кодекса Российской Федерации</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Бюджету поселения могут быть предоставлены иные межбюджетные трансферты из бюджета Ханты-Мансийского района в соответствии с требованиями </w:t>
      </w:r>
      <w:hyperlink r:id="rId135" w:tgtFrame="_blank" w:history="1">
        <w:r w:rsidRPr="004A03BE">
          <w:rPr>
            <w:rFonts w:ascii="Arial" w:eastAsia="Times New Roman" w:hAnsi="Arial" w:cs="Arial"/>
            <w:color w:val="0000FF"/>
            <w:sz w:val="24"/>
            <w:szCs w:val="24"/>
            <w:lang w:eastAsia="ru-RU"/>
          </w:rPr>
          <w:t>Бюджетного кодекса Российской Федерации</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708"/>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Бюджету Ханты-Мансийского района могут быть предоставлены иные межбюджетные трансферты из бюджета поселения в соответствии с требованиями </w:t>
      </w:r>
      <w:hyperlink r:id="rId136" w:tgtFrame="_blank" w:history="1">
        <w:r w:rsidRPr="004A03BE">
          <w:rPr>
            <w:rFonts w:ascii="Arial" w:eastAsia="Times New Roman" w:hAnsi="Arial" w:cs="Arial"/>
            <w:color w:val="0000FF"/>
            <w:sz w:val="24"/>
            <w:szCs w:val="24"/>
            <w:lang w:eastAsia="ru-RU"/>
          </w:rPr>
          <w:t>Бюджетного кодекса Российской Федерации</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Бюджетам муниципальных образований из бюджетов других муниципальных образований могут быть предоставлены субсидии в соответствии с требованиями </w:t>
      </w:r>
      <w:hyperlink r:id="rId137" w:tgtFrame="_blank" w:history="1">
        <w:r w:rsidRPr="004A03BE">
          <w:rPr>
            <w:rFonts w:ascii="Arial" w:eastAsia="Times New Roman" w:hAnsi="Arial" w:cs="Arial"/>
            <w:color w:val="0000FF"/>
            <w:sz w:val="24"/>
            <w:szCs w:val="24"/>
            <w:lang w:eastAsia="ru-RU"/>
          </w:rPr>
          <w:t>Бюджетного кодекса Российской Федерации</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(статьи 38.1 дополнена Решением сельского поселения Кышик </w:t>
      </w:r>
      <w:hyperlink r:id="rId138" w:tgtFrame="_blank" w:history="1">
        <w:r w:rsidRPr="004A03BE">
          <w:rPr>
            <w:rFonts w:ascii="Arial" w:eastAsia="Times New Roman" w:hAnsi="Arial" w:cs="Arial"/>
            <w:color w:val="0000FF"/>
            <w:sz w:val="24"/>
            <w:szCs w:val="24"/>
            <w:lang w:eastAsia="ru-RU"/>
          </w:rPr>
          <w:t>от 17.03.2020 № 06</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39. Формирование проекта бюджета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Составление проекта бюджета поселения осуществляет администрация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Проект бюджета поселения составляется на основе прогноза социально-экономического развития поселения в целях финансового обеспечения расходных обязательств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Порядок и сроки составления проекта бюджета поселения устанавливаются администрацией поселения в соответствии с Бюджетным кодексом Российской Федерации и принимаемыми с соблюдением его требований решениями Совета поселения.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40. Утверждение бюджета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Проект решения о бюджете поселения на рассмотрение и утверждение в Совет поселения вносится администрацией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Бюджет поселения утверждается решением Совета поселения сроком на три года - очередной финансовый год и плановый период.</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Проект бюджета поселения подлежит официальному опубликованию (обнародованию).</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Проект бюджета поселения выносится на публичные слушания.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Перечень документов и материалов, обязательных для предоставления с проектом бюджета поселения в Совет поселения, порядок рассмотрения и утверждения проекта бюджета поселения, внесения изменений и дополнений в бюджет поселения определяются решением Совета поселения в соответствии с Бюджетным кодексом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 xml:space="preserve">Статья 41. Исполнение, и </w:t>
      </w:r>
      <w:proofErr w:type="gramStart"/>
      <w:r w:rsidRPr="004A03BE">
        <w:rPr>
          <w:rFonts w:ascii="Arial" w:eastAsia="Times New Roman" w:hAnsi="Arial" w:cs="Arial"/>
          <w:b/>
          <w:bCs/>
          <w:color w:val="000000"/>
          <w:kern w:val="36"/>
          <w:sz w:val="24"/>
          <w:szCs w:val="24"/>
          <w:lang w:eastAsia="ru-RU"/>
        </w:rPr>
        <w:t>контроль  над</w:t>
      </w:r>
      <w:proofErr w:type="gramEnd"/>
      <w:r w:rsidRPr="004A03BE">
        <w:rPr>
          <w:rFonts w:ascii="Arial" w:eastAsia="Times New Roman" w:hAnsi="Arial" w:cs="Arial"/>
          <w:b/>
          <w:bCs/>
          <w:color w:val="000000"/>
          <w:kern w:val="36"/>
          <w:sz w:val="24"/>
          <w:szCs w:val="24"/>
          <w:lang w:eastAsia="ru-RU"/>
        </w:rPr>
        <w:t>  исполнением  бюджета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Администрация поселения осуществляет подготовку годового отчета об исполнении бюджета поселения на основании отчетов главных распорядителей и получателей бюджетных средств, а также внесение годового отчета вместе с необходимыми документами и материалами на рассмотрение и утверждение в Совет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Годовой отчет об исполнении бюджета поселения выносится на публичные слушания.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3. Порядок исполнения бюджета поселения, </w:t>
      </w:r>
      <w:proofErr w:type="gramStart"/>
      <w:r w:rsidRPr="004A03BE">
        <w:rPr>
          <w:rFonts w:ascii="Arial" w:eastAsia="Times New Roman" w:hAnsi="Arial" w:cs="Arial"/>
          <w:color w:val="000000"/>
          <w:sz w:val="24"/>
          <w:szCs w:val="24"/>
          <w:lang w:eastAsia="ru-RU"/>
        </w:rPr>
        <w:t>осуществления  контроля</w:t>
      </w:r>
      <w:proofErr w:type="gramEnd"/>
      <w:r w:rsidRPr="004A03BE">
        <w:rPr>
          <w:rFonts w:ascii="Arial" w:eastAsia="Times New Roman" w:hAnsi="Arial" w:cs="Arial"/>
          <w:color w:val="000000"/>
          <w:sz w:val="24"/>
          <w:szCs w:val="24"/>
          <w:lang w:eastAsia="ru-RU"/>
        </w:rPr>
        <w:t>  над его исполнением и утверждения годового отчета об исполнении бюджета поселения определяется решением Совета поселения в соответствии с Бюджетным кодексом Российской Федерации.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Сведения о ходе исполнения бюджета поселения, о численности муниципальных служащих, работников муниципальных учреждений с указанием фактических затрат на их денежное содержание и годовой отчет об исполнении бюджета поселения подлежат официальному опубликованию (обнародованию) в соответствии с законодательством.</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Статья 41.1. Финансовое и иное обеспечение реализации инициативных проектов</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Источником финансового обеспечения реализации инициативных проектов, предусмотренных статьей 9.1.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Ханты-Мансийского автономного округа-Югры, предоставленных в целях финансового обеспечения соответствующих расходных обязательств муниципального образования.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w:t>
      </w:r>
      <w:hyperlink r:id="rId139" w:history="1">
        <w:r w:rsidRPr="004A03BE">
          <w:rPr>
            <w:rFonts w:ascii="Arial" w:eastAsia="Times New Roman" w:hAnsi="Arial" w:cs="Arial"/>
            <w:color w:val="0000FF"/>
            <w:sz w:val="24"/>
            <w:szCs w:val="24"/>
            <w:lang w:eastAsia="ru-RU"/>
          </w:rPr>
          <w:t>Бюджетным кодексом Российской Федерации</w:t>
        </w:r>
      </w:hyperlink>
      <w:r w:rsidRPr="004A03BE">
        <w:rPr>
          <w:rFonts w:ascii="Arial" w:eastAsia="Times New Roman" w:hAnsi="Arial" w:cs="Arial"/>
          <w:color w:val="000000"/>
          <w:sz w:val="24"/>
          <w:szCs w:val="24"/>
          <w:lang w:eastAsia="ru-RU"/>
        </w:rPr>
        <w:t> в местный бюджет в целях реализации конкретных инициативных проектов.</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 муниципального образования.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4A03BE" w:rsidRPr="004A03BE" w:rsidRDefault="004A03BE" w:rsidP="004A03BE">
      <w:pPr>
        <w:spacing w:after="0" w:line="360" w:lineRule="atLeast"/>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41.1 дополнена Решением сельского поселения Кышик </w:t>
      </w:r>
      <w:hyperlink r:id="rId140" w:tgtFrame="_blank" w:history="1">
        <w:r w:rsidRPr="004A03BE">
          <w:rPr>
            <w:rFonts w:ascii="Arial" w:eastAsia="Times New Roman" w:hAnsi="Arial" w:cs="Arial"/>
            <w:color w:val="0000FF"/>
            <w:sz w:val="24"/>
            <w:szCs w:val="24"/>
            <w:lang w:eastAsia="ru-RU"/>
          </w:rPr>
          <w:t>от 21.06.2021 № 1</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Статья 42. Закупки для обеспечения муниципальных нужд</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709"/>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обеспечения государственных и муниципальных нужд.</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Закупки               товаров, работ, услуг для обеспечения муниципальных нужд осуществляются за счет средств местного бюджета.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(статья 42 в редакции Решения сельского поселения Кышик </w:t>
      </w:r>
      <w:hyperlink r:id="rId141" w:tgtFrame="_blank" w:history="1">
        <w:r w:rsidRPr="004A03BE">
          <w:rPr>
            <w:rFonts w:ascii="Arial" w:eastAsia="Times New Roman" w:hAnsi="Arial" w:cs="Arial"/>
            <w:color w:val="0000FF"/>
            <w:sz w:val="24"/>
            <w:szCs w:val="24"/>
            <w:lang w:eastAsia="ru-RU"/>
          </w:rPr>
          <w:t>от 26.04.2014 г. №20</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ГЛАВА VI. МУНИЦИПАЛЬНАЯ СЛУЖБА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 </w:t>
      </w:r>
    </w:p>
    <w:p w:rsidR="004A03BE" w:rsidRPr="004A03BE" w:rsidRDefault="004A03BE" w:rsidP="004A03BE">
      <w:pPr>
        <w:spacing w:after="0" w:line="240" w:lineRule="auto"/>
        <w:ind w:firstLine="567"/>
        <w:jc w:val="both"/>
        <w:outlineLvl w:val="0"/>
        <w:rPr>
          <w:rFonts w:ascii="Arial" w:eastAsia="Times New Roman" w:hAnsi="Arial" w:cs="Arial"/>
          <w:b/>
          <w:bCs/>
          <w:color w:val="000000"/>
          <w:kern w:val="36"/>
          <w:sz w:val="32"/>
          <w:szCs w:val="32"/>
          <w:lang w:eastAsia="ru-RU"/>
        </w:rPr>
      </w:pPr>
      <w:r w:rsidRPr="004A03BE">
        <w:rPr>
          <w:rFonts w:ascii="Arial" w:eastAsia="Times New Roman" w:hAnsi="Arial" w:cs="Arial"/>
          <w:b/>
          <w:bCs/>
          <w:color w:val="000000"/>
          <w:kern w:val="36"/>
          <w:sz w:val="24"/>
          <w:szCs w:val="24"/>
          <w:lang w:eastAsia="ru-RU"/>
        </w:rPr>
        <w:t>Статья 43. Муниципальная служба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Должности муниципальной службы устанавливаются муниципальными правовыми актами в соответствии с реестром должностей муниципальной службы, утверждаемым законом Ханты-Мансийского автономного округа – Югры.</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Ханты-Мансийского автономного округа – Югры, обязанности по должности муниципальной службы за денежное содержание, выплачиваемое за счет средств местного бюджета.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5. </w:t>
      </w:r>
      <w:proofErr w:type="gramStart"/>
      <w:r w:rsidRPr="004A03BE">
        <w:rPr>
          <w:rFonts w:ascii="Arial" w:eastAsia="Times New Roman" w:hAnsi="Arial" w:cs="Arial"/>
          <w:color w:val="000000"/>
          <w:sz w:val="24"/>
          <w:szCs w:val="24"/>
          <w:lang w:eastAsia="ru-RU"/>
        </w:rPr>
        <w:t>Правовое  регулирование</w:t>
      </w:r>
      <w:proofErr w:type="gramEnd"/>
      <w:r w:rsidRPr="004A03BE">
        <w:rPr>
          <w:rFonts w:ascii="Arial" w:eastAsia="Times New Roman" w:hAnsi="Arial" w:cs="Arial"/>
          <w:color w:val="000000"/>
          <w:sz w:val="24"/>
          <w:szCs w:val="24"/>
          <w:lang w:eastAsia="ru-RU"/>
        </w:rPr>
        <w:t xml:space="preserve">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от 2 марта 2007 года № 25-ФЗ «О муниципальной службе в Российской Федерации», а также принимаемыми в соответствии с ним законами Ханты - Мансийского автономного округа – Югры, настоящим уставом и иными муниципальными правовыми актами.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6. Дополнительно к гарантиям, установленным действующим законодательством, муниципальным служащим органов местного самоуправления сельского </w:t>
      </w:r>
      <w:proofErr w:type="gramStart"/>
      <w:r w:rsidRPr="004A03BE">
        <w:rPr>
          <w:rFonts w:ascii="Arial" w:eastAsia="Times New Roman" w:hAnsi="Arial" w:cs="Arial"/>
          <w:color w:val="000000"/>
          <w:sz w:val="24"/>
          <w:szCs w:val="24"/>
          <w:lang w:eastAsia="ru-RU"/>
        </w:rPr>
        <w:t>поселения  Кышик</w:t>
      </w:r>
      <w:proofErr w:type="gramEnd"/>
      <w:r w:rsidRPr="004A03BE">
        <w:rPr>
          <w:rFonts w:ascii="Arial" w:eastAsia="Times New Roman" w:hAnsi="Arial" w:cs="Arial"/>
          <w:color w:val="000000"/>
          <w:sz w:val="24"/>
          <w:szCs w:val="24"/>
          <w:lang w:eastAsia="ru-RU"/>
        </w:rPr>
        <w:t>  за счет средств местного бюджета гарантируется: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1) частичная компенсация стоимости оздоровительной или санаторно-курортной путевки муниципальному служащему и несовершеннолетним детям, а также детям, не достигшим возраста 23 лет, обучающимся на дневных отделениях учебных </w:t>
      </w:r>
      <w:proofErr w:type="gramStart"/>
      <w:r w:rsidRPr="004A03BE">
        <w:rPr>
          <w:rFonts w:ascii="Arial" w:eastAsia="Times New Roman" w:hAnsi="Arial" w:cs="Arial"/>
          <w:color w:val="000000"/>
          <w:sz w:val="24"/>
          <w:szCs w:val="24"/>
          <w:lang w:eastAsia="ru-RU"/>
        </w:rPr>
        <w:t>заведений,  муниципального</w:t>
      </w:r>
      <w:proofErr w:type="gramEnd"/>
      <w:r w:rsidRPr="004A03BE">
        <w:rPr>
          <w:rFonts w:ascii="Arial" w:eastAsia="Times New Roman" w:hAnsi="Arial" w:cs="Arial"/>
          <w:color w:val="000000"/>
          <w:sz w:val="24"/>
          <w:szCs w:val="24"/>
          <w:lang w:eastAsia="ru-RU"/>
        </w:rPr>
        <w:t xml:space="preserve"> служащего один раз в календарном году;</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компенсация стоимости проезда муниципального служащего и несовершеннолетних детей муниципального служащего к месту санаторно-курортного или оздоровительного лечения и обратно один раз в два года;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единовременная выплата в связи с достижением возраста 50, 55, 60, 65 лет в размере одного месячного фонда оплаты труда;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3 части 6 статьи 43 изложен Решением сельского поселения Кышик </w:t>
      </w:r>
      <w:hyperlink r:id="rId142" w:tgtFrame="_blank" w:history="1">
        <w:r w:rsidRPr="004A03BE">
          <w:rPr>
            <w:rFonts w:ascii="Arial" w:eastAsia="Times New Roman" w:hAnsi="Arial" w:cs="Arial"/>
            <w:color w:val="0000FF"/>
            <w:sz w:val="24"/>
            <w:szCs w:val="24"/>
            <w:lang w:eastAsia="ru-RU"/>
          </w:rPr>
          <w:t>от 12.09.2015 № 64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единовременная выплата при уходе на пенсию в соответствии с Федеральным законом «О трудовых пенсиях в Российской Федерации» при стаже муниципальной службы лицам, замещающим должности муниципальной службы не менее 5 лет.</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5 части 6 статьи 43 добавлен Решением сельского поселения Кышик </w:t>
      </w:r>
      <w:hyperlink r:id="rId143" w:tgtFrame="_blank" w:history="1">
        <w:r w:rsidRPr="004A03BE">
          <w:rPr>
            <w:rFonts w:ascii="Arial" w:eastAsia="Times New Roman" w:hAnsi="Arial" w:cs="Arial"/>
            <w:color w:val="0000FF"/>
            <w:sz w:val="24"/>
            <w:szCs w:val="24"/>
            <w:lang w:eastAsia="ru-RU"/>
          </w:rPr>
          <w:t>от 12.09.2015 № 64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добровольное медицинское страхование за счет средств местного бюджета.</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i/>
          <w:iCs/>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color w:val="000000"/>
          <w:sz w:val="28"/>
          <w:szCs w:val="28"/>
          <w:lang w:eastAsia="ru-RU"/>
        </w:rPr>
      </w:pPr>
      <w:r w:rsidRPr="004A03BE">
        <w:rPr>
          <w:rFonts w:ascii="Arial" w:eastAsia="Times New Roman" w:hAnsi="Arial" w:cs="Arial"/>
          <w:color w:val="000000"/>
          <w:sz w:val="24"/>
          <w:szCs w:val="24"/>
          <w:lang w:eastAsia="ru-RU"/>
        </w:rPr>
        <w:t>Размер, порядок и условия предоставления дополнительных гарантий муниципальным служащим, определенных настоящим уставом, устанавливаются главой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ГЛАВА VII. ОТВЕТСТВЕННОСТЬ ОРГАНОВ И ДОЛЖНОСТНЫХ ЛИЦ МЕСТНОГО САМОУПРАВЛЕНИЯ</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Статья 44. Ответственность органов местного самоуправления и должностных лиц местного самоуправления перед государством, физическими и юридическими лицами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Ответственность органов местного самоуправления  и должностных лиц местного самоуправления, предусмотренных настоящим уставом, перед государством наступает на основании решения соответствующего суда в случае нарушения ими Конституции Российской Федерации,  федеральных законов, устава (Основного закона) Ханты-Мансийского автономного округа – Югры, законов Ханты-Мансийского автономного округа – Югры,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Ответственность органов местного самоуправления и должностных лиц местного самоуправления, предусмотренных настоящим уставом, перед физическими и юридическими лицами наступает в соответствии с федеральным законом.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Население поселения вправе отозвать депутатов Совета поселения, главу поселения по основаниям, установленным настоящим уставом.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Статья 45. Подотчетность и подконтрольность органов местного самоуправления и должностных лиц местного самоуправления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Совет поселения в своей деятельности подотчетен и подконтролен населению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Глава поселения, депутат Совета поселения в своей деятельности подотчетны и подконтрольны населению и Совету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Администрация поселения в своей деятельности подотчетна и подконтрольна Совету поселения, главе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Порядок и сроки представления, утверждения и опубликования отчетов органов местного самоуправления и должностных лиц местного самоуправления определяются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5. Органы местного самоуправления и должностные лица местного самоуправления, наделенные в соответствии с настоящим уставом контрольными полномочиями, осуществляют </w:t>
      </w:r>
      <w:proofErr w:type="gramStart"/>
      <w:r w:rsidRPr="004A03BE">
        <w:rPr>
          <w:rFonts w:ascii="Arial" w:eastAsia="Times New Roman" w:hAnsi="Arial" w:cs="Arial"/>
          <w:color w:val="000000"/>
          <w:sz w:val="24"/>
          <w:szCs w:val="24"/>
          <w:lang w:eastAsia="ru-RU"/>
        </w:rPr>
        <w:t>контроль  над</w:t>
      </w:r>
      <w:proofErr w:type="gramEnd"/>
      <w:r w:rsidRPr="004A03BE">
        <w:rPr>
          <w:rFonts w:ascii="Arial" w:eastAsia="Times New Roman" w:hAnsi="Arial" w:cs="Arial"/>
          <w:color w:val="000000"/>
          <w:sz w:val="24"/>
          <w:szCs w:val="24"/>
          <w:lang w:eastAsia="ru-RU"/>
        </w:rPr>
        <w:t>  соответствием деятельности органов местного самоуправления и должностных лиц местного самоуправления настоящему уставу и принятым в соответствии с ним решениям Совета поселения, в порядке и формах, определенных решением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6. </w:t>
      </w:r>
      <w:proofErr w:type="gramStart"/>
      <w:r w:rsidRPr="004A03BE">
        <w:rPr>
          <w:rFonts w:ascii="Arial" w:eastAsia="Times New Roman" w:hAnsi="Arial" w:cs="Arial"/>
          <w:color w:val="000000"/>
          <w:sz w:val="24"/>
          <w:szCs w:val="24"/>
          <w:lang w:eastAsia="ru-RU"/>
        </w:rPr>
        <w:t>Порядок  и</w:t>
      </w:r>
      <w:proofErr w:type="gramEnd"/>
      <w:r w:rsidRPr="004A03BE">
        <w:rPr>
          <w:rFonts w:ascii="Arial" w:eastAsia="Times New Roman" w:hAnsi="Arial" w:cs="Arial"/>
          <w:color w:val="000000"/>
          <w:sz w:val="24"/>
          <w:szCs w:val="24"/>
          <w:lang w:eastAsia="ru-RU"/>
        </w:rPr>
        <w:t>  сроки  представления, утверждения  и опубликования  отчетов  органов  местного  самоуправления  и  должностных  лиц  местного  самоуправления  определяется  решением  Совета  поселения  в  соответствии  с  Федеральным  законом  от  6 октября 2003 года  №131-ФЗ  «Об  общих  принципах  организации  местного  самоуправления  в  Российской  Федерации», настоящим уставом.</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ГЛАВА VIII. ИЗМЕНЕНИЕ И (ИЛИ) ДОПОЛНЕНИЕ НАСТОЯЩЕГО УСТАВА</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b/>
          <w:bCs/>
          <w:color w:val="000000"/>
          <w:sz w:val="24"/>
          <w:szCs w:val="24"/>
          <w:lang w:eastAsia="ru-RU"/>
        </w:rPr>
        <w:t> </w:t>
      </w:r>
    </w:p>
    <w:p w:rsidR="004A03BE" w:rsidRPr="004A03BE" w:rsidRDefault="004A03BE" w:rsidP="004A03BE">
      <w:pPr>
        <w:spacing w:after="0" w:line="240" w:lineRule="auto"/>
        <w:ind w:firstLine="851"/>
        <w:jc w:val="both"/>
        <w:rPr>
          <w:rFonts w:ascii="Times New Roman" w:eastAsia="Times New Roman" w:hAnsi="Times New Roman" w:cs="Times New Roman"/>
          <w:b/>
          <w:bCs/>
          <w:color w:val="000000"/>
          <w:sz w:val="28"/>
          <w:szCs w:val="28"/>
          <w:lang w:eastAsia="ru-RU"/>
        </w:rPr>
      </w:pPr>
      <w:r w:rsidRPr="004A03BE">
        <w:rPr>
          <w:rFonts w:ascii="Arial" w:eastAsia="Times New Roman" w:hAnsi="Arial" w:cs="Arial"/>
          <w:b/>
          <w:bCs/>
          <w:color w:val="000000"/>
          <w:sz w:val="24"/>
          <w:szCs w:val="24"/>
          <w:lang w:eastAsia="ru-RU"/>
        </w:rPr>
        <w:t>Статья 46. Порядок внесения изменений и (или) дополнений в настоящий устав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1. Проект решения Совета поселения о внесении изменений и (или) дополнений в настоящий устав не позднее, чем за 30 дней до дня рассмотрения Советом поселения вопроса о внесении изменений и (или) дополнений в настоящий устав, подлежит официальному опубликованию (обнародованию) с одновременным опубликованием (обнародованием), установленного Советом поселения порядка учета предложений по проекту указанного решения Совета поселения, а также порядка участия граждан в его обсуждение.</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(часть 1 статьи 46 изменена Решением сельского поселения Кышик </w:t>
      </w:r>
      <w:hyperlink r:id="rId144" w:tgtFrame="_blank" w:history="1">
        <w:r w:rsidRPr="004A03BE">
          <w:rPr>
            <w:rFonts w:ascii="Arial" w:eastAsia="Times New Roman" w:hAnsi="Arial" w:cs="Arial"/>
            <w:color w:val="0000FF"/>
            <w:sz w:val="24"/>
            <w:szCs w:val="24"/>
            <w:lang w:eastAsia="ru-RU"/>
          </w:rPr>
          <w:t>от 29.04.2017 № 104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2. Проект решения Совета поселения о внесении изменений и (или) дополнений в настоящий устав не позднее 15 дней после опубликования выносится на публичные слушания,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(Основного закона) Ханты-Мансийского автономного округа - Югры или законов Ханты-Мансийского автономного округа - Югры в целях приведения данного устава в соответствие с этими нормативными правовыми актами. Результаты публичных слушаний подлежат официальному опубликованию не позднее, чем за 5 дней до дня рассмотрения Советом поселения вопроса о внесении изменений и (или) дополнений в настоящий устав</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(часть 2 статьи 46 изложена Решением сельского поселения Кышик </w:t>
      </w:r>
      <w:hyperlink r:id="rId145" w:tgtFrame="_blank" w:history="1">
        <w:r w:rsidRPr="004A03BE">
          <w:rPr>
            <w:rFonts w:ascii="Arial" w:eastAsia="Times New Roman" w:hAnsi="Arial" w:cs="Arial"/>
            <w:color w:val="0000FF"/>
            <w:sz w:val="24"/>
            <w:szCs w:val="24"/>
            <w:lang w:eastAsia="ru-RU"/>
          </w:rPr>
          <w:t>от 29.04.2017 № 104</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3. Решение Совета поселения о внесении изменений и (или) дополнений в настоящий устав считается принятым, если за его принятие проголосовало не менее 5 депутатов Совета поселения.</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4. Решение Совета поселения о внесении изменений и (или) дополнений в настоящий устав, направляется для государственной регистрации в территориальный орган уполномоченного федерального органа исполнительной власти в сфере регистрации уставов муниципальных образований в порядке и сроки, установленные федеральным законом.</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5.  Решение Совета поселения о внесении изменений и (или) дополнений в настоящий устав подлежит официальному опубликованию (обнародованию) после его государственной регистрации и вступает в силу после официального опубликования (обнародования). Глава поселения обязан опубликовать (обнародовать) зарегистрированное решение Совета поселения о внесении изменений и (или) дополнений в настоящий устав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 решении Совета поселения о внесении изменений в настоящий устав в государственный реестр уставов муниципальных образований Ханты-Мансийского автономного округа - Югры, предусмотренного частью 6 статьи 4 </w:t>
      </w:r>
      <w:hyperlink r:id="rId146" w:tgtFrame="_blank" w:history="1">
        <w:r w:rsidRPr="004A03BE">
          <w:rPr>
            <w:rFonts w:ascii="Arial" w:eastAsia="Times New Roman" w:hAnsi="Arial" w:cs="Arial"/>
            <w:color w:val="0000FF"/>
            <w:sz w:val="24"/>
            <w:szCs w:val="24"/>
            <w:lang w:eastAsia="ru-RU"/>
          </w:rPr>
          <w:t>Федерального закона от 21.07.2005 № 97-ФЗ</w:t>
        </w:r>
      </w:hyperlink>
      <w:r w:rsidRPr="004A03BE">
        <w:rPr>
          <w:rFonts w:ascii="Arial" w:eastAsia="Times New Roman" w:hAnsi="Arial" w:cs="Arial"/>
          <w:color w:val="000000"/>
          <w:sz w:val="24"/>
          <w:szCs w:val="24"/>
          <w:lang w:eastAsia="ru-RU"/>
        </w:rPr>
        <w:t> «О государственной регистрации уставов муниципальных образований».</w:t>
      </w:r>
    </w:p>
    <w:p w:rsidR="004A03BE" w:rsidRPr="004A03BE" w:rsidRDefault="004A03BE" w:rsidP="004A03BE">
      <w:pPr>
        <w:spacing w:after="0" w:line="240" w:lineRule="auto"/>
        <w:ind w:firstLine="567"/>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(пункт 5 статьи 46 в редакции Решений Совета депутатов сельского поселения Кышик </w:t>
      </w:r>
      <w:hyperlink r:id="rId147" w:tgtFrame="_blank" w:history="1">
        <w:r w:rsidRPr="004A03BE">
          <w:rPr>
            <w:rFonts w:ascii="Arial" w:eastAsia="Times New Roman" w:hAnsi="Arial" w:cs="Arial"/>
            <w:color w:val="0000FF"/>
            <w:sz w:val="24"/>
            <w:szCs w:val="24"/>
            <w:lang w:eastAsia="ru-RU"/>
          </w:rPr>
          <w:t>от 16.05.2022 № 03</w:t>
        </w:r>
      </w:hyperlink>
      <w:r w:rsidRPr="004A03BE">
        <w:rPr>
          <w:rFonts w:ascii="Arial" w:eastAsia="Times New Roman" w:hAnsi="Arial" w:cs="Arial"/>
          <w:color w:val="000000"/>
          <w:sz w:val="24"/>
          <w:szCs w:val="24"/>
          <w:lang w:eastAsia="ru-RU"/>
        </w:rPr>
        <w:t>)</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 xml:space="preserve">6.  Изменения и дополнения, внесенные в настоящий устав и изменяющие структуру органов местного самоуправления, полномочия органов местного самоуправления, полномочия </w:t>
      </w:r>
      <w:proofErr w:type="gramStart"/>
      <w:r w:rsidRPr="004A03BE">
        <w:rPr>
          <w:rFonts w:ascii="Arial" w:eastAsia="Times New Roman" w:hAnsi="Arial" w:cs="Arial"/>
          <w:color w:val="000000"/>
          <w:sz w:val="24"/>
          <w:szCs w:val="24"/>
          <w:lang w:eastAsia="ru-RU"/>
        </w:rPr>
        <w:t>органов  местного</w:t>
      </w:r>
      <w:proofErr w:type="gramEnd"/>
      <w:r w:rsidRPr="004A03BE">
        <w:rPr>
          <w:rFonts w:ascii="Arial" w:eastAsia="Times New Roman" w:hAnsi="Arial" w:cs="Arial"/>
          <w:color w:val="000000"/>
          <w:sz w:val="24"/>
          <w:szCs w:val="24"/>
          <w:lang w:eastAsia="ru-RU"/>
        </w:rPr>
        <w:t xml:space="preserve"> самоуправления (за исключением полномочий, срока полномочий и порядка выборных должностных лиц местного самоуправления), вступает в силу после истечения срока полномочий представительного органа муниципального образования, принявшего муниципальный правовой акт о внесении в устав указанных изменений и дополнений.</w:t>
      </w:r>
    </w:p>
    <w:p w:rsidR="004A03BE" w:rsidRPr="004A03BE" w:rsidRDefault="004A03BE" w:rsidP="004A03BE">
      <w:pPr>
        <w:spacing w:after="0" w:line="240" w:lineRule="auto"/>
        <w:ind w:firstLine="851"/>
        <w:jc w:val="both"/>
        <w:rPr>
          <w:rFonts w:ascii="Arial" w:eastAsia="Times New Roman" w:hAnsi="Arial" w:cs="Arial"/>
          <w:color w:val="000000"/>
          <w:sz w:val="24"/>
          <w:szCs w:val="24"/>
          <w:lang w:eastAsia="ru-RU"/>
        </w:rPr>
      </w:pPr>
      <w:r w:rsidRPr="004A03BE">
        <w:rPr>
          <w:rFonts w:ascii="Arial" w:eastAsia="Times New Roman" w:hAnsi="Arial" w:cs="Arial"/>
          <w:color w:val="000000"/>
          <w:sz w:val="24"/>
          <w:szCs w:val="24"/>
          <w:lang w:eastAsia="ru-RU"/>
        </w:rPr>
        <w:t>Изменения и дополнения, внесенные в устав муниципального образования и предусматривающие создание контрольно-счетного органа муниципального образования, вступает в силу в порядке, предусмотренном пунктом 5 настоящей статьи.</w:t>
      </w:r>
    </w:p>
    <w:p w:rsidR="007022BC" w:rsidRDefault="007022BC">
      <w:bookmarkStart w:id="5" w:name="_GoBack"/>
      <w:bookmarkEnd w:id="5"/>
    </w:p>
    <w:sectPr w:rsidR="007022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C24883"/>
    <w:multiLevelType w:val="multilevel"/>
    <w:tmpl w:val="35B4C0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6842FAA"/>
    <w:multiLevelType w:val="multilevel"/>
    <w:tmpl w:val="9F64298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73C35D44"/>
    <w:multiLevelType w:val="multilevel"/>
    <w:tmpl w:val="849E46D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25DE"/>
    <w:rsid w:val="004A03BE"/>
    <w:rsid w:val="007022BC"/>
    <w:rsid w:val="00F225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846D03-9AF5-4EBF-85A7-7A0AF40FAA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4A03B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4A03BE"/>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A03BE"/>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4A03BE"/>
    <w:rPr>
      <w:rFonts w:ascii="Times New Roman" w:eastAsia="Times New Roman" w:hAnsi="Times New Roman" w:cs="Times New Roman"/>
      <w:b/>
      <w:bCs/>
      <w:sz w:val="36"/>
      <w:szCs w:val="36"/>
      <w:lang w:eastAsia="ru-RU"/>
    </w:rPr>
  </w:style>
  <w:style w:type="numbering" w:customStyle="1" w:styleId="11">
    <w:name w:val="Нет списка1"/>
    <w:next w:val="a2"/>
    <w:uiPriority w:val="99"/>
    <w:semiHidden/>
    <w:unhideWhenUsed/>
    <w:rsid w:val="004A03BE"/>
  </w:style>
  <w:style w:type="paragraph" w:styleId="a3">
    <w:name w:val="Normal (Web)"/>
    <w:basedOn w:val="a"/>
    <w:uiPriority w:val="99"/>
    <w:semiHidden/>
    <w:unhideWhenUsed/>
    <w:rsid w:val="004A03B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4A03BE"/>
    <w:rPr>
      <w:color w:val="0000FF"/>
      <w:u w:val="single"/>
    </w:rPr>
  </w:style>
  <w:style w:type="character" w:styleId="a5">
    <w:name w:val="FollowedHyperlink"/>
    <w:basedOn w:val="a0"/>
    <w:uiPriority w:val="99"/>
    <w:semiHidden/>
    <w:unhideWhenUsed/>
    <w:rsid w:val="004A03BE"/>
    <w:rPr>
      <w:color w:val="800080"/>
      <w:u w:val="single"/>
    </w:rPr>
  </w:style>
  <w:style w:type="character" w:customStyle="1" w:styleId="hyperlink">
    <w:name w:val="hyperlink"/>
    <w:basedOn w:val="a0"/>
    <w:rsid w:val="004A03BE"/>
  </w:style>
  <w:style w:type="character" w:customStyle="1" w:styleId="12">
    <w:name w:val="1"/>
    <w:basedOn w:val="a0"/>
    <w:rsid w:val="004A03BE"/>
  </w:style>
  <w:style w:type="character" w:customStyle="1" w:styleId="normaltextrun">
    <w:name w:val="normaltextrun"/>
    <w:basedOn w:val="a0"/>
    <w:rsid w:val="004A03BE"/>
  </w:style>
  <w:style w:type="character" w:customStyle="1" w:styleId="eop">
    <w:name w:val="eop"/>
    <w:basedOn w:val="a0"/>
    <w:rsid w:val="004A03BE"/>
  </w:style>
  <w:style w:type="paragraph" w:customStyle="1" w:styleId="bodytextindent3">
    <w:name w:val="bodytextindent3"/>
    <w:basedOn w:val="a"/>
    <w:rsid w:val="004A03B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indent">
    <w:name w:val="bodytextindent"/>
    <w:basedOn w:val="a"/>
    <w:rsid w:val="004A03B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indent2">
    <w:name w:val="bodytextindent2"/>
    <w:basedOn w:val="a"/>
    <w:rsid w:val="004A03B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aragraph">
    <w:name w:val="paragraph"/>
    <w:basedOn w:val="a"/>
    <w:rsid w:val="004A03B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2668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pravo-search.minjust.ru/bigs/showDocument.html?id=0095A87F-994B-49EB-B10E-78C0A79C48D4" TargetMode="External"/><Relationship Id="rId117" Type="http://schemas.openxmlformats.org/officeDocument/2006/relationships/hyperlink" Target="https://pravo-search.minjust.ru/bigs/showDocument.html?id=13034690-0649-4B38-A4DE-2ED23B1C5CA7" TargetMode="External"/><Relationship Id="rId21" Type="http://schemas.openxmlformats.org/officeDocument/2006/relationships/hyperlink" Target="https://pravo-search.minjust.ru/bigs/showDocument.html?id=13034690-0649-4B38-A4DE-2ED23B1C5CA7" TargetMode="External"/><Relationship Id="rId42" Type="http://schemas.openxmlformats.org/officeDocument/2006/relationships/hyperlink" Target="https://pravo-search.minjust.ru/bigs/showDocument.html?id=13034690-0649-4B38-A4DE-2ED23B1C5CA7" TargetMode="External"/><Relationship Id="rId47" Type="http://schemas.openxmlformats.org/officeDocument/2006/relationships/hyperlink" Target="https://pravo-search.minjust.ru/bigs/showDocument.html?id=F49077DA-1578-448F-9CDE-9C9DF347ADF9" TargetMode="External"/><Relationship Id="rId63" Type="http://schemas.openxmlformats.org/officeDocument/2006/relationships/hyperlink" Target="https://pravo-search.minjust.ru/bigs/showDocument.html?id=8016AEB3-B38E-479A-AE62-55C8B536899D" TargetMode="External"/><Relationship Id="rId68" Type="http://schemas.openxmlformats.org/officeDocument/2006/relationships/hyperlink" Target="https://pravo-search.minjust.ru/bigs/showDocument.html?id=30749C52-1821-4D10-AE03-BBC60FFCD7D3" TargetMode="External"/><Relationship Id="rId84" Type="http://schemas.openxmlformats.org/officeDocument/2006/relationships/hyperlink" Target="https://pravo-search.minjust.ru/bigs/showDocument.html?id=089A51DF-5201-49B4-AF70-AE7495A1179A" TargetMode="External"/><Relationship Id="rId89" Type="http://schemas.openxmlformats.org/officeDocument/2006/relationships/hyperlink" Target="https://pravo-search.minjust.ru/bigs/showDocument.html?id=89177B4A-07B2-4D3C-A158-E8F96CDA1CB1" TargetMode="External"/><Relationship Id="rId112" Type="http://schemas.openxmlformats.org/officeDocument/2006/relationships/hyperlink" Target="https://pravo-search.minjust.ru/bigs/showDocument.html?id=F24D31CE-BD5A-41BD-BD9A-C2B653F4897C" TargetMode="External"/><Relationship Id="rId133" Type="http://schemas.openxmlformats.org/officeDocument/2006/relationships/hyperlink" Target="https://pravo-search.minjust.ru/bigs/showDocument.html?id=8F21B21C-A408-42C4-B9FE-A939B863C84A" TargetMode="External"/><Relationship Id="rId138" Type="http://schemas.openxmlformats.org/officeDocument/2006/relationships/hyperlink" Target="https://pravo-search.minjust.ru/bigs/showDocument.html?id=89177B4A-07B2-4D3C-A158-E8F96CDA1CB1" TargetMode="External"/><Relationship Id="rId16" Type="http://schemas.openxmlformats.org/officeDocument/2006/relationships/hyperlink" Target="https://pravo-search.minjust.ru/bigs/showDocument.html?id=8016AEB3-B38E-479A-AE62-55C8B536899D" TargetMode="External"/><Relationship Id="rId107" Type="http://schemas.openxmlformats.org/officeDocument/2006/relationships/hyperlink" Target="https://pravo-search.minjust.ru/bigs/showDocument.html?id=9AA48369-618A-4BB4-B4B8-AE15F2B7EBF6" TargetMode="External"/><Relationship Id="rId11" Type="http://schemas.openxmlformats.org/officeDocument/2006/relationships/hyperlink" Target="https://pravo-search.minjust.ru/bigs/showDocument.html?id=60B67E53-7578-41BB-9D3A-C942586661C2" TargetMode="External"/><Relationship Id="rId32" Type="http://schemas.openxmlformats.org/officeDocument/2006/relationships/hyperlink" Target="https://pravo-search.minjust.ru/bigs/showDocument.html?id=35956092-4F54-4952-82AC-A24605E6EE47" TargetMode="External"/><Relationship Id="rId37" Type="http://schemas.openxmlformats.org/officeDocument/2006/relationships/hyperlink" Target="https://pravo-search.minjust.ru/bigs/showDocument.html?id=387507C3-B80D-4C0D-9291-8CDC81673F2B" TargetMode="External"/><Relationship Id="rId53" Type="http://schemas.openxmlformats.org/officeDocument/2006/relationships/hyperlink" Target="https://pravo-search.minjust.ru/bigs/showDocument.html?id=13034690-0649-4B38-A4DE-2ED23B1C5CA7" TargetMode="External"/><Relationship Id="rId58" Type="http://schemas.openxmlformats.org/officeDocument/2006/relationships/hyperlink" Target="https://pravo-search.minjust.ru/bigs/showDocument.html?id=35956092-4F54-4952-82AC-A24605E6EE47" TargetMode="External"/><Relationship Id="rId74" Type="http://schemas.openxmlformats.org/officeDocument/2006/relationships/hyperlink" Target="https://pravo-search.minjust.ru/bigs/showDocument.html?id=BEDB8D87-FB71-47D6-A08B-7000CAA8861A" TargetMode="External"/><Relationship Id="rId79" Type="http://schemas.openxmlformats.org/officeDocument/2006/relationships/hyperlink" Target="https://pravo-search.minjust.ru/bigs/showDocument.html?id=30749C52-1821-4D10-AE03-BBC60FFCD7D3" TargetMode="External"/><Relationship Id="rId102" Type="http://schemas.openxmlformats.org/officeDocument/2006/relationships/hyperlink" Target="https://pravo-search.minjust.ru/bigs/showDocument.html?id=89177B4A-07B2-4D3C-A158-E8F96CDA1CB1" TargetMode="External"/><Relationship Id="rId123" Type="http://schemas.openxmlformats.org/officeDocument/2006/relationships/hyperlink" Target="https://pravo-search.minjust.ru/bigs/showDocument.html?id=13034690-0649-4B38-A4DE-2ED23B1C5CA7" TargetMode="External"/><Relationship Id="rId128" Type="http://schemas.openxmlformats.org/officeDocument/2006/relationships/hyperlink" Target="https://pravo-search.minjust.ru/bigs/showDocument.html?id=60B67E53-7578-41BB-9D3A-C942586661C2" TargetMode="External"/><Relationship Id="rId144" Type="http://schemas.openxmlformats.org/officeDocument/2006/relationships/hyperlink" Target="https://pravo-search.minjust.ru/bigs/showDocument.html?id=8FCC1777-E24F-4F30-95BF-E86022E9CB48" TargetMode="External"/><Relationship Id="rId149" Type="http://schemas.openxmlformats.org/officeDocument/2006/relationships/theme" Target="theme/theme1.xml"/><Relationship Id="rId5" Type="http://schemas.openxmlformats.org/officeDocument/2006/relationships/hyperlink" Target="https://pravo-search.minjust.ru/bigs/showDocument.html?id=95CE1258-13E4-43E0-9C8B-2A035D2D19BB" TargetMode="External"/><Relationship Id="rId90" Type="http://schemas.openxmlformats.org/officeDocument/2006/relationships/hyperlink" Target="https://pravo-search.minjust.ru/bigs/showDocument.html?id=9AA48369-618A-4BB4-B4B8-AE15F2B7EBF6" TargetMode="External"/><Relationship Id="rId95" Type="http://schemas.openxmlformats.org/officeDocument/2006/relationships/hyperlink" Target="https://pravo-search.minjust.ru/bigs/showDocument.html?id=DE37D9CD-C2A4-4936-A765-10E93994C232" TargetMode="External"/><Relationship Id="rId22" Type="http://schemas.openxmlformats.org/officeDocument/2006/relationships/hyperlink" Target="https://pravo-search.minjust.ru/bigs/showDocument.html?id=E133CADC-C344-4C3E-A2E0-1514D75850B3" TargetMode="External"/><Relationship Id="rId27" Type="http://schemas.openxmlformats.org/officeDocument/2006/relationships/hyperlink" Target="https://pravo-search.minjust.ru/bigs/showDocument.html?id=E133CADC-C344-4C3E-A2E0-1514D75850B3" TargetMode="External"/><Relationship Id="rId43" Type="http://schemas.openxmlformats.org/officeDocument/2006/relationships/hyperlink" Target="https://pravo-search.minjust.ru/bigs/showDocument.html?id=78D3EA96-6BC8-4CF6-AF78-4E1DDE61BD3F" TargetMode="External"/><Relationship Id="rId48" Type="http://schemas.openxmlformats.org/officeDocument/2006/relationships/hyperlink" Target="https://pravo-search.minjust.ru/bigs/showDocument.html?id=78D3EA96-6BC8-4CF6-AF78-4E1DDE61BD3F" TargetMode="External"/><Relationship Id="rId64" Type="http://schemas.openxmlformats.org/officeDocument/2006/relationships/hyperlink" Target="https://pravo-search.minjust.ru/bigs/showDocument.html?id=30749C52-1821-4D10-AE03-BBC60FFCD7D3" TargetMode="External"/><Relationship Id="rId69" Type="http://schemas.openxmlformats.org/officeDocument/2006/relationships/hyperlink" Target="https://pravo-search.minjust.ru/bigs/showDocument.html?id=8016AEB3-B38E-479A-AE62-55C8B536899D" TargetMode="External"/><Relationship Id="rId113" Type="http://schemas.openxmlformats.org/officeDocument/2006/relationships/hyperlink" Target="https://pravo-search.minjust.ru/bigs/showDocument.html?id=60B67E53-7578-41BB-9D3A-C942586661C2" TargetMode="External"/><Relationship Id="rId118" Type="http://schemas.openxmlformats.org/officeDocument/2006/relationships/hyperlink" Target="https://pravo-search.minjust.ru/bigs/showDocument.html?id=3FF50BED-296A-44E6-8979-C9B3398EF8D5" TargetMode="External"/><Relationship Id="rId134" Type="http://schemas.openxmlformats.org/officeDocument/2006/relationships/hyperlink" Target="https://pravo-search.minjust.ru/bigs/showDocument.html?id=8F21B21C-A408-42C4-B9FE-A939B863C84A" TargetMode="External"/><Relationship Id="rId139" Type="http://schemas.openxmlformats.org/officeDocument/2006/relationships/hyperlink" Target="file:///C:\Users\Klimenko_AnN\AppData\Local\Temp\53\zakon.scli.ru" TargetMode="External"/><Relationship Id="rId80" Type="http://schemas.openxmlformats.org/officeDocument/2006/relationships/hyperlink" Target="https://pravo-search.minjust.ru/bigs/showDocument.html?id=57AC1777-D0DE-4D02-BB21-778CB69FB65C" TargetMode="External"/><Relationship Id="rId85" Type="http://schemas.openxmlformats.org/officeDocument/2006/relationships/hyperlink" Target="https://pravo-search.minjust.ru/bigs/showDocument.html?id=8016AEB3-B38E-479A-AE62-55C8B536899D" TargetMode="External"/><Relationship Id="rId3" Type="http://schemas.openxmlformats.org/officeDocument/2006/relationships/settings" Target="settings.xml"/><Relationship Id="rId12" Type="http://schemas.openxmlformats.org/officeDocument/2006/relationships/hyperlink" Target="https://pravo-search.minjust.ru/bigs/showDocument.html?id=81358644-03A5-4B82-93FC-0B4D0DA28839" TargetMode="External"/><Relationship Id="rId17" Type="http://schemas.openxmlformats.org/officeDocument/2006/relationships/hyperlink" Target="https://pravo-search.minjust.ru/bigs/showDocument.html?id=C818F67A-DE85-4141-A2E4-260D947772C3" TargetMode="External"/><Relationship Id="rId25" Type="http://schemas.openxmlformats.org/officeDocument/2006/relationships/hyperlink" Target="https://pravo-search.minjust.ru/bigs/showDocument.html?id=2FEDBFE2-B449-4B5E-BA85-180E794D141D" TargetMode="External"/><Relationship Id="rId33" Type="http://schemas.openxmlformats.org/officeDocument/2006/relationships/hyperlink" Target="https://pravo-search.minjust.ru/bigs/showDocument.html?id=7F4E507B-B1E4-45D1-92F8-9EDD311B2E31" TargetMode="External"/><Relationship Id="rId38" Type="http://schemas.openxmlformats.org/officeDocument/2006/relationships/hyperlink" Target="https://pravo-search.minjust.ru/bigs/showDocument.html?id=7F4E507B-B1E4-45D1-92F8-9EDD311B2E31" TargetMode="External"/><Relationship Id="rId46" Type="http://schemas.openxmlformats.org/officeDocument/2006/relationships/hyperlink" Target="https://pravo-search.minjust.ru/bigs/showDocument.html?id=0095A87F-994B-49EB-B10E-78C0A79C48D4" TargetMode="External"/><Relationship Id="rId59" Type="http://schemas.openxmlformats.org/officeDocument/2006/relationships/hyperlink" Target="https://pravo-search.minjust.ru/bigs/showDocument.html?id=81358644-03A5-4B82-93FC-0B4D0DA28839" TargetMode="External"/><Relationship Id="rId67" Type="http://schemas.openxmlformats.org/officeDocument/2006/relationships/hyperlink" Target="https://pravo-search.minjust.ru/bigs/showDocument.html?id=8016AEB3-B38E-479A-AE62-55C8B536899D" TargetMode="External"/><Relationship Id="rId103" Type="http://schemas.openxmlformats.org/officeDocument/2006/relationships/hyperlink" Target="https://pravo-search.minjust.ru/bigs/showDocument.html?id=9AA48369-618A-4BB4-B4B8-AE15F2B7EBF6" TargetMode="External"/><Relationship Id="rId108" Type="http://schemas.openxmlformats.org/officeDocument/2006/relationships/hyperlink" Target="https://pravo-search.minjust.ru/bigs/showDocument.html?id=DE37D9CD-C2A4-4936-A765-10E93994C232" TargetMode="External"/><Relationship Id="rId116" Type="http://schemas.openxmlformats.org/officeDocument/2006/relationships/hyperlink" Target="https://pravo-search.minjust.ru/bigs/showDocument.html?id=7F4E507B-B1E4-45D1-92F8-9EDD311B2E31" TargetMode="External"/><Relationship Id="rId124" Type="http://schemas.openxmlformats.org/officeDocument/2006/relationships/hyperlink" Target="https://pravo-search.minjust.ru/bigs/showDocument.html?id=8016AEB3-B38E-479A-AE62-55C8B536899D" TargetMode="External"/><Relationship Id="rId129" Type="http://schemas.openxmlformats.org/officeDocument/2006/relationships/hyperlink" Target="https://pravo-search.minjust.ru/bigs/showDocument.html?id=13034690-0649-4B38-A4DE-2ED23B1C5CA7" TargetMode="External"/><Relationship Id="rId137" Type="http://schemas.openxmlformats.org/officeDocument/2006/relationships/hyperlink" Target="https://pravo-search.minjust.ru/bigs/showDocument.html?id=8F21B21C-A408-42C4-B9FE-A939B863C84A" TargetMode="External"/><Relationship Id="rId20" Type="http://schemas.openxmlformats.org/officeDocument/2006/relationships/hyperlink" Target="https://pravo-search.minjust.ru/bigs/showDocument.html?id=30749C52-1821-4D10-AE03-BBC60FFCD7D3" TargetMode="External"/><Relationship Id="rId41" Type="http://schemas.openxmlformats.org/officeDocument/2006/relationships/hyperlink" Target="https://pravo-search.minjust.ru/bigs/showDocument.html?id=89177B4A-07B2-4D3C-A158-E8F96CDA1CB1" TargetMode="External"/><Relationship Id="rId54" Type="http://schemas.openxmlformats.org/officeDocument/2006/relationships/hyperlink" Target="https://pravo-search.minjust.ru/bigs/showDocument.html?id=2E67C719-A2E4-4017-8F6F-F1853AE43F61" TargetMode="External"/><Relationship Id="rId62" Type="http://schemas.openxmlformats.org/officeDocument/2006/relationships/hyperlink" Target="https://pravo-search.minjust.ru/bigs/showDocument.html?id=30749C52-1821-4D10-AE03-BBC60FFCD7D3" TargetMode="External"/><Relationship Id="rId70" Type="http://schemas.openxmlformats.org/officeDocument/2006/relationships/hyperlink" Target="https://pravo-search.minjust.ru/bigs/showDocument.html?id=8FCC1777-E24F-4F30-95BF-E86022E9CB48" TargetMode="External"/><Relationship Id="rId75" Type="http://schemas.openxmlformats.org/officeDocument/2006/relationships/hyperlink" Target="https://pravo-search.minjust.ru/bigs/showDocument.html?id=13034690-0649-4B38-A4DE-2ED23B1C5CA7" TargetMode="External"/><Relationship Id="rId83" Type="http://schemas.openxmlformats.org/officeDocument/2006/relationships/hyperlink" Target="https://pravo-search.minjust.ru/bigs/showDocument.html?id=8016AEB3-B38E-479A-AE62-55C8B536899D" TargetMode="External"/><Relationship Id="rId88" Type="http://schemas.openxmlformats.org/officeDocument/2006/relationships/hyperlink" Target="https://pravo-search.minjust.ru/bigs/showDocument.html?id=60B67E53-7578-41BB-9D3A-C942586661C2" TargetMode="External"/><Relationship Id="rId91" Type="http://schemas.openxmlformats.org/officeDocument/2006/relationships/hyperlink" Target="https://pravo-search.minjust.ru/bigs/showDocument.html?id=23BFA9AF-B847-4F54-8403-F2E327C4305A" TargetMode="External"/><Relationship Id="rId96" Type="http://schemas.openxmlformats.org/officeDocument/2006/relationships/hyperlink" Target="https://pravo-search.minjust.ru/bigs/showDocument.html?id=DE37D9CD-C2A4-4936-A765-10E93994C232" TargetMode="External"/><Relationship Id="rId111" Type="http://schemas.openxmlformats.org/officeDocument/2006/relationships/hyperlink" Target="https://pravo-search.minjust.ru/bigs/showDocument.html?id=F24D31CE-BD5A-41BD-BD9A-C2B653F4897C" TargetMode="External"/><Relationship Id="rId132" Type="http://schemas.openxmlformats.org/officeDocument/2006/relationships/hyperlink" Target="https://pravo-search.minjust.ru/bigs/showDocument.html?id=F49077DA-1578-448F-9CDE-9C9DF347ADF9" TargetMode="External"/><Relationship Id="rId140" Type="http://schemas.openxmlformats.org/officeDocument/2006/relationships/hyperlink" Target="https://pravo-search.minjust.ru/bigs/showDocument.html?id=30749C52-1821-4D10-AE03-BBC60FFCD7D3" TargetMode="External"/><Relationship Id="rId145" Type="http://schemas.openxmlformats.org/officeDocument/2006/relationships/hyperlink" Target="https://pravo-search.minjust.ru/bigs/showDocument.html?id=8FCC1777-E24F-4F30-95BF-E86022E9CB48" TargetMode="External"/><Relationship Id="rId1" Type="http://schemas.openxmlformats.org/officeDocument/2006/relationships/numbering" Target="numbering.xml"/><Relationship Id="rId6" Type="http://schemas.openxmlformats.org/officeDocument/2006/relationships/hyperlink" Target="https://pravo-search.minjust.ru/bigs/showDocument.html?id=78D3EA96-6BC8-4CF6-AF78-4E1DDE61BD3F" TargetMode="External"/><Relationship Id="rId15" Type="http://schemas.openxmlformats.org/officeDocument/2006/relationships/hyperlink" Target="https://pravo-search.minjust.ru/bigs/showDocument.html?id=FE08C5EC-032A-429F-8606-AABBEA03157B" TargetMode="External"/><Relationship Id="rId23" Type="http://schemas.openxmlformats.org/officeDocument/2006/relationships/hyperlink" Target="https://pravo-search.minjust.ru/bigs/showDocument.html?id=DE37D9CD-C2A4-4936-A765-10E93994C232" TargetMode="External"/><Relationship Id="rId28" Type="http://schemas.openxmlformats.org/officeDocument/2006/relationships/hyperlink" Target="https://pravo-search.minjust.ru/bigs/showDocument.html?id=2FEDBFE2-B449-4B5E-BA85-180E794D141D" TargetMode="External"/><Relationship Id="rId36" Type="http://schemas.openxmlformats.org/officeDocument/2006/relationships/hyperlink" Target="https://pravo-search.minjust.ru/bigs/showDocument.html?id=13034690-0649-4B38-A4DE-2ED23B1C5CA7" TargetMode="External"/><Relationship Id="rId49" Type="http://schemas.openxmlformats.org/officeDocument/2006/relationships/hyperlink" Target="https://pravo-search.minjust.ru/bigs/showDocument.html?id=95CE1258-13E4-43E0-9C8B-2A035D2D19BB" TargetMode="External"/><Relationship Id="rId57" Type="http://schemas.openxmlformats.org/officeDocument/2006/relationships/hyperlink" Target="https://pravo-search.minjust.ru/bigs/showDocument.html?id=7F4E507B-B1E4-45D1-92F8-9EDD311B2E31" TargetMode="External"/><Relationship Id="rId106" Type="http://schemas.openxmlformats.org/officeDocument/2006/relationships/hyperlink" Target="https://pravo-search.minjust.ru/bigs/showDocument.html?id=96E20C02-1B12-465A-B64C-24AA92270007" TargetMode="External"/><Relationship Id="rId114" Type="http://schemas.openxmlformats.org/officeDocument/2006/relationships/hyperlink" Target="https://pravo-search.minjust.ru/bigs/showDocument.html?id=C818F67A-DE85-4141-A2E4-260D947772C3" TargetMode="External"/><Relationship Id="rId119" Type="http://schemas.openxmlformats.org/officeDocument/2006/relationships/hyperlink" Target="https://pravo-search.minjust.ru/bigs/showDocument.html?id=8016AEB3-B38E-479A-AE62-55C8B536899D" TargetMode="External"/><Relationship Id="rId127" Type="http://schemas.openxmlformats.org/officeDocument/2006/relationships/hyperlink" Target="https://pravo-search.minjust.ru/bigs/showDocument.html?id=60B67E53-7578-41BB-9D3A-C942586661C2" TargetMode="External"/><Relationship Id="rId10" Type="http://schemas.openxmlformats.org/officeDocument/2006/relationships/hyperlink" Target="https://pravo-search.minjust.ru/bigs/showDocument.html?id=089A51DF-5201-49B4-AF70-AE7495A1179A" TargetMode="External"/><Relationship Id="rId31" Type="http://schemas.openxmlformats.org/officeDocument/2006/relationships/hyperlink" Target="https://pravo-search.minjust.ru/bigs/showDocument.html?id=13034690-0649-4B38-A4DE-2ED23B1C5CA7" TargetMode="External"/><Relationship Id="rId44" Type="http://schemas.openxmlformats.org/officeDocument/2006/relationships/hyperlink" Target="https://pravo-search.minjust.ru/bigs/showDocument.html?id=60B67E53-7578-41BB-9D3A-C942586661C2" TargetMode="External"/><Relationship Id="rId52" Type="http://schemas.openxmlformats.org/officeDocument/2006/relationships/hyperlink" Target="https://pravo-search.minjust.ru/bigs/showDocument.html?id=7F4E507B-B1E4-45D1-92F8-9EDD311B2E31" TargetMode="External"/><Relationship Id="rId60" Type="http://schemas.openxmlformats.org/officeDocument/2006/relationships/hyperlink" Target="https://pravo-search.minjust.ru/bigs/showDocument.html?id=8016AEB3-B38E-479A-AE62-55C8B536899D" TargetMode="External"/><Relationship Id="rId65" Type="http://schemas.openxmlformats.org/officeDocument/2006/relationships/hyperlink" Target="https://pravo-search.minjust.ru/bigs/showDocument.html?id=8016AEB3-B38E-479A-AE62-55C8B536899D" TargetMode="External"/><Relationship Id="rId73" Type="http://schemas.openxmlformats.org/officeDocument/2006/relationships/hyperlink" Target="https://pravo-search.minjust.ru/bigs/showDocument.html?id=30749C52-1821-4D10-AE03-BBC60FFCD7D3" TargetMode="External"/><Relationship Id="rId78" Type="http://schemas.openxmlformats.org/officeDocument/2006/relationships/hyperlink" Target="https://pravo-search.minjust.ru/bigs/showDocument.html?id=30749C52-1821-4D10-AE03-BBC60FFCD7D3" TargetMode="External"/><Relationship Id="rId81" Type="http://schemas.openxmlformats.org/officeDocument/2006/relationships/hyperlink" Target="https://pravo-search.minjust.ru/bigs/showDocument.html?id=30749C52-1821-4D10-AE03-BBC60FFCD7D3" TargetMode="External"/><Relationship Id="rId86" Type="http://schemas.openxmlformats.org/officeDocument/2006/relationships/hyperlink" Target="https://pravo-search.minjust.ru/bigs/showDocument.html?id=89177B4A-07B2-4D3C-A158-E8F96CDA1CB1" TargetMode="External"/><Relationship Id="rId94" Type="http://schemas.openxmlformats.org/officeDocument/2006/relationships/hyperlink" Target="https://pravo-search.minjust.ru/bigs/showDocument.html?id=9AA48369-618A-4BB4-B4B8-AE15F2B7EBF6" TargetMode="External"/><Relationship Id="rId99" Type="http://schemas.openxmlformats.org/officeDocument/2006/relationships/hyperlink" Target="https://pravo-search.minjust.ru/bigs/showDocument.html?id=13034690-0649-4B38-A4DE-2ED23B1C5CA7" TargetMode="External"/><Relationship Id="rId101" Type="http://schemas.openxmlformats.org/officeDocument/2006/relationships/hyperlink" Target="https://pravo-search.minjust.ru/bigs/showDocument.html?id=0095A87F-994B-49EB-B10E-78C0A79C48D4" TargetMode="External"/><Relationship Id="rId122" Type="http://schemas.openxmlformats.org/officeDocument/2006/relationships/hyperlink" Target="https://pravo-search.minjust.ru/bigs/showDocument.html?id=CF1F5643-3AEB-4438-9333-2E47F2A9D0E7" TargetMode="External"/><Relationship Id="rId130" Type="http://schemas.openxmlformats.org/officeDocument/2006/relationships/hyperlink" Target="https://pravo-search.minjust.ru/bigs/showDocument.html?id=F7DE1846-3C6A-47AB-B440-B8E4CEA90C68" TargetMode="External"/><Relationship Id="rId135" Type="http://schemas.openxmlformats.org/officeDocument/2006/relationships/hyperlink" Target="https://pravo-search.minjust.ru/bigs/showDocument.html?id=8F21B21C-A408-42C4-B9FE-A939B863C84A" TargetMode="External"/><Relationship Id="rId143" Type="http://schemas.openxmlformats.org/officeDocument/2006/relationships/hyperlink" Target="https://pravo-search.minjust.ru/bigs/showDocument.html?id=7F4E507B-B1E4-45D1-92F8-9EDD311B2E31" TargetMode="External"/><Relationship Id="rId14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ravo-search.minjust.ru/bigs/showDocument.html?id=7F4E507B-B1E4-45D1-92F8-9EDD311B2E31" TargetMode="External"/><Relationship Id="rId13" Type="http://schemas.openxmlformats.org/officeDocument/2006/relationships/hyperlink" Target="https://pravo-search.minjust.ru/bigs/showDocument.html?id=8FCC1777-E24F-4F30-95BF-E86022E9CB48" TargetMode="External"/><Relationship Id="rId18" Type="http://schemas.openxmlformats.org/officeDocument/2006/relationships/hyperlink" Target="https://pravo-search.minjust.ru/bigs/showDocument.html?id=35956092-4F54-4952-82AC-A24605E6EE47" TargetMode="External"/><Relationship Id="rId39" Type="http://schemas.openxmlformats.org/officeDocument/2006/relationships/hyperlink" Target="https://pravo-search.minjust.ru/bigs/showDocument.html?id=3FF50BED-296A-44E6-8979-C9B3398EF8D5" TargetMode="External"/><Relationship Id="rId109" Type="http://schemas.openxmlformats.org/officeDocument/2006/relationships/hyperlink" Target="https://pravo-search.minjust.ru/bigs/showDocument.html?id=DE37D9CD-C2A4-4936-A765-10E93994C232" TargetMode="External"/><Relationship Id="rId34" Type="http://schemas.openxmlformats.org/officeDocument/2006/relationships/hyperlink" Target="https://pravo-search.minjust.ru/bigs/showDocument.html?id=7F4E507B-B1E4-45D1-92F8-9EDD311B2E31" TargetMode="External"/><Relationship Id="rId50" Type="http://schemas.openxmlformats.org/officeDocument/2006/relationships/hyperlink" Target="https://pravo-search.minjust.ru/bigs/showDocument.html?id=3FF50BED-296A-44E6-8979-C9B3398EF8D5" TargetMode="External"/><Relationship Id="rId55" Type="http://schemas.openxmlformats.org/officeDocument/2006/relationships/hyperlink" Target="https://pravo-search.minjust.ru/bigs/showDocument.html?id=0095A87F-994B-49EB-B10E-78C0A79C48D4" TargetMode="External"/><Relationship Id="rId76" Type="http://schemas.openxmlformats.org/officeDocument/2006/relationships/hyperlink" Target="https://pravo-search.minjust.ru/bigs/showDocument.html?id=13034690-0649-4B38-A4DE-2ED23B1C5CA7" TargetMode="External"/><Relationship Id="rId97" Type="http://schemas.openxmlformats.org/officeDocument/2006/relationships/hyperlink" Target="https://pravo-search.minjust.ru/bigs/showDocument.html?id=89177B4A-07B2-4D3C-A158-E8F96CDA1CB1" TargetMode="External"/><Relationship Id="rId104" Type="http://schemas.openxmlformats.org/officeDocument/2006/relationships/hyperlink" Target="https://pravo-search.minjust.ru/bigs/showDocument.html?id=23BFA9AF-B847-4F54-8403-F2E327C4305A" TargetMode="External"/><Relationship Id="rId120" Type="http://schemas.openxmlformats.org/officeDocument/2006/relationships/hyperlink" Target="https://pravo-search.minjust.ru/bigs/showDocument.html?id=8FCC1777-E24F-4F30-95BF-E86022E9CB48" TargetMode="External"/><Relationship Id="rId125" Type="http://schemas.openxmlformats.org/officeDocument/2006/relationships/hyperlink" Target="https://pravo-search.minjust.ru/bigs/showDocument.html?id=CF1F5643-3AEB-4438-9333-2E47F2A9D0E7" TargetMode="External"/><Relationship Id="rId141" Type="http://schemas.openxmlformats.org/officeDocument/2006/relationships/hyperlink" Target="https://pravo-search.minjust.ru/bigs/showDocument.html?id=95CE1258-13E4-43E0-9C8B-2A035D2D19BB" TargetMode="External"/><Relationship Id="rId146" Type="http://schemas.openxmlformats.org/officeDocument/2006/relationships/hyperlink" Target="https://pravo-search.minjust.ru/bigs/showDocument.html?id=3E8F427C-A512-4684-A508-8DC47FB7D541" TargetMode="External"/><Relationship Id="rId7" Type="http://schemas.openxmlformats.org/officeDocument/2006/relationships/hyperlink" Target="https://pravo-search.minjust.ru/bigs/showDocument.html?id=3FF50BED-296A-44E6-8979-C9B3398EF8D5" TargetMode="External"/><Relationship Id="rId71" Type="http://schemas.openxmlformats.org/officeDocument/2006/relationships/hyperlink" Target="https://pravo-search.minjust.ru/bigs/showDocument.html?id=8016AEB3-B38E-479A-AE62-55C8B536899D" TargetMode="External"/><Relationship Id="rId92" Type="http://schemas.openxmlformats.org/officeDocument/2006/relationships/hyperlink" Target="https://pravo-search.minjust.ru/bigs/showDocument.html?id=EB042C48-DE0E-4DBE-8305-4D48DDDB63A2" TargetMode="External"/><Relationship Id="rId2" Type="http://schemas.openxmlformats.org/officeDocument/2006/relationships/styles" Target="styles.xml"/><Relationship Id="rId29" Type="http://schemas.openxmlformats.org/officeDocument/2006/relationships/hyperlink" Target="https://pravo-search.minjust.ru/bigs/showDocument.html?id=78D3EA96-6BC8-4CF6-AF78-4E1DDE61BD3F" TargetMode="External"/><Relationship Id="rId24" Type="http://schemas.openxmlformats.org/officeDocument/2006/relationships/hyperlink" Target="https://pravo-search.minjust.ru/bigs/showDocument.html?id=F49077DA-1578-448F-9CDE-9C9DF347ADF9" TargetMode="External"/><Relationship Id="rId40" Type="http://schemas.openxmlformats.org/officeDocument/2006/relationships/hyperlink" Target="https://pravo-search.minjust.ru/bigs/showDocument.html?id=C818F67A-DE85-4141-A2E4-260D947772C3" TargetMode="External"/><Relationship Id="rId45" Type="http://schemas.openxmlformats.org/officeDocument/2006/relationships/hyperlink" Target="https://pravo-search.minjust.ru/bigs/showDocument.html?id=13034690-0649-4B38-A4DE-2ED23B1C5CA7" TargetMode="External"/><Relationship Id="rId66" Type="http://schemas.openxmlformats.org/officeDocument/2006/relationships/hyperlink" Target="https://pravo-search.minjust.ru/bigs/showDocument.html?id=8016AEB3-B38E-479A-AE62-55C8B536899D" TargetMode="External"/><Relationship Id="rId87" Type="http://schemas.openxmlformats.org/officeDocument/2006/relationships/hyperlink" Target="https://pravo-search.minjust.ru/bigs/showDocument.html?id=96E20C02-1B12-465A-B64C-24AA92270007" TargetMode="External"/><Relationship Id="rId110" Type="http://schemas.openxmlformats.org/officeDocument/2006/relationships/hyperlink" Target="https://pravo-search.minjust.ru/bigs/showDocument.html?id=89177B4A-07B2-4D3C-A158-E8F96CDA1CB1" TargetMode="External"/><Relationship Id="rId115" Type="http://schemas.openxmlformats.org/officeDocument/2006/relationships/hyperlink" Target="https://pravo-search.minjust.ru/bigs/showDocument.html?id=C818F67A-DE85-4141-A2E4-260D947772C3" TargetMode="External"/><Relationship Id="rId131" Type="http://schemas.openxmlformats.org/officeDocument/2006/relationships/hyperlink" Target="https://pravo-search.minjust.ru/bigs/showDocument.html?id=BEDB8D87-FB71-47D6-A08B-7000CAA8861A" TargetMode="External"/><Relationship Id="rId136" Type="http://schemas.openxmlformats.org/officeDocument/2006/relationships/hyperlink" Target="https://pravo-search.minjust.ru/bigs/showDocument.html?id=8F21B21C-A408-42C4-B9FE-A939B863C84A" TargetMode="External"/><Relationship Id="rId61" Type="http://schemas.openxmlformats.org/officeDocument/2006/relationships/hyperlink" Target="https://pravo-search.minjust.ru/bigs/showDocument.html?id=C818F67A-DE85-4141-A2E4-260D947772C3" TargetMode="External"/><Relationship Id="rId82" Type="http://schemas.openxmlformats.org/officeDocument/2006/relationships/hyperlink" Target="https://pravo-search.minjust.ru/bigs/showDocument.html?id=30749C52-1821-4D10-AE03-BBC60FFCD7D3" TargetMode="External"/><Relationship Id="rId19" Type="http://schemas.openxmlformats.org/officeDocument/2006/relationships/hyperlink" Target="https://pravo-search.minjust.ru/bigs/showDocument.html?id=89177B4A-07B2-4D3C-A158-E8F96CDA1CB1" TargetMode="External"/><Relationship Id="rId14" Type="http://schemas.openxmlformats.org/officeDocument/2006/relationships/hyperlink" Target="https://pravo-search.minjust.ru/bigs/showDocument.html?id=F24D31CE-BD5A-41BD-BD9A-C2B653F4897C" TargetMode="External"/><Relationship Id="rId30" Type="http://schemas.openxmlformats.org/officeDocument/2006/relationships/hyperlink" Target="https://pravo-search.minjust.ru/bigs/showDocument.html?id=13034690-0649-4B38-A4DE-2ED23B1C5CA7" TargetMode="External"/><Relationship Id="rId35" Type="http://schemas.openxmlformats.org/officeDocument/2006/relationships/hyperlink" Target="https://pravo-search.minjust.ru/bigs/showDocument.html?id=C818F67A-DE85-4141-A2E4-260D947772C3" TargetMode="External"/><Relationship Id="rId56" Type="http://schemas.openxmlformats.org/officeDocument/2006/relationships/hyperlink" Target="https://pravo-search.minjust.ru/bigs/showDocument.html?id=8016AEB3-B38E-479A-AE62-55C8B536899D" TargetMode="External"/><Relationship Id="rId77" Type="http://schemas.openxmlformats.org/officeDocument/2006/relationships/hyperlink" Target="https://pravo-search.minjust.ru/bigs/showDocument.html?id=8016AEB3-B38E-479A-AE62-55C8B536899D" TargetMode="External"/><Relationship Id="rId100" Type="http://schemas.openxmlformats.org/officeDocument/2006/relationships/hyperlink" Target="https://pravo-search.minjust.ru/bigs/showDocument.html?id=DE37D9CD-C2A4-4936-A765-10E93994C232" TargetMode="External"/><Relationship Id="rId105" Type="http://schemas.openxmlformats.org/officeDocument/2006/relationships/hyperlink" Target="https://pravo-search.minjust.ru/bigs/showDocument.html?id=EB042C48-DE0E-4DBE-8305-4D48DDDB63A2" TargetMode="External"/><Relationship Id="rId126" Type="http://schemas.openxmlformats.org/officeDocument/2006/relationships/hyperlink" Target="https://pravo-search.minjust.ru/bigs/showDocument.html?id=E133CADC-C344-4C3E-A2E0-1514D75850B3" TargetMode="External"/><Relationship Id="rId147" Type="http://schemas.openxmlformats.org/officeDocument/2006/relationships/hyperlink" Target="https://pravo-search.minjust.ru/bigs/showDocument.html?id=13034690-0649-4B38-A4DE-2ED23B1C5CA7" TargetMode="External"/><Relationship Id="rId8" Type="http://schemas.openxmlformats.org/officeDocument/2006/relationships/hyperlink" Target="https://pravo-search.minjust.ru/bigs/showDocument.html?id=57AC1777-D0DE-4D02-BB21-778CB69FB65C" TargetMode="External"/><Relationship Id="rId51" Type="http://schemas.openxmlformats.org/officeDocument/2006/relationships/hyperlink" Target="https://pravo-search.minjust.ru/bigs/showDocument.html?id=E133CADC-C344-4C3E-A2E0-1514D75850B3" TargetMode="External"/><Relationship Id="rId72" Type="http://schemas.openxmlformats.org/officeDocument/2006/relationships/hyperlink" Target="https://pravo-search.minjust.ru/bigs/showDocument.html?id=7F4E507B-B1E4-45D1-92F8-9EDD311B2E31" TargetMode="External"/><Relationship Id="rId93" Type="http://schemas.openxmlformats.org/officeDocument/2006/relationships/hyperlink" Target="https://pravo-search.minjust.ru/bigs/showDocument.html?id=96E20C02-1B12-465A-B64C-24AA92270007" TargetMode="External"/><Relationship Id="rId98" Type="http://schemas.openxmlformats.org/officeDocument/2006/relationships/hyperlink" Target="https://pravo-search.minjust.ru/bigs/showDocument.html?id=30749C52-1821-4D10-AE03-BBC60FFCD7D3" TargetMode="External"/><Relationship Id="rId121" Type="http://schemas.openxmlformats.org/officeDocument/2006/relationships/hyperlink" Target="https://pravo-search.minjust.ru/bigs/showDocument.html?id=F24D31CE-BD5A-41BD-BD9A-C2B653F4897C" TargetMode="External"/><Relationship Id="rId142" Type="http://schemas.openxmlformats.org/officeDocument/2006/relationships/hyperlink" Target="https://pravo-search.minjust.ru/bigs/showDocument.html?id=7F4E507B-B1E4-45D1-92F8-9EDD311B2E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47</Pages>
  <Words>22504</Words>
  <Characters>128276</Characters>
  <Application>Microsoft Office Word</Application>
  <DocSecurity>0</DocSecurity>
  <Lines>1068</Lines>
  <Paragraphs>300</Paragraphs>
  <ScaleCrop>false</ScaleCrop>
  <Company>SPecialiST RePack</Company>
  <LinksUpToDate>false</LinksUpToDate>
  <CharactersWithSpaces>150480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АСП Кышик</dc:creator>
  <cp:keywords/>
  <dc:description/>
  <cp:lastModifiedBy>АСП Кышик</cp:lastModifiedBy>
  <cp:revision>2</cp:revision>
  <dcterms:created xsi:type="dcterms:W3CDTF">2025-01-22T04:35:00Z</dcterms:created>
  <dcterms:modified xsi:type="dcterms:W3CDTF">2025-01-22T04:39:00Z</dcterms:modified>
</cp:coreProperties>
</file>