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89" w:rsidRPr="00C80089" w:rsidRDefault="00702E89" w:rsidP="00C80089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C80089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О Программе детского туристического кешбэка</w:t>
      </w:r>
    </w:p>
    <w:p w:rsidR="00702E89" w:rsidRPr="00C80089" w:rsidRDefault="00702E89" w:rsidP="00C80089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C80089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C80089">
        <w:rPr>
          <w:rFonts w:ascii="Roboto" w:hAnsi="Roboto"/>
          <w:color w:val="FFFFFF"/>
          <w:sz w:val="20"/>
          <w:lang w:eastAsia="ru-RU"/>
        </w:rPr>
        <w:t>Текст</w:t>
      </w:r>
    </w:p>
    <w:p w:rsidR="00702E89" w:rsidRPr="00C80089" w:rsidRDefault="00702E89" w:rsidP="00C80089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C80089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C80089">
        <w:rPr>
          <w:rFonts w:ascii="Roboto" w:hAnsi="Roboto"/>
          <w:color w:val="FFFFFF"/>
          <w:sz w:val="20"/>
          <w:lang w:eastAsia="ru-RU"/>
        </w:rPr>
        <w:t>Поделиться</w:t>
      </w:r>
    </w:p>
    <w:p w:rsidR="00702E89" w:rsidRPr="00C80089" w:rsidRDefault="00702E89" w:rsidP="00C80089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C80089">
        <w:rPr>
          <w:rFonts w:ascii="Times New Roman" w:hAnsi="Times New Roman"/>
          <w:color w:val="333333"/>
          <w:sz w:val="28"/>
          <w:szCs w:val="28"/>
          <w:lang w:eastAsia="ru-RU"/>
        </w:rPr>
        <w:t>         </w:t>
      </w:r>
      <w:r w:rsidRPr="00C80089">
        <w:rPr>
          <w:rFonts w:ascii="Times New Roman" w:hAnsi="Times New Roman"/>
          <w:color w:val="333333"/>
          <w:sz w:val="21"/>
          <w:szCs w:val="21"/>
          <w:lang w:eastAsia="ru-RU"/>
        </w:rPr>
        <w:t> Во исполнении реализации программы поддержки доступных внутренних туристских поездок в организации отдыха детей и их оздоровления через возмещение части стоимости оплаченной туристской услуги, утвержденных постановлением Правительства Российской Федерации от 19 мая 2021 года N 759 руководить Федерального агентства по туризму своим приказом установил перечень субъектов Российской Федерации, на территории которых предоставляется туристская услуга, а также указал, что оплата стоимости туристской услуги осуществляется покупателем в период с 00 часов 00 минут 00 секунд по московскому времени 31 марта 2022 года по 23 часа 59 минут 59 секунд по московскому времени 31 августа 2022 года.</w:t>
      </w:r>
    </w:p>
    <w:p w:rsidR="00702E89" w:rsidRDefault="00702E89"/>
    <w:sectPr w:rsidR="00702E89" w:rsidSect="0052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089"/>
    <w:rsid w:val="0011087D"/>
    <w:rsid w:val="005242F7"/>
    <w:rsid w:val="00702E89"/>
    <w:rsid w:val="00871D38"/>
    <w:rsid w:val="00C80089"/>
    <w:rsid w:val="00EE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C80089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C80089"/>
    <w:rPr>
      <w:rFonts w:cs="Times New Roman"/>
    </w:rPr>
  </w:style>
  <w:style w:type="paragraph" w:styleId="NormalWeb">
    <w:name w:val="Normal (Web)"/>
    <w:basedOn w:val="Normal"/>
    <w:uiPriority w:val="99"/>
    <w:semiHidden/>
    <w:rsid w:val="00C80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3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детского туристического кешбэка</dc:title>
  <dc:subject/>
  <dc:creator>RePack by SPecialiST</dc:creator>
  <cp:keywords/>
  <dc:description/>
  <cp:lastModifiedBy>1</cp:lastModifiedBy>
  <cp:revision>2</cp:revision>
  <dcterms:created xsi:type="dcterms:W3CDTF">2022-04-25T06:42:00Z</dcterms:created>
  <dcterms:modified xsi:type="dcterms:W3CDTF">2022-04-25T06:42:00Z</dcterms:modified>
</cp:coreProperties>
</file>