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5A" w:rsidRPr="0008201E" w:rsidRDefault="0094025A" w:rsidP="0008201E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08201E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Введен мораторий на банкротство!</w:t>
      </w:r>
    </w:p>
    <w:p w:rsidR="0094025A" w:rsidRPr="0008201E" w:rsidRDefault="0094025A" w:rsidP="0008201E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08201E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08201E">
        <w:rPr>
          <w:rFonts w:ascii="Roboto" w:hAnsi="Roboto"/>
          <w:color w:val="FFFFFF"/>
          <w:sz w:val="20"/>
          <w:lang w:eastAsia="ru-RU"/>
        </w:rPr>
        <w:t>Текст</w:t>
      </w:r>
    </w:p>
    <w:p w:rsidR="0094025A" w:rsidRPr="0008201E" w:rsidRDefault="0094025A" w:rsidP="0008201E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08201E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08201E">
        <w:rPr>
          <w:rFonts w:ascii="Roboto" w:hAnsi="Roboto"/>
          <w:color w:val="FFFFFF"/>
          <w:sz w:val="20"/>
          <w:lang w:eastAsia="ru-RU"/>
        </w:rPr>
        <w:t>Поделиться</w:t>
      </w:r>
    </w:p>
    <w:p w:rsidR="0094025A" w:rsidRPr="0008201E" w:rsidRDefault="0094025A" w:rsidP="0008201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08201E">
        <w:rPr>
          <w:rFonts w:ascii="Roboto" w:hAnsi="Roboto"/>
          <w:color w:val="000000"/>
          <w:sz w:val="21"/>
          <w:szCs w:val="21"/>
          <w:shd w:val="clear" w:color="auto" w:fill="FFFFFF"/>
          <w:lang w:eastAsia="ru-RU"/>
        </w:rPr>
        <w:t>Правительство страны приняло решение о введение моратория на возбуждение дел о банкротстве по заявлениям кредиторов сроком на 6 месяцев, т.е. до 1 октября 2022. Это предоставит должникам возможность справиться с текущими трудностями, наладить свои дела, не закрывая бизнес, не увольняя сотрудников. Решение распространяется на граждан, предпринимателей, а также на все организации, за исключением должников-застройщиков, если их многоквартирные дома и другая недвижимость уже внесены в единый реестр проблемных объектов.</w:t>
      </w:r>
      <w:r w:rsidRPr="0008201E">
        <w:rPr>
          <w:rFonts w:ascii="Roboto" w:hAnsi="Roboto"/>
          <w:color w:val="333333"/>
          <w:sz w:val="21"/>
          <w:szCs w:val="21"/>
          <w:lang w:eastAsia="ru-RU"/>
        </w:rPr>
        <w:br/>
      </w:r>
      <w:r w:rsidRPr="0008201E">
        <w:rPr>
          <w:rFonts w:ascii="Roboto" w:hAnsi="Roboto"/>
          <w:color w:val="000000"/>
          <w:sz w:val="21"/>
          <w:szCs w:val="21"/>
          <w:shd w:val="clear" w:color="auto" w:fill="FFFFFF"/>
          <w:lang w:eastAsia="ru-RU"/>
        </w:rPr>
        <w:t>Постановление вступает в силу со дня его опубликования. и действует в течение 6 месяцев.</w:t>
      </w:r>
    </w:p>
    <w:p w:rsidR="0094025A" w:rsidRDefault="0094025A"/>
    <w:sectPr w:rsidR="0094025A" w:rsidSect="000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01E"/>
    <w:rsid w:val="0008201E"/>
    <w:rsid w:val="000820B8"/>
    <w:rsid w:val="008960F5"/>
    <w:rsid w:val="0094025A"/>
    <w:rsid w:val="00B46AA1"/>
    <w:rsid w:val="00D8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08201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08201E"/>
    <w:rPr>
      <w:rFonts w:cs="Times New Roman"/>
    </w:rPr>
  </w:style>
  <w:style w:type="paragraph" w:styleId="NormalWeb">
    <w:name w:val="Normal (Web)"/>
    <w:basedOn w:val="Normal"/>
    <w:uiPriority w:val="99"/>
    <w:semiHidden/>
    <w:rsid w:val="0008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76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 мораторий на банкротство</dc:title>
  <dc:subject/>
  <dc:creator>RePack by SPecialiST</dc:creator>
  <cp:keywords/>
  <dc:description/>
  <cp:lastModifiedBy>1</cp:lastModifiedBy>
  <cp:revision>2</cp:revision>
  <dcterms:created xsi:type="dcterms:W3CDTF">2022-04-25T06:40:00Z</dcterms:created>
  <dcterms:modified xsi:type="dcterms:W3CDTF">2022-04-25T06:40:00Z</dcterms:modified>
</cp:coreProperties>
</file>