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5B3588">
        <w:rPr>
          <w:b/>
        </w:rPr>
        <w:t xml:space="preserve"> и</w:t>
      </w:r>
      <w:r w:rsidRPr="003D0766">
        <w:rPr>
          <w:b/>
        </w:rPr>
        <w:t xml:space="preserve"> заключение антикоррупционной экспертизы</w:t>
      </w:r>
      <w:r>
        <w:rPr>
          <w:b/>
        </w:rPr>
        <w:t xml:space="preserve"> 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</w:rPr>
        <w:t>пя</w:t>
      </w:r>
      <w:r w:rsidRPr="003D0766">
        <w:rPr>
          <w:b/>
        </w:rPr>
        <w:t>ть рабочих дней, начиная со дня, следующего за днем размещения пр</w:t>
      </w:r>
      <w:r w:rsidRPr="003D0766">
        <w:rPr>
          <w:b/>
        </w:rPr>
        <w:t>о</w:t>
      </w:r>
      <w:r w:rsidRPr="003D0766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поселений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3D0766">
        <w:rPr>
          <w:b/>
        </w:rPr>
        <w:t>п.Горноправдинск</w:t>
      </w:r>
      <w:proofErr w:type="spellEnd"/>
      <w:r w:rsidRPr="003D0766">
        <w:rPr>
          <w:b/>
        </w:rPr>
        <w:t xml:space="preserve">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C1FFD" w:rsidRDefault="00CC1FFD" w:rsidP="00CC1FFD">
      <w:pPr>
        <w:pStyle w:val="1"/>
        <w:rPr>
          <w:sz w:val="24"/>
        </w:rPr>
      </w:pPr>
      <w:r>
        <w:rPr>
          <w:b/>
          <w:sz w:val="24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</w:t>
      </w:r>
      <w:r>
        <w:rPr>
          <w:b/>
          <w:sz w:val="24"/>
        </w:rPr>
        <w:t>а</w:t>
      </w:r>
      <w:r>
        <w:rPr>
          <w:b/>
          <w:sz w:val="24"/>
        </w:rPr>
        <w:t>лентиновна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</w:t>
      </w:r>
      <w:r w:rsidR="005B3588">
        <w:rPr>
          <w:sz w:val="28"/>
          <w:szCs w:val="28"/>
        </w:rPr>
        <w:t>8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CC1FFD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CC1FFD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постановлений администрации </w:t>
      </w:r>
    </w:p>
    <w:p w:rsidR="00CC1FFD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Горноправдинск</w:t>
      </w: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Default="00CC1FFD" w:rsidP="00C0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6 октября 2003 года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:</w:t>
      </w:r>
    </w:p>
    <w:p w:rsidR="00CC1FFD" w:rsidRDefault="00CC1FFD" w:rsidP="00CC1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сельского поселения Горноправдинск:</w:t>
      </w:r>
    </w:p>
    <w:p w:rsidR="00CC1FFD" w:rsidRPr="00CC1FFD" w:rsidRDefault="00CC1FFD" w:rsidP="00CC1FFD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C1FFD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08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.1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185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 и усл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виях предоставления премиальных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 xml:space="preserve"> выплат по итогам работы руководителям </w:t>
      </w:r>
    </w:p>
    <w:p w:rsidR="00CC1FFD" w:rsidRPr="00CC1FFD" w:rsidRDefault="00CC1FFD" w:rsidP="00CC1FF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C1FF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 культуры  сельского поселения Горнопра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C1FFD">
        <w:rPr>
          <w:rFonts w:ascii="Times New Roman" w:hAnsi="Times New Roman" w:cs="Times New Roman"/>
          <w:b w:val="0"/>
          <w:sz w:val="28"/>
          <w:szCs w:val="28"/>
        </w:rPr>
        <w:t>динск»;</w:t>
      </w:r>
    </w:p>
    <w:p w:rsidR="00CC1FFD" w:rsidRPr="00CC1FFD" w:rsidRDefault="00CC1FFD" w:rsidP="00CC1FFD">
      <w:pPr>
        <w:pStyle w:val="ab"/>
        <w:spacing w:line="240" w:lineRule="auto"/>
        <w:ind w:firstLine="708"/>
        <w:jc w:val="both"/>
        <w:rPr>
          <w:b w:val="0"/>
          <w:sz w:val="28"/>
          <w:szCs w:val="28"/>
        </w:rPr>
      </w:pPr>
      <w:r w:rsidRPr="00CC1FFD">
        <w:rPr>
          <w:b w:val="0"/>
          <w:sz w:val="28"/>
          <w:szCs w:val="28"/>
        </w:rPr>
        <w:t xml:space="preserve">- от </w:t>
      </w:r>
      <w:r>
        <w:rPr>
          <w:b w:val="0"/>
          <w:sz w:val="28"/>
          <w:szCs w:val="28"/>
        </w:rPr>
        <w:t>12.03</w:t>
      </w:r>
      <w:r w:rsidRPr="00CC1FFD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2</w:t>
      </w:r>
      <w:r w:rsidRPr="00CC1FFD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31</w:t>
      </w:r>
      <w:r w:rsidRPr="00CC1FFD">
        <w:rPr>
          <w:b w:val="0"/>
          <w:sz w:val="28"/>
          <w:szCs w:val="28"/>
        </w:rPr>
        <w:t xml:space="preserve"> «</w:t>
      </w:r>
      <w:r>
        <w:rPr>
          <w:b w:val="0"/>
          <w:sz w:val="28"/>
        </w:rPr>
        <w:t>О внесении изменений в постановление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админ</w:t>
      </w:r>
      <w:r>
        <w:rPr>
          <w:b w:val="0"/>
          <w:sz w:val="28"/>
        </w:rPr>
        <w:t>и</w:t>
      </w:r>
      <w:r>
        <w:rPr>
          <w:b w:val="0"/>
          <w:sz w:val="28"/>
        </w:rPr>
        <w:t>страции сельского поселения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Горноправдинск от 08.11.2011 № 185</w:t>
      </w:r>
      <w:r w:rsidRPr="00CC1FFD">
        <w:rPr>
          <w:b w:val="0"/>
          <w:sz w:val="28"/>
          <w:szCs w:val="28"/>
        </w:rPr>
        <w:t>»;</w:t>
      </w:r>
    </w:p>
    <w:p w:rsidR="00033553" w:rsidRPr="00033553" w:rsidRDefault="00CC1FFD" w:rsidP="00033553">
      <w:pPr>
        <w:ind w:firstLine="708"/>
        <w:jc w:val="both"/>
        <w:rPr>
          <w:sz w:val="28"/>
          <w:szCs w:val="28"/>
        </w:rPr>
      </w:pPr>
      <w:r w:rsidRPr="00033553">
        <w:rPr>
          <w:sz w:val="28"/>
          <w:szCs w:val="28"/>
        </w:rPr>
        <w:lastRenderedPageBreak/>
        <w:t xml:space="preserve">- от </w:t>
      </w:r>
      <w:r w:rsidR="00033553" w:rsidRPr="00033553">
        <w:rPr>
          <w:sz w:val="28"/>
          <w:szCs w:val="28"/>
        </w:rPr>
        <w:t>22</w:t>
      </w:r>
      <w:r w:rsidRPr="00033553">
        <w:rPr>
          <w:sz w:val="28"/>
          <w:szCs w:val="28"/>
        </w:rPr>
        <w:t>.0</w:t>
      </w:r>
      <w:r w:rsidR="00033553" w:rsidRPr="00033553">
        <w:rPr>
          <w:sz w:val="28"/>
          <w:szCs w:val="28"/>
        </w:rPr>
        <w:t>5</w:t>
      </w:r>
      <w:r w:rsidRPr="00033553">
        <w:rPr>
          <w:sz w:val="28"/>
          <w:szCs w:val="28"/>
        </w:rPr>
        <w:t>.201</w:t>
      </w:r>
      <w:r w:rsidR="00033553" w:rsidRPr="00033553">
        <w:rPr>
          <w:sz w:val="28"/>
          <w:szCs w:val="28"/>
        </w:rPr>
        <w:t>4</w:t>
      </w:r>
      <w:r w:rsidRPr="00033553">
        <w:rPr>
          <w:sz w:val="28"/>
          <w:szCs w:val="28"/>
        </w:rPr>
        <w:t xml:space="preserve"> № 1</w:t>
      </w:r>
      <w:r w:rsidR="00033553" w:rsidRPr="00033553">
        <w:rPr>
          <w:sz w:val="28"/>
          <w:szCs w:val="28"/>
        </w:rPr>
        <w:t>20</w:t>
      </w:r>
      <w:r w:rsidRPr="00033553">
        <w:rPr>
          <w:sz w:val="28"/>
          <w:szCs w:val="28"/>
        </w:rPr>
        <w:t xml:space="preserve"> «</w:t>
      </w:r>
      <w:r w:rsidR="00033553" w:rsidRPr="00033553">
        <w:rPr>
          <w:sz w:val="28"/>
          <w:szCs w:val="28"/>
        </w:rPr>
        <w:t>О внесении изменений в постановление адм</w:t>
      </w:r>
      <w:r w:rsidR="00033553" w:rsidRPr="00033553">
        <w:rPr>
          <w:sz w:val="28"/>
          <w:szCs w:val="28"/>
        </w:rPr>
        <w:t>и</w:t>
      </w:r>
      <w:r w:rsidR="00033553" w:rsidRPr="00033553">
        <w:rPr>
          <w:sz w:val="28"/>
          <w:szCs w:val="28"/>
        </w:rPr>
        <w:t>нистрации</w:t>
      </w:r>
      <w:r w:rsidR="00033553" w:rsidRPr="00033553">
        <w:rPr>
          <w:sz w:val="28"/>
          <w:szCs w:val="28"/>
        </w:rPr>
        <w:t xml:space="preserve"> </w:t>
      </w:r>
      <w:r w:rsidR="00033553" w:rsidRPr="00033553">
        <w:rPr>
          <w:sz w:val="28"/>
          <w:szCs w:val="28"/>
        </w:rPr>
        <w:t>сельского поселения Горноправдинск от 08.11.2011 № 185</w:t>
      </w:r>
      <w:r w:rsidR="00033553" w:rsidRPr="00033553">
        <w:rPr>
          <w:sz w:val="28"/>
          <w:szCs w:val="28"/>
        </w:rPr>
        <w:t xml:space="preserve"> </w:t>
      </w:r>
      <w:r w:rsidR="00033553" w:rsidRPr="00033553">
        <w:rPr>
          <w:sz w:val="28"/>
          <w:szCs w:val="28"/>
        </w:rPr>
        <w:t>«Об утве</w:t>
      </w:r>
      <w:r w:rsidR="00033553" w:rsidRPr="00033553">
        <w:rPr>
          <w:sz w:val="28"/>
          <w:szCs w:val="28"/>
        </w:rPr>
        <w:t>р</w:t>
      </w:r>
      <w:r w:rsidR="00033553" w:rsidRPr="00033553">
        <w:rPr>
          <w:sz w:val="28"/>
          <w:szCs w:val="28"/>
        </w:rPr>
        <w:t>ждении Положения о порядке и условиях предоставления премиальных выплат по итогам работы руководителям муниципальных бюджетных учр</w:t>
      </w:r>
      <w:r w:rsidR="00033553" w:rsidRPr="00033553">
        <w:rPr>
          <w:sz w:val="28"/>
          <w:szCs w:val="28"/>
        </w:rPr>
        <w:t>е</w:t>
      </w:r>
      <w:r w:rsidR="00033553" w:rsidRPr="00033553">
        <w:rPr>
          <w:sz w:val="28"/>
          <w:szCs w:val="28"/>
        </w:rPr>
        <w:t>жд</w:t>
      </w:r>
      <w:r w:rsidR="00033553" w:rsidRPr="00033553">
        <w:rPr>
          <w:sz w:val="28"/>
          <w:szCs w:val="28"/>
        </w:rPr>
        <w:t>е</w:t>
      </w:r>
      <w:r w:rsidR="00033553" w:rsidRPr="00033553">
        <w:rPr>
          <w:sz w:val="28"/>
          <w:szCs w:val="28"/>
        </w:rPr>
        <w:t>ний культуры сельского поселения Горноправдинск»</w:t>
      </w:r>
      <w:r w:rsidR="00033553" w:rsidRPr="00033553">
        <w:rPr>
          <w:sz w:val="28"/>
          <w:szCs w:val="28"/>
        </w:rPr>
        <w:t>.</w:t>
      </w:r>
    </w:p>
    <w:p w:rsidR="00CC1FFD" w:rsidRPr="00033553" w:rsidRDefault="00CC1FFD" w:rsidP="00C06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76A0" w:rsidRPr="00A07659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</w:p>
    <w:p w:rsidR="008E16F5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 </w:t>
      </w:r>
      <w:r w:rsidRPr="00A07659">
        <w:rPr>
          <w:rFonts w:eastAsiaTheme="minorHAnsi"/>
          <w:sz w:val="28"/>
          <w:szCs w:val="28"/>
          <w:lang w:eastAsia="en-US"/>
        </w:rPr>
        <w:t>С.А.ЗАЙЦЕВ</w:t>
      </w: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36464F" w:rsidRPr="0036464F" w:rsidRDefault="004C51F1" w:rsidP="0036464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36464F">
        <w:rPr>
          <w:rFonts w:ascii="Times New Roman" w:hAnsi="Times New Roman" w:cs="Times New Roman"/>
          <w:sz w:val="24"/>
          <w:szCs w:val="24"/>
        </w:rPr>
        <w:t>«</w:t>
      </w:r>
      <w:r w:rsidR="0036464F" w:rsidRPr="0036464F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36464F" w:rsidRPr="0036464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36464F" w:rsidRPr="0036464F">
        <w:rPr>
          <w:rFonts w:ascii="Times New Roman" w:hAnsi="Times New Roman" w:cs="Times New Roman"/>
          <w:sz w:val="24"/>
          <w:szCs w:val="24"/>
        </w:rPr>
        <w:t xml:space="preserve"> силу</w:t>
      </w:r>
      <w:r w:rsidR="0036464F" w:rsidRPr="0036464F">
        <w:rPr>
          <w:rFonts w:ascii="Times New Roman" w:hAnsi="Times New Roman" w:cs="Times New Roman"/>
          <w:sz w:val="24"/>
          <w:szCs w:val="24"/>
        </w:rPr>
        <w:t xml:space="preserve"> </w:t>
      </w:r>
      <w:r w:rsidR="0036464F" w:rsidRPr="0036464F">
        <w:rPr>
          <w:rFonts w:ascii="Times New Roman" w:hAnsi="Times New Roman" w:cs="Times New Roman"/>
          <w:sz w:val="24"/>
          <w:szCs w:val="24"/>
        </w:rPr>
        <w:t>некоторых постановлений администрации</w:t>
      </w:r>
    </w:p>
    <w:p w:rsidR="004C51F1" w:rsidRPr="0036464F" w:rsidRDefault="0036464F" w:rsidP="0036464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36464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4C51F1" w:rsidRPr="0036464F">
        <w:rPr>
          <w:rFonts w:ascii="Times New Roman" w:hAnsi="Times New Roman" w:cs="Times New Roman"/>
          <w:sz w:val="24"/>
          <w:szCs w:val="24"/>
        </w:rPr>
        <w:t>»</w:t>
      </w: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36464F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июля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201</w:t>
      </w:r>
      <w:r w:rsidR="004C51F1">
        <w:rPr>
          <w:rFonts w:ascii="Times New Roman" w:hAnsi="Times New Roman" w:cs="Times New Roman"/>
          <w:sz w:val="24"/>
          <w:szCs w:val="24"/>
        </w:rPr>
        <w:t>8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4C51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5E6A" w:rsidRPr="0072319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C5E6A" w:rsidRPr="007231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C5E6A" w:rsidRPr="00723192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CB6DEF" w:rsidRDefault="008C5E6A" w:rsidP="00AC4F62">
      <w:pPr>
        <w:pStyle w:val="af0"/>
        <w:rPr>
          <w:rFonts w:ascii="Times New Roman" w:hAnsi="Times New Roman" w:cs="Times New Roman"/>
          <w:sz w:val="26"/>
          <w:szCs w:val="26"/>
        </w:rPr>
      </w:pPr>
      <w:r w:rsidRPr="00B11390">
        <w:tab/>
      </w:r>
      <w:r w:rsidRPr="00CB6DEF">
        <w:rPr>
          <w:rFonts w:ascii="Times New Roman" w:hAnsi="Times New Roman" w:cs="Times New Roman"/>
          <w:sz w:val="26"/>
          <w:szCs w:val="26"/>
        </w:rPr>
        <w:t xml:space="preserve">Мной, </w:t>
      </w:r>
      <w:r w:rsidR="0036464F" w:rsidRPr="00CB6DEF">
        <w:rPr>
          <w:rFonts w:ascii="Times New Roman" w:hAnsi="Times New Roman" w:cs="Times New Roman"/>
          <w:sz w:val="26"/>
          <w:szCs w:val="26"/>
        </w:rPr>
        <w:t>заведующим</w:t>
      </w:r>
      <w:r w:rsidR="0036464F" w:rsidRPr="00CB6DEF">
        <w:rPr>
          <w:rFonts w:ascii="Times New Roman" w:hAnsi="Times New Roman" w:cs="Times New Roman"/>
          <w:sz w:val="26"/>
          <w:szCs w:val="26"/>
        </w:rPr>
        <w:t xml:space="preserve"> сектором доходов, бюджетного планирования и испо</w:t>
      </w:r>
      <w:r w:rsidR="0036464F" w:rsidRPr="00CB6DEF">
        <w:rPr>
          <w:rFonts w:ascii="Times New Roman" w:hAnsi="Times New Roman" w:cs="Times New Roman"/>
          <w:sz w:val="26"/>
          <w:szCs w:val="26"/>
        </w:rPr>
        <w:t>л</w:t>
      </w:r>
      <w:r w:rsidR="0036464F" w:rsidRPr="00CB6DEF">
        <w:rPr>
          <w:rFonts w:ascii="Times New Roman" w:hAnsi="Times New Roman" w:cs="Times New Roman"/>
          <w:sz w:val="26"/>
          <w:szCs w:val="26"/>
        </w:rPr>
        <w:t>нения бюджета финансово</w:t>
      </w:r>
      <w:r w:rsidR="0036464F" w:rsidRPr="00CB6DEF">
        <w:rPr>
          <w:rFonts w:ascii="Times New Roman" w:hAnsi="Times New Roman" w:cs="Times New Roman"/>
          <w:sz w:val="26"/>
          <w:szCs w:val="26"/>
        </w:rPr>
        <w:t>-экономического отдела Шестаковой Валентиной</w:t>
      </w:r>
      <w:r w:rsidR="0036464F" w:rsidRPr="00CB6DEF">
        <w:rPr>
          <w:rFonts w:ascii="Times New Roman" w:hAnsi="Times New Roman" w:cs="Times New Roman"/>
          <w:sz w:val="26"/>
          <w:szCs w:val="26"/>
        </w:rPr>
        <w:t xml:space="preserve"> Вале</w:t>
      </w:r>
      <w:r w:rsidR="0036464F" w:rsidRPr="00CB6DEF">
        <w:rPr>
          <w:rFonts w:ascii="Times New Roman" w:hAnsi="Times New Roman" w:cs="Times New Roman"/>
          <w:sz w:val="26"/>
          <w:szCs w:val="26"/>
        </w:rPr>
        <w:t>н</w:t>
      </w:r>
      <w:r w:rsidR="0036464F" w:rsidRPr="00CB6DEF">
        <w:rPr>
          <w:rFonts w:ascii="Times New Roman" w:hAnsi="Times New Roman" w:cs="Times New Roman"/>
          <w:sz w:val="26"/>
          <w:szCs w:val="26"/>
        </w:rPr>
        <w:t>тинов</w:t>
      </w:r>
      <w:r w:rsidR="0036464F" w:rsidRPr="00CB6DEF">
        <w:rPr>
          <w:rFonts w:ascii="Times New Roman" w:hAnsi="Times New Roman" w:cs="Times New Roman"/>
          <w:sz w:val="26"/>
          <w:szCs w:val="26"/>
        </w:rPr>
        <w:t>ной</w:t>
      </w:r>
      <w:r w:rsidRPr="00CB6DEF">
        <w:rPr>
          <w:rFonts w:ascii="Times New Roman" w:hAnsi="Times New Roman" w:cs="Times New Roman"/>
          <w:sz w:val="26"/>
          <w:szCs w:val="26"/>
        </w:rPr>
        <w:t xml:space="preserve">, разработан проект постановления администрации сельского поселения Горноправдинск </w:t>
      </w:r>
      <w:r w:rsidR="00CB6DEF" w:rsidRPr="00CB6DEF">
        <w:rPr>
          <w:rFonts w:ascii="Times New Roman" w:hAnsi="Times New Roman" w:cs="Times New Roman"/>
          <w:sz w:val="26"/>
          <w:szCs w:val="26"/>
        </w:rPr>
        <w:t xml:space="preserve">«О признании </w:t>
      </w:r>
      <w:proofErr w:type="gramStart"/>
      <w:r w:rsidR="00CB6DEF" w:rsidRPr="00CB6DE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CB6DEF" w:rsidRPr="00CB6DEF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а</w:t>
      </w:r>
      <w:r w:rsidR="00CB6DEF" w:rsidRPr="00CB6DEF">
        <w:rPr>
          <w:rFonts w:ascii="Times New Roman" w:hAnsi="Times New Roman" w:cs="Times New Roman"/>
          <w:sz w:val="26"/>
          <w:szCs w:val="26"/>
        </w:rPr>
        <w:t>д</w:t>
      </w:r>
      <w:r w:rsidR="00CB6DEF" w:rsidRPr="00CB6DEF">
        <w:rPr>
          <w:rFonts w:ascii="Times New Roman" w:hAnsi="Times New Roman" w:cs="Times New Roman"/>
          <w:sz w:val="26"/>
          <w:szCs w:val="26"/>
        </w:rPr>
        <w:t>министрации</w:t>
      </w:r>
      <w:r w:rsidR="00CB6DEF">
        <w:rPr>
          <w:rFonts w:ascii="Times New Roman" w:hAnsi="Times New Roman" w:cs="Times New Roman"/>
          <w:sz w:val="26"/>
          <w:szCs w:val="26"/>
        </w:rPr>
        <w:t xml:space="preserve"> </w:t>
      </w:r>
      <w:r w:rsidR="00CB6DEF" w:rsidRPr="00CB6DEF">
        <w:rPr>
          <w:rFonts w:ascii="Times New Roman" w:hAnsi="Times New Roman" w:cs="Times New Roman"/>
          <w:sz w:val="26"/>
          <w:szCs w:val="26"/>
        </w:rPr>
        <w:t>сельского поселения Горноправдинск»</w:t>
      </w:r>
      <w:r w:rsidR="00AC4F62">
        <w:rPr>
          <w:rFonts w:ascii="Times New Roman" w:hAnsi="Times New Roman" w:cs="Times New Roman"/>
          <w:sz w:val="26"/>
          <w:szCs w:val="26"/>
        </w:rPr>
        <w:t xml:space="preserve"> </w:t>
      </w:r>
      <w:r w:rsidR="004C51F1" w:rsidRPr="00CB6DEF">
        <w:rPr>
          <w:rFonts w:ascii="Times New Roman" w:hAnsi="Times New Roman" w:cs="Times New Roman"/>
          <w:sz w:val="26"/>
          <w:szCs w:val="26"/>
        </w:rPr>
        <w:t xml:space="preserve"> </w:t>
      </w:r>
      <w:r w:rsidRPr="00CB6DEF">
        <w:rPr>
          <w:rFonts w:ascii="Times New Roman" w:hAnsi="Times New Roman" w:cs="Times New Roman"/>
          <w:sz w:val="26"/>
          <w:szCs w:val="26"/>
        </w:rPr>
        <w:t>(д</w:t>
      </w:r>
      <w:r w:rsidRPr="00CB6DEF">
        <w:rPr>
          <w:rFonts w:ascii="Times New Roman" w:hAnsi="Times New Roman" w:cs="Times New Roman"/>
          <w:sz w:val="26"/>
          <w:szCs w:val="26"/>
        </w:rPr>
        <w:t>а</w:t>
      </w:r>
      <w:r w:rsidRPr="00CB6DEF">
        <w:rPr>
          <w:rFonts w:ascii="Times New Roman" w:hAnsi="Times New Roman" w:cs="Times New Roman"/>
          <w:sz w:val="26"/>
          <w:szCs w:val="26"/>
        </w:rPr>
        <w:t>лее по тексту – Проект).</w:t>
      </w:r>
    </w:p>
    <w:p w:rsidR="008C5E6A" w:rsidRPr="00CB6DEF" w:rsidRDefault="008C5E6A" w:rsidP="00CB6DEF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CB6DEF">
        <w:rPr>
          <w:sz w:val="26"/>
          <w:szCs w:val="26"/>
        </w:rPr>
        <w:t xml:space="preserve">Проект разработан </w:t>
      </w:r>
      <w:r w:rsidR="00C02D95" w:rsidRPr="00CB6DEF">
        <w:rPr>
          <w:rFonts w:eastAsiaTheme="minorHAnsi"/>
          <w:sz w:val="26"/>
          <w:szCs w:val="26"/>
          <w:lang w:eastAsia="en-US"/>
        </w:rPr>
        <w:t>в целях приведения муниципального правового акта в с</w:t>
      </w:r>
      <w:r w:rsidR="00C02D95" w:rsidRPr="00CB6DEF">
        <w:rPr>
          <w:rFonts w:eastAsiaTheme="minorHAnsi"/>
          <w:sz w:val="26"/>
          <w:szCs w:val="26"/>
          <w:lang w:eastAsia="en-US"/>
        </w:rPr>
        <w:t>о</w:t>
      </w:r>
      <w:r w:rsidR="00C02D95" w:rsidRPr="00CB6DEF">
        <w:rPr>
          <w:rFonts w:eastAsiaTheme="minorHAnsi"/>
          <w:sz w:val="26"/>
          <w:szCs w:val="26"/>
          <w:lang w:eastAsia="en-US"/>
        </w:rPr>
        <w:t>отве</w:t>
      </w:r>
      <w:r w:rsidR="00C02D95" w:rsidRPr="00CB6DEF">
        <w:rPr>
          <w:rFonts w:eastAsiaTheme="minorHAnsi"/>
          <w:sz w:val="26"/>
          <w:szCs w:val="26"/>
          <w:lang w:eastAsia="en-US"/>
        </w:rPr>
        <w:t>т</w:t>
      </w:r>
      <w:r w:rsidR="00C02D95" w:rsidRPr="00CB6DEF">
        <w:rPr>
          <w:rFonts w:eastAsiaTheme="minorHAnsi"/>
          <w:sz w:val="26"/>
          <w:szCs w:val="26"/>
          <w:lang w:eastAsia="en-US"/>
        </w:rPr>
        <w:t>ствие с законодательством.</w:t>
      </w: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AC4F62">
      <w:pPr>
        <w:jc w:val="both"/>
      </w:pPr>
      <w:r>
        <w:t>Заведующий сектором доходов,</w:t>
      </w:r>
    </w:p>
    <w:p w:rsidR="00AC4F62" w:rsidRDefault="00AC4F62" w:rsidP="00AC4F62">
      <w:pPr>
        <w:jc w:val="both"/>
      </w:pPr>
      <w:r>
        <w:t xml:space="preserve"> бюджетного планирования</w:t>
      </w:r>
    </w:p>
    <w:p w:rsidR="00AC4F62" w:rsidRDefault="00AC4F62" w:rsidP="00AC4F62">
      <w:pPr>
        <w:jc w:val="both"/>
      </w:pPr>
      <w:r>
        <w:t xml:space="preserve"> и исполнения бюджета </w:t>
      </w:r>
    </w:p>
    <w:p w:rsidR="00AC4F62" w:rsidRDefault="00AC4F62" w:rsidP="00AC4F62">
      <w:pPr>
        <w:jc w:val="both"/>
      </w:pPr>
      <w:r>
        <w:t>финансово-экономического отдела                                                                     В.В. Шестакова</w:t>
      </w:r>
    </w:p>
    <w:p w:rsidR="00AC4F62" w:rsidRDefault="00AC4F62" w:rsidP="00AC4F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51F1" w:rsidRDefault="004C51F1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51F1" w:rsidRDefault="004C51F1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4F62" w:rsidRDefault="00AC4F62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9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C5E6A" w:rsidRPr="00AB5C9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99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AC4F62" w:rsidRDefault="008C5E6A" w:rsidP="00AC4F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 </w:t>
      </w:r>
      <w:r w:rsidR="00AC4F62"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AC4F62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AC4F62"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AC4F62" w:rsidRPr="0036464F" w:rsidRDefault="00AC4F62" w:rsidP="00AC4F6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36464F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Pr="0036464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6464F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администрации</w:t>
      </w:r>
    </w:p>
    <w:p w:rsidR="00AC4F62" w:rsidRPr="0036464F" w:rsidRDefault="00AC4F62" w:rsidP="00AC4F6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36464F">
        <w:rPr>
          <w:rFonts w:ascii="Times New Roman" w:hAnsi="Times New Roman" w:cs="Times New Roman"/>
          <w:sz w:val="24"/>
          <w:szCs w:val="24"/>
        </w:rPr>
        <w:t>сельского поселения Горноправдинск»</w:t>
      </w:r>
    </w:p>
    <w:p w:rsidR="004C51F1" w:rsidRPr="00723192" w:rsidRDefault="004C51F1" w:rsidP="00AC4F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F1" w:rsidRPr="00723192" w:rsidRDefault="00AC4F62" w:rsidP="004C51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июля</w:t>
      </w:r>
      <w:r w:rsidR="004C51F1" w:rsidRPr="00723192">
        <w:rPr>
          <w:rFonts w:ascii="Times New Roman" w:hAnsi="Times New Roman" w:cs="Times New Roman"/>
          <w:sz w:val="24"/>
          <w:szCs w:val="24"/>
        </w:rPr>
        <w:t xml:space="preserve"> 201</w:t>
      </w:r>
      <w:r w:rsidR="004C51F1">
        <w:rPr>
          <w:rFonts w:ascii="Times New Roman" w:hAnsi="Times New Roman" w:cs="Times New Roman"/>
          <w:sz w:val="24"/>
          <w:szCs w:val="24"/>
        </w:rPr>
        <w:t>8</w:t>
      </w:r>
      <w:r w:rsidR="004C51F1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51F1" w:rsidRPr="00723192">
        <w:rPr>
          <w:rFonts w:ascii="Times New Roman" w:hAnsi="Times New Roman" w:cs="Times New Roman"/>
          <w:sz w:val="24"/>
          <w:szCs w:val="24"/>
        </w:rPr>
        <w:tab/>
      </w:r>
      <w:r w:rsidR="004C51F1" w:rsidRPr="00723192">
        <w:rPr>
          <w:rFonts w:ascii="Times New Roman" w:hAnsi="Times New Roman" w:cs="Times New Roman"/>
          <w:sz w:val="24"/>
          <w:szCs w:val="24"/>
        </w:rPr>
        <w:tab/>
      </w:r>
      <w:r w:rsidR="004C51F1" w:rsidRPr="00723192">
        <w:rPr>
          <w:rFonts w:ascii="Times New Roman" w:hAnsi="Times New Roman" w:cs="Times New Roman"/>
          <w:sz w:val="24"/>
          <w:szCs w:val="24"/>
        </w:rPr>
        <w:tab/>
      </w:r>
      <w:r w:rsidR="004C51F1" w:rsidRPr="00723192">
        <w:rPr>
          <w:rFonts w:ascii="Times New Roman" w:hAnsi="Times New Roman" w:cs="Times New Roman"/>
          <w:sz w:val="24"/>
          <w:szCs w:val="24"/>
        </w:rPr>
        <w:tab/>
      </w:r>
      <w:r w:rsidR="004C51F1" w:rsidRPr="00723192">
        <w:rPr>
          <w:rFonts w:ascii="Times New Roman" w:hAnsi="Times New Roman" w:cs="Times New Roman"/>
          <w:sz w:val="24"/>
          <w:szCs w:val="24"/>
        </w:rPr>
        <w:tab/>
      </w:r>
      <w:r w:rsidR="004C51F1" w:rsidRPr="00723192">
        <w:rPr>
          <w:rFonts w:ascii="Times New Roman" w:hAnsi="Times New Roman" w:cs="Times New Roman"/>
          <w:sz w:val="24"/>
          <w:szCs w:val="24"/>
        </w:rPr>
        <w:tab/>
      </w:r>
      <w:r w:rsidR="004C51F1" w:rsidRPr="00723192">
        <w:rPr>
          <w:rFonts w:ascii="Times New Roman" w:hAnsi="Times New Roman" w:cs="Times New Roman"/>
          <w:sz w:val="24"/>
          <w:szCs w:val="24"/>
        </w:rPr>
        <w:tab/>
      </w:r>
      <w:r w:rsidR="004C51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1F1" w:rsidRPr="0072319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C51F1" w:rsidRPr="007231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C51F1" w:rsidRPr="00723192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354" w:rsidRPr="00723192" w:rsidRDefault="00146354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AC4F6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C02D95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C02D95">
        <w:rPr>
          <w:rFonts w:ascii="Times New Roman" w:hAnsi="Times New Roman" w:cs="Times New Roman"/>
          <w:sz w:val="24"/>
          <w:szCs w:val="24"/>
        </w:rPr>
        <w:t>о</w:t>
      </w:r>
      <w:r w:rsidRPr="00C02D95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C02D95">
        <w:rPr>
          <w:rFonts w:ascii="Times New Roman" w:hAnsi="Times New Roman" w:cs="Times New Roman"/>
          <w:sz w:val="24"/>
          <w:szCs w:val="24"/>
        </w:rPr>
        <w:t>е</w:t>
      </w:r>
      <w:r w:rsidRPr="004C51F1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AC4F62" w:rsidRPr="0036464F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="00AC4F62" w:rsidRPr="0036464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AC4F62" w:rsidRPr="0036464F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админ</w:t>
      </w:r>
      <w:r w:rsidR="00AC4F62" w:rsidRPr="0036464F">
        <w:rPr>
          <w:rFonts w:ascii="Times New Roman" w:hAnsi="Times New Roman" w:cs="Times New Roman"/>
          <w:sz w:val="24"/>
          <w:szCs w:val="24"/>
        </w:rPr>
        <w:t>и</w:t>
      </w:r>
      <w:r w:rsidR="00AC4F62" w:rsidRPr="0036464F">
        <w:rPr>
          <w:rFonts w:ascii="Times New Roman" w:hAnsi="Times New Roman" w:cs="Times New Roman"/>
          <w:sz w:val="24"/>
          <w:szCs w:val="24"/>
        </w:rPr>
        <w:t>страции</w:t>
      </w:r>
      <w:r w:rsidR="00AC4F62">
        <w:rPr>
          <w:rFonts w:ascii="Times New Roman" w:hAnsi="Times New Roman" w:cs="Times New Roman"/>
          <w:sz w:val="24"/>
          <w:szCs w:val="24"/>
        </w:rPr>
        <w:t xml:space="preserve"> </w:t>
      </w:r>
      <w:r w:rsidR="00AC4F62" w:rsidRPr="0036464F">
        <w:rPr>
          <w:rFonts w:ascii="Times New Roman" w:hAnsi="Times New Roman" w:cs="Times New Roman"/>
          <w:sz w:val="24"/>
          <w:szCs w:val="24"/>
        </w:rPr>
        <w:t>сельского поселения Горноправдинск»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 </w:t>
      </w:r>
      <w:r w:rsidRPr="004C51F1">
        <w:rPr>
          <w:rFonts w:ascii="Times New Roman" w:hAnsi="Times New Roman" w:cs="Times New Roman"/>
          <w:sz w:val="24"/>
          <w:szCs w:val="24"/>
        </w:rPr>
        <w:t>(далее по тексту – Проект) на соотве</w:t>
      </w:r>
      <w:r w:rsidRPr="004C51F1">
        <w:rPr>
          <w:rFonts w:ascii="Times New Roman" w:hAnsi="Times New Roman" w:cs="Times New Roman"/>
          <w:sz w:val="24"/>
          <w:szCs w:val="24"/>
        </w:rPr>
        <w:t>т</w:t>
      </w:r>
      <w:r w:rsidRPr="004C51F1">
        <w:rPr>
          <w:rFonts w:ascii="Times New Roman" w:hAnsi="Times New Roman" w:cs="Times New Roman"/>
          <w:sz w:val="24"/>
          <w:szCs w:val="24"/>
        </w:rPr>
        <w:t>ствие Конституции Российской Федерации, федеральному законодательству и Уставу сельского поселения Горнопра</w:t>
      </w:r>
      <w:r w:rsidRPr="004C51F1">
        <w:rPr>
          <w:rFonts w:ascii="Times New Roman" w:hAnsi="Times New Roman" w:cs="Times New Roman"/>
          <w:sz w:val="24"/>
          <w:szCs w:val="24"/>
        </w:rPr>
        <w:t>в</w:t>
      </w:r>
      <w:r w:rsidR="00AC4F62">
        <w:rPr>
          <w:rFonts w:ascii="Times New Roman" w:hAnsi="Times New Roman" w:cs="Times New Roman"/>
          <w:sz w:val="24"/>
          <w:szCs w:val="24"/>
        </w:rPr>
        <w:t>динск</w:t>
      </w:r>
    </w:p>
    <w:p w:rsidR="00146354" w:rsidRPr="004C51F1" w:rsidRDefault="00146354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>УСТАНОВИЛ:</w:t>
      </w:r>
    </w:p>
    <w:p w:rsidR="00146354" w:rsidRDefault="00146354" w:rsidP="008C5E6A">
      <w:pPr>
        <w:ind w:firstLine="708"/>
        <w:jc w:val="both"/>
      </w:pPr>
    </w:p>
    <w:p w:rsidR="008C5E6A" w:rsidRPr="00AB5C99" w:rsidRDefault="008C5E6A" w:rsidP="008C5E6A">
      <w:pPr>
        <w:ind w:firstLine="708"/>
        <w:jc w:val="both"/>
        <w:rPr>
          <w:bCs/>
        </w:rPr>
      </w:pPr>
      <w:r w:rsidRPr="00AB5C99">
        <w:t>Предметом правового регулирования Проекта является</w:t>
      </w:r>
      <w:r>
        <w:t xml:space="preserve"> </w:t>
      </w:r>
      <w:r w:rsidRPr="00C120FE">
        <w:t>отмен</w:t>
      </w:r>
      <w:r>
        <w:t>а муниципальн</w:t>
      </w:r>
      <w:r w:rsidR="004C51F1">
        <w:t>ого</w:t>
      </w:r>
      <w:r>
        <w:t xml:space="preserve"> правов</w:t>
      </w:r>
      <w:r w:rsidR="004C51F1">
        <w:t>ого</w:t>
      </w:r>
      <w:r>
        <w:t xml:space="preserve"> акт</w:t>
      </w:r>
      <w:r w:rsidR="004C51F1">
        <w:t>а</w:t>
      </w:r>
      <w:r w:rsidRPr="00AB5C99">
        <w:rPr>
          <w:bCs/>
        </w:rPr>
        <w:t>.</w:t>
      </w:r>
    </w:p>
    <w:p w:rsidR="008C5E6A" w:rsidRDefault="008C5E6A" w:rsidP="008C5E6A">
      <w:pPr>
        <w:autoSpaceDE w:val="0"/>
        <w:autoSpaceDN w:val="0"/>
        <w:adjustRightInd w:val="0"/>
        <w:ind w:firstLine="708"/>
        <w:jc w:val="both"/>
      </w:pPr>
      <w:r w:rsidRPr="00325A4A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325A4A">
        <w:t>у</w:t>
      </w:r>
      <w:r w:rsidRPr="00325A4A">
        <w:t>ществляют охрану общественного порядка, а также решают иные вопросы местного зн</w:t>
      </w:r>
      <w:r w:rsidRPr="00325A4A">
        <w:t>а</w:t>
      </w:r>
      <w:r w:rsidRPr="00325A4A">
        <w:t>чения.</w:t>
      </w:r>
    </w:p>
    <w:p w:rsidR="008C5E6A" w:rsidRDefault="008C5E6A" w:rsidP="008C5E6A">
      <w:pPr>
        <w:autoSpaceDE w:val="0"/>
        <w:autoSpaceDN w:val="0"/>
        <w:adjustRightInd w:val="0"/>
        <w:ind w:firstLine="540"/>
        <w:jc w:val="both"/>
      </w:pPr>
      <w:r w:rsidRPr="00325A4A">
        <w:tab/>
        <w:t>Согласно ч</w:t>
      </w:r>
      <w:r w:rsidR="00AC1A5A">
        <w:t xml:space="preserve">асти </w:t>
      </w:r>
      <w:r w:rsidRPr="00325A4A">
        <w:t>1 ст</w:t>
      </w:r>
      <w:r w:rsidR="00AC1A5A">
        <w:t xml:space="preserve">атьи </w:t>
      </w:r>
      <w:r>
        <w:t>48</w:t>
      </w:r>
      <w:r w:rsidRPr="00325A4A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муниципальные правовые акты могут быть отменены или их действие может быть пр</w:t>
      </w:r>
      <w:r>
        <w:t>и</w:t>
      </w:r>
      <w:r>
        <w:t>остановлено органами местного самоуправления или должностными лицами местного с</w:t>
      </w:r>
      <w:r>
        <w:t>а</w:t>
      </w:r>
      <w:r>
        <w:t>моуправления, принявшими (издавшими) соответствующий муниципальный правовой акт.</w:t>
      </w:r>
    </w:p>
    <w:p w:rsidR="008C5E6A" w:rsidRPr="00651300" w:rsidRDefault="006F230F" w:rsidP="008C5E6A">
      <w:pPr>
        <w:autoSpaceDE w:val="0"/>
        <w:autoSpaceDN w:val="0"/>
        <w:adjustRightInd w:val="0"/>
        <w:ind w:firstLine="540"/>
        <w:jc w:val="both"/>
      </w:pPr>
      <w:r>
        <w:tab/>
      </w:r>
      <w:r w:rsidR="008C5E6A" w:rsidRPr="00651300">
        <w:t>Согласно подпунктам 3, 5 пункта 1 статьи 24 Устава сельского поселения Горн</w:t>
      </w:r>
      <w:r w:rsidR="008C5E6A" w:rsidRPr="00651300">
        <w:t>о</w:t>
      </w:r>
      <w:r w:rsidR="008C5E6A" w:rsidRPr="00651300">
        <w:t>правдинск глава сельского поселения Горноправдинск издает в пределах своих полном</w:t>
      </w:r>
      <w:r w:rsidR="008C5E6A" w:rsidRPr="00651300">
        <w:t>о</w:t>
      </w:r>
      <w:r w:rsidR="008C5E6A" w:rsidRPr="00651300">
        <w:t>чий правовые акты, возглавляет администрацию сельского поселения Горноправдинск.</w:t>
      </w:r>
    </w:p>
    <w:p w:rsidR="008C5E6A" w:rsidRPr="00651300" w:rsidRDefault="008C5E6A" w:rsidP="008C5E6A">
      <w:pPr>
        <w:autoSpaceDE w:val="0"/>
        <w:autoSpaceDN w:val="0"/>
        <w:adjustRightInd w:val="0"/>
        <w:ind w:firstLine="708"/>
        <w:jc w:val="both"/>
      </w:pPr>
      <w:r w:rsidRPr="00651300"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</w:t>
      </w:r>
      <w:r w:rsidRPr="00651300">
        <w:t>а</w:t>
      </w:r>
      <w:r w:rsidRPr="00651300">
        <w:t>нами местного самоуправления или должностными лицами местного самоуправления, принявшими (издавшими) соответству</w:t>
      </w:r>
      <w:r>
        <w:t>ющий муниципальный правовой акт</w:t>
      </w:r>
      <w:r w:rsidRPr="00651300">
        <w:t>.</w:t>
      </w:r>
    </w:p>
    <w:p w:rsidR="008C5E6A" w:rsidRPr="00325A4A" w:rsidRDefault="008C5E6A" w:rsidP="008C5E6A">
      <w:pPr>
        <w:autoSpaceDE w:val="0"/>
        <w:autoSpaceDN w:val="0"/>
        <w:adjustRightInd w:val="0"/>
        <w:ind w:firstLine="708"/>
        <w:jc w:val="both"/>
      </w:pPr>
      <w:r w:rsidRPr="00325A4A">
        <w:t xml:space="preserve">Таким образом, Проект </w:t>
      </w:r>
      <w:r>
        <w:t>разработан</w:t>
      </w:r>
      <w:r w:rsidRPr="00325A4A">
        <w:t xml:space="preserve"> в соответствии с полномочиями органа местн</w:t>
      </w:r>
      <w:r w:rsidRPr="00325A4A">
        <w:t>о</w:t>
      </w:r>
      <w:r w:rsidRPr="00325A4A">
        <w:t>го самоуправления сельского поселения Горноправдинск - администрации сельского п</w:t>
      </w:r>
      <w:r w:rsidRPr="00325A4A">
        <w:t>о</w:t>
      </w:r>
      <w:r w:rsidRPr="00325A4A">
        <w:t>селения Горноправдинск.</w:t>
      </w:r>
    </w:p>
    <w:p w:rsidR="008C5E6A" w:rsidRPr="00146354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6354">
        <w:t xml:space="preserve">В ходе проверки установлено, что Проект разработан на основании </w:t>
      </w:r>
      <w:r w:rsidR="006F230F" w:rsidRPr="00146354">
        <w:rPr>
          <w:rFonts w:eastAsiaTheme="minorHAnsi"/>
          <w:lang w:eastAsia="en-US"/>
        </w:rPr>
        <w:t>Федеральных з</w:t>
      </w:r>
      <w:r w:rsidR="006F230F" w:rsidRPr="00146354">
        <w:rPr>
          <w:rFonts w:eastAsiaTheme="minorHAnsi"/>
          <w:lang w:eastAsia="en-US"/>
        </w:rPr>
        <w:t>а</w:t>
      </w:r>
      <w:r w:rsidR="006F230F" w:rsidRPr="00146354">
        <w:rPr>
          <w:rFonts w:eastAsiaTheme="minorHAnsi"/>
          <w:lang w:eastAsia="en-US"/>
        </w:rPr>
        <w:t>конов от 6 октября 2003 года № 131-ФЗ «Об общих принципах организации местного с</w:t>
      </w:r>
      <w:r w:rsidR="006F230F" w:rsidRPr="00146354">
        <w:rPr>
          <w:rFonts w:eastAsiaTheme="minorHAnsi"/>
          <w:lang w:eastAsia="en-US"/>
        </w:rPr>
        <w:t>а</w:t>
      </w:r>
      <w:r w:rsidR="006F230F" w:rsidRPr="00146354">
        <w:rPr>
          <w:rFonts w:eastAsiaTheme="minorHAnsi"/>
          <w:lang w:eastAsia="en-US"/>
        </w:rPr>
        <w:t xml:space="preserve">моуправления в Российской Федерации», </w:t>
      </w:r>
      <w:r w:rsidRPr="00146354">
        <w:t>Устава сельского поселения Горноправдинск.</w:t>
      </w:r>
    </w:p>
    <w:p w:rsidR="008C5E6A" w:rsidRPr="00733109" w:rsidRDefault="008C5E6A" w:rsidP="008C5E6A">
      <w:pPr>
        <w:autoSpaceDE w:val="0"/>
        <w:autoSpaceDN w:val="0"/>
        <w:adjustRightInd w:val="0"/>
        <w:ind w:firstLine="708"/>
        <w:jc w:val="both"/>
      </w:pPr>
      <w:proofErr w:type="gramStart"/>
      <w:r w:rsidRPr="00733109">
        <w:t>Изучение Проекта на наличие коррупциогенных факторов в соответствии с Мет</w:t>
      </w:r>
      <w:r w:rsidRPr="00733109">
        <w:t>о</w:t>
      </w:r>
      <w:r w:rsidRPr="00733109">
        <w:t>дикой проведения антикоррупционной экспертизы нормативных правовых актов и прое</w:t>
      </w:r>
      <w:r w:rsidRPr="00733109">
        <w:t>к</w:t>
      </w:r>
      <w:r w:rsidRPr="00733109">
        <w:t>тов нормативных правовых актов, утвержденной Постановлением Правительства Росси</w:t>
      </w:r>
      <w:r w:rsidRPr="00733109">
        <w:t>й</w:t>
      </w:r>
      <w:r w:rsidRPr="00733109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33109">
          <w:t>2010 г</w:t>
        </w:r>
      </w:smartTag>
      <w:r w:rsidRPr="00733109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733109">
        <w:t>а</w:t>
      </w:r>
      <w:r w:rsidRPr="00733109">
        <w:t xml:space="preserve">тельством компетенцией, что свидетельствует об отсутствии </w:t>
      </w:r>
      <w:r>
        <w:t>в</w:t>
      </w:r>
      <w:r w:rsidRPr="00733109">
        <w:t xml:space="preserve"> изученном Проекте пред</w:t>
      </w:r>
      <w:r w:rsidRPr="00733109">
        <w:t>у</w:t>
      </w:r>
      <w:r w:rsidRPr="00733109">
        <w:lastRenderedPageBreak/>
        <w:t xml:space="preserve">смотренного </w:t>
      </w:r>
      <w:proofErr w:type="spellStart"/>
      <w:r w:rsidRPr="00733109">
        <w:t>п.п</w:t>
      </w:r>
      <w:proofErr w:type="spellEnd"/>
      <w:r w:rsidRPr="00733109">
        <w:t>. «д» п</w:t>
      </w:r>
      <w:proofErr w:type="gramEnd"/>
      <w:r w:rsidRPr="00733109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733109">
        <w:t>я</w:t>
      </w:r>
      <w:r w:rsidRPr="00733109">
        <w:t>тии нормативного правового акта за пределами компетенции.</w:t>
      </w:r>
    </w:p>
    <w:p w:rsidR="008C5E6A" w:rsidRPr="00325A4A" w:rsidRDefault="008C5E6A" w:rsidP="008C5E6A">
      <w:pPr>
        <w:autoSpaceDE w:val="0"/>
        <w:autoSpaceDN w:val="0"/>
        <w:adjustRightInd w:val="0"/>
        <w:ind w:firstLine="708"/>
        <w:jc w:val="both"/>
      </w:pPr>
      <w:r w:rsidRPr="00325A4A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AB5C99" w:rsidRDefault="008C5E6A" w:rsidP="008C5E6A">
      <w:pPr>
        <w:autoSpaceDE w:val="0"/>
        <w:autoSpaceDN w:val="0"/>
        <w:adjustRightInd w:val="0"/>
        <w:ind w:firstLine="540"/>
        <w:jc w:val="both"/>
        <w:outlineLvl w:val="0"/>
      </w:pPr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6F230F" w:rsidRDefault="006F230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230F" w:rsidRDefault="006F230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AC4F62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AC4F62" w:rsidRDefault="00AC4F62" w:rsidP="00AC4F62">
      <w:pPr>
        <w:jc w:val="center"/>
        <w:rPr>
          <w:b/>
          <w:bCs/>
        </w:rPr>
      </w:pPr>
      <w:r>
        <w:rPr>
          <w:b/>
          <w:bCs/>
        </w:rPr>
        <w:t>финансово-экономического отдела</w:t>
      </w:r>
    </w:p>
    <w:p w:rsidR="00AC4F62" w:rsidRDefault="00AC4F62" w:rsidP="00AC4F6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C4F62" w:rsidRDefault="00AC4F62" w:rsidP="00AC4F62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постановлений</w:t>
      </w:r>
    </w:p>
    <w:p w:rsidR="00AC4F62" w:rsidRDefault="00AC4F62" w:rsidP="00AC4F62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Горноправдинск»</w:t>
      </w:r>
    </w:p>
    <w:p w:rsidR="00AC4F62" w:rsidRDefault="00AC4F62" w:rsidP="00AC4F62">
      <w:pPr>
        <w:pStyle w:val="ConsPlusNonformat"/>
        <w:widowControl/>
        <w:jc w:val="center"/>
        <w:rPr>
          <w:b/>
          <w:bCs/>
        </w:rPr>
      </w:pPr>
    </w:p>
    <w:p w:rsidR="00AC4F62" w:rsidRDefault="00AC4F62" w:rsidP="00AC4F62">
      <w:pPr>
        <w:jc w:val="both"/>
      </w:pPr>
      <w:proofErr w:type="spellStart"/>
      <w:r>
        <w:t>п</w:t>
      </w:r>
      <w:proofErr w:type="gramStart"/>
      <w:r>
        <w:t>.Г</w:t>
      </w:r>
      <w:proofErr w:type="gramEnd"/>
      <w:r>
        <w:t>орноправдинск</w:t>
      </w:r>
      <w:proofErr w:type="spellEnd"/>
      <w:r>
        <w:t xml:space="preserve">                                                                                             </w:t>
      </w:r>
      <w:r w:rsidR="000E1D85">
        <w:t>16 июля 2018</w:t>
      </w:r>
      <w:r>
        <w:t xml:space="preserve"> г.</w:t>
      </w: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динск «О признании утратившими силу некоторых постановлений администрации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Горноправдинск</w:t>
      </w:r>
      <w:r w:rsidR="000E1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</w:t>
      </w:r>
      <w:r w:rsidR="000E1D85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0E1D8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законом от 06.10.2003 № 131–ФЗ  «Об общих принципах организации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 Российской Федерации», Уставом сельского поселения Горноправдинск я, начальник финансово-экономического отдела администрации сельского поселения Го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ноправдинск </w:t>
      </w:r>
      <w:proofErr w:type="spellStart"/>
      <w:r>
        <w:rPr>
          <w:rFonts w:ascii="Times New Roman" w:hAnsi="Times New Roman"/>
          <w:sz w:val="24"/>
          <w:szCs w:val="24"/>
        </w:rPr>
        <w:t>Кисельникова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Алексеевна отмечаю следующее: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 постановл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разработан в соответствии с полномочиями органа местного самоуправления сельск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поселения Горноправдинск - администрации сельского поселения Горноправдинск и не требует  дополнительных финансовых затрат. </w:t>
      </w:r>
    </w:p>
    <w:p w:rsidR="00AC4F62" w:rsidRDefault="00AC4F62" w:rsidP="00AC4F6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Замечаний по указанному проекту постановления не имею.</w:t>
      </w:r>
    </w:p>
    <w:p w:rsidR="00AC4F62" w:rsidRDefault="00AC4F62" w:rsidP="00AC4F62">
      <w:pPr>
        <w:ind w:firstLine="709"/>
      </w:pP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jc w:val="both"/>
      </w:pPr>
    </w:p>
    <w:p w:rsidR="00AC4F62" w:rsidRDefault="00AC4F62" w:rsidP="00AC4F62">
      <w:pPr>
        <w:jc w:val="both"/>
      </w:pPr>
    </w:p>
    <w:p w:rsidR="00AC4F62" w:rsidRDefault="00AC4F62" w:rsidP="00AC4F62">
      <w:pPr>
        <w:jc w:val="both"/>
      </w:pPr>
      <w:r>
        <w:t xml:space="preserve">Начальник </w:t>
      </w:r>
    </w:p>
    <w:p w:rsidR="00AC4F62" w:rsidRDefault="00AC4F62" w:rsidP="00AC4F62">
      <w:pPr>
        <w:jc w:val="both"/>
      </w:pPr>
      <w:r>
        <w:t xml:space="preserve">финансово-экономического отдела                                                               Н.А. </w:t>
      </w:r>
      <w:proofErr w:type="spellStart"/>
      <w:r>
        <w:t>Кисельникова</w:t>
      </w:r>
      <w:proofErr w:type="spellEnd"/>
    </w:p>
    <w:p w:rsidR="008F71B6" w:rsidRDefault="008F71B6" w:rsidP="00AC4F62">
      <w:pPr>
        <w:jc w:val="both"/>
      </w:pPr>
      <w:bookmarkStart w:id="0" w:name="_GoBack"/>
      <w:bookmarkEnd w:id="0"/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C4F62" w:rsidSect="00CA6654">
      <w:headerReference w:type="default" r:id="rId9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4C" w:rsidRDefault="00F7524C" w:rsidP="00D4554A">
      <w:r>
        <w:separator/>
      </w:r>
    </w:p>
  </w:endnote>
  <w:endnote w:type="continuationSeparator" w:id="0">
    <w:p w:rsidR="00F7524C" w:rsidRDefault="00F7524C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4C" w:rsidRDefault="00F7524C" w:rsidP="00D4554A">
      <w:r>
        <w:separator/>
      </w:r>
    </w:p>
  </w:footnote>
  <w:footnote w:type="continuationSeparator" w:id="0">
    <w:p w:rsidR="00F7524C" w:rsidRDefault="00F7524C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3553"/>
    <w:rsid w:val="00037C60"/>
    <w:rsid w:val="00047303"/>
    <w:rsid w:val="00047665"/>
    <w:rsid w:val="00052D18"/>
    <w:rsid w:val="00062FB0"/>
    <w:rsid w:val="000705AF"/>
    <w:rsid w:val="000769AE"/>
    <w:rsid w:val="00086509"/>
    <w:rsid w:val="000A110F"/>
    <w:rsid w:val="000B136B"/>
    <w:rsid w:val="000B2E7B"/>
    <w:rsid w:val="000B7C85"/>
    <w:rsid w:val="000D428E"/>
    <w:rsid w:val="000E1D85"/>
    <w:rsid w:val="000E68CC"/>
    <w:rsid w:val="000F704F"/>
    <w:rsid w:val="001012CB"/>
    <w:rsid w:val="00106982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4052"/>
    <w:rsid w:val="00234CA8"/>
    <w:rsid w:val="00257942"/>
    <w:rsid w:val="00265BEF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6464F"/>
    <w:rsid w:val="00370610"/>
    <w:rsid w:val="003748A5"/>
    <w:rsid w:val="0037793E"/>
    <w:rsid w:val="00392DF7"/>
    <w:rsid w:val="003A091C"/>
    <w:rsid w:val="003A7237"/>
    <w:rsid w:val="003C3FFB"/>
    <w:rsid w:val="003C650F"/>
    <w:rsid w:val="003E0997"/>
    <w:rsid w:val="003F66AD"/>
    <w:rsid w:val="00410EE3"/>
    <w:rsid w:val="00427241"/>
    <w:rsid w:val="00446BD0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168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8F71B6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4F62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6F3B"/>
    <w:rsid w:val="00C900C9"/>
    <w:rsid w:val="00C92AB3"/>
    <w:rsid w:val="00C9301F"/>
    <w:rsid w:val="00C93770"/>
    <w:rsid w:val="00C93EFF"/>
    <w:rsid w:val="00C94873"/>
    <w:rsid w:val="00CA6654"/>
    <w:rsid w:val="00CB6DEF"/>
    <w:rsid w:val="00CC15CC"/>
    <w:rsid w:val="00CC1FFD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Наталья Алексеевна</cp:lastModifiedBy>
  <cp:revision>9</cp:revision>
  <cp:lastPrinted>2018-05-29T05:10:00Z</cp:lastPrinted>
  <dcterms:created xsi:type="dcterms:W3CDTF">2018-05-29T05:06:00Z</dcterms:created>
  <dcterms:modified xsi:type="dcterms:W3CDTF">2018-07-16T11:16:00Z</dcterms:modified>
</cp:coreProperties>
</file>