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5930" w14:textId="5AADD489" w:rsidR="00F335EE" w:rsidRPr="00E57EF9" w:rsidRDefault="00F335EE" w:rsidP="00F335EE">
      <w:pPr>
        <w:suppressAutoHyphens/>
        <w:autoSpaceDE w:val="0"/>
        <w:autoSpaceDN w:val="0"/>
        <w:adjustRightInd w:val="0"/>
        <w:jc w:val="both"/>
        <w:rPr>
          <w:b/>
        </w:rPr>
      </w:pPr>
      <w:r w:rsidRPr="00E57EF9">
        <w:rPr>
          <w:b/>
          <w:kern w:val="1"/>
        </w:rPr>
        <w:t>Проект постановления администрации сельского поселения Горноправдинск, пояснительная записка, заключени</w:t>
      </w:r>
      <w:r w:rsidR="00D653BB">
        <w:rPr>
          <w:b/>
          <w:kern w:val="1"/>
        </w:rPr>
        <w:t>е антикоррупционной экспертизы к нему</w:t>
      </w:r>
    </w:p>
    <w:p w14:paraId="31475AF5" w14:textId="77777777" w:rsidR="00F335EE" w:rsidRPr="00E57EF9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Срок, отведенный для проведения независимой экспертизы проекта решения, составляет </w:t>
      </w:r>
      <w:r w:rsidRPr="00E57EF9">
        <w:rPr>
          <w:rFonts w:cs="Calibri"/>
          <w:b/>
          <w:kern w:val="1"/>
        </w:rPr>
        <w:t xml:space="preserve">десять дней, начиная со дня </w:t>
      </w:r>
      <w:r w:rsidRPr="00E57EF9">
        <w:rPr>
          <w:b/>
          <w:kern w:val="1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E57EF9">
          <w:rPr>
            <w:b/>
            <w:color w:val="0000FF"/>
            <w:kern w:val="1"/>
            <w:u w:val="single"/>
          </w:rPr>
          <w:t>www.hmrn.ru</w:t>
        </w:r>
      </w:hyperlink>
      <w:r w:rsidRPr="00E57EF9">
        <w:rPr>
          <w:b/>
          <w:kern w:val="1"/>
        </w:rPr>
        <w:t xml:space="preserve"> раздел для сельских поселений подраздел Горноправдинск «Проекты МПА»</w:t>
      </w:r>
    </w:p>
    <w:p w14:paraId="19793EA6" w14:textId="77777777" w:rsidR="00F335EE" w:rsidRPr="00E57EF9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E57EF9">
        <w:rPr>
          <w:b/>
          <w:kern w:val="1"/>
        </w:rPr>
        <w:t>ул.Вертолетная</w:t>
      </w:r>
      <w:proofErr w:type="spellEnd"/>
      <w:r w:rsidRPr="00E57EF9">
        <w:rPr>
          <w:b/>
          <w:kern w:val="1"/>
        </w:rPr>
        <w:t xml:space="preserve"> д.34 или по адресу электронной почты </w:t>
      </w:r>
      <w:proofErr w:type="spellStart"/>
      <w:r w:rsidRPr="00E57EF9">
        <w:rPr>
          <w:b/>
          <w:kern w:val="1"/>
          <w:lang w:val="en-US"/>
        </w:rPr>
        <w:t>gpr</w:t>
      </w:r>
      <w:proofErr w:type="spellEnd"/>
      <w:r w:rsidRPr="00E57EF9">
        <w:rPr>
          <w:b/>
          <w:kern w:val="1"/>
        </w:rPr>
        <w:t>@</w:t>
      </w:r>
      <w:proofErr w:type="spellStart"/>
      <w:r w:rsidRPr="00E57EF9">
        <w:rPr>
          <w:b/>
          <w:kern w:val="1"/>
          <w:lang w:val="en-US"/>
        </w:rPr>
        <w:t>hmrn</w:t>
      </w:r>
      <w:proofErr w:type="spellEnd"/>
      <w:r w:rsidRPr="00E57EF9">
        <w:rPr>
          <w:b/>
          <w:kern w:val="1"/>
        </w:rPr>
        <w:t>.</w:t>
      </w:r>
      <w:proofErr w:type="spellStart"/>
      <w:r w:rsidRPr="00E57EF9">
        <w:rPr>
          <w:b/>
          <w:kern w:val="1"/>
          <w:lang w:val="en-US"/>
        </w:rPr>
        <w:t>ru</w:t>
      </w:r>
      <w:proofErr w:type="spellEnd"/>
    </w:p>
    <w:p w14:paraId="5B653162" w14:textId="77777777" w:rsidR="00F335EE" w:rsidRPr="00E57EF9" w:rsidRDefault="00F335EE" w:rsidP="00D653BB">
      <w:pPr>
        <w:suppressAutoHyphens/>
        <w:autoSpaceDE w:val="0"/>
        <w:autoSpaceDN w:val="0"/>
        <w:adjustRightInd w:val="0"/>
        <w:jc w:val="both"/>
        <w:rPr>
          <w:kern w:val="1"/>
        </w:rPr>
      </w:pPr>
      <w:r w:rsidRPr="00E57EF9">
        <w:rPr>
          <w:kern w:val="1"/>
        </w:rPr>
        <w:t>Разработчик проекта – главный специалист отдела управления администрации сельского поселения Горноправдинск Репанова Татьяна Михайловна, тел. 8 (3467) 374-887</w:t>
      </w:r>
    </w:p>
    <w:p w14:paraId="38ED9097" w14:textId="4A09AC61" w:rsidR="00F335EE" w:rsidRDefault="00F335EE" w:rsidP="008532DF">
      <w:pPr>
        <w:pStyle w:val="1"/>
        <w:jc w:val="center"/>
        <w:rPr>
          <w:sz w:val="24"/>
        </w:rPr>
      </w:pPr>
    </w:p>
    <w:p w14:paraId="7026D436" w14:textId="77777777" w:rsidR="00F335EE" w:rsidRPr="00F335EE" w:rsidRDefault="00F335EE" w:rsidP="00F335EE"/>
    <w:p w14:paraId="30634E5A" w14:textId="77775B11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51973C3B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D653BB">
        <w:rPr>
          <w:sz w:val="25"/>
          <w:szCs w:val="25"/>
        </w:rPr>
        <w:t>___.___.2022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  <w:r w:rsidR="00F335EE">
        <w:rPr>
          <w:sz w:val="25"/>
          <w:szCs w:val="25"/>
        </w:rPr>
        <w:t>____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>п. Горноправдинск</w:t>
      </w:r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3CCC6AC1" w14:textId="7BE87756" w:rsidR="00D26975" w:rsidRPr="00AC21AD" w:rsidRDefault="00C06330" w:rsidP="008532DF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О</w:t>
      </w:r>
      <w:r w:rsidR="00D653BB">
        <w:rPr>
          <w:sz w:val="25"/>
          <w:szCs w:val="25"/>
        </w:rPr>
        <w:t xml:space="preserve"> признании </w:t>
      </w:r>
      <w:proofErr w:type="gramStart"/>
      <w:r w:rsidR="00D653BB">
        <w:rPr>
          <w:sz w:val="25"/>
          <w:szCs w:val="25"/>
        </w:rPr>
        <w:t>утратившим</w:t>
      </w:r>
      <w:proofErr w:type="gramEnd"/>
      <w:r w:rsidR="00D653BB">
        <w:rPr>
          <w:sz w:val="25"/>
          <w:szCs w:val="25"/>
        </w:rPr>
        <w:t xml:space="preserve"> силу</w:t>
      </w:r>
      <w:r w:rsidR="00D26975" w:rsidRPr="00AC21AD">
        <w:rPr>
          <w:sz w:val="25"/>
          <w:szCs w:val="25"/>
        </w:rPr>
        <w:t xml:space="preserve"> </w:t>
      </w:r>
      <w:r w:rsidR="008E16F5" w:rsidRPr="00AC21AD">
        <w:rPr>
          <w:sz w:val="25"/>
          <w:szCs w:val="25"/>
        </w:rPr>
        <w:t>постановлени</w:t>
      </w:r>
      <w:r w:rsidR="00D653BB">
        <w:rPr>
          <w:sz w:val="25"/>
          <w:szCs w:val="25"/>
        </w:rPr>
        <w:t>я</w:t>
      </w:r>
      <w:r w:rsidR="005B3588" w:rsidRPr="00AC21AD">
        <w:rPr>
          <w:sz w:val="25"/>
          <w:szCs w:val="25"/>
        </w:rPr>
        <w:t xml:space="preserve"> </w:t>
      </w:r>
    </w:p>
    <w:p w14:paraId="098B71D0" w14:textId="7AD78CC4" w:rsidR="00B26610" w:rsidRDefault="008E16F5" w:rsidP="00D653BB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администрации</w:t>
      </w:r>
      <w:r w:rsidR="00202E12" w:rsidRPr="00AC21AD">
        <w:rPr>
          <w:sz w:val="25"/>
          <w:szCs w:val="25"/>
        </w:rPr>
        <w:t xml:space="preserve"> </w:t>
      </w:r>
      <w:r w:rsidR="00C06330" w:rsidRPr="00AC21AD">
        <w:rPr>
          <w:sz w:val="25"/>
          <w:szCs w:val="25"/>
        </w:rPr>
        <w:t>сельского поселения Горноправдинск</w:t>
      </w:r>
      <w:r w:rsidR="005B3588" w:rsidRPr="00AC21AD">
        <w:rPr>
          <w:sz w:val="25"/>
          <w:szCs w:val="25"/>
        </w:rPr>
        <w:t xml:space="preserve"> </w:t>
      </w:r>
    </w:p>
    <w:p w14:paraId="045CD478" w14:textId="784FBB9C" w:rsidR="00D653BB" w:rsidRPr="00AC21AD" w:rsidRDefault="00D653BB" w:rsidP="00D653BB">
      <w:pPr>
        <w:jc w:val="both"/>
        <w:rPr>
          <w:sz w:val="25"/>
          <w:szCs w:val="25"/>
        </w:rPr>
      </w:pPr>
      <w:r w:rsidRPr="00F335EE">
        <w:rPr>
          <w:bCs/>
          <w:sz w:val="25"/>
          <w:szCs w:val="25"/>
        </w:rPr>
        <w:t>от 21.04.2021 № 55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3AAB2835" w14:textId="77777777" w:rsidR="00486F7E" w:rsidRPr="00AC21AD" w:rsidRDefault="00486F7E" w:rsidP="008532DF">
      <w:pPr>
        <w:jc w:val="both"/>
        <w:rPr>
          <w:sz w:val="25"/>
          <w:szCs w:val="25"/>
        </w:rPr>
      </w:pPr>
    </w:p>
    <w:p w14:paraId="48D37D9F" w14:textId="461719F4" w:rsidR="00C06330" w:rsidRPr="00AC21AD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  <w:t xml:space="preserve">В связи с принятием Федерального закона </w:t>
      </w:r>
      <w:r w:rsidR="00D26975" w:rsidRPr="00AC21AD">
        <w:rPr>
          <w:color w:val="000000"/>
          <w:sz w:val="25"/>
          <w:szCs w:val="25"/>
        </w:rPr>
        <w:t>от 31.07.2020 № 248-ФЗ «О государстве</w:t>
      </w:r>
      <w:r w:rsidR="00D26975" w:rsidRPr="00AC21AD">
        <w:rPr>
          <w:color w:val="000000"/>
          <w:sz w:val="25"/>
          <w:szCs w:val="25"/>
        </w:rPr>
        <w:t>н</w:t>
      </w:r>
      <w:r w:rsidR="00D26975" w:rsidRPr="00AC21AD">
        <w:rPr>
          <w:color w:val="000000"/>
          <w:sz w:val="25"/>
          <w:szCs w:val="25"/>
        </w:rPr>
        <w:t>ном контроле (надзоре) и муниципальном контроле в Российской Федерации»</w:t>
      </w:r>
      <w:r w:rsidRPr="00AC21AD">
        <w:rPr>
          <w:rFonts w:eastAsiaTheme="minorHAnsi"/>
          <w:sz w:val="25"/>
          <w:szCs w:val="25"/>
          <w:lang w:eastAsia="en-US"/>
        </w:rPr>
        <w:t>, р</w:t>
      </w:r>
      <w:r w:rsidR="00202E12" w:rsidRPr="00AC21AD">
        <w:rPr>
          <w:rFonts w:eastAsiaTheme="minorHAnsi"/>
          <w:sz w:val="25"/>
          <w:szCs w:val="25"/>
          <w:lang w:eastAsia="en-US"/>
        </w:rPr>
        <w:t>уководств</w:t>
      </w:r>
      <w:r w:rsidR="00202E12" w:rsidRPr="00AC21AD">
        <w:rPr>
          <w:rFonts w:eastAsiaTheme="minorHAnsi"/>
          <w:sz w:val="25"/>
          <w:szCs w:val="25"/>
          <w:lang w:eastAsia="en-US"/>
        </w:rPr>
        <w:t>у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ясь частью 1 </w:t>
      </w:r>
      <w:r w:rsidR="00C06330" w:rsidRPr="00AC21AD">
        <w:rPr>
          <w:rFonts w:eastAsiaTheme="minorHAnsi"/>
          <w:sz w:val="25"/>
          <w:szCs w:val="25"/>
          <w:lang w:eastAsia="en-US"/>
        </w:rPr>
        <w:t>с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AC21AD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AC21AD">
        <w:rPr>
          <w:rFonts w:eastAsiaTheme="minorHAnsi"/>
          <w:sz w:val="25"/>
          <w:szCs w:val="25"/>
          <w:lang w:eastAsia="en-US"/>
        </w:rPr>
        <w:t>ого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AC21AD">
        <w:rPr>
          <w:rFonts w:eastAsiaTheme="minorHAnsi"/>
          <w:sz w:val="25"/>
          <w:szCs w:val="25"/>
          <w:lang w:eastAsia="en-US"/>
        </w:rPr>
        <w:t>а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AC21AD">
        <w:rPr>
          <w:rFonts w:eastAsiaTheme="minorHAnsi"/>
          <w:sz w:val="25"/>
          <w:szCs w:val="25"/>
          <w:lang w:eastAsia="en-US"/>
        </w:rPr>
        <w:t>0</w:t>
      </w:r>
      <w:r w:rsidR="00C06330" w:rsidRPr="00AC21AD">
        <w:rPr>
          <w:rFonts w:eastAsiaTheme="minorHAnsi"/>
          <w:sz w:val="25"/>
          <w:szCs w:val="25"/>
          <w:lang w:eastAsia="en-US"/>
        </w:rPr>
        <w:t>6</w:t>
      </w:r>
      <w:r w:rsidR="00202E12" w:rsidRPr="00AC21AD">
        <w:rPr>
          <w:rFonts w:eastAsiaTheme="minorHAnsi"/>
          <w:sz w:val="25"/>
          <w:szCs w:val="25"/>
          <w:lang w:eastAsia="en-US"/>
        </w:rPr>
        <w:t>.10.</w:t>
      </w:r>
      <w:r w:rsidR="00C06330" w:rsidRPr="00AC21AD">
        <w:rPr>
          <w:rFonts w:eastAsiaTheme="minorHAnsi"/>
          <w:sz w:val="25"/>
          <w:szCs w:val="25"/>
          <w:lang w:eastAsia="en-US"/>
        </w:rPr>
        <w:t>2003</w:t>
      </w:r>
      <w:r w:rsidR="005B3588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AC21AD">
        <w:rPr>
          <w:rFonts w:eastAsiaTheme="minorHAnsi"/>
          <w:sz w:val="25"/>
          <w:szCs w:val="25"/>
          <w:lang w:eastAsia="en-US"/>
        </w:rPr>
        <w:t>статьей 35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AC21AD">
        <w:rPr>
          <w:rFonts w:eastAsiaTheme="minorHAnsi"/>
          <w:sz w:val="25"/>
          <w:szCs w:val="25"/>
          <w:lang w:eastAsia="en-US"/>
        </w:rPr>
        <w:t>а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сельск</w:t>
      </w:r>
      <w:r w:rsidR="004C51F1" w:rsidRPr="00AC21AD">
        <w:rPr>
          <w:rFonts w:eastAsiaTheme="minorHAnsi"/>
          <w:sz w:val="25"/>
          <w:szCs w:val="25"/>
          <w:lang w:eastAsia="en-US"/>
        </w:rPr>
        <w:t>о</w:t>
      </w:r>
      <w:r w:rsidR="004C51F1" w:rsidRPr="00AC21AD">
        <w:rPr>
          <w:rFonts w:eastAsiaTheme="minorHAnsi"/>
          <w:sz w:val="25"/>
          <w:szCs w:val="25"/>
          <w:lang w:eastAsia="en-US"/>
        </w:rPr>
        <w:t>го поселения Горноправдинск</w:t>
      </w:r>
      <w:r w:rsidR="00377757" w:rsidRPr="00AC21AD">
        <w:rPr>
          <w:rFonts w:eastAsiaTheme="minorHAnsi"/>
          <w:sz w:val="25"/>
          <w:szCs w:val="25"/>
          <w:lang w:eastAsia="en-US"/>
        </w:rPr>
        <w:t>:</w:t>
      </w:r>
    </w:p>
    <w:p w14:paraId="546CFD4E" w14:textId="1FE1E7B3" w:rsidR="00F335EE" w:rsidRPr="00F335EE" w:rsidRDefault="008E16F5" w:rsidP="00D653BB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F335EE">
        <w:rPr>
          <w:rFonts w:eastAsiaTheme="minorHAnsi"/>
          <w:sz w:val="25"/>
          <w:szCs w:val="25"/>
          <w:lang w:eastAsia="en-US"/>
        </w:rPr>
        <w:t>1</w:t>
      </w:r>
      <w:r w:rsidR="00C06330" w:rsidRPr="00F335EE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F335EE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F335EE">
        <w:rPr>
          <w:rFonts w:eastAsiaTheme="minorHAnsi"/>
          <w:sz w:val="25"/>
          <w:szCs w:val="25"/>
          <w:lang w:eastAsia="en-US"/>
        </w:rPr>
        <w:t xml:space="preserve"> </w:t>
      </w:r>
      <w:r w:rsidR="00F335EE" w:rsidRPr="00F335EE">
        <w:rPr>
          <w:rFonts w:eastAsiaTheme="minorHAnsi"/>
          <w:sz w:val="25"/>
          <w:szCs w:val="25"/>
          <w:lang w:eastAsia="en-US"/>
        </w:rPr>
        <w:t>п</w:t>
      </w:r>
      <w:r w:rsidR="00F335EE" w:rsidRPr="00F335EE">
        <w:rPr>
          <w:bCs/>
          <w:sz w:val="25"/>
          <w:szCs w:val="25"/>
        </w:rPr>
        <w:t>остановление администрации сельского поселения Горноправдинск от 21.04.2021 № 55 «</w:t>
      </w:r>
      <w:bookmarkStart w:id="0" w:name="_Hlk55485344"/>
      <w:r w:rsidR="00F335EE" w:rsidRPr="00F335EE">
        <w:rPr>
          <w:bCs/>
          <w:sz w:val="25"/>
          <w:szCs w:val="25"/>
        </w:rPr>
        <w:t>Об утверждении программы мероприятий, направле</w:t>
      </w:r>
      <w:r w:rsidR="00F335EE" w:rsidRPr="00F335EE">
        <w:rPr>
          <w:bCs/>
          <w:sz w:val="25"/>
          <w:szCs w:val="25"/>
        </w:rPr>
        <w:t>н</w:t>
      </w:r>
      <w:r w:rsidR="00F335EE" w:rsidRPr="00F335EE">
        <w:rPr>
          <w:bCs/>
          <w:sz w:val="25"/>
          <w:szCs w:val="25"/>
        </w:rPr>
        <w:t>ных на профилактику нарушений обязательных требований законодательства при осущест</w:t>
      </w:r>
      <w:r w:rsidR="00F335EE" w:rsidRPr="00F335EE">
        <w:rPr>
          <w:bCs/>
          <w:sz w:val="25"/>
          <w:szCs w:val="25"/>
        </w:rPr>
        <w:t>в</w:t>
      </w:r>
      <w:r w:rsidR="00F335EE" w:rsidRPr="00F335EE">
        <w:rPr>
          <w:bCs/>
          <w:sz w:val="25"/>
          <w:szCs w:val="25"/>
        </w:rPr>
        <w:t xml:space="preserve">лении муниципального </w:t>
      </w:r>
      <w:proofErr w:type="gramStart"/>
      <w:r w:rsidR="00F335EE" w:rsidRPr="00F335EE">
        <w:rPr>
          <w:bCs/>
          <w:sz w:val="25"/>
          <w:szCs w:val="25"/>
        </w:rPr>
        <w:t xml:space="preserve">контроля </w:t>
      </w:r>
      <w:r w:rsidR="00F335EE" w:rsidRPr="00F335EE">
        <w:rPr>
          <w:bCs/>
          <w:color w:val="000000"/>
          <w:sz w:val="25"/>
          <w:szCs w:val="25"/>
        </w:rPr>
        <w:t>за</w:t>
      </w:r>
      <w:proofErr w:type="gramEnd"/>
      <w:r w:rsidR="00F335EE" w:rsidRPr="00F335EE">
        <w:rPr>
          <w:bCs/>
          <w:color w:val="000000"/>
          <w:sz w:val="25"/>
          <w:szCs w:val="25"/>
        </w:rPr>
        <w:t xml:space="preserve"> соблюдением правил благоустройства </w:t>
      </w:r>
      <w:r w:rsidR="00F335EE" w:rsidRPr="00F335EE">
        <w:rPr>
          <w:bCs/>
          <w:sz w:val="25"/>
          <w:szCs w:val="25"/>
        </w:rPr>
        <w:t>на территории сельского поселения Горноправдинск на 2021 год и пл</w:t>
      </w:r>
      <w:r w:rsidR="00D653BB">
        <w:rPr>
          <w:bCs/>
          <w:sz w:val="25"/>
          <w:szCs w:val="25"/>
        </w:rPr>
        <w:t>ановый период 2022-2023 годов».</w:t>
      </w:r>
    </w:p>
    <w:bookmarkEnd w:id="0"/>
    <w:p w14:paraId="68B4FD8F" w14:textId="743E8501" w:rsidR="006F7707" w:rsidRPr="00F335EE" w:rsidRDefault="008E16F5" w:rsidP="00F335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F335EE">
        <w:rPr>
          <w:rFonts w:eastAsiaTheme="minorHAnsi"/>
          <w:sz w:val="25"/>
          <w:szCs w:val="25"/>
          <w:lang w:eastAsia="en-US"/>
        </w:rPr>
        <w:t>2</w:t>
      </w:r>
      <w:r w:rsidR="00C06330" w:rsidRPr="00F335EE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F335EE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F335EE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8C01C1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6A2387E1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D3038D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A773D5D" w14:textId="4B657808" w:rsidR="00E57EF9" w:rsidRDefault="00644191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Г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лава сельского </w:t>
      </w:r>
    </w:p>
    <w:p w14:paraId="7BE0CD85" w14:textId="01DB75EC" w:rsidR="00D579C1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поселения Горноправдинск </w:t>
      </w:r>
      <w:r w:rsidRPr="00AC21AD">
        <w:rPr>
          <w:rFonts w:eastAsiaTheme="minorHAnsi"/>
          <w:sz w:val="25"/>
          <w:szCs w:val="25"/>
          <w:lang w:eastAsia="en-US"/>
        </w:rPr>
        <w:tab/>
      </w:r>
      <w:r w:rsidRPr="00AC21AD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</w:t>
      </w:r>
      <w:r w:rsidR="00A21982">
        <w:rPr>
          <w:rFonts w:eastAsiaTheme="minorHAnsi"/>
          <w:sz w:val="25"/>
          <w:szCs w:val="25"/>
          <w:lang w:eastAsia="en-US"/>
        </w:rPr>
        <w:t xml:space="preserve">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</w:t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BE570C" w:rsidRPr="00AC21AD">
        <w:rPr>
          <w:rFonts w:eastAsiaTheme="minorHAnsi"/>
          <w:sz w:val="25"/>
          <w:szCs w:val="25"/>
          <w:lang w:eastAsia="en-US"/>
        </w:rPr>
        <w:t>О.С.САДКОВ</w:t>
      </w:r>
    </w:p>
    <w:p w14:paraId="7C1770DE" w14:textId="77777777" w:rsidR="00F335EE" w:rsidRPr="00AC21AD" w:rsidRDefault="00F335EE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bookmarkStart w:id="1" w:name="_GoBack"/>
      <w:bookmarkEnd w:id="1"/>
    </w:p>
    <w:sectPr w:rsidR="00F335EE" w:rsidRPr="00AC21AD" w:rsidSect="00E57EF9">
      <w:headerReference w:type="default" r:id="rId9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7D67A" w14:textId="77777777" w:rsidR="007C6B22" w:rsidRDefault="007C6B22" w:rsidP="00D4554A">
      <w:r>
        <w:separator/>
      </w:r>
    </w:p>
  </w:endnote>
  <w:endnote w:type="continuationSeparator" w:id="0">
    <w:p w14:paraId="7A60C790" w14:textId="77777777" w:rsidR="007C6B22" w:rsidRDefault="007C6B22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6752" w14:textId="77777777" w:rsidR="007C6B22" w:rsidRDefault="007C6B22" w:rsidP="00D4554A">
      <w:r>
        <w:separator/>
      </w:r>
    </w:p>
  </w:footnote>
  <w:footnote w:type="continuationSeparator" w:id="0">
    <w:p w14:paraId="4E9E81F4" w14:textId="77777777" w:rsidR="007C6B22" w:rsidRDefault="007C6B22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8D3A" w14:textId="77777777" w:rsidR="00234CA8" w:rsidRDefault="00234CA8">
    <w:pPr>
      <w:pStyle w:val="a4"/>
      <w:jc w:val="center"/>
    </w:pPr>
  </w:p>
  <w:p w14:paraId="29F3BD3E" w14:textId="77777777"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3011D5"/>
    <w:rsid w:val="003131C7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44191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1982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7EF9"/>
    <w:rsid w:val="00E61183"/>
    <w:rsid w:val="00E9035D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19</cp:revision>
  <cp:lastPrinted>2021-07-15T09:19:00Z</cp:lastPrinted>
  <dcterms:created xsi:type="dcterms:W3CDTF">2021-08-13T06:44:00Z</dcterms:created>
  <dcterms:modified xsi:type="dcterms:W3CDTF">2022-01-24T09:46:00Z</dcterms:modified>
</cp:coreProperties>
</file>