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</w:t>
      </w:r>
      <w:r w:rsidR="00B90F22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557D6" w:rsidRDefault="000557D6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06497" w:rsidRPr="00A06497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 xml:space="preserve">Разработчик проекта – </w:t>
      </w:r>
      <w:r w:rsidR="00B90F22">
        <w:rPr>
          <w:b w:val="0"/>
          <w:sz w:val="28"/>
          <w:szCs w:val="28"/>
        </w:rPr>
        <w:t>начальник</w:t>
      </w:r>
      <w:r w:rsidRPr="00A06497">
        <w:rPr>
          <w:b w:val="0"/>
          <w:sz w:val="28"/>
          <w:szCs w:val="28"/>
        </w:rPr>
        <w:t xml:space="preserve"> финансово-экономического отдела 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4C7749">
        <w:rPr>
          <w:rFonts w:ascii="Times New Roman" w:hAnsi="Times New Roman" w:cs="Times New Roman"/>
          <w:sz w:val="28"/>
          <w:szCs w:val="28"/>
        </w:rPr>
        <w:t>2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224ACF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3D3A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</w:t>
      </w:r>
      <w:r w:rsidRPr="00224ACF">
        <w:rPr>
          <w:rFonts w:ascii="Times New Roman" w:hAnsi="Times New Roman" w:cs="Times New Roman"/>
          <w:sz w:val="28"/>
          <w:szCs w:val="28"/>
        </w:rPr>
        <w:t xml:space="preserve">от </w:t>
      </w:r>
      <w:r w:rsidR="004C4F90" w:rsidRPr="00224ACF">
        <w:rPr>
          <w:rFonts w:ascii="Times New Roman" w:hAnsi="Times New Roman" w:cs="Times New Roman"/>
          <w:sz w:val="28"/>
          <w:szCs w:val="28"/>
        </w:rPr>
        <w:t>0</w:t>
      </w:r>
      <w:r w:rsidRPr="00224ACF">
        <w:rPr>
          <w:rFonts w:ascii="Times New Roman" w:hAnsi="Times New Roman" w:cs="Times New Roman"/>
          <w:sz w:val="28"/>
          <w:szCs w:val="28"/>
        </w:rPr>
        <w:t>6</w:t>
      </w:r>
      <w:r w:rsidR="004C4F90" w:rsidRPr="00224ACF">
        <w:rPr>
          <w:rFonts w:ascii="Times New Roman" w:hAnsi="Times New Roman" w:cs="Times New Roman"/>
          <w:sz w:val="28"/>
          <w:szCs w:val="28"/>
        </w:rPr>
        <w:t>.10.</w:t>
      </w:r>
      <w:r w:rsidRPr="00224ACF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B273B" w:rsidRPr="007708AA">
        <w:rPr>
          <w:rFonts w:ascii="Times New Roman" w:hAnsi="Times New Roman" w:cs="Times New Roman"/>
          <w:sz w:val="28"/>
          <w:szCs w:val="28"/>
        </w:rPr>
        <w:t>постановлени</w:t>
      </w:r>
      <w:r w:rsidR="00CC05A0">
        <w:rPr>
          <w:rFonts w:ascii="Times New Roman" w:hAnsi="Times New Roman" w:cs="Times New Roman"/>
          <w:sz w:val="28"/>
          <w:szCs w:val="28"/>
        </w:rPr>
        <w:t>я</w:t>
      </w:r>
      <w:r w:rsidR="00DB273B" w:rsidRPr="007708A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7708AA" w:rsidRPr="007708AA">
        <w:rPr>
          <w:rFonts w:ascii="Times New Roman" w:hAnsi="Times New Roman" w:cs="Times New Roman"/>
          <w:sz w:val="28"/>
          <w:szCs w:val="28"/>
        </w:rPr>
        <w:t>01</w:t>
      </w:r>
      <w:r w:rsidR="004C4F90" w:rsidRPr="007708AA">
        <w:rPr>
          <w:rFonts w:ascii="Times New Roman" w:hAnsi="Times New Roman" w:cs="Times New Roman"/>
          <w:sz w:val="28"/>
          <w:szCs w:val="28"/>
        </w:rPr>
        <w:t>.</w:t>
      </w:r>
      <w:r w:rsidR="007708AA" w:rsidRPr="007708AA">
        <w:rPr>
          <w:rFonts w:ascii="Times New Roman" w:hAnsi="Times New Roman" w:cs="Times New Roman"/>
          <w:sz w:val="28"/>
          <w:szCs w:val="28"/>
        </w:rPr>
        <w:t>04</w:t>
      </w:r>
      <w:r w:rsidR="004C4F90" w:rsidRPr="007708AA">
        <w:rPr>
          <w:rFonts w:ascii="Times New Roman" w:hAnsi="Times New Roman" w:cs="Times New Roman"/>
          <w:sz w:val="28"/>
          <w:szCs w:val="28"/>
        </w:rPr>
        <w:t>.</w:t>
      </w:r>
      <w:r w:rsidR="00DB273B" w:rsidRPr="007708AA">
        <w:rPr>
          <w:rFonts w:ascii="Times New Roman" w:hAnsi="Times New Roman" w:cs="Times New Roman"/>
          <w:sz w:val="28"/>
          <w:szCs w:val="28"/>
        </w:rPr>
        <w:t>20</w:t>
      </w:r>
      <w:r w:rsidR="007708AA" w:rsidRPr="007708AA">
        <w:rPr>
          <w:rFonts w:ascii="Times New Roman" w:hAnsi="Times New Roman" w:cs="Times New Roman"/>
          <w:sz w:val="28"/>
          <w:szCs w:val="28"/>
        </w:rPr>
        <w:t>22</w:t>
      </w:r>
      <w:r w:rsidR="009953B5" w:rsidRPr="007708AA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7708AA">
        <w:rPr>
          <w:rFonts w:ascii="Times New Roman" w:hAnsi="Times New Roman" w:cs="Times New Roman"/>
          <w:sz w:val="28"/>
          <w:szCs w:val="28"/>
        </w:rPr>
        <w:t>года</w:t>
      </w:r>
      <w:r w:rsidR="004C4F90" w:rsidRPr="007708AA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7708AA">
        <w:rPr>
          <w:rFonts w:ascii="Times New Roman" w:hAnsi="Times New Roman" w:cs="Times New Roman"/>
          <w:sz w:val="28"/>
          <w:szCs w:val="28"/>
        </w:rPr>
        <w:t>№ 117-</w:t>
      </w:r>
      <w:r w:rsidR="0003159E">
        <w:rPr>
          <w:rFonts w:ascii="Times New Roman" w:hAnsi="Times New Roman" w:cs="Times New Roman"/>
          <w:sz w:val="28"/>
          <w:szCs w:val="28"/>
        </w:rPr>
        <w:t>п «Об увеличении фондов</w:t>
      </w:r>
      <w:r w:rsidR="00DB273B" w:rsidRPr="007708AA">
        <w:rPr>
          <w:rFonts w:ascii="Times New Roman" w:hAnsi="Times New Roman" w:cs="Times New Roman"/>
          <w:sz w:val="28"/>
          <w:szCs w:val="28"/>
        </w:rPr>
        <w:t xml:space="preserve"> оплаты труда государственных учреждений </w:t>
      </w:r>
      <w:r w:rsidR="00DB273B" w:rsidRPr="007708AA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Югры»</w:t>
      </w:r>
      <w:r w:rsidR="00CC05A0">
        <w:rPr>
          <w:rFonts w:ascii="Times New Roman" w:hAnsi="Times New Roman" w:cs="Times New Roman"/>
          <w:sz w:val="28"/>
          <w:szCs w:val="28"/>
        </w:rPr>
        <w:t>,</w:t>
      </w:r>
      <w:r w:rsidR="00CC05A0" w:rsidRPr="00CC05A0">
        <w:rPr>
          <w:rFonts w:ascii="Times New Roman" w:hAnsi="Times New Roman" w:cs="Times New Roman"/>
          <w:sz w:val="28"/>
          <w:szCs w:val="28"/>
        </w:rPr>
        <w:t xml:space="preserve"> </w:t>
      </w:r>
      <w:r w:rsidR="00CC05A0" w:rsidRPr="00224ACF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Pr="007708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7E50DA">
        <w:rPr>
          <w:rFonts w:ascii="Times New Roman" w:hAnsi="Times New Roman" w:cs="Times New Roman"/>
          <w:sz w:val="28"/>
          <w:szCs w:val="28"/>
        </w:rPr>
        <w:t>15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7E50DA">
        <w:rPr>
          <w:rFonts w:ascii="Times New Roman" w:hAnsi="Times New Roman" w:cs="Times New Roman"/>
          <w:sz w:val="28"/>
          <w:szCs w:val="28"/>
        </w:rPr>
        <w:t>11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7E50DA">
        <w:rPr>
          <w:rFonts w:ascii="Times New Roman" w:hAnsi="Times New Roman" w:cs="Times New Roman"/>
          <w:sz w:val="28"/>
          <w:szCs w:val="28"/>
        </w:rPr>
        <w:t>21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B8E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08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3F24A1" w:rsidRPr="00595B8E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E" w:rsidRPr="00595B8E" w:rsidRDefault="00E31376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8AA">
        <w:rPr>
          <w:rFonts w:ascii="Times New Roman" w:hAnsi="Times New Roman" w:cs="Times New Roman"/>
          <w:sz w:val="28"/>
          <w:szCs w:val="28"/>
        </w:rPr>
        <w:t>1</w:t>
      </w:r>
      <w:r w:rsidR="00595B8E" w:rsidRPr="00595B8E">
        <w:rPr>
          <w:rFonts w:ascii="Times New Roman" w:hAnsi="Times New Roman" w:cs="Times New Roman"/>
          <w:sz w:val="28"/>
          <w:szCs w:val="28"/>
        </w:rPr>
        <w:t>.1. В пункте 8 таблицу 1 изложить в следующей редакции:</w:t>
      </w:r>
    </w:p>
    <w:p w:rsidR="00595B8E" w:rsidRPr="00595B8E" w:rsidRDefault="00595B8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595B8E">
        <w:rPr>
          <w:rFonts w:ascii="Times New Roman" w:hAnsi="Times New Roman" w:cs="Times New Roman"/>
          <w:bCs/>
          <w:kern w:val="28"/>
          <w:sz w:val="26"/>
          <w:szCs w:val="26"/>
        </w:rPr>
        <w:t>«Таблица 1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и размеры окладов (должностных окладов)</w:t>
      </w:r>
    </w:p>
    <w:p w:rsidR="00595B8E" w:rsidRPr="00595B8E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88"/>
        <w:gridCol w:w="4949"/>
        <w:gridCol w:w="2287"/>
      </w:tblGrid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A06497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B6EB9" w:rsidRPr="00A06497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</w:t>
            </w:r>
            <w:proofErr w:type="gram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костюмерной; аккомпаниатор; 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1E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E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11492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11908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A553B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дминистратор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(старший администратор);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12792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художник-модельер театрального костюма </w:t>
            </w: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аккомпаниатор-концертмейстер; библиотекарь; библиограф; методист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13468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аккомпаниатор-концертмейстер;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14092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D13471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976DD1" w:rsidRDefault="0074168F" w:rsidP="003F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14664</w:t>
            </w:r>
          </w:p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организаций; </w:t>
            </w:r>
          </w:p>
          <w:p w:rsidR="0074168F" w:rsidRPr="00105C96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методике клубной работы.</w:t>
            </w:r>
          </w:p>
        </w:tc>
        <w:tc>
          <w:tcPr>
            <w:tcW w:w="11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16068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16952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хормейстер; режиссер массовых представлений; руководитель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17732</w:t>
            </w:r>
          </w:p>
        </w:tc>
      </w:tr>
      <w:tr w:rsidR="00AB6EB9" w:rsidRPr="00A06497" w:rsidTr="007A553B">
        <w:trPr>
          <w:jc w:val="center"/>
        </w:trPr>
        <w:tc>
          <w:tcPr>
            <w:tcW w:w="1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B9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»;</w:t>
            </w:r>
          </w:p>
          <w:p w:rsidR="003F24A1" w:rsidRPr="0076113F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19CD" w:rsidRPr="00595B8E" w:rsidRDefault="00AB6EB9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P185"/>
      <w:bookmarkEnd w:id="0"/>
      <w:r w:rsidR="00E31376">
        <w:rPr>
          <w:rFonts w:ascii="Times New Roman" w:hAnsi="Times New Roman" w:cs="Times New Roman"/>
          <w:sz w:val="28"/>
          <w:szCs w:val="28"/>
        </w:rPr>
        <w:t>1.</w:t>
      </w:r>
      <w:r w:rsidR="00A917B5">
        <w:rPr>
          <w:rFonts w:ascii="Times New Roman" w:hAnsi="Times New Roman" w:cs="Times New Roman"/>
          <w:sz w:val="28"/>
          <w:szCs w:val="28"/>
        </w:rPr>
        <w:t>1</w:t>
      </w:r>
      <w:r w:rsidR="00B90F22">
        <w:rPr>
          <w:rFonts w:ascii="Times New Roman" w:hAnsi="Times New Roman" w:cs="Times New Roman"/>
          <w:sz w:val="28"/>
          <w:szCs w:val="28"/>
        </w:rPr>
        <w:t>.2</w:t>
      </w:r>
      <w:r w:rsidR="007419CD" w:rsidRPr="00595B8E">
        <w:rPr>
          <w:rFonts w:ascii="Times New Roman" w:hAnsi="Times New Roman" w:cs="Times New Roman"/>
          <w:sz w:val="28"/>
          <w:szCs w:val="28"/>
        </w:rPr>
        <w:t>. В пункте</w:t>
      </w:r>
      <w:r w:rsidR="007419CD">
        <w:rPr>
          <w:rFonts w:ascii="Times New Roman" w:hAnsi="Times New Roman" w:cs="Times New Roman"/>
          <w:sz w:val="28"/>
          <w:szCs w:val="28"/>
        </w:rPr>
        <w:t xml:space="preserve"> 8 таблицу 3</w:t>
      </w:r>
      <w:r w:rsidR="007419CD" w:rsidRPr="00595B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9CD" w:rsidRPr="007E0319" w:rsidRDefault="007419CD" w:rsidP="003F24A1">
      <w:pPr>
        <w:pStyle w:val="a6"/>
        <w:ind w:firstLine="709"/>
        <w:jc w:val="right"/>
        <w:rPr>
          <w:rFonts w:cs="Arial"/>
          <w:bCs/>
          <w:kern w:val="28"/>
          <w:sz w:val="28"/>
          <w:szCs w:val="28"/>
        </w:rPr>
      </w:pPr>
      <w:r w:rsidRPr="007E0319">
        <w:rPr>
          <w:rFonts w:ascii="Times New Roman" w:hAnsi="Times New Roman"/>
          <w:bCs/>
          <w:kern w:val="28"/>
          <w:sz w:val="28"/>
          <w:szCs w:val="28"/>
        </w:rPr>
        <w:t>«Таблица 3</w:t>
      </w:r>
    </w:p>
    <w:p w:rsidR="00AB6EB9" w:rsidRPr="007419CD" w:rsidRDefault="00AB6EB9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5492"/>
        <w:gridCol w:w="1848"/>
      </w:tblGrid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917B5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инженер-программист (программист); специалист по кадрам; экономист по бухгалтерскому учету и анализу хозяйственной деятельности;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917B5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9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917B5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12376</w:t>
            </w:r>
          </w:p>
        </w:tc>
      </w:tr>
      <w:tr w:rsidR="00AB6EB9" w:rsidRPr="00A06497" w:rsidTr="007419CD">
        <w:trPr>
          <w:trHeight w:val="8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0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917B5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12896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1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917B5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13260</w:t>
            </w:r>
          </w:p>
        </w:tc>
      </w:tr>
      <w:tr w:rsidR="00AB6EB9" w:rsidRPr="00A06497" w:rsidTr="00AB6EB9">
        <w:trPr>
          <w:trHeight w:val="273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524F66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16640</w:t>
            </w:r>
          </w:p>
        </w:tc>
      </w:tr>
    </w:tbl>
    <w:p w:rsidR="00AB6EB9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77CDE" w:rsidRPr="006829F8" w:rsidRDefault="00B77CDE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829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29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0F22" w:rsidRPr="006829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29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9F8">
        <w:rPr>
          <w:rFonts w:ascii="Times New Roman" w:hAnsi="Times New Roman" w:cs="Times New Roman"/>
          <w:sz w:val="28"/>
          <w:szCs w:val="28"/>
        </w:rPr>
        <w:t xml:space="preserve"> В пункте 12 таблицу 5 изложить в следующей редакции:</w:t>
      </w:r>
    </w:p>
    <w:p w:rsidR="00B77CDE" w:rsidRPr="002C1853" w:rsidRDefault="00B77CD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829F8">
        <w:rPr>
          <w:rFonts w:ascii="Times New Roman" w:hAnsi="Times New Roman" w:cs="Times New Roman"/>
          <w:bCs/>
          <w:kern w:val="28"/>
          <w:sz w:val="28"/>
          <w:szCs w:val="28"/>
        </w:rPr>
        <w:t>«Таблица 5</w:t>
      </w:r>
    </w:p>
    <w:p w:rsidR="00AB6EB9" w:rsidRPr="00B77CDE" w:rsidRDefault="00AB6EB9" w:rsidP="003F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профессий</w:t>
      </w:r>
      <w:r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размеры окладов (должностных окладов)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43"/>
        <w:gridCol w:w="2886"/>
        <w:gridCol w:w="1709"/>
        <w:gridCol w:w="1848"/>
      </w:tblGrid>
      <w:tr w:rsidR="00AB6EB9" w:rsidRPr="00A06497" w:rsidTr="00B77CDE">
        <w:trPr>
          <w:trHeight w:val="145"/>
          <w:jc w:val="center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 (рублей)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первого уровня» </w:t>
            </w:r>
          </w:p>
        </w:tc>
      </w:tr>
      <w:tr w:rsidR="00FB39E0" w:rsidRPr="00A06497" w:rsidTr="007367E9">
        <w:trPr>
          <w:trHeight w:val="156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9E0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E0" w:rsidRPr="00976DD1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 уборщик служебных помещений;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C45B7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9E0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FB39E0" w:rsidRDefault="00524F66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</w:t>
            </w:r>
          </w:p>
        </w:tc>
      </w:tr>
      <w:tr w:rsidR="00AB6EB9" w:rsidRPr="00A06497" w:rsidTr="00B77CDE">
        <w:trPr>
          <w:trHeight w:val="277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второго уровня» </w:t>
            </w:r>
          </w:p>
        </w:tc>
      </w:tr>
      <w:tr w:rsidR="00FB39E0" w:rsidRPr="00A06497" w:rsidTr="00D715AD">
        <w:trPr>
          <w:trHeight w:val="449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разряд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524F66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9464</w:t>
            </w:r>
          </w:p>
        </w:tc>
      </w:tr>
    </w:tbl>
    <w:p w:rsidR="00C5246A" w:rsidRPr="00D715AD" w:rsidRDefault="00AB6EB9" w:rsidP="003F24A1">
      <w:pPr>
        <w:pStyle w:val="a6"/>
        <w:rPr>
          <w:rFonts w:ascii="Times New Roman" w:hAnsi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 </w:t>
      </w:r>
      <w:r w:rsidR="003F24A1">
        <w:rPr>
          <w:rFonts w:ascii="Times New Roman" w:hAnsi="Times New Roman" w:cs="Times New Roman"/>
          <w:sz w:val="28"/>
          <w:szCs w:val="28"/>
        </w:rPr>
        <w:t xml:space="preserve"> </w:t>
      </w:r>
      <w:r w:rsidR="00C5246A" w:rsidRPr="00D715AD">
        <w:rPr>
          <w:rFonts w:ascii="Times New Roman" w:hAnsi="Times New Roman"/>
          <w:sz w:val="28"/>
          <w:szCs w:val="28"/>
        </w:rPr>
        <w:t>»;</w:t>
      </w:r>
    </w:p>
    <w:p w:rsidR="00D715AD" w:rsidRDefault="00D715A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6A" w:rsidRPr="00D61988" w:rsidRDefault="00AB6EB9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C5246A" w:rsidRPr="00D6198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1124" w:rsidRPr="00D619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246A" w:rsidRPr="00D619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0F22" w:rsidRPr="00D619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246A" w:rsidRPr="00D619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46A" w:rsidRPr="00D61988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DD1124" w:rsidRPr="00D61988">
        <w:rPr>
          <w:rFonts w:ascii="Times New Roman" w:hAnsi="Times New Roman" w:cs="Times New Roman"/>
          <w:sz w:val="28"/>
          <w:szCs w:val="28"/>
        </w:rPr>
        <w:t>3</w:t>
      </w:r>
      <w:r w:rsidR="00C5246A" w:rsidRPr="00D61988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DD1124" w:rsidRPr="00D61988">
        <w:rPr>
          <w:rFonts w:ascii="Times New Roman" w:hAnsi="Times New Roman" w:cs="Times New Roman"/>
          <w:sz w:val="28"/>
          <w:szCs w:val="28"/>
        </w:rPr>
        <w:t xml:space="preserve">7 </w:t>
      </w:r>
      <w:r w:rsidR="00C5246A" w:rsidRPr="00D61988">
        <w:rPr>
          <w:rFonts w:ascii="Times New Roman" w:hAnsi="Times New Roman" w:cs="Times New Roman"/>
          <w:sz w:val="28"/>
          <w:szCs w:val="28"/>
        </w:rPr>
        <w:t>«</w:t>
      </w:r>
      <w:r w:rsidR="00DD1124" w:rsidRPr="00D6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 по должностям работников, не включенным в ПКГ»</w:t>
      </w:r>
      <w:proofErr w:type="gramStart"/>
      <w:r w:rsidR="00DD1124" w:rsidRPr="00D61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246A" w:rsidRPr="00D619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5246A" w:rsidRPr="00D619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1124" w:rsidRPr="00670CE6" w:rsidRDefault="00DD1124" w:rsidP="00DD112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70CE6">
        <w:rPr>
          <w:rFonts w:ascii="Times New Roman" w:hAnsi="Times New Roman" w:cs="Times New Roman"/>
          <w:sz w:val="26"/>
          <w:szCs w:val="26"/>
        </w:rPr>
        <w:t>Таблица 7</w:t>
      </w:r>
    </w:p>
    <w:p w:rsidR="00DD1124" w:rsidRPr="00670CE6" w:rsidRDefault="00DD1124" w:rsidP="00DD1124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670CE6">
        <w:rPr>
          <w:rFonts w:ascii="Times New Roman" w:hAnsi="Times New Roman" w:cs="Times New Roman"/>
          <w:sz w:val="26"/>
          <w:szCs w:val="26"/>
        </w:rPr>
        <w:t>Размеры окладов (должностных окладов) по должностям работников, не включенным в ПКГ</w:t>
      </w:r>
    </w:p>
    <w:tbl>
      <w:tblPr>
        <w:tblW w:w="103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941"/>
        <w:gridCol w:w="1964"/>
        <w:gridCol w:w="3946"/>
        <w:gridCol w:w="2019"/>
      </w:tblGrid>
      <w:tr w:rsidR="00DD1124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 в соответствии с ЕТКС работ и профессий рабочих/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внутридолжностные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квалификационные категории/Уровни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 (рублей)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экспозиции и художественно-оформительских работ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8684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9464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9880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(старший инспектор) творческого коллектива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9880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категория, должности, по которым устанавливается производное должностное наименование "старший"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категория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 закупок, специалист по противопожарной профилактике, специалист по информационным системам, специалист в области охраны труда, специалист по информационным ресурсам, специалист по персоналу, системный администратор информационно-коммуникационных систем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9724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13260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14456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15444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Специалист, инженер по организации эксплуатации и ремонту зданий и сооружений, инженер-электрик, инженер по звукозаписи, специалист по маркетингу, менеджер культурно-досуговых организаций клубного типа,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"Ведущий"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13260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"Главный"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&lt;2&gt;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0F0FE9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FE9"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обеспечению сохранности музейных предметов, аранжировщик,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методист по научно-просветительской деятельности музея, методист по музейно-образовательной деятельности, специалист по экспозиционной и выставочной деятельности, художник-оформитель, художник-конструктор (дизайнер), художник-технолог сцены, художник-модельер, помощник директора, редактор музыкальный, инженер по безопасности музейных предметов (библиотечных фондов), специалист по обеспечению сохранности объектов культурного наследия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0F0FE9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FE9">
              <w:rPr>
                <w:rFonts w:ascii="Times New Roman" w:hAnsi="Times New Roman" w:cs="Times New Roman"/>
                <w:sz w:val="26"/>
                <w:szCs w:val="26"/>
              </w:rPr>
              <w:t>12792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0F0FE9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FE9">
              <w:rPr>
                <w:rFonts w:ascii="Times New Roman" w:hAnsi="Times New Roman" w:cs="Times New Roman"/>
                <w:sz w:val="26"/>
                <w:szCs w:val="26"/>
              </w:rPr>
              <w:t>13104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D61988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988"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D61988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988">
              <w:rPr>
                <w:rFonts w:ascii="Times New Roman" w:hAnsi="Times New Roman" w:cs="Times New Roman"/>
                <w:sz w:val="26"/>
                <w:szCs w:val="26"/>
              </w:rPr>
              <w:t>14092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Pr="00D61988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988">
              <w:rPr>
                <w:rFonts w:ascii="Times New Roman" w:hAnsi="Times New Roman" w:cs="Times New Roman"/>
                <w:sz w:val="26"/>
                <w:szCs w:val="26"/>
              </w:rPr>
              <w:t>14664</w:t>
            </w:r>
          </w:p>
        </w:tc>
      </w:tr>
      <w:tr w:rsidR="00DD1124" w:rsidTr="0099271D">
        <w:trPr>
          <w:trHeight w:val="147"/>
        </w:trPr>
        <w:tc>
          <w:tcPr>
            <w:tcW w:w="10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14092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дизайнер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12792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14092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Артист - солист-инструменталист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</w:t>
            </w:r>
          </w:p>
        </w:tc>
      </w:tr>
      <w:tr w:rsidR="00DD1124" w:rsidTr="0099271D">
        <w:trPr>
          <w:trHeight w:val="147"/>
        </w:trPr>
        <w:tc>
          <w:tcPr>
            <w:tcW w:w="10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124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(заведующий) отдела (цеха) (наименование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14456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учету музейных предметов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учету музейных предметов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13572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 II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 I категории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14248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13572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 II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 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14248</w:t>
            </w:r>
          </w:p>
        </w:tc>
      </w:tr>
      <w:tr w:rsidR="00DD1124" w:rsidTr="00DD1124">
        <w:trPr>
          <w:trHeight w:val="102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ценностей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13572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 II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13676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 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14248</w:t>
            </w:r>
          </w:p>
        </w:tc>
      </w:tr>
      <w:tr w:rsidR="00DD1124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хранитель музейных предметов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20436</w:t>
            </w:r>
          </w:p>
        </w:tc>
      </w:tr>
      <w:tr w:rsidR="00DD1124" w:rsidTr="00DD1124">
        <w:trPr>
          <w:trHeight w:val="1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(руководитель) службы (наименование службы) &lt;3&gt;, Руководитель Пресс службы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15444</w:t>
            </w:r>
          </w:p>
        </w:tc>
      </w:tr>
      <w:tr w:rsidR="00DD1124" w:rsidTr="00DD1124">
        <w:trPr>
          <w:trHeight w:val="1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Ученый секретарь музея, заведующий театрально-производственной мастерской начальник (заведующий) отдела (наименование отдела) &lt;4&gt;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0F0FE9" w:rsidRDefault="001F46CF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FE9">
              <w:rPr>
                <w:rFonts w:ascii="Times New Roman" w:hAnsi="Times New Roman" w:cs="Times New Roman"/>
                <w:sz w:val="26"/>
                <w:szCs w:val="26"/>
              </w:rPr>
              <w:t>19240</w:t>
            </w:r>
          </w:p>
        </w:tc>
      </w:tr>
      <w:tr w:rsidR="00DD1124" w:rsidTr="00DD1124">
        <w:trPr>
          <w:trHeight w:val="2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режиссер, художественный руководитель, управляющий творческим коллективом, главный администратор, начальник службы (наименование службы) &lt;5&gt;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Default="00DD112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4" w:rsidRPr="000F0FE9" w:rsidRDefault="00EF0B84" w:rsidP="009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FE9">
              <w:rPr>
                <w:rFonts w:ascii="Times New Roman" w:hAnsi="Times New Roman" w:cs="Times New Roman"/>
                <w:sz w:val="26"/>
                <w:szCs w:val="26"/>
              </w:rPr>
              <w:t>20436</w:t>
            </w:r>
          </w:p>
        </w:tc>
      </w:tr>
    </w:tbl>
    <w:p w:rsidR="00DD1124" w:rsidRDefault="00DD1124" w:rsidP="00DD1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041A0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69E7" w:rsidRPr="00664D85" w:rsidRDefault="002669E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0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574">
        <w:rPr>
          <w:rFonts w:ascii="Times New Roman" w:hAnsi="Times New Roman" w:cs="Times New Roman"/>
          <w:sz w:val="28"/>
          <w:szCs w:val="28"/>
        </w:rPr>
        <w:t xml:space="preserve"> В пункте 34 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6C7" w:rsidRPr="00480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 </w:t>
      </w:r>
      <w:r w:rsidRPr="00480574">
        <w:rPr>
          <w:rFonts w:ascii="Times New Roman" w:hAnsi="Times New Roman" w:cs="Times New Roman"/>
          <w:sz w:val="28"/>
          <w:szCs w:val="28"/>
        </w:rPr>
        <w:t>таблицу 11 изложить в следующей редакции:</w:t>
      </w:r>
    </w:p>
    <w:p w:rsidR="002669E7" w:rsidRPr="00664D85" w:rsidRDefault="002669E7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64D85">
        <w:rPr>
          <w:rFonts w:ascii="Times New Roman" w:hAnsi="Times New Roman" w:cs="Times New Roman"/>
          <w:bCs/>
          <w:kern w:val="28"/>
          <w:sz w:val="28"/>
          <w:szCs w:val="28"/>
        </w:rPr>
        <w:t>«Таблица 11</w:t>
      </w:r>
    </w:p>
    <w:p w:rsidR="00AB6EB9" w:rsidRPr="00664D85" w:rsidRDefault="00AB6EB9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70"/>
      <w:bookmarkEnd w:id="2"/>
      <w:r w:rsidRPr="006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63"/>
      </w:tblGrid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AB6EB9" w:rsidRPr="00664D85" w:rsidTr="00AB6EB9">
        <w:trPr>
          <w:trHeight w:val="557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</w:t>
            </w:r>
            <w:r w:rsidR="00C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(должностного оклада), рублей</w:t>
            </w:r>
          </w:p>
        </w:tc>
      </w:tr>
      <w:tr w:rsidR="00AB6EB9" w:rsidRPr="00664D85" w:rsidTr="00AB6EB9">
        <w:trPr>
          <w:trHeight w:val="286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AB6EB9" w:rsidRPr="00664D85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524F66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48 880</w:t>
            </w:r>
          </w:p>
        </w:tc>
      </w:tr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</w:tr>
      <w:tr w:rsidR="00AB6EB9" w:rsidRPr="00A06497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524F66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43 680</w:t>
            </w:r>
          </w:p>
        </w:tc>
      </w:tr>
    </w:tbl>
    <w:p w:rsidR="00AB6EB9" w:rsidRDefault="00DD403F" w:rsidP="00F6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63A99" w:rsidRDefault="00F63A99" w:rsidP="00F6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11C8B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 мая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 w:rsidR="00427046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2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</w:t>
      </w:r>
      <w:r w:rsidR="00AB5C42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 </w:t>
      </w:r>
      <w:proofErr w:type="spellStart"/>
      <w:r w:rsidR="009039CD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9039C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9039CD" w:rsidRPr="004B78DD">
        <w:rPr>
          <w:rFonts w:ascii="Times New Roman" w:hAnsi="Times New Roman" w:cs="Times New Roman"/>
          <w:sz w:val="25"/>
          <w:szCs w:val="25"/>
        </w:rPr>
        <w:t>орноправдинск</w:t>
      </w:r>
      <w:proofErr w:type="spellEnd"/>
    </w:p>
    <w:p w:rsidR="009039CD" w:rsidRPr="004B78D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0B1D38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0B1D38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0B1D38">
        <w:rPr>
          <w:rFonts w:ascii="Times New Roman" w:hAnsi="Times New Roman" w:cs="Times New Roman"/>
          <w:sz w:val="24"/>
          <w:szCs w:val="24"/>
        </w:rPr>
        <w:t>начальником</w:t>
      </w:r>
      <w:r w:rsidRPr="000B1D38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0B1D3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0B1D38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0B1D38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0B1D38">
        <w:rPr>
          <w:rFonts w:ascii="Times New Roman" w:hAnsi="Times New Roman" w:cs="Times New Roman"/>
          <w:bCs/>
          <w:sz w:val="24"/>
          <w:szCs w:val="24"/>
        </w:rPr>
        <w:t>»</w:t>
      </w:r>
      <w:r w:rsidRPr="000B1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D38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DC53C6" w:rsidRPr="000B1D38" w:rsidRDefault="009039CD" w:rsidP="00911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D38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</w:t>
      </w:r>
      <w:r w:rsidR="0003159E">
        <w:rPr>
          <w:rFonts w:ascii="Times New Roman" w:hAnsi="Times New Roman" w:cs="Times New Roman"/>
          <w:sz w:val="24"/>
          <w:szCs w:val="24"/>
        </w:rPr>
        <w:t>ьского поселения в соответствие</w:t>
      </w:r>
      <w:r w:rsidRPr="000B1D38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DC53C6" w:rsidRPr="000B1D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05A0" w:rsidRPr="00DC53C6">
        <w:rPr>
          <w:rFonts w:ascii="Times New Roman" w:hAnsi="Times New Roman" w:cs="Times New Roman"/>
          <w:sz w:val="24"/>
          <w:szCs w:val="24"/>
        </w:rPr>
        <w:t>согласно</w:t>
      </w:r>
      <w:r w:rsidR="00CC05A0" w:rsidRPr="000B1D38">
        <w:rPr>
          <w:rFonts w:ascii="Times New Roman" w:hAnsi="Times New Roman" w:cs="Times New Roman"/>
          <w:sz w:val="24"/>
          <w:szCs w:val="24"/>
        </w:rPr>
        <w:t xml:space="preserve"> </w:t>
      </w:r>
      <w:r w:rsidR="00911C8B" w:rsidRPr="000B1D38">
        <w:rPr>
          <w:rFonts w:ascii="Times New Roman" w:hAnsi="Times New Roman" w:cs="Times New Roman"/>
          <w:sz w:val="24"/>
          <w:szCs w:val="24"/>
        </w:rPr>
        <w:t>постановлени</w:t>
      </w:r>
      <w:r w:rsidR="00CC05A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11C8B" w:rsidRPr="000B1D38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– Югры от 01.04.2022 года № 117-п «Об увеличении фонда оплаты труда государственных учреждений Ханты-Мансийского автономного округа – Югры»</w:t>
      </w:r>
      <w:r w:rsidR="00DC53C6" w:rsidRPr="000B1D38">
        <w:rPr>
          <w:rFonts w:ascii="Times New Roman" w:hAnsi="Times New Roman"/>
          <w:sz w:val="24"/>
          <w:szCs w:val="24"/>
        </w:rPr>
        <w:t>.</w:t>
      </w:r>
    </w:p>
    <w:p w:rsidR="009039CD" w:rsidRPr="004B78DD" w:rsidRDefault="009039CD" w:rsidP="003F24A1">
      <w:pPr>
        <w:spacing w:after="0" w:line="240" w:lineRule="auto"/>
        <w:ind w:firstLine="720"/>
        <w:jc w:val="both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0315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03159E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20</w:t>
      </w:r>
      <w:r w:rsidR="004270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F13DD4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039CD" w:rsidRPr="007E62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39CD" w:rsidRPr="007E62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39CD" w:rsidRPr="007E62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9039CD" w:rsidRPr="007E6297" w:rsidRDefault="009039CD" w:rsidP="003F24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системы оплаты труда работников муниципальных бюджетных учреждений культуры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 xml:space="preserve">Согласно пунктам 11, 12 части 1, части 3 статьи 14 Федерального закона от 6 октября 2003 года № 131-ФЗ «Об общих принципах организации местного самоуправления в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F13DD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1.2 статьи 28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Горноправдинск, 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21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12" w:history="1">
        <w:proofErr w:type="gramStart"/>
        <w:r w:rsidRPr="00F13DD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F13DD4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03159E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B4">
        <w:rPr>
          <w:rFonts w:ascii="Times New Roman" w:hAnsi="Times New Roman" w:cs="Times New Roman"/>
          <w:sz w:val="24"/>
          <w:szCs w:val="24"/>
        </w:rPr>
        <w:t>При разработке Проекта прин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0F0FE9">
        <w:rPr>
          <w:rFonts w:ascii="Times New Roman" w:hAnsi="Times New Roman" w:cs="Times New Roman"/>
          <w:sz w:val="24"/>
          <w:szCs w:val="24"/>
        </w:rPr>
        <w:t>о</w:t>
      </w:r>
      <w:r w:rsidRPr="002536B4">
        <w:rPr>
          <w:rFonts w:ascii="Times New Roman" w:hAnsi="Times New Roman" w:cs="Times New Roman"/>
          <w:sz w:val="24"/>
          <w:szCs w:val="24"/>
        </w:rPr>
        <w:t xml:space="preserve"> во внимание постановление Правительства Ханты-Мансийского автономного округа – Югры от </w:t>
      </w:r>
      <w:r w:rsidR="0003159E">
        <w:rPr>
          <w:rFonts w:ascii="Times New Roman" w:hAnsi="Times New Roman" w:cs="Times New Roman"/>
          <w:sz w:val="24"/>
          <w:szCs w:val="24"/>
        </w:rPr>
        <w:t>01 апреля 2022 года</w:t>
      </w:r>
      <w:r w:rsidRPr="002536B4">
        <w:rPr>
          <w:rFonts w:ascii="Times New Roman" w:hAnsi="Times New Roman" w:cs="Times New Roman"/>
          <w:sz w:val="24"/>
          <w:szCs w:val="24"/>
        </w:rPr>
        <w:t xml:space="preserve">  № </w:t>
      </w:r>
      <w:r w:rsidR="0003159E">
        <w:rPr>
          <w:rFonts w:ascii="Times New Roman" w:hAnsi="Times New Roman" w:cs="Times New Roman"/>
          <w:sz w:val="24"/>
          <w:szCs w:val="24"/>
        </w:rPr>
        <w:t>117</w:t>
      </w:r>
      <w:r w:rsidRPr="002536B4">
        <w:rPr>
          <w:rFonts w:ascii="Times New Roman" w:hAnsi="Times New Roman" w:cs="Times New Roman"/>
          <w:sz w:val="24"/>
          <w:szCs w:val="24"/>
        </w:rPr>
        <w:t>-п «Об увеличении фонд</w:t>
      </w:r>
      <w:r w:rsidR="0003159E">
        <w:rPr>
          <w:rFonts w:ascii="Times New Roman" w:hAnsi="Times New Roman" w:cs="Times New Roman"/>
          <w:sz w:val="24"/>
          <w:szCs w:val="24"/>
        </w:rPr>
        <w:t>ов</w:t>
      </w:r>
      <w:r w:rsidRPr="002536B4">
        <w:rPr>
          <w:rFonts w:ascii="Times New Roman" w:hAnsi="Times New Roman" w:cs="Times New Roman"/>
          <w:sz w:val="24"/>
          <w:szCs w:val="24"/>
        </w:rPr>
        <w:t xml:space="preserve"> оплаты труда государственных учреждений Ханты-Мансийск</w:t>
      </w:r>
      <w:r w:rsidR="0003159E">
        <w:rPr>
          <w:rFonts w:ascii="Times New Roman" w:hAnsi="Times New Roman" w:cs="Times New Roman"/>
          <w:sz w:val="24"/>
          <w:szCs w:val="24"/>
        </w:rPr>
        <w:t>ого автономного округа – Югры».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39CD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6B4" w:rsidRPr="00F13DD4" w:rsidRDefault="002536B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59E" w:rsidRDefault="0003159E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59E" w:rsidRDefault="0003159E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59E" w:rsidRDefault="0003159E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9039CD" w:rsidRPr="00F35FE6" w:rsidRDefault="008C314E" w:rsidP="003F24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13 мая</w:t>
      </w:r>
      <w:r w:rsidR="009039CD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20</w:t>
      </w:r>
      <w:r w:rsidR="00427046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2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9039C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557D6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3" w:name="_GoBack"/>
      <w:bookmarkEnd w:id="3"/>
      <w:r w:rsidR="009039C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039CD" w:rsidRPr="00F35F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039CD" w:rsidRPr="00F35FE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039CD" w:rsidRPr="00F35FE6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</w:p>
    <w:p w:rsidR="009039CD" w:rsidRPr="00F35FE6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C314E" w:rsidRPr="000B1D38" w:rsidRDefault="009039CD" w:rsidP="008C3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3C6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DC53C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DC53C6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, </w:t>
      </w:r>
      <w:r w:rsidRPr="00DC53C6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DC53C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DC53C6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DC53C6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Pr="00DC53C6">
        <w:rPr>
          <w:rFonts w:ascii="Times New Roman" w:hAnsi="Times New Roman" w:cs="Times New Roman"/>
          <w:sz w:val="24"/>
          <w:szCs w:val="24"/>
        </w:rPr>
        <w:t>, отмечаю следующее, что представленный проект постановления разработан на основании Бюджетного кодекса Российской Федерации, от 6 октября</w:t>
      </w:r>
      <w:proofErr w:type="gramEnd"/>
      <w:r w:rsidRPr="00DC53C6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</w:t>
      </w:r>
      <w:r w:rsidR="008C314E" w:rsidRPr="000B1D38">
        <w:rPr>
          <w:rFonts w:ascii="Times New Roman" w:hAnsi="Times New Roman" w:cs="Times New Roman"/>
          <w:sz w:val="24"/>
          <w:szCs w:val="24"/>
        </w:rPr>
        <w:t>постановлени</w:t>
      </w:r>
      <w:r w:rsidR="008C314E">
        <w:rPr>
          <w:rFonts w:ascii="Times New Roman" w:hAnsi="Times New Roman" w:cs="Times New Roman"/>
          <w:sz w:val="24"/>
          <w:szCs w:val="24"/>
        </w:rPr>
        <w:t>я</w:t>
      </w:r>
      <w:r w:rsidR="008C314E" w:rsidRPr="000B1D38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– Югры от 01.04.2022 года № 117-п «Об увеличении фонда оплаты труда государственных учреждений Ханты-Мансийского автономного округа – Югры»</w:t>
      </w:r>
      <w:r w:rsidR="008C314E">
        <w:rPr>
          <w:rFonts w:ascii="Times New Roman" w:hAnsi="Times New Roman" w:cs="Times New Roman"/>
          <w:sz w:val="24"/>
          <w:szCs w:val="24"/>
        </w:rPr>
        <w:t xml:space="preserve">, </w:t>
      </w:r>
      <w:r w:rsidR="008C314E" w:rsidRPr="00DC53C6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</w:t>
      </w:r>
      <w:r w:rsidR="008C314E" w:rsidRPr="000B1D38">
        <w:rPr>
          <w:rFonts w:ascii="Times New Roman" w:hAnsi="Times New Roman"/>
          <w:sz w:val="24"/>
          <w:szCs w:val="24"/>
        </w:rPr>
        <w:t>.</w:t>
      </w:r>
    </w:p>
    <w:p w:rsidR="00DC53C6" w:rsidRDefault="00612B2F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>Бюджетные ассигнования предусмотрены в бюджет</w:t>
      </w:r>
      <w:r w:rsidR="00427046" w:rsidRPr="00DC53C6">
        <w:rPr>
          <w:rFonts w:ascii="Times New Roman" w:hAnsi="Times New Roman" w:cs="Times New Roman"/>
          <w:sz w:val="24"/>
          <w:szCs w:val="24"/>
        </w:rPr>
        <w:t>е</w:t>
      </w:r>
      <w:r w:rsidRPr="00DC53C6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 </w:t>
      </w:r>
    </w:p>
    <w:p w:rsidR="009039CD" w:rsidRPr="00D50F1C" w:rsidRDefault="009039CD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F35FE6" w:rsidRDefault="009039CD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159E"/>
    <w:rsid w:val="0005392B"/>
    <w:rsid w:val="000557D6"/>
    <w:rsid w:val="00071EB2"/>
    <w:rsid w:val="00084742"/>
    <w:rsid w:val="000B1D38"/>
    <w:rsid w:val="000E0BA8"/>
    <w:rsid w:val="000E2F0B"/>
    <w:rsid w:val="000F0FE9"/>
    <w:rsid w:val="000F10AA"/>
    <w:rsid w:val="000F39F9"/>
    <w:rsid w:val="000F5588"/>
    <w:rsid w:val="00105C96"/>
    <w:rsid w:val="001967D2"/>
    <w:rsid w:val="001E5868"/>
    <w:rsid w:val="001F46CF"/>
    <w:rsid w:val="002041A0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C7749"/>
    <w:rsid w:val="004F2634"/>
    <w:rsid w:val="00520E99"/>
    <w:rsid w:val="00524F66"/>
    <w:rsid w:val="0053788C"/>
    <w:rsid w:val="0055342B"/>
    <w:rsid w:val="00595B8E"/>
    <w:rsid w:val="005C65A7"/>
    <w:rsid w:val="00612B2F"/>
    <w:rsid w:val="00615E4A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1262"/>
    <w:rsid w:val="006F3A00"/>
    <w:rsid w:val="00710F14"/>
    <w:rsid w:val="007270E3"/>
    <w:rsid w:val="007367E9"/>
    <w:rsid w:val="0074168F"/>
    <w:rsid w:val="007419CD"/>
    <w:rsid w:val="0075228A"/>
    <w:rsid w:val="0076113F"/>
    <w:rsid w:val="007708AA"/>
    <w:rsid w:val="00783085"/>
    <w:rsid w:val="007963F1"/>
    <w:rsid w:val="007A553B"/>
    <w:rsid w:val="007B66E9"/>
    <w:rsid w:val="007E0319"/>
    <w:rsid w:val="007E50DA"/>
    <w:rsid w:val="007F5D38"/>
    <w:rsid w:val="00870718"/>
    <w:rsid w:val="008754FB"/>
    <w:rsid w:val="008C0329"/>
    <w:rsid w:val="008C314E"/>
    <w:rsid w:val="008E259F"/>
    <w:rsid w:val="009039CD"/>
    <w:rsid w:val="00911C8B"/>
    <w:rsid w:val="00932E31"/>
    <w:rsid w:val="00963582"/>
    <w:rsid w:val="00976DD1"/>
    <w:rsid w:val="00982BAA"/>
    <w:rsid w:val="009953B5"/>
    <w:rsid w:val="009E3E12"/>
    <w:rsid w:val="00A06497"/>
    <w:rsid w:val="00A33BA0"/>
    <w:rsid w:val="00A6341E"/>
    <w:rsid w:val="00A83FBE"/>
    <w:rsid w:val="00A917B5"/>
    <w:rsid w:val="00AB5C42"/>
    <w:rsid w:val="00AB6EB9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45B75"/>
    <w:rsid w:val="00C5246A"/>
    <w:rsid w:val="00C56278"/>
    <w:rsid w:val="00CC05A0"/>
    <w:rsid w:val="00CD43FD"/>
    <w:rsid w:val="00D0289F"/>
    <w:rsid w:val="00D04B01"/>
    <w:rsid w:val="00D04C93"/>
    <w:rsid w:val="00D11CFC"/>
    <w:rsid w:val="00D13471"/>
    <w:rsid w:val="00D50F1C"/>
    <w:rsid w:val="00D61988"/>
    <w:rsid w:val="00D715AD"/>
    <w:rsid w:val="00D86A73"/>
    <w:rsid w:val="00DB1ECF"/>
    <w:rsid w:val="00DB273B"/>
    <w:rsid w:val="00DC26D3"/>
    <w:rsid w:val="00DC53C6"/>
    <w:rsid w:val="00DC6A35"/>
    <w:rsid w:val="00DD1124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C4547"/>
    <w:rsid w:val="00EF0B84"/>
    <w:rsid w:val="00F13DD4"/>
    <w:rsid w:val="00F442F2"/>
    <w:rsid w:val="00F57465"/>
    <w:rsid w:val="00F63A99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7E853NBA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E347B83302124D5F08E6D49CCCEBF9C77E1E71CB36E521166662D015F049F45300A3E3N5A3K" TargetMode="External"/><Relationship Id="rId12" Type="http://schemas.openxmlformats.org/officeDocument/2006/relationships/hyperlink" Target="consultantplus://offline/main?base=LAW;n=11200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149</cp:revision>
  <cp:lastPrinted>2022-05-13T05:18:00Z</cp:lastPrinted>
  <dcterms:created xsi:type="dcterms:W3CDTF">2018-11-12T10:09:00Z</dcterms:created>
  <dcterms:modified xsi:type="dcterms:W3CDTF">2022-05-13T05:22:00Z</dcterms:modified>
</cp:coreProperties>
</file>