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 xml:space="preserve">Срок, отведенный для проведения независимой экспертизы проекта постановления, составляет 5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03E7C">
          <w:rPr>
            <w:rStyle w:val="a4"/>
            <w:rFonts w:eastAsia="SimSun"/>
            <w:b/>
            <w:bCs/>
          </w:rPr>
          <w:t>www.hmrn.ru</w:t>
        </w:r>
      </w:hyperlink>
      <w:r w:rsidRPr="00E03E7C">
        <w:rPr>
          <w:b/>
          <w:bCs/>
        </w:rPr>
        <w:t xml:space="preserve"> раздел для сельских поселений подраздел Горноправдинск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Заключения независимой экспертизы, замечания и предложения по проекту предоставляются по адресу: 628520 Тюменская обл. ХМАО – Югра Ханты-Мансийский р-н п. Горноправдинск, ул. Вертолетная д.</w:t>
      </w:r>
      <w:r>
        <w:rPr>
          <w:b/>
          <w:bCs/>
        </w:rPr>
        <w:t xml:space="preserve"> </w:t>
      </w:r>
      <w:r w:rsidRPr="00E03E7C">
        <w:rPr>
          <w:b/>
          <w:bCs/>
        </w:rPr>
        <w:t xml:space="preserve">34 или по адресу электронной почты </w:t>
      </w:r>
      <w:hyperlink r:id="rId8" w:history="1">
        <w:r w:rsidRPr="00E03E7C">
          <w:rPr>
            <w:rStyle w:val="a4"/>
            <w:rFonts w:eastAsia="SimSun"/>
            <w:b/>
            <w:bCs/>
            <w:lang w:val="en-US"/>
          </w:rPr>
          <w:t>gpr</w:t>
        </w:r>
        <w:r w:rsidRPr="00E03E7C">
          <w:rPr>
            <w:rStyle w:val="a4"/>
            <w:rFonts w:eastAsia="SimSun"/>
            <w:b/>
            <w:bCs/>
          </w:rPr>
          <w:t>@</w:t>
        </w:r>
        <w:r w:rsidRPr="00E03E7C">
          <w:rPr>
            <w:rStyle w:val="a4"/>
            <w:rFonts w:eastAsia="SimSun"/>
            <w:b/>
            <w:bCs/>
            <w:lang w:val="en-US"/>
          </w:rPr>
          <w:t>hmrn</w:t>
        </w:r>
        <w:r w:rsidRPr="00E03E7C">
          <w:rPr>
            <w:rStyle w:val="a4"/>
            <w:rFonts w:eastAsia="SimSun"/>
            <w:b/>
            <w:bCs/>
          </w:rPr>
          <w:t>.</w:t>
        </w:r>
        <w:r w:rsidRPr="00E03E7C">
          <w:rPr>
            <w:rStyle w:val="a4"/>
            <w:rFonts w:eastAsia="SimSun"/>
            <w:b/>
            <w:bCs/>
            <w:lang w:val="en-US"/>
          </w:rPr>
          <w:t>ru</w:t>
        </w:r>
      </w:hyperlink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5010A7" w:rsidRDefault="00E33E27" w:rsidP="0016000D">
      <w:pPr>
        <w:jc w:val="both"/>
        <w:rPr>
          <w:color w:val="FF0000"/>
        </w:rPr>
      </w:pPr>
      <w:r w:rsidRPr="00E03E7C">
        <w:t xml:space="preserve">Проект разработан </w:t>
      </w:r>
      <w:r w:rsidR="0006549F">
        <w:t>начальником</w:t>
      </w:r>
      <w:r w:rsidRPr="00E03E7C">
        <w:t xml:space="preserve"> отдела имущественных, жилищных и земельных отношений </w:t>
      </w:r>
      <w:r w:rsidR="0006549F">
        <w:t>Абросимовой Ириной Вячеславовной</w:t>
      </w:r>
      <w:r w:rsidRPr="00E03E7C">
        <w:t xml:space="preserve"> </w:t>
      </w:r>
      <w:r w:rsidR="00696A12">
        <w:t>13 апреля</w:t>
      </w:r>
      <w:r w:rsidRPr="004D6448">
        <w:t xml:space="preserve"> 20</w:t>
      </w:r>
      <w:r w:rsidR="005010A7" w:rsidRPr="004D6448">
        <w:t>20</w:t>
      </w:r>
      <w:r w:rsidRPr="004D6448">
        <w:t xml:space="preserve"> года</w:t>
      </w:r>
      <w:r w:rsidR="00ED0741" w:rsidRPr="004D6448">
        <w:t>.</w:t>
      </w:r>
    </w:p>
    <w:p w:rsidR="00E33E27" w:rsidRDefault="00E33E27" w:rsidP="0016000D">
      <w:pPr>
        <w:pStyle w:val="1"/>
        <w:ind w:firstLine="0"/>
        <w:jc w:val="center"/>
        <w:rPr>
          <w:b w:val="0"/>
          <w:bCs w:val="0"/>
          <w:sz w:val="24"/>
          <w:szCs w:val="24"/>
        </w:rPr>
      </w:pPr>
    </w:p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E33E27">
        <w:rPr>
          <w:sz w:val="28"/>
          <w:szCs w:val="28"/>
        </w:rPr>
        <w:t>00</w:t>
      </w:r>
      <w:r w:rsidR="00B950FB">
        <w:rPr>
          <w:sz w:val="28"/>
          <w:szCs w:val="28"/>
        </w:rPr>
        <w:t>.0</w:t>
      </w:r>
      <w:r w:rsidR="00E33E27">
        <w:rPr>
          <w:sz w:val="28"/>
          <w:szCs w:val="28"/>
        </w:rPr>
        <w:t>0</w:t>
      </w:r>
      <w:r w:rsidRPr="00EE1F07">
        <w:rPr>
          <w:sz w:val="28"/>
          <w:szCs w:val="28"/>
        </w:rPr>
        <w:t>.20</w:t>
      </w:r>
      <w:r w:rsidR="005010A7">
        <w:rPr>
          <w:sz w:val="28"/>
          <w:szCs w:val="28"/>
        </w:rPr>
        <w:t>20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E33E27">
        <w:rPr>
          <w:sz w:val="28"/>
          <w:szCs w:val="28"/>
        </w:rPr>
        <w:t>00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EE1F07" w:rsidRDefault="003A6CF8" w:rsidP="0016000D">
      <w:pPr>
        <w:rPr>
          <w:i/>
          <w:iCs/>
          <w:sz w:val="28"/>
          <w:szCs w:val="28"/>
        </w:rPr>
      </w:pP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DB7F02" w:rsidRPr="0016000D" w:rsidRDefault="003A6CF8" w:rsidP="00696A12">
      <w:pPr>
        <w:tabs>
          <w:tab w:val="left" w:pos="5529"/>
          <w:tab w:val="left" w:pos="5812"/>
        </w:tabs>
        <w:ind w:right="3826"/>
        <w:jc w:val="both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Горноправдинск от </w:t>
      </w:r>
      <w:r w:rsidR="00696A12">
        <w:rPr>
          <w:sz w:val="28"/>
          <w:szCs w:val="28"/>
        </w:rPr>
        <w:t>06</w:t>
      </w:r>
      <w:r w:rsidRPr="0016000D">
        <w:rPr>
          <w:sz w:val="28"/>
          <w:szCs w:val="28"/>
        </w:rPr>
        <w:t>.0</w:t>
      </w:r>
      <w:r w:rsidR="00696A12">
        <w:rPr>
          <w:sz w:val="28"/>
          <w:szCs w:val="28"/>
        </w:rPr>
        <w:t>6</w:t>
      </w:r>
      <w:r w:rsidRPr="0016000D">
        <w:rPr>
          <w:sz w:val="28"/>
          <w:szCs w:val="28"/>
        </w:rPr>
        <w:t>.20</w:t>
      </w:r>
      <w:r w:rsidR="00696A12">
        <w:rPr>
          <w:sz w:val="28"/>
          <w:szCs w:val="28"/>
        </w:rPr>
        <w:t>19</w:t>
      </w:r>
      <w:r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 w:rsidR="00696A12">
        <w:rPr>
          <w:sz w:val="28"/>
          <w:szCs w:val="28"/>
        </w:rPr>
        <w:t>13</w:t>
      </w:r>
      <w:r w:rsidR="001849B8">
        <w:rPr>
          <w:sz w:val="28"/>
          <w:szCs w:val="28"/>
        </w:rPr>
        <w:t>2</w:t>
      </w:r>
      <w:r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</w:t>
      </w:r>
      <w:r w:rsidR="00BC1CC2">
        <w:rPr>
          <w:sz w:val="28"/>
          <w:szCs w:val="28"/>
        </w:rPr>
        <w:t xml:space="preserve">Об утверждении </w:t>
      </w:r>
      <w:r w:rsidR="00696A12">
        <w:rPr>
          <w:sz w:val="28"/>
          <w:szCs w:val="28"/>
        </w:rPr>
        <w:t xml:space="preserve">административного регламента </w:t>
      </w:r>
      <w:r w:rsidR="001849B8">
        <w:rPr>
          <w:sz w:val="28"/>
          <w:szCs w:val="28"/>
        </w:rPr>
        <w:t xml:space="preserve">по </w:t>
      </w:r>
      <w:r w:rsidR="00696A12">
        <w:rPr>
          <w:sz w:val="28"/>
          <w:szCs w:val="28"/>
        </w:rPr>
        <w:t>предоставлени</w:t>
      </w:r>
      <w:r w:rsidR="001849B8">
        <w:rPr>
          <w:sz w:val="28"/>
          <w:szCs w:val="28"/>
        </w:rPr>
        <w:t>ю</w:t>
      </w:r>
      <w:r w:rsidR="00696A12">
        <w:rPr>
          <w:sz w:val="28"/>
          <w:szCs w:val="28"/>
        </w:rPr>
        <w:t xml:space="preserve"> муниципальной услуги «</w:t>
      </w:r>
      <w:r w:rsidR="001849B8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96A12">
        <w:rPr>
          <w:sz w:val="28"/>
          <w:szCs w:val="28"/>
        </w:rPr>
        <w:t>»</w:t>
      </w:r>
    </w:p>
    <w:p w:rsidR="003A6CF8" w:rsidRPr="00B950FB" w:rsidRDefault="003A6CF8" w:rsidP="0016000D">
      <w:pPr>
        <w:spacing w:line="480" w:lineRule="auto"/>
        <w:jc w:val="both"/>
      </w:pPr>
    </w:p>
    <w:p w:rsidR="0006549F" w:rsidRPr="0006549F" w:rsidRDefault="00BC1CC2" w:rsidP="00BC1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849B8">
        <w:rPr>
          <w:sz w:val="28"/>
          <w:szCs w:val="28"/>
        </w:rPr>
        <w:t>пунктом 1 статьи 28 Федерального закона от 13</w:t>
      </w:r>
      <w:r w:rsidR="00FA3E8B" w:rsidRPr="00FA3E8B">
        <w:rPr>
          <w:sz w:val="28"/>
          <w:szCs w:val="28"/>
        </w:rPr>
        <w:t xml:space="preserve"> </w:t>
      </w:r>
      <w:r w:rsidR="001849B8">
        <w:rPr>
          <w:sz w:val="28"/>
          <w:szCs w:val="28"/>
        </w:rPr>
        <w:t>июля</w:t>
      </w:r>
      <w:r w:rsidR="00FA3E8B" w:rsidRPr="00FA3E8B">
        <w:rPr>
          <w:sz w:val="28"/>
          <w:szCs w:val="28"/>
        </w:rPr>
        <w:t xml:space="preserve"> 201</w:t>
      </w:r>
      <w:r w:rsidR="001849B8">
        <w:rPr>
          <w:sz w:val="28"/>
          <w:szCs w:val="28"/>
        </w:rPr>
        <w:t>5</w:t>
      </w:r>
      <w:r w:rsidR="00FA3E8B" w:rsidRPr="00FA3E8B">
        <w:rPr>
          <w:sz w:val="28"/>
          <w:szCs w:val="28"/>
        </w:rPr>
        <w:t xml:space="preserve"> года № </w:t>
      </w:r>
      <w:r w:rsidR="001849B8">
        <w:rPr>
          <w:sz w:val="28"/>
          <w:szCs w:val="28"/>
        </w:rPr>
        <w:t>218</w:t>
      </w:r>
      <w:r w:rsidR="00FA3E8B" w:rsidRPr="00FA3E8B">
        <w:rPr>
          <w:sz w:val="28"/>
          <w:szCs w:val="28"/>
        </w:rPr>
        <w:t xml:space="preserve">-ФЗ «О </w:t>
      </w:r>
      <w:r w:rsidR="001849B8">
        <w:rPr>
          <w:sz w:val="28"/>
          <w:szCs w:val="28"/>
        </w:rPr>
        <w:t>государственной регистрации недвижимости</w:t>
      </w:r>
      <w:r w:rsidR="005010A7">
        <w:rPr>
          <w:sz w:val="28"/>
          <w:szCs w:val="28"/>
        </w:rPr>
        <w:t>»</w:t>
      </w:r>
      <w:r w:rsidR="008D7CCC">
        <w:rPr>
          <w:sz w:val="28"/>
          <w:szCs w:val="28"/>
        </w:rPr>
        <w:t xml:space="preserve">, </w:t>
      </w:r>
      <w:r w:rsidR="00FA3E8B" w:rsidRPr="00FA3E8B">
        <w:rPr>
          <w:sz w:val="28"/>
          <w:szCs w:val="28"/>
        </w:rPr>
        <w:t xml:space="preserve">в целях приведения муниципального нормативного акта в соответствие </w:t>
      </w:r>
      <w:r w:rsidR="00FA3E8B">
        <w:rPr>
          <w:sz w:val="28"/>
          <w:szCs w:val="28"/>
        </w:rPr>
        <w:t>с действующим законодательством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06549F">
      <w:pPr>
        <w:jc w:val="both"/>
        <w:rPr>
          <w:sz w:val="28"/>
          <w:szCs w:val="28"/>
        </w:rPr>
      </w:pPr>
    </w:p>
    <w:p w:rsidR="0006549F" w:rsidRPr="0006549F" w:rsidRDefault="0006549F" w:rsidP="000654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06549F">
        <w:rPr>
          <w:sz w:val="28"/>
          <w:szCs w:val="28"/>
        </w:rPr>
        <w:t>Внести в постановление администрации сельского поселения Горноправдинск №</w:t>
      </w:r>
      <w:r>
        <w:rPr>
          <w:sz w:val="28"/>
          <w:szCs w:val="28"/>
        </w:rPr>
        <w:t xml:space="preserve"> </w:t>
      </w:r>
      <w:r w:rsidR="001849B8">
        <w:rPr>
          <w:sz w:val="28"/>
          <w:szCs w:val="28"/>
        </w:rPr>
        <w:t>132</w:t>
      </w:r>
      <w:r>
        <w:rPr>
          <w:sz w:val="28"/>
          <w:szCs w:val="28"/>
        </w:rPr>
        <w:t xml:space="preserve"> от </w:t>
      </w:r>
      <w:r w:rsidR="001849B8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1849B8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1849B8">
        <w:rPr>
          <w:sz w:val="28"/>
          <w:szCs w:val="28"/>
        </w:rPr>
        <w:t>19</w:t>
      </w:r>
      <w:r w:rsidRPr="0006549F">
        <w:rPr>
          <w:sz w:val="28"/>
          <w:szCs w:val="28"/>
        </w:rPr>
        <w:t xml:space="preserve"> «</w:t>
      </w:r>
      <w:r w:rsidR="005010A7" w:rsidRPr="005010A7">
        <w:rPr>
          <w:sz w:val="28"/>
          <w:szCs w:val="28"/>
        </w:rPr>
        <w:t>О</w:t>
      </w:r>
      <w:r w:rsidR="00191A00">
        <w:rPr>
          <w:sz w:val="28"/>
          <w:szCs w:val="28"/>
        </w:rPr>
        <w:t xml:space="preserve">б утверждении </w:t>
      </w:r>
      <w:r w:rsidR="001849B8">
        <w:rPr>
          <w:sz w:val="28"/>
          <w:szCs w:val="28"/>
        </w:rPr>
        <w:t>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6549F">
        <w:rPr>
          <w:sz w:val="28"/>
          <w:szCs w:val="28"/>
        </w:rPr>
        <w:t>» сле</w:t>
      </w:r>
      <w:r w:rsidR="00FA3E8B">
        <w:rPr>
          <w:sz w:val="28"/>
          <w:szCs w:val="28"/>
        </w:rPr>
        <w:t>дующие изменения</w:t>
      </w:r>
      <w:r w:rsidRPr="0006549F">
        <w:rPr>
          <w:sz w:val="28"/>
          <w:szCs w:val="28"/>
        </w:rPr>
        <w:t>:</w:t>
      </w:r>
    </w:p>
    <w:p w:rsidR="00ED0741" w:rsidRDefault="00765B00" w:rsidP="001849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1849B8" w:rsidRPr="001849B8">
        <w:rPr>
          <w:rFonts w:eastAsiaTheme="minorHAnsi"/>
          <w:sz w:val="28"/>
          <w:szCs w:val="28"/>
          <w:lang w:eastAsia="en-US"/>
        </w:rPr>
        <w:t>В подпунктах 2,3,6 пункта 2.6.2. Административного регламента слова «прав на недвижимое имущество и сделок с ним» заменить словом «недвижимости».</w:t>
      </w:r>
    </w:p>
    <w:p w:rsidR="001849B8" w:rsidRPr="001849B8" w:rsidRDefault="001849B8" w:rsidP="00184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6CF8" w:rsidRPr="0006549F" w:rsidRDefault="0006549F" w:rsidP="000654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B950FB" w:rsidRDefault="003A6CF8" w:rsidP="0016000D">
      <w:pPr>
        <w:pStyle w:val="a3"/>
        <w:tabs>
          <w:tab w:val="left" w:pos="993"/>
        </w:tabs>
        <w:ind w:left="0"/>
        <w:jc w:val="both"/>
      </w:pPr>
    </w:p>
    <w:p w:rsidR="003A6CF8" w:rsidRDefault="003A6CF8" w:rsidP="0016000D">
      <w:pPr>
        <w:autoSpaceDE w:val="0"/>
        <w:autoSpaceDN w:val="0"/>
        <w:adjustRightInd w:val="0"/>
        <w:jc w:val="both"/>
      </w:pPr>
    </w:p>
    <w:p w:rsidR="00FA3E8B" w:rsidRDefault="00FA3E8B" w:rsidP="0016000D">
      <w:pPr>
        <w:autoSpaceDE w:val="0"/>
        <w:autoSpaceDN w:val="0"/>
        <w:adjustRightInd w:val="0"/>
        <w:jc w:val="both"/>
      </w:pPr>
    </w:p>
    <w:p w:rsidR="00ED0741" w:rsidRDefault="00ED0741" w:rsidP="0016000D">
      <w:pPr>
        <w:autoSpaceDE w:val="0"/>
        <w:autoSpaceDN w:val="0"/>
        <w:adjustRightInd w:val="0"/>
        <w:jc w:val="both"/>
      </w:pPr>
    </w:p>
    <w:p w:rsidR="00ED0741" w:rsidRPr="00B950FB" w:rsidRDefault="00ED0741" w:rsidP="0016000D">
      <w:pPr>
        <w:autoSpaceDE w:val="0"/>
        <w:autoSpaceDN w:val="0"/>
        <w:adjustRightInd w:val="0"/>
        <w:jc w:val="both"/>
      </w:pPr>
    </w:p>
    <w:p w:rsidR="003A6CF8" w:rsidRPr="00B950FB" w:rsidRDefault="003A6CF8" w:rsidP="0016000D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0741">
        <w:rPr>
          <w:rFonts w:ascii="Times New Roman" w:hAnsi="Times New Roman" w:cs="Times New Roman"/>
          <w:sz w:val="28"/>
          <w:szCs w:val="28"/>
        </w:rPr>
        <w:t xml:space="preserve">     </w:t>
      </w:r>
      <w:r w:rsidR="00B950FB" w:rsidRPr="0016000D">
        <w:rPr>
          <w:rFonts w:ascii="Times New Roman" w:hAnsi="Times New Roman" w:cs="Times New Roman"/>
          <w:sz w:val="28"/>
          <w:szCs w:val="28"/>
        </w:rPr>
        <w:t xml:space="preserve">  </w:t>
      </w:r>
      <w:r w:rsidR="00315FAC" w:rsidRPr="0016000D">
        <w:rPr>
          <w:rFonts w:ascii="Times New Roman" w:hAnsi="Times New Roman" w:cs="Times New Roman"/>
          <w:sz w:val="28"/>
          <w:szCs w:val="28"/>
        </w:rPr>
        <w:t>О.С. Садков</w:t>
      </w: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41" w:rsidRDefault="00ED0741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3E2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849B8"/>
    <w:rsid w:val="00191A00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15FAC"/>
    <w:rsid w:val="0035062F"/>
    <w:rsid w:val="0035714A"/>
    <w:rsid w:val="00366EF9"/>
    <w:rsid w:val="0039304B"/>
    <w:rsid w:val="003A6CF8"/>
    <w:rsid w:val="003E331E"/>
    <w:rsid w:val="003E706F"/>
    <w:rsid w:val="003E7B70"/>
    <w:rsid w:val="00407CC4"/>
    <w:rsid w:val="004465F2"/>
    <w:rsid w:val="00451930"/>
    <w:rsid w:val="00464350"/>
    <w:rsid w:val="004734B5"/>
    <w:rsid w:val="00482195"/>
    <w:rsid w:val="004847C2"/>
    <w:rsid w:val="00497640"/>
    <w:rsid w:val="004B6346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0AA2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96A12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65B00"/>
    <w:rsid w:val="00774F78"/>
    <w:rsid w:val="00781AA4"/>
    <w:rsid w:val="00781E82"/>
    <w:rsid w:val="007A2DDE"/>
    <w:rsid w:val="007D1BE3"/>
    <w:rsid w:val="007D2CDC"/>
    <w:rsid w:val="00801FE3"/>
    <w:rsid w:val="008072A7"/>
    <w:rsid w:val="0081731F"/>
    <w:rsid w:val="00822310"/>
    <w:rsid w:val="00827750"/>
    <w:rsid w:val="00837C3A"/>
    <w:rsid w:val="00855940"/>
    <w:rsid w:val="00861A73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92B28"/>
    <w:rsid w:val="00993A95"/>
    <w:rsid w:val="009B16C7"/>
    <w:rsid w:val="009D279A"/>
    <w:rsid w:val="009D7286"/>
    <w:rsid w:val="009F5B1B"/>
    <w:rsid w:val="009F72DE"/>
    <w:rsid w:val="00A30FBD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E7AF9"/>
    <w:rsid w:val="00AF289B"/>
    <w:rsid w:val="00B4599A"/>
    <w:rsid w:val="00B950FB"/>
    <w:rsid w:val="00B96895"/>
    <w:rsid w:val="00BC1CC2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5C35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5CFC-9735-4DD0-9A73-3A411C1E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13</cp:revision>
  <cp:lastPrinted>2020-04-13T07:50:00Z</cp:lastPrinted>
  <dcterms:created xsi:type="dcterms:W3CDTF">2019-02-13T07:41:00Z</dcterms:created>
  <dcterms:modified xsi:type="dcterms:W3CDTF">2020-04-13T11:18:00Z</dcterms:modified>
</cp:coreProperties>
</file>