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6" w:rsidRDefault="00F12D96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r w:rsidRPr="00187329">
        <w:rPr>
          <w:b/>
          <w:lang w:val="en-US"/>
        </w:rPr>
        <w:t>gpr</w:t>
      </w:r>
      <w:r w:rsidRPr="00187329">
        <w:rPr>
          <w:b/>
        </w:rPr>
        <w:t>@</w:t>
      </w:r>
      <w:r w:rsidRPr="00187329">
        <w:rPr>
          <w:b/>
          <w:lang w:val="en-US"/>
        </w:rPr>
        <w:t>hmrn</w:t>
      </w:r>
      <w:r w:rsidRPr="00187329">
        <w:rPr>
          <w:b/>
        </w:rPr>
        <w:t>.</w:t>
      </w:r>
      <w:r w:rsidRPr="00187329">
        <w:rPr>
          <w:b/>
          <w:lang w:val="en-US"/>
        </w:rPr>
        <w:t>ru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456391">
      <w:pPr>
        <w:pStyle w:val="1"/>
        <w:rPr>
          <w:b/>
          <w:szCs w:val="28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456391">
        <w:rPr>
          <w:sz w:val="24"/>
        </w:rPr>
        <w:t xml:space="preserve">заведующий сектором доходов, бюджетного планирования и исполнения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 xml:space="preserve">правдинск </w:t>
      </w:r>
      <w:r w:rsidR="00456391">
        <w:rPr>
          <w:sz w:val="24"/>
        </w:rPr>
        <w:t xml:space="preserve">Михайличенко Инна </w:t>
      </w:r>
      <w:r w:rsidR="001011C2">
        <w:rPr>
          <w:sz w:val="24"/>
        </w:rPr>
        <w:t>Борисовна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 w:rsidR="00694A6F">
        <w:rPr>
          <w:sz w:val="28"/>
          <w:szCs w:val="28"/>
        </w:rPr>
        <w:t>.2020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1011C2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>Благоустройство парка отдыха</w:t>
      </w:r>
      <w:r w:rsidR="00B61BA7" w:rsidRPr="00B61BA7">
        <w:rPr>
          <w:sz w:val="28"/>
          <w:szCs w:val="28"/>
        </w:rPr>
        <w:t xml:space="preserve"> «</w:t>
      </w:r>
      <w:r w:rsidR="001011C2">
        <w:rPr>
          <w:sz w:val="28"/>
          <w:szCs w:val="28"/>
        </w:rPr>
        <w:t>Парк Мечты</w:t>
      </w:r>
      <w:r w:rsidR="00B61BA7" w:rsidRPr="00B61BA7">
        <w:rPr>
          <w:sz w:val="28"/>
          <w:szCs w:val="28"/>
        </w:rPr>
        <w:t xml:space="preserve">» </w:t>
      </w:r>
      <w:r w:rsidR="001011C2" w:rsidRPr="001011C2">
        <w:rPr>
          <w:sz w:val="28"/>
          <w:szCs w:val="28"/>
        </w:rPr>
        <w:t>по адресу ул.К</w:t>
      </w:r>
      <w:r w:rsidR="001011C2">
        <w:rPr>
          <w:sz w:val="28"/>
          <w:szCs w:val="28"/>
        </w:rPr>
        <w:t>иевская 10А в п.Горноправдинск</w:t>
      </w:r>
      <w:r w:rsidR="00ED5C3F">
        <w:rPr>
          <w:sz w:val="28"/>
          <w:szCs w:val="28"/>
        </w:rPr>
        <w:t xml:space="preserve"> </w:t>
      </w:r>
      <w:r w:rsidR="001011C2" w:rsidRPr="001011C2">
        <w:rPr>
          <w:sz w:val="28"/>
          <w:szCs w:val="28"/>
        </w:rPr>
        <w:t>(покрытие из тротуарной плитки)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>муниципальной программы Ханты-Мансийского района «</w:t>
      </w:r>
      <w:r w:rsidR="00B61BA7" w:rsidRPr="00B61BA7">
        <w:rPr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Ханты-Мансийском районе на 2019 – 2024 годы</w:t>
      </w:r>
      <w:r w:rsidRPr="00B61BA7">
        <w:rPr>
          <w:rFonts w:eastAsiaTheme="minorHAnsi"/>
          <w:sz w:val="28"/>
          <w:szCs w:val="28"/>
          <w:lang w:eastAsia="en-US"/>
        </w:rPr>
        <w:t>»,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</w:t>
      </w:r>
      <w:r w:rsidR="00B61BA7">
        <w:rPr>
          <w:rFonts w:eastAsiaTheme="minorHAnsi"/>
          <w:bCs/>
          <w:sz w:val="28"/>
          <w:szCs w:val="28"/>
          <w:lang w:eastAsia="en-US"/>
        </w:rPr>
        <w:t>12</w:t>
      </w:r>
      <w:r>
        <w:rPr>
          <w:rFonts w:eastAsiaTheme="minorHAnsi"/>
          <w:bCs/>
          <w:sz w:val="28"/>
          <w:szCs w:val="28"/>
          <w:lang w:eastAsia="en-US"/>
        </w:rPr>
        <w:t>.11.201</w:t>
      </w:r>
      <w:r w:rsidR="00B61BA7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 xml:space="preserve"> № 3</w:t>
      </w:r>
      <w:r w:rsidR="00B61BA7">
        <w:rPr>
          <w:rFonts w:eastAsiaTheme="minorHAnsi"/>
          <w:bCs/>
          <w:sz w:val="28"/>
          <w:szCs w:val="28"/>
          <w:lang w:eastAsia="en-US"/>
        </w:rPr>
        <w:t>28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>соглашение к Соглашению № 1 от 12</w:t>
      </w:r>
      <w:r>
        <w:rPr>
          <w:sz w:val="28"/>
          <w:szCs w:val="28"/>
        </w:rPr>
        <w:t>.11.201</w:t>
      </w:r>
      <w:r w:rsidR="002A51D8">
        <w:rPr>
          <w:sz w:val="28"/>
          <w:szCs w:val="28"/>
        </w:rPr>
        <w:t>9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F541C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>
        <w:rPr>
          <w:sz w:val="28"/>
          <w:szCs w:val="28"/>
        </w:rPr>
        <w:t>Исполняющий обязанности г</w:t>
      </w:r>
      <w:r w:rsidR="00F541C2" w:rsidRPr="0012654B">
        <w:rPr>
          <w:sz w:val="28"/>
          <w:szCs w:val="28"/>
        </w:rPr>
        <w:t>лав</w:t>
      </w:r>
      <w:r w:rsidR="00F541C2">
        <w:rPr>
          <w:sz w:val="28"/>
          <w:szCs w:val="28"/>
        </w:rPr>
        <w:t>ы</w:t>
      </w:r>
    </w:p>
    <w:p w:rsidR="00F541C2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 w:rsidRPr="0012654B">
        <w:rPr>
          <w:sz w:val="28"/>
          <w:szCs w:val="28"/>
        </w:rPr>
        <w:t>сельского</w:t>
      </w:r>
      <w:r w:rsidR="00F541C2">
        <w:rPr>
          <w:sz w:val="28"/>
          <w:szCs w:val="28"/>
        </w:rPr>
        <w:t xml:space="preserve"> поселения Горноправдинск</w:t>
      </w:r>
    </w:p>
    <w:p w:rsidR="00324F34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___________А.С. Попов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F34">
        <w:rPr>
          <w:sz w:val="28"/>
          <w:szCs w:val="28"/>
        </w:rPr>
        <w:t>____________</w:t>
      </w:r>
      <w:r w:rsidRPr="00F541C2">
        <w:rPr>
          <w:sz w:val="28"/>
          <w:szCs w:val="28"/>
        </w:rPr>
        <w:t xml:space="preserve"> </w:t>
      </w:r>
      <w:r>
        <w:rPr>
          <w:sz w:val="28"/>
          <w:szCs w:val="28"/>
        </w:rPr>
        <w:t>В.А. Высочанский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ED5C3F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октября 2020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  <w:szCs w:val="24"/>
        </w:rPr>
        <w:tab/>
        <w:t xml:space="preserve">Мной, </w:t>
      </w:r>
      <w:r w:rsidR="00ED5C3F" w:rsidRPr="00ED5C3F">
        <w:rPr>
          <w:rFonts w:ascii="Times New Roman" w:hAnsi="Times New Roman" w:cs="Times New Roman"/>
          <w:sz w:val="24"/>
        </w:rPr>
        <w:t>заведующи</w:t>
      </w:r>
      <w:r w:rsidR="00ED5C3F">
        <w:rPr>
          <w:rFonts w:ascii="Times New Roman" w:hAnsi="Times New Roman" w:cs="Times New Roman"/>
          <w:sz w:val="24"/>
        </w:rPr>
        <w:t>м</w:t>
      </w:r>
      <w:r w:rsidR="00ED5C3F" w:rsidRPr="00ED5C3F">
        <w:rPr>
          <w:rFonts w:ascii="Times New Roman" w:hAnsi="Times New Roman" w:cs="Times New Roman"/>
          <w:sz w:val="24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</w:t>
      </w:r>
      <w:r w:rsidR="00ED5C3F">
        <w:rPr>
          <w:rFonts w:ascii="Times New Roman" w:hAnsi="Times New Roman" w:cs="Times New Roman"/>
          <w:sz w:val="24"/>
        </w:rPr>
        <w:t>ой</w:t>
      </w:r>
      <w:r w:rsidR="00ED5C3F" w:rsidRPr="00ED5C3F">
        <w:rPr>
          <w:rFonts w:ascii="Times New Roman" w:hAnsi="Times New Roman" w:cs="Times New Roman"/>
          <w:sz w:val="24"/>
        </w:rPr>
        <w:t xml:space="preserve"> Борисовн</w:t>
      </w:r>
      <w:r w:rsidR="00ED5C3F">
        <w:rPr>
          <w:rFonts w:ascii="Times New Roman" w:hAnsi="Times New Roman" w:cs="Times New Roman"/>
          <w:sz w:val="24"/>
        </w:rPr>
        <w:t>ой,</w:t>
      </w:r>
      <w:r w:rsidRPr="00ED5C3F">
        <w:rPr>
          <w:rFonts w:ascii="Times New Roman" w:hAnsi="Times New Roman" w:cs="Times New Roman"/>
          <w:sz w:val="24"/>
          <w:szCs w:val="24"/>
        </w:rPr>
        <w:t xml:space="preserve"> разработан проект решения Совета депутатов сельского поселения Горноправдинск «О</w:t>
      </w:r>
      <w:r w:rsidRPr="00F5128C">
        <w:rPr>
          <w:rFonts w:ascii="Times New Roman" w:hAnsi="Times New Roman" w:cs="Times New Roman"/>
          <w:sz w:val="24"/>
          <w:szCs w:val="24"/>
        </w:rPr>
        <w:t xml:space="preserve">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287301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что возникла потребность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Горноправдинск. 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autoSpaceDE w:val="0"/>
        <w:autoSpaceDN w:val="0"/>
        <w:adjustRightInd w:val="0"/>
        <w:jc w:val="both"/>
      </w:pPr>
    </w:p>
    <w:p w:rsidR="00ED5C3F" w:rsidRPr="00F5128C" w:rsidRDefault="00ED5C3F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D5C3F">
        <w:rPr>
          <w:rFonts w:ascii="Times New Roman" w:hAnsi="Times New Roman" w:cs="Times New Roman"/>
          <w:sz w:val="24"/>
        </w:rPr>
        <w:t>аведующи</w:t>
      </w:r>
      <w:r>
        <w:rPr>
          <w:rFonts w:ascii="Times New Roman" w:hAnsi="Times New Roman" w:cs="Times New Roman"/>
          <w:sz w:val="24"/>
        </w:rPr>
        <w:t>й</w:t>
      </w:r>
      <w:r w:rsidRPr="00ED5C3F">
        <w:rPr>
          <w:rFonts w:ascii="Times New Roman" w:hAnsi="Times New Roman" w:cs="Times New Roman"/>
          <w:sz w:val="24"/>
        </w:rPr>
        <w:t xml:space="preserve"> сектором доходов, бюджетного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планирования и исполнения бюджета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финансово-экономического отдела администрации </w:t>
      </w:r>
    </w:p>
    <w:p w:rsidR="00892315" w:rsidRPr="00F5128C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И.Б.Михайличенко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F541C2" w:rsidRDefault="00F541C2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5C3F" w:rsidRPr="00F5128C" w:rsidRDefault="00ED5C3F" w:rsidP="00ED5C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октября 2020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540"/>
        <w:jc w:val="both"/>
      </w:pPr>
      <w:r w:rsidRPr="00DA3DEC">
        <w:tab/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92315" w:rsidRDefault="00892315" w:rsidP="00892315">
      <w:pPr>
        <w:ind w:firstLine="708"/>
        <w:jc w:val="both"/>
      </w:pPr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ED5C3F" w:rsidRDefault="00ED5C3F" w:rsidP="00892315">
      <w:pPr>
        <w:ind w:firstLine="708"/>
        <w:jc w:val="both"/>
      </w:pPr>
    </w:p>
    <w:p w:rsidR="00ED5C3F" w:rsidRPr="00DA3DEC" w:rsidRDefault="00ED5C3F" w:rsidP="00892315">
      <w:pPr>
        <w:ind w:firstLine="708"/>
        <w:jc w:val="both"/>
      </w:pPr>
    </w:p>
    <w:p w:rsidR="00892315" w:rsidRPr="00DA3DEC" w:rsidRDefault="00892315" w:rsidP="00892315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r w:rsidRPr="00DA3DEC">
          <w:t>Поряд</w:t>
        </w:r>
      </w:hyperlink>
      <w:r w:rsidRPr="00DA3DEC">
        <w:t xml:space="preserve">ка заключения соглашений с органами </w:t>
      </w:r>
      <w:r w:rsidRPr="00DA3DEC">
        <w:lastRenderedPageBreak/>
        <w:t>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w:anchor="Par28" w:history="1">
        <w:r w:rsidRPr="00DA3DEC">
          <w:t>Поряд</w:t>
        </w:r>
      </w:hyperlink>
      <w:r w:rsidRPr="00DA3DEC">
        <w:t>ка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F541C2" w:rsidRDefault="00F541C2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 w:rsidR="00F12D96">
        <w:t>08</w:t>
      </w:r>
      <w:r>
        <w:t xml:space="preserve"> </w:t>
      </w:r>
      <w:r w:rsidR="00F12D96">
        <w:t>октября</w:t>
      </w:r>
      <w:r w:rsidRPr="00DC74F7">
        <w:t xml:space="preserve"> 20</w:t>
      </w:r>
      <w:r w:rsidR="00F12D96">
        <w:t>20</w:t>
      </w:r>
      <w:r w:rsidRPr="00DC74F7">
        <w:t xml:space="preserve"> 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 xml:space="preserve">я, начальник финансово-экономического отдела администрации сельского поселения Горноправдинск  </w:t>
      </w:r>
      <w:r w:rsidR="00F12D96">
        <w:t>Шестакова Валентина Валентиновна</w:t>
      </w:r>
      <w:r w:rsidRPr="00DC74F7">
        <w:t xml:space="preserve">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Проект решения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депутатов сельского поселения Горноправдинск.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 w:rsidR="00F12D96">
        <w:t>794 118</w:t>
      </w:r>
      <w:r w:rsidRPr="00DA3DEC">
        <w:t xml:space="preserve"> рубл</w:t>
      </w:r>
      <w:r>
        <w:t>ей</w:t>
      </w:r>
      <w:r w:rsidRPr="00DA3DEC">
        <w:t xml:space="preserve"> </w:t>
      </w:r>
      <w:r w:rsidR="00F12D96">
        <w:t>00</w:t>
      </w:r>
      <w:r w:rsidRPr="00DC74F7">
        <w:t xml:space="preserve"> копеек (</w:t>
      </w:r>
      <w:r w:rsidR="00F12D96">
        <w:t>Се</w:t>
      </w:r>
      <w:r>
        <w:t xml:space="preserve">мьсот </w:t>
      </w:r>
      <w:r w:rsidR="00F12D96">
        <w:t>девяносто четыре</w:t>
      </w:r>
      <w:r w:rsidR="00B4370F">
        <w:t xml:space="preserve"> </w:t>
      </w:r>
      <w:r>
        <w:t xml:space="preserve"> </w:t>
      </w:r>
      <w:r w:rsidRPr="00DC74F7">
        <w:t>рубл</w:t>
      </w:r>
      <w:r w:rsidR="00F12D96">
        <w:t>я</w:t>
      </w:r>
      <w:r w:rsidRPr="00DC74F7">
        <w:t xml:space="preserve"> </w:t>
      </w:r>
      <w:r w:rsidR="00F12D96">
        <w:t>00</w:t>
      </w:r>
      <w:r w:rsidRPr="00DC74F7">
        <w:t xml:space="preserve"> </w:t>
      </w:r>
      <w:r w:rsidRPr="001576DF">
        <w:t>копеек) предусмотрены  в бюджете сельского поселения Горноправдинск.</w:t>
      </w:r>
    </w:p>
    <w:p w:rsidR="00892315" w:rsidRPr="00DC74F7" w:rsidRDefault="00892315" w:rsidP="00892315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892315" w:rsidRDefault="00892315" w:rsidP="00892315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Горноправдинск </w:t>
      </w:r>
      <w:r>
        <w:tab/>
      </w:r>
      <w:r>
        <w:tab/>
      </w:r>
      <w:r>
        <w:tab/>
      </w:r>
      <w:r>
        <w:tab/>
      </w:r>
      <w:r>
        <w:tab/>
      </w:r>
      <w:r w:rsidR="00F12D96">
        <w:t>В.В. Шестакова</w:t>
      </w:r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535CC4"/>
    <w:rsid w:val="005D6722"/>
    <w:rsid w:val="006434CB"/>
    <w:rsid w:val="00694A6F"/>
    <w:rsid w:val="00822CDF"/>
    <w:rsid w:val="00892315"/>
    <w:rsid w:val="0093130E"/>
    <w:rsid w:val="00B4370F"/>
    <w:rsid w:val="00B61BA7"/>
    <w:rsid w:val="00ED5C3F"/>
    <w:rsid w:val="00F12D9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D5B2-D3A7-40BE-8080-55DDCFF0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Инна Борисовна Михайличенко</cp:lastModifiedBy>
  <cp:revision>11</cp:revision>
  <cp:lastPrinted>2018-12-04T10:46:00Z</cp:lastPrinted>
  <dcterms:created xsi:type="dcterms:W3CDTF">2018-12-04T10:34:00Z</dcterms:created>
  <dcterms:modified xsi:type="dcterms:W3CDTF">2020-10-09T05:46:00Z</dcterms:modified>
</cp:coreProperties>
</file>