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1644"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ХАНТЫ-МАНСИЙСКИЙ АВТОНОМНЫЙ ОКРУГ - ЮГРА</w:t>
      </w:r>
    </w:p>
    <w:p w14:paraId="04351429"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(ТЮМЕНСКАЯ ОБЛАСТЬ)</w:t>
      </w:r>
    </w:p>
    <w:p w14:paraId="03531A20" w14:textId="77777777" w:rsidR="00FA47D4" w:rsidRPr="00FA47D4" w:rsidRDefault="00FA47D4" w:rsidP="00FA47D4">
      <w:pPr>
        <w:spacing w:after="0" w:line="240" w:lineRule="auto"/>
        <w:ind w:firstLine="284"/>
        <w:jc w:val="center"/>
        <w:rPr>
          <w:rFonts w:ascii="Times New Roman" w:eastAsia="Times New Roman" w:hAnsi="Times New Roman" w:cs="Times New Roman"/>
          <w:sz w:val="28"/>
          <w:szCs w:val="28"/>
          <w:lang w:eastAsia="ru-RU"/>
        </w:rPr>
      </w:pPr>
      <w:r w:rsidRPr="00FA47D4">
        <w:rPr>
          <w:rFonts w:ascii="Times New Roman" w:eastAsia="Times New Roman" w:hAnsi="Times New Roman" w:cs="Times New Roman"/>
          <w:sz w:val="28"/>
          <w:szCs w:val="28"/>
          <w:lang w:eastAsia="ru-RU"/>
        </w:rPr>
        <w:t>ХАНТЫ-МАНСИЙСКИЙ МУНИЦИПАЛЬНЫЙ РАЙОН</w:t>
      </w:r>
    </w:p>
    <w:p w14:paraId="261DFE11"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28"/>
          <w:szCs w:val="28"/>
          <w:lang w:eastAsia="ru-RU"/>
        </w:rPr>
        <w:t>МУНИЦИПАЛЬНОЕ ОБРАЗОВАНИЕ</w:t>
      </w:r>
      <w:r w:rsidRPr="00FA47D4">
        <w:rPr>
          <w:rFonts w:ascii="Times New Roman" w:eastAsia="Times New Roman" w:hAnsi="Times New Roman" w:cs="Times New Roman"/>
          <w:b/>
          <w:sz w:val="28"/>
          <w:szCs w:val="28"/>
          <w:lang w:eastAsia="ru-RU"/>
        </w:rPr>
        <w:br/>
        <w:t>СЕЛЬСКОЕ ПОСЕЛЕНИЕ</w:t>
      </w:r>
      <w:r w:rsidRPr="00FA47D4">
        <w:rPr>
          <w:rFonts w:ascii="Times New Roman" w:eastAsia="Times New Roman" w:hAnsi="Times New Roman" w:cs="Times New Roman"/>
          <w:b/>
          <w:sz w:val="28"/>
          <w:szCs w:val="28"/>
          <w:lang w:eastAsia="ru-RU"/>
        </w:rPr>
        <w:br/>
        <w:t>ГОРНОПРАВДИНСК</w:t>
      </w:r>
      <w:r w:rsidRPr="00FA47D4">
        <w:rPr>
          <w:rFonts w:ascii="Times New Roman" w:eastAsia="Times New Roman" w:hAnsi="Times New Roman" w:cs="Times New Roman"/>
          <w:b/>
          <w:sz w:val="28"/>
          <w:szCs w:val="28"/>
          <w:lang w:eastAsia="ru-RU"/>
        </w:rPr>
        <w:br/>
      </w:r>
      <w:r w:rsidRPr="00FA47D4">
        <w:rPr>
          <w:rFonts w:ascii="Times New Roman" w:eastAsia="Times New Roman" w:hAnsi="Times New Roman" w:cs="Times New Roman"/>
          <w:b/>
          <w:sz w:val="28"/>
          <w:szCs w:val="28"/>
          <w:lang w:eastAsia="ru-RU"/>
        </w:rPr>
        <w:br/>
      </w:r>
      <w:r w:rsidRPr="00FA47D4">
        <w:rPr>
          <w:rFonts w:ascii="Times New Roman" w:eastAsia="Times New Roman" w:hAnsi="Times New Roman" w:cs="Times New Roman"/>
          <w:b/>
          <w:sz w:val="32"/>
          <w:szCs w:val="32"/>
          <w:lang w:eastAsia="ru-RU"/>
        </w:rPr>
        <w:t>СОВЕТ  ДЕПУТАТОВ</w:t>
      </w:r>
    </w:p>
    <w:p w14:paraId="67A88DBE"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32"/>
          <w:szCs w:val="32"/>
          <w:lang w:eastAsia="ru-RU"/>
        </w:rPr>
        <w:t>четвертого созыва</w:t>
      </w:r>
    </w:p>
    <w:p w14:paraId="4852B260"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p>
    <w:p w14:paraId="2791EC7C" w14:textId="77777777" w:rsidR="00FA47D4" w:rsidRPr="00FA47D4" w:rsidRDefault="00FA47D4" w:rsidP="00FA47D4">
      <w:pPr>
        <w:spacing w:after="0" w:line="240" w:lineRule="auto"/>
        <w:ind w:firstLine="284"/>
        <w:jc w:val="center"/>
        <w:rPr>
          <w:rFonts w:ascii="Times New Roman" w:eastAsia="Times New Roman" w:hAnsi="Times New Roman" w:cs="Times New Roman"/>
          <w:b/>
          <w:sz w:val="32"/>
          <w:szCs w:val="32"/>
          <w:lang w:eastAsia="ru-RU"/>
        </w:rPr>
      </w:pPr>
      <w:r w:rsidRPr="00FA47D4">
        <w:rPr>
          <w:rFonts w:ascii="Times New Roman" w:eastAsia="Times New Roman" w:hAnsi="Times New Roman" w:cs="Times New Roman"/>
          <w:b/>
          <w:sz w:val="32"/>
          <w:szCs w:val="32"/>
          <w:lang w:eastAsia="ru-RU"/>
        </w:rPr>
        <w:t>РЕШЕНИЕ</w:t>
      </w:r>
    </w:p>
    <w:p w14:paraId="242A2232" w14:textId="77777777" w:rsidR="00FA47D4" w:rsidRPr="00FA47D4" w:rsidRDefault="00FA47D4" w:rsidP="00FA47D4">
      <w:pPr>
        <w:spacing w:after="0" w:line="240" w:lineRule="auto"/>
        <w:ind w:firstLine="284"/>
        <w:jc w:val="both"/>
        <w:outlineLvl w:val="0"/>
        <w:rPr>
          <w:rFonts w:ascii="Times New Roman" w:eastAsia="Times New Roman" w:hAnsi="Times New Roman" w:cs="Times New Roman"/>
          <w:sz w:val="28"/>
          <w:szCs w:val="28"/>
          <w:lang w:eastAsia="ru-RU"/>
        </w:rPr>
      </w:pPr>
    </w:p>
    <w:p w14:paraId="7F6EA723"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от __.__.2022                                                                                                                       № ____</w:t>
      </w:r>
    </w:p>
    <w:p w14:paraId="530ED4C9" w14:textId="77777777" w:rsidR="00FA47D4" w:rsidRPr="00FA47D4" w:rsidRDefault="00FA47D4" w:rsidP="00FA47D4">
      <w:pPr>
        <w:spacing w:after="0" w:line="240" w:lineRule="auto"/>
        <w:ind w:firstLine="284"/>
        <w:jc w:val="both"/>
        <w:rPr>
          <w:rFonts w:ascii="Times New Roman" w:eastAsia="Times New Roman" w:hAnsi="Times New Roman" w:cs="Times New Roman"/>
          <w:i/>
          <w:sz w:val="24"/>
          <w:szCs w:val="24"/>
          <w:lang w:eastAsia="ru-RU"/>
        </w:rPr>
      </w:pPr>
      <w:r w:rsidRPr="00FA47D4">
        <w:rPr>
          <w:rFonts w:ascii="Times New Roman" w:eastAsia="Times New Roman" w:hAnsi="Times New Roman" w:cs="Times New Roman"/>
          <w:i/>
          <w:sz w:val="24"/>
          <w:szCs w:val="24"/>
          <w:lang w:eastAsia="ru-RU"/>
        </w:rPr>
        <w:t>п. Горноправдинск</w:t>
      </w:r>
      <w:r w:rsidRPr="00FA47D4">
        <w:rPr>
          <w:rFonts w:ascii="Times New Roman" w:eastAsia="Times New Roman" w:hAnsi="Times New Roman" w:cs="Times New Roman"/>
          <w:sz w:val="24"/>
          <w:szCs w:val="24"/>
          <w:lang w:eastAsia="ru-RU"/>
        </w:rPr>
        <w:t xml:space="preserve"> </w:t>
      </w:r>
    </w:p>
    <w:p w14:paraId="7B061296" w14:textId="77777777" w:rsidR="00FA47D4" w:rsidRPr="00FA47D4" w:rsidRDefault="00FA47D4" w:rsidP="00FA47D4">
      <w:pPr>
        <w:spacing w:after="0" w:line="240" w:lineRule="auto"/>
        <w:ind w:firstLine="284"/>
        <w:jc w:val="both"/>
        <w:rPr>
          <w:rFonts w:ascii="Times New Roman" w:eastAsia="Times New Roman" w:hAnsi="Times New Roman" w:cs="Times New Roman"/>
          <w:i/>
          <w:sz w:val="24"/>
          <w:szCs w:val="24"/>
          <w:lang w:eastAsia="ru-RU"/>
        </w:rPr>
      </w:pPr>
    </w:p>
    <w:p w14:paraId="3303F01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p>
    <w:p w14:paraId="391E75E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«Об утверждении </w:t>
      </w:r>
    </w:p>
    <w:p w14:paraId="609DE6B3"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Правил благоустройства территории </w:t>
      </w:r>
    </w:p>
    <w:p w14:paraId="24A83B51"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сельского поселения Горноправдинск» </w:t>
      </w:r>
    </w:p>
    <w:p w14:paraId="64F8678B"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p>
    <w:p w14:paraId="28A92686" w14:textId="77777777" w:rsidR="00FA47D4" w:rsidRPr="00FA47D4" w:rsidRDefault="00FA47D4" w:rsidP="00FA47D4">
      <w:pPr>
        <w:spacing w:after="0" w:line="240" w:lineRule="auto"/>
        <w:ind w:firstLine="567"/>
        <w:jc w:val="both"/>
        <w:rPr>
          <w:rFonts w:ascii="Times New Roman" w:eastAsia="Times New Roman" w:hAnsi="Times New Roman" w:cs="Times New Roman"/>
          <w:sz w:val="24"/>
          <w:szCs w:val="24"/>
          <w:lang w:eastAsia="ru-RU"/>
        </w:rPr>
      </w:pPr>
    </w:p>
    <w:p w14:paraId="7C37B326" w14:textId="77777777" w:rsidR="00FA47D4" w:rsidRPr="00FA47D4" w:rsidRDefault="00FA47D4" w:rsidP="00FA47D4">
      <w:pPr>
        <w:widowControl w:val="0"/>
        <w:shd w:val="clear" w:color="auto" w:fill="FFFFFF"/>
        <w:spacing w:after="100" w:line="240" w:lineRule="auto"/>
        <w:ind w:firstLine="709"/>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 xml:space="preserve">В соответствии с Федеральным </w:t>
      </w:r>
      <w:hyperlink r:id="rId5" w:history="1">
        <w:r w:rsidRPr="00FA47D4">
          <w:rPr>
            <w:rFonts w:ascii="Times New Roman" w:eastAsia="Times New Roman" w:hAnsi="Times New Roman" w:cs="Times New Roman"/>
            <w:color w:val="000000"/>
            <w:sz w:val="24"/>
            <w:szCs w:val="24"/>
            <w:lang w:eastAsia="ru-RU"/>
          </w:rPr>
          <w:t>законом</w:t>
        </w:r>
      </w:hyperlink>
      <w:r w:rsidRPr="00FA47D4">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 1042/пр «Об утверждении методических рекомендаций по разработке норм и правил по благоустройству территорий муниципальных образований», </w:t>
      </w:r>
    </w:p>
    <w:p w14:paraId="7FE0BC27" w14:textId="77777777" w:rsidR="00FA47D4" w:rsidRPr="00FA47D4" w:rsidRDefault="00FA47D4" w:rsidP="00FA47D4">
      <w:pPr>
        <w:spacing w:after="0" w:line="240" w:lineRule="auto"/>
        <w:ind w:firstLine="284"/>
        <w:jc w:val="center"/>
        <w:rPr>
          <w:rFonts w:ascii="Times New Roman" w:eastAsia="Times New Roman" w:hAnsi="Times New Roman" w:cs="Times New Roman"/>
          <w:sz w:val="24"/>
          <w:szCs w:val="24"/>
          <w:lang w:eastAsia="ru-RU"/>
        </w:rPr>
      </w:pPr>
    </w:p>
    <w:p w14:paraId="6B9F0E0A" w14:textId="77777777" w:rsidR="00FA47D4" w:rsidRPr="00FA47D4" w:rsidRDefault="00FA47D4" w:rsidP="00FA47D4">
      <w:pPr>
        <w:spacing w:after="0" w:line="240" w:lineRule="auto"/>
        <w:ind w:firstLine="284"/>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Совет депутатов сельского поселения Горноправдинск</w:t>
      </w:r>
    </w:p>
    <w:p w14:paraId="4FEA88CC"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p>
    <w:p w14:paraId="738EDAFD"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РЕШИЛ:</w:t>
      </w:r>
    </w:p>
    <w:p w14:paraId="4A7416CB" w14:textId="77777777" w:rsidR="00FA47D4" w:rsidRPr="00FA47D4" w:rsidRDefault="00FA47D4" w:rsidP="00FA47D4">
      <w:pPr>
        <w:spacing w:after="0" w:line="240" w:lineRule="auto"/>
        <w:ind w:firstLine="709"/>
        <w:jc w:val="center"/>
        <w:rPr>
          <w:rFonts w:ascii="Times New Roman" w:eastAsia="Times New Roman" w:hAnsi="Times New Roman" w:cs="Times New Roman"/>
          <w:sz w:val="24"/>
          <w:szCs w:val="24"/>
          <w:lang w:eastAsia="ru-RU"/>
        </w:rPr>
      </w:pPr>
    </w:p>
    <w:p w14:paraId="629B3F63" w14:textId="77777777" w:rsidR="00FA47D4" w:rsidRPr="00FA47D4" w:rsidRDefault="00FA47D4" w:rsidP="00FA47D4">
      <w:pPr>
        <w:numPr>
          <w:ilvl w:val="0"/>
          <w:numId w:val="40"/>
        </w:numPr>
        <w:spacing w:after="200" w:line="240" w:lineRule="auto"/>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Утвердить Правила благоустройства территории сельского поселения Горноправдинск».     </w:t>
      </w:r>
    </w:p>
    <w:p w14:paraId="78DBAA67" w14:textId="77777777" w:rsidR="00FA47D4" w:rsidRPr="00FA47D4" w:rsidRDefault="00FA47D4" w:rsidP="00FA47D4">
      <w:pPr>
        <w:spacing w:after="0" w:line="240" w:lineRule="auto"/>
        <w:contextualSpacing/>
        <w:jc w:val="both"/>
        <w:rPr>
          <w:rFonts w:ascii="Times New Roman" w:eastAsia="Times New Roman" w:hAnsi="Times New Roman" w:cs="Times New Roman"/>
          <w:sz w:val="24"/>
          <w:szCs w:val="24"/>
          <w:lang w:eastAsia="ru-RU"/>
        </w:rPr>
      </w:pPr>
    </w:p>
    <w:p w14:paraId="1E2531C6" w14:textId="77777777" w:rsidR="00FA47D4" w:rsidRPr="00FA47D4" w:rsidRDefault="00FA47D4" w:rsidP="00FA47D4">
      <w:pPr>
        <w:numPr>
          <w:ilvl w:val="0"/>
          <w:numId w:val="40"/>
        </w:numPr>
        <w:spacing w:after="200" w:line="276" w:lineRule="auto"/>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Признать утратившим силу:</w:t>
      </w:r>
    </w:p>
    <w:p w14:paraId="13F33241" w14:textId="77777777" w:rsidR="00FA47D4" w:rsidRPr="00FA47D4" w:rsidRDefault="00FA47D4" w:rsidP="00FA47D4">
      <w:pPr>
        <w:spacing w:after="0" w:line="240" w:lineRule="auto"/>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r w:rsidRPr="00FA47D4">
        <w:rPr>
          <w:rFonts w:ascii="Times New Roman" w:eastAsia="Times New Roman" w:hAnsi="Times New Roman" w:cs="Times New Roman"/>
          <w:sz w:val="24"/>
          <w:szCs w:val="24"/>
          <w:lang w:eastAsia="ru-RU"/>
        </w:rPr>
        <w:tab/>
        <w:t>решение Совета депутатов сельского поселения Горноправдинск от 19.01.2021 № 100 «Об утверждении Правил благоустройства территории сельского поселения Горноправдинск»</w:t>
      </w:r>
    </w:p>
    <w:p w14:paraId="73DB995D" w14:textId="77777777" w:rsidR="00FA47D4" w:rsidRPr="00FA47D4" w:rsidRDefault="00FA47D4" w:rsidP="00FA47D4">
      <w:pPr>
        <w:spacing w:after="0" w:line="240" w:lineRule="auto"/>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r w:rsidRPr="00FA47D4">
        <w:rPr>
          <w:rFonts w:ascii="Times New Roman" w:eastAsia="Times New Roman" w:hAnsi="Times New Roman" w:cs="Times New Roman"/>
          <w:sz w:val="24"/>
          <w:szCs w:val="24"/>
          <w:lang w:eastAsia="ru-RU"/>
        </w:rPr>
        <w:tab/>
        <w:t>решение Совета депутатов сельского поселения Горноправдинск от 14.06.2022 № 164 «О внесении изменений в решение Совета депутатов сельского поселения Горноправдинск от 19.01.2021 № 100 «Об утверждении Правил благоустройства территории сельского поселения Горноправдинск»</w:t>
      </w:r>
    </w:p>
    <w:p w14:paraId="4A977600" w14:textId="77777777" w:rsidR="00FA47D4" w:rsidRPr="00FA47D4" w:rsidRDefault="00FA47D4" w:rsidP="00FA47D4">
      <w:pPr>
        <w:spacing w:after="0" w:line="240" w:lineRule="auto"/>
        <w:contextualSpacing/>
        <w:jc w:val="both"/>
        <w:rPr>
          <w:rFonts w:ascii="Times New Roman" w:eastAsia="Times New Roman" w:hAnsi="Times New Roman" w:cs="Times New Roman"/>
          <w:sz w:val="24"/>
          <w:szCs w:val="24"/>
          <w:lang w:eastAsia="ru-RU"/>
        </w:rPr>
      </w:pPr>
    </w:p>
    <w:p w14:paraId="2F96C986" w14:textId="77777777" w:rsidR="00FA47D4" w:rsidRPr="00FA47D4" w:rsidRDefault="00FA47D4" w:rsidP="00FA47D4">
      <w:pPr>
        <w:spacing w:after="0" w:line="240" w:lineRule="auto"/>
        <w:ind w:left="720"/>
        <w:contextualSpacing/>
        <w:rPr>
          <w:rFonts w:ascii="Times New Roman" w:eastAsia="Times New Roman" w:hAnsi="Times New Roman" w:cs="Times New Roman"/>
          <w:sz w:val="24"/>
          <w:szCs w:val="24"/>
          <w:lang w:eastAsia="ru-RU"/>
        </w:rPr>
      </w:pPr>
    </w:p>
    <w:p w14:paraId="46BDE642" w14:textId="77777777" w:rsidR="00FA47D4" w:rsidRPr="00FA47D4" w:rsidRDefault="00FA47D4" w:rsidP="00FA47D4">
      <w:pPr>
        <w:numPr>
          <w:ilvl w:val="0"/>
          <w:numId w:val="40"/>
        </w:numPr>
        <w:spacing w:after="200" w:line="276" w:lineRule="auto"/>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Настоящее решение вступает в силу после его официального опубликования (обнародования).     </w:t>
      </w:r>
    </w:p>
    <w:p w14:paraId="7E373DE0" w14:textId="77777777" w:rsidR="00FA47D4" w:rsidRPr="00FA47D4" w:rsidRDefault="00FA47D4" w:rsidP="00FA47D4">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284DBAA7" w14:textId="77777777" w:rsidR="00FA47D4" w:rsidRPr="00FA47D4" w:rsidRDefault="00FA47D4" w:rsidP="00FA47D4">
      <w:p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p>
    <w:p w14:paraId="48FE714F"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44DB8F7"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14BDD0B2"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t>Председатель Совета депутатов</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t>Г</w:t>
      </w:r>
      <w:r w:rsidRPr="00FA47D4">
        <w:rPr>
          <w:rFonts w:ascii="Times New Roman" w:eastAsia="Times New Roman" w:hAnsi="Times New Roman" w:cs="Times New Roman"/>
          <w:sz w:val="24"/>
          <w:szCs w:val="24"/>
          <w:lang w:eastAsia="ru-RU"/>
        </w:rPr>
        <w:t xml:space="preserve">лава </w:t>
      </w:r>
    </w:p>
    <w:p w14:paraId="50FC04E5" w14:textId="77777777" w:rsidR="00FA47D4" w:rsidRPr="00FA47D4" w:rsidRDefault="00FA47D4" w:rsidP="00FA47D4">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FA47D4">
        <w:rPr>
          <w:rFonts w:ascii="Times New Roman" w:eastAsia="Times New Roman" w:hAnsi="Times New Roman" w:cs="Times New Roman"/>
          <w:color w:val="000000"/>
          <w:sz w:val="24"/>
          <w:szCs w:val="24"/>
          <w:lang w:eastAsia="ru-RU"/>
        </w:rPr>
        <w:lastRenderedPageBreak/>
        <w:t>сельского поселения Горноправдинск</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t>сельского поселения Горноправдинск</w:t>
      </w:r>
    </w:p>
    <w:p w14:paraId="6F54A2ED" w14:textId="77777777" w:rsidR="00FA47D4" w:rsidRPr="00FA47D4" w:rsidRDefault="00FA47D4" w:rsidP="00FA47D4">
      <w:pPr>
        <w:spacing w:after="0" w:line="240" w:lineRule="auto"/>
        <w:ind w:firstLine="284"/>
        <w:jc w:val="both"/>
        <w:rPr>
          <w:rFonts w:ascii="Times New Roman" w:eastAsia="Times New Roman" w:hAnsi="Times New Roman" w:cs="Times New Roman"/>
          <w:color w:val="000000"/>
          <w:sz w:val="24"/>
          <w:szCs w:val="24"/>
          <w:lang w:eastAsia="ru-RU"/>
        </w:rPr>
      </w:pPr>
    </w:p>
    <w:p w14:paraId="1CFB40DB" w14:textId="77777777" w:rsidR="00FA47D4" w:rsidRPr="00FA47D4" w:rsidRDefault="00FA47D4" w:rsidP="00FA47D4">
      <w:pPr>
        <w:spacing w:after="0" w:line="240" w:lineRule="auto"/>
        <w:ind w:firstLine="284"/>
        <w:jc w:val="both"/>
        <w:rPr>
          <w:rFonts w:ascii="Times New Roman" w:eastAsia="Times New Roman" w:hAnsi="Times New Roman" w:cs="Times New Roman"/>
          <w:b/>
          <w:bCs/>
          <w:sz w:val="24"/>
          <w:szCs w:val="24"/>
          <w:lang w:eastAsia="ru-RU"/>
        </w:rPr>
      </w:pPr>
      <w:r w:rsidRPr="00FA47D4">
        <w:rPr>
          <w:rFonts w:ascii="Times New Roman" w:eastAsia="Times New Roman" w:hAnsi="Times New Roman" w:cs="Times New Roman"/>
          <w:color w:val="000000"/>
          <w:sz w:val="24"/>
          <w:szCs w:val="24"/>
          <w:lang w:eastAsia="ru-RU"/>
        </w:rPr>
        <w:t>________________М.Ю. Ращупкин</w:t>
      </w:r>
      <w:r w:rsidRPr="00FA47D4">
        <w:rPr>
          <w:rFonts w:ascii="Times New Roman" w:eastAsia="Times New Roman" w:hAnsi="Times New Roman" w:cs="Times New Roman"/>
          <w:color w:val="000000"/>
          <w:sz w:val="24"/>
          <w:szCs w:val="24"/>
          <w:lang w:eastAsia="ru-RU"/>
        </w:rPr>
        <w:tab/>
      </w:r>
      <w:r w:rsidRPr="00FA47D4">
        <w:rPr>
          <w:rFonts w:ascii="Times New Roman" w:eastAsia="Times New Roman" w:hAnsi="Times New Roman" w:cs="Times New Roman"/>
          <w:color w:val="000000"/>
          <w:sz w:val="24"/>
          <w:szCs w:val="24"/>
          <w:lang w:eastAsia="ru-RU"/>
        </w:rPr>
        <w:tab/>
        <w:t xml:space="preserve"> ________________О.С.Садков</w:t>
      </w:r>
    </w:p>
    <w:p w14:paraId="6DF3D49E" w14:textId="77777777" w:rsidR="00FA47D4" w:rsidRPr="00FA47D4" w:rsidRDefault="00FA47D4" w:rsidP="00FA47D4">
      <w:pPr>
        <w:spacing w:after="0" w:line="240" w:lineRule="auto"/>
        <w:ind w:firstLine="284"/>
        <w:jc w:val="both"/>
        <w:rPr>
          <w:rFonts w:ascii="Times New Roman" w:eastAsia="Times New Roman" w:hAnsi="Times New Roman" w:cs="Times New Roman"/>
          <w:sz w:val="24"/>
          <w:szCs w:val="24"/>
          <w:lang w:eastAsia="ru-RU"/>
        </w:rPr>
      </w:pPr>
    </w:p>
    <w:p w14:paraId="3E30A10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A9EEF5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E5106B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57A9A94"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B88F75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08644D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A0C8DD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EAACD8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99C362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8D7064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C19D3C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5DD386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2CA98F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15B471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5C35E3A"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2302B03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92FCD7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9EABFC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DCCE654"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8ACE9A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C8D5E6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66C47A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305932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77EB3613"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5868139"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418272B"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DA3970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7E6C64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4B519BF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4D9041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47F748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8A6F88D"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899FCF6"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68A24A3"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4CAC4EB1"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953AF1A"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6A7120E8"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1108416C"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04C2773F"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33656967"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p w14:paraId="54897320"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Приложение</w:t>
      </w:r>
    </w:p>
    <w:p w14:paraId="3812833E"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решению Совета депутатов</w:t>
      </w:r>
    </w:p>
    <w:p w14:paraId="3941BB97"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сельского поселения Горноправдинск</w:t>
      </w:r>
    </w:p>
    <w:p w14:paraId="29C65012" w14:textId="77777777" w:rsidR="00FA47D4" w:rsidRPr="00FA47D4" w:rsidRDefault="00FA47D4" w:rsidP="00FA47D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от </w:t>
      </w:r>
      <w:r w:rsidRPr="00FA47D4">
        <w:rPr>
          <w:rFonts w:ascii="Times New Roman" w:eastAsia="Times New Roman" w:hAnsi="Times New Roman" w:cs="Times New Roman"/>
          <w:bCs/>
          <w:sz w:val="24"/>
          <w:szCs w:val="24"/>
          <w:lang w:eastAsia="ru-RU"/>
        </w:rPr>
        <w:t>__.__.2022</w:t>
      </w:r>
      <w:r w:rsidRPr="00FA47D4">
        <w:rPr>
          <w:rFonts w:ascii="Times New Roman" w:eastAsia="Times New Roman" w:hAnsi="Times New Roman" w:cs="Times New Roman"/>
          <w:sz w:val="24"/>
          <w:szCs w:val="24"/>
          <w:lang w:eastAsia="ru-RU"/>
        </w:rPr>
        <w:t xml:space="preserve"> года № </w:t>
      </w:r>
      <w:r w:rsidRPr="00FA47D4">
        <w:rPr>
          <w:rFonts w:ascii="Times New Roman" w:eastAsia="Times New Roman" w:hAnsi="Times New Roman" w:cs="Times New Roman"/>
          <w:b/>
          <w:sz w:val="24"/>
          <w:szCs w:val="24"/>
          <w:lang w:eastAsia="ru-RU"/>
        </w:rPr>
        <w:t>___</w:t>
      </w:r>
    </w:p>
    <w:p w14:paraId="37FA8F9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22627D07"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376336BB"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Правила </w:t>
      </w:r>
    </w:p>
    <w:p w14:paraId="74377ED2"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благоустройства территории сельского поселения Горноправдинск</w:t>
      </w:r>
    </w:p>
    <w:p w14:paraId="100924CB"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xml:space="preserve">(далее по тексту – Правила) </w:t>
      </w:r>
    </w:p>
    <w:p w14:paraId="49D545C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5E3C34F"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 Общие положения</w:t>
      </w:r>
    </w:p>
    <w:p w14:paraId="5DC86E83"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D4475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 1042/пр «Об утверждении методических рекомендаций по разработке норм и правил по благоустройству территорий муниципальных образований».</w:t>
      </w:r>
    </w:p>
    <w:p w14:paraId="766FB2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1.2. В настоящих Правилах изложены основные принципы и подходы для благоустройства территории сельского поселения </w:t>
      </w:r>
      <w:bookmarkStart w:id="0" w:name="_Hlk106720622"/>
      <w:r w:rsidRPr="00FA47D4">
        <w:rPr>
          <w:rFonts w:ascii="Times New Roman" w:eastAsia="Times New Roman" w:hAnsi="Times New Roman" w:cs="Times New Roman"/>
          <w:bCs/>
          <w:sz w:val="24"/>
          <w:szCs w:val="24"/>
          <w:lang w:eastAsia="ru-RU"/>
        </w:rPr>
        <w:t>Горноправдинск</w:t>
      </w:r>
      <w:bookmarkEnd w:id="0"/>
      <w:r w:rsidRPr="00FA47D4">
        <w:rPr>
          <w:rFonts w:ascii="Times New Roman" w:eastAsia="Times New Roman" w:hAnsi="Times New Roman" w:cs="Times New Roman"/>
          <w:sz w:val="24"/>
          <w:szCs w:val="24"/>
          <w:lang w:eastAsia="ru-RU"/>
        </w:rPr>
        <w:t xml:space="preserve"> 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и определяющих комфортность проживания.</w:t>
      </w:r>
    </w:p>
    <w:p w14:paraId="36290DA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1.3. Вопросы, регулируемые правилами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определены статьей 45.1 Федерального закона от 06.10.2003 №131-ФЗ «Об общих принципах организации местного самоуправления в Российской Федерации». </w:t>
      </w:r>
    </w:p>
    <w:p w14:paraId="5FFD5F1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1.4.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16.12.2016 №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К объектам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относятся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 которых осуществляется деятельность по благоустройству:</w:t>
      </w:r>
    </w:p>
    <w:p w14:paraId="1634C6C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районы, микрорайоны, кварталы и иные элементы планировочной структуры населенного пункта;</w:t>
      </w:r>
    </w:p>
    <w:p w14:paraId="01BA6B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67B06C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651BC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игровые и детские спортивные площадки;</w:t>
      </w:r>
    </w:p>
    <w:p w14:paraId="38A6C6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7113A5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19CDDF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09FE6D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велокоммуникации (в том числе велопешеходные и велосипедные дорожки, тропы, аллеи, полосы для движения велосипедного транспорта);</w:t>
      </w:r>
    </w:p>
    <w:p w14:paraId="00A90CD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пешеходные коммуникации (в том числе пешеходные тротуары, дорожки, тропы, аллеи, эспланады, мосты, пешеходные улицы и зоны);</w:t>
      </w:r>
    </w:p>
    <w:p w14:paraId="705D8A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места размещения нестационарных торговых объектов;</w:t>
      </w:r>
    </w:p>
    <w:p w14:paraId="4F8477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27FC4E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кладбища и мемориальные зоны;</w:t>
      </w:r>
    </w:p>
    <w:p w14:paraId="154A14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604F1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16C2AB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14:paraId="45489D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зоны транспортных, инженерных коммуникаций;</w:t>
      </w:r>
    </w:p>
    <w:p w14:paraId="0DDC4F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водоохранные зоны;</w:t>
      </w:r>
    </w:p>
    <w:p w14:paraId="57ED0C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для выгула и дрессировки животных;</w:t>
      </w:r>
    </w:p>
    <w:p w14:paraId="3C01FB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14:paraId="3325B14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другие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480EC7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также относятся:</w:t>
      </w:r>
    </w:p>
    <w:p w14:paraId="7A04E01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81576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A7A48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20307D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сборные искусственные неровности, сборные шумовые полосы;</w:t>
      </w:r>
    </w:p>
    <w:p w14:paraId="7F581BC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14:paraId="722ECBD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ограждения, ограждающие устройства, ограждающие элементы, придорожные экраны;</w:t>
      </w:r>
    </w:p>
    <w:p w14:paraId="084E6D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въездные группы;</w:t>
      </w:r>
    </w:p>
    <w:p w14:paraId="43D4D0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65E7D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14:paraId="0201FDC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2170B5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водные устройства (в том числе питьевые фонтанчики, фонтаны, искусственные декоративные водопады);</w:t>
      </w:r>
    </w:p>
    <w:p w14:paraId="7BFFEC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плавучие домики для птиц, скворечники, кормушки, голубятни;</w:t>
      </w:r>
    </w:p>
    <w:p w14:paraId="24189D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уличное коммунально-бытовое и техническое оборудование (в том числе урны, люки смотровых колодцев, подъемные платформы);</w:t>
      </w:r>
    </w:p>
    <w:p w14:paraId="5F56E1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231969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остановочные павильоны;</w:t>
      </w:r>
    </w:p>
    <w:p w14:paraId="20F203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сезонные (летние) кафе;</w:t>
      </w:r>
    </w:p>
    <w:p w14:paraId="7F76C2E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уличная мебель;</w:t>
      </w:r>
    </w:p>
    <w:p w14:paraId="0A20B8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рекламные конструкции;</w:t>
      </w:r>
    </w:p>
    <w:p w14:paraId="2462D97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праздничное оформление.</w:t>
      </w:r>
    </w:p>
    <w:p w14:paraId="7F3DE97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 К основным задачам Правил относятся:</w:t>
      </w:r>
    </w:p>
    <w:p w14:paraId="0531A93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формирование комфортной, современной городской среды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D362F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обеспечение и повышение комфортности условий проживания граждан;</w:t>
      </w:r>
    </w:p>
    <w:p w14:paraId="02BBA2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поддержание и улучшение санитарного и эстетического состояния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3490B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содержание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44C5E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формирование архитектурного облика в населенных пунктах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учетом особенностей пространственной организации, исторических традиций и природного ландшафта;</w:t>
      </w:r>
    </w:p>
    <w:p w14:paraId="10CA0D6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установление требований к благоустройству и элементам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установление перечня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порядка и периодичности их проведения;</w:t>
      </w:r>
    </w:p>
    <w:p w14:paraId="327218E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ж) обеспечение доступности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5E32AE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создание условий для ведения здорового образа жизни граждан, включая активный досуг и отдых, физическое развитие.</w:t>
      </w:r>
    </w:p>
    <w:p w14:paraId="59645C1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 К мероприятиям по благоустройству территорий относятся: мероприятия, реализуемые в рамках развития городской среды и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w:t>
      </w:r>
      <w:r w:rsidRPr="00FA47D4">
        <w:rPr>
          <w:rFonts w:ascii="Times New Roman" w:eastAsia="Times New Roman" w:hAnsi="Times New Roman" w:cs="Times New Roman"/>
          <w:sz w:val="24"/>
          <w:szCs w:val="24"/>
          <w:lang w:eastAsia="ru-RU"/>
        </w:rPr>
        <w:lastRenderedPageBreak/>
        <w:t xml:space="preserve">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A2CF8F9" w14:textId="77777777" w:rsidR="00FA47D4" w:rsidRPr="00FA47D4" w:rsidRDefault="00FA47D4" w:rsidP="00FA47D4">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FA47D4">
        <w:rPr>
          <w:rFonts w:ascii="Times New Roman" w:eastAsia="Times New Roman" w:hAnsi="Times New Roman" w:cs="Times New Roman"/>
          <w:sz w:val="24"/>
          <w:szCs w:val="24"/>
          <w:lang w:eastAsia="ru-RU"/>
        </w:rPr>
        <w:t xml:space="preserve">1.8. </w:t>
      </w:r>
      <w:r w:rsidRPr="00FA47D4">
        <w:rPr>
          <w:rFonts w:ascii="Times New Roman" w:eastAsia="Times New Roman" w:hAnsi="Times New Roman" w:cs="Times New Roman"/>
          <w:kern w:val="1"/>
          <w:sz w:val="24"/>
          <w:szCs w:val="24"/>
          <w:lang w:eastAsia="ar-SA"/>
        </w:rPr>
        <w:t xml:space="preserve">На территории сельского поселения </w:t>
      </w:r>
      <w:bookmarkStart w:id="1" w:name="_Hlk110259039"/>
      <w:r w:rsidRPr="00FA47D4">
        <w:rPr>
          <w:rFonts w:ascii="Times New Roman" w:eastAsia="Times New Roman" w:hAnsi="Times New Roman" w:cs="Times New Roman"/>
          <w:kern w:val="1"/>
          <w:sz w:val="24"/>
          <w:szCs w:val="24"/>
          <w:lang w:eastAsia="ar-SA"/>
        </w:rPr>
        <w:t>Горноправдинск</w:t>
      </w:r>
      <w:bookmarkEnd w:id="1"/>
      <w:r w:rsidRPr="00FA47D4">
        <w:rPr>
          <w:rFonts w:ascii="Times New Roman" w:eastAsia="Times New Roman" w:hAnsi="Times New Roman" w:cs="Times New Roman"/>
          <w:kern w:val="1"/>
          <w:sz w:val="24"/>
          <w:szCs w:val="24"/>
          <w:lang w:eastAsia="ar-SA"/>
        </w:rPr>
        <w:t xml:space="preserve"> запрещается:</w:t>
      </w:r>
    </w:p>
    <w:p w14:paraId="2A5871E1"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bookmarkStart w:id="2" w:name="Par3"/>
      <w:bookmarkEnd w:id="2"/>
      <w:r w:rsidRPr="00FA47D4">
        <w:rPr>
          <w:rFonts w:ascii="Times New Roman" w:eastAsia="Calibri" w:hAnsi="Times New Roman" w:cs="Times New Roman"/>
          <w:sz w:val="24"/>
          <w:szCs w:val="24"/>
          <w:lang w:eastAsia="ru-RU"/>
        </w:rPr>
        <w:t>- использовать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w:t>
      </w:r>
    </w:p>
    <w:p w14:paraId="1E157D50"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организовывать и проводить с 21.00 до 8.00 часов в жилой зоне строительные, ремонтные, погрузочно-разгрузочные и другие работы, нарушающие тишину и покой граждан;</w:t>
      </w:r>
    </w:p>
    <w:p w14:paraId="39751EDC"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3" w:name="Par10"/>
      <w:bookmarkEnd w:id="3"/>
      <w:r w:rsidRPr="00FA47D4">
        <w:rPr>
          <w:rFonts w:ascii="Times New Roman" w:eastAsia="Calibri" w:hAnsi="Times New Roman" w:cs="Times New Roman"/>
          <w:sz w:val="24"/>
          <w:szCs w:val="24"/>
          <w:lang w:eastAsia="ru-RU"/>
        </w:rPr>
        <w:t>организовывать и проводить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строительные, ремонтные работы, сопровождающиеся повышенной громкостью и нарушающие тишину и покой граждан;</w:t>
      </w:r>
    </w:p>
    <w:p w14:paraId="5D2DAB9F"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4" w:name="Par14"/>
      <w:bookmarkEnd w:id="4"/>
      <w:r w:rsidRPr="00FA47D4">
        <w:rPr>
          <w:rFonts w:ascii="Times New Roman" w:eastAsia="Calibri" w:hAnsi="Times New Roman" w:cs="Times New Roman"/>
          <w:sz w:val="24"/>
          <w:szCs w:val="24"/>
          <w:lang w:eastAsia="ru-RU"/>
        </w:rPr>
        <w:t>использовать на повышенной громкости бытовую электронную технику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в помещениях (в том числе встроенных и пристроенных) многоквартирных домов, нарушающую тишину и покой граждан;</w:t>
      </w:r>
    </w:p>
    <w:p w14:paraId="3C1DDA77"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купаться </w:t>
      </w:r>
      <w:bookmarkStart w:id="5" w:name="Par67"/>
      <w:bookmarkEnd w:id="5"/>
      <w:r w:rsidRPr="00FA47D4">
        <w:rPr>
          <w:rFonts w:ascii="Times New Roman" w:eastAsia="Calibri" w:hAnsi="Times New Roman" w:cs="Times New Roman"/>
          <w:sz w:val="24"/>
          <w:szCs w:val="24"/>
          <w:lang w:eastAsia="ru-RU"/>
        </w:rPr>
        <w:t>в реках, озерах, прудах и других водоемах, где это запрещено;</w:t>
      </w:r>
    </w:p>
    <w:p w14:paraId="6052C9B1" w14:textId="77777777" w:rsidR="00FA47D4" w:rsidRPr="00FA47D4" w:rsidRDefault="00FA47D4" w:rsidP="00FA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выгул собак без намордника, в общественном месте без поводка, выгул собак на спортивных площадках, детских игровых площадках, на стадионах, на территориях образовательных и медицинских организаций;</w:t>
      </w:r>
    </w:p>
    <w:p w14:paraId="6310698F"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объявления и иную информацию, не являющуюся рекламой, а также рисунков и надписей вне установленных для этих целей мест;</w:t>
      </w:r>
    </w:p>
    <w:p w14:paraId="07AE802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загрязнять либо засорять территорию общего пользования путем выброса, сброса, оставления вне мусорных контейнеров (урн, корзин) бумаг, окурков, бутылок и иного мусора;</w:t>
      </w:r>
    </w:p>
    <w:p w14:paraId="4C75F1B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14:paraId="63C5D144"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осуществлять сброс бытовых сточных вод в водоотводящие канавы, кюветы, на рельеф, в водопроводные колодцы ливневой канализации;</w:t>
      </w:r>
    </w:p>
    <w:p w14:paraId="36F9FFDC"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транспортировать грузы волоком, перегонять самоходные дорожно-строительные машины на гусеничном ходу по улицам, покрытым асфальтом;</w:t>
      </w:r>
    </w:p>
    <w:p w14:paraId="2FD972D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w:t>
      </w:r>
    </w:p>
    <w:p w14:paraId="441671E0"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r w:rsidRPr="00FA47D4">
        <w:rPr>
          <w:rFonts w:ascii="Times New Roman" w:eastAsia="Times New Roman" w:hAnsi="Times New Roman" w:cs="Times New Roman"/>
          <w:sz w:val="24"/>
          <w:szCs w:val="24"/>
          <w:lang w:eastAsia="ru-RU"/>
        </w:rPr>
        <w:t>несоблюдение мер по поддержанию эстетического состояния территории сельского поселения, выразившиеся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w:t>
      </w:r>
    </w:p>
    <w:p w14:paraId="2C1B6FD3"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складировать, хранить дрова, уголь, сено вне территории домовладения</w:t>
      </w:r>
      <w:r w:rsidRPr="00FA47D4">
        <w:rPr>
          <w:rFonts w:ascii="Times New Roman" w:eastAsia="Times New Roman" w:hAnsi="Times New Roman" w:cs="Times New Roman"/>
          <w:bCs/>
          <w:sz w:val="24"/>
          <w:szCs w:val="24"/>
          <w:lang w:eastAsia="ru-RU"/>
        </w:rPr>
        <w:t xml:space="preserve"> вне территории домовладения</w:t>
      </w:r>
      <w:r w:rsidRPr="00FA47D4">
        <w:rPr>
          <w:rFonts w:ascii="Times New Roman" w:eastAsia="Calibri" w:hAnsi="Times New Roman" w:cs="Times New Roman"/>
          <w:sz w:val="24"/>
          <w:szCs w:val="24"/>
          <w:lang w:eastAsia="ru-RU"/>
        </w:rPr>
        <w:t>;</w:t>
      </w:r>
    </w:p>
    <w:p w14:paraId="339DB623"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Times New Roman" w:hAnsi="Times New Roman" w:cs="Times New Roman"/>
          <w:b/>
          <w:i/>
          <w:sz w:val="24"/>
          <w:szCs w:val="24"/>
          <w:lang w:eastAsia="ru-RU"/>
        </w:rPr>
        <w:t xml:space="preserve"> </w:t>
      </w:r>
      <w:r w:rsidRPr="00FA47D4">
        <w:rPr>
          <w:rFonts w:ascii="Times New Roman" w:eastAsia="Calibri" w:hAnsi="Times New Roman" w:cs="Times New Roman"/>
          <w:sz w:val="24"/>
          <w:szCs w:val="24"/>
          <w:lang w:eastAsia="ru-RU"/>
        </w:rPr>
        <w:t xml:space="preserve">- нарушать требования к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устанавливать (размещать) информационные конструкции, кроме рекламных конструкций, без получения разрешения, согласования администрации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в случаях, когда получение таких разрешения, согласования обязательно; не принимать меры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w:t>
      </w:r>
      <w:r w:rsidRPr="00FA47D4">
        <w:rPr>
          <w:rFonts w:ascii="Times New Roman" w:eastAsia="Calibri" w:hAnsi="Times New Roman" w:cs="Times New Roman"/>
          <w:sz w:val="24"/>
          <w:szCs w:val="24"/>
          <w:lang w:eastAsia="ru-RU"/>
        </w:rPr>
        <w:lastRenderedPageBreak/>
        <w:t>конструкций, кроме рекламных конструкций, в местах, где их установка (размещение) не допускается;</w:t>
      </w:r>
    </w:p>
    <w:p w14:paraId="4461374E"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6" w:name="Par167"/>
      <w:bookmarkStart w:id="7" w:name="Par190"/>
      <w:bookmarkStart w:id="8" w:name="Par195"/>
      <w:bookmarkEnd w:id="6"/>
      <w:bookmarkEnd w:id="7"/>
      <w:bookmarkEnd w:id="8"/>
      <w:r w:rsidRPr="00FA47D4">
        <w:rPr>
          <w:rFonts w:ascii="Times New Roman" w:eastAsia="Calibri" w:hAnsi="Times New Roman" w:cs="Times New Roman"/>
          <w:sz w:val="24"/>
          <w:szCs w:val="24"/>
          <w:lang w:eastAsia="ru-RU"/>
        </w:rPr>
        <w:t xml:space="preserve">нарушать порядок проведения земляных работ, выразившийся в проведении земляных работ без разрешения (ордера) на проведение (производство, осуществление, выполнение) таких работ, выдаваемого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либо без уведомления такого администрации в случаях и сроки, которые предусмотрены настоящими Правилами,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w:t>
      </w:r>
    </w:p>
    <w:p w14:paraId="609375F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снос (вырубка), пересадка зеленых насаждений, обрезка веток на деревьях и кустарниках без разрешения (порубочного билета), выдаваемого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в случаях, когда получение разрешения (порубочного билета) является обязательным;</w:t>
      </w:r>
    </w:p>
    <w:p w14:paraId="14215B47"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9" w:name="Par215"/>
      <w:bookmarkEnd w:id="9"/>
      <w:r w:rsidRPr="00FA47D4">
        <w:rPr>
          <w:rFonts w:ascii="Times New Roman" w:eastAsia="Calibri" w:hAnsi="Times New Roman" w:cs="Times New Roman"/>
          <w:sz w:val="24"/>
          <w:szCs w:val="24"/>
          <w:lang w:eastAsia="ru-RU"/>
        </w:rPr>
        <w:t>нарушать требования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w:t>
      </w:r>
    </w:p>
    <w:p w14:paraId="5EB75E6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не принимать меры по защите деревьев и кустарников от повреждений при осуществлении строительных, ремонтных, а также снегоочистительных работ;</w:t>
      </w:r>
    </w:p>
    <w:p w14:paraId="3BAD6451"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w:t>
      </w:r>
      <w:bookmarkStart w:id="10" w:name="Par223"/>
      <w:bookmarkEnd w:id="10"/>
      <w:r w:rsidRPr="00FA47D4">
        <w:rPr>
          <w:rFonts w:ascii="Times New Roman" w:eastAsia="Calibri" w:hAnsi="Times New Roman" w:cs="Times New Roman"/>
          <w:sz w:val="24"/>
          <w:szCs w:val="24"/>
          <w:lang w:eastAsia="ru-RU"/>
        </w:rPr>
        <w:t>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w:t>
      </w:r>
    </w:p>
    <w:p w14:paraId="05EE5B89"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xml:space="preserve">- изменять архитектурно-градостроительный облик, в том числе подсветку, праздничную подсветку фасадов зданий, строений, сооружений, без согласования с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в случаях, когда такое согласование требуется;</w:t>
      </w:r>
    </w:p>
    <w:p w14:paraId="243A3DA9"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размещать механические транспортные средств на детских, спортивных площадках, площадках для выгула животных;</w:t>
      </w:r>
    </w:p>
    <w:p w14:paraId="695C3A48"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снос, перестановка, перемещение малых архитектурных форм, а равно их использование не по назначению;</w:t>
      </w:r>
    </w:p>
    <w:p w14:paraId="1234DDB6" w14:textId="77777777" w:rsidR="00FA47D4" w:rsidRPr="00FA47D4" w:rsidRDefault="00FA47D4" w:rsidP="00FA47D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FA47D4">
        <w:rPr>
          <w:rFonts w:ascii="Times New Roman" w:eastAsia="Calibri" w:hAnsi="Times New Roman" w:cs="Times New Roman"/>
          <w:sz w:val="24"/>
          <w:szCs w:val="24"/>
          <w:lang w:eastAsia="ru-RU"/>
        </w:rPr>
        <w:t>- оставлять автотранспортные средства на хозяйственных площадках или в непосредственной близости от них, затрудняющих работу ассенизаторных, мусоросборочных машин, иных коммунальных и специальных служб;</w:t>
      </w:r>
    </w:p>
    <w:p w14:paraId="112A44C5" w14:textId="77777777" w:rsidR="00FA47D4" w:rsidRPr="00FA47D4" w:rsidRDefault="00FA47D4" w:rsidP="00FA47D4">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FA47D4">
        <w:rPr>
          <w:rFonts w:ascii="Times New Roman" w:eastAsia="Calibri" w:hAnsi="Times New Roman" w:cs="Times New Roman"/>
          <w:sz w:val="24"/>
          <w:szCs w:val="24"/>
          <w:lang w:eastAsia="ru-RU"/>
        </w:rPr>
        <w:t>- производить торговлю</w:t>
      </w:r>
      <w:bookmarkStart w:id="11" w:name="Par249"/>
      <w:bookmarkStart w:id="12" w:name="Par259"/>
      <w:bookmarkEnd w:id="11"/>
      <w:bookmarkEnd w:id="12"/>
      <w:r w:rsidRPr="00FA47D4">
        <w:rPr>
          <w:rFonts w:ascii="Times New Roman" w:eastAsia="Calibri" w:hAnsi="Times New Roman" w:cs="Times New Roman"/>
          <w:sz w:val="24"/>
          <w:szCs w:val="24"/>
          <w:lang w:eastAsia="ru-RU"/>
        </w:rPr>
        <w:t xml:space="preserve"> с нарушением утвержденной администрацией сельского поселения </w:t>
      </w:r>
      <w:r w:rsidRPr="00FA47D4">
        <w:rPr>
          <w:rFonts w:ascii="Times New Roman" w:eastAsia="Times New Roman" w:hAnsi="Times New Roman" w:cs="Times New Roman"/>
          <w:kern w:val="1"/>
          <w:sz w:val="24"/>
          <w:szCs w:val="24"/>
          <w:lang w:eastAsia="ar-SA"/>
        </w:rPr>
        <w:t>Горноправдинск</w:t>
      </w:r>
      <w:r w:rsidRPr="00FA47D4">
        <w:rPr>
          <w:rFonts w:ascii="Times New Roman" w:eastAsia="Calibri" w:hAnsi="Times New Roman" w:cs="Times New Roman"/>
          <w:sz w:val="24"/>
          <w:szCs w:val="24"/>
          <w:lang w:eastAsia="ru-RU"/>
        </w:rPr>
        <w:t xml:space="preserve">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r w:rsidRPr="00FA47D4">
        <w:rPr>
          <w:rFonts w:ascii="Times New Roman" w:eastAsia="Times New Roman" w:hAnsi="Times New Roman" w:cs="Times New Roman"/>
          <w:kern w:val="1"/>
          <w:sz w:val="24"/>
          <w:szCs w:val="24"/>
          <w:lang w:eastAsia="ar-SA"/>
        </w:rPr>
        <w:t>.</w:t>
      </w:r>
    </w:p>
    <w:p w14:paraId="1D9CEF2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88F0D0C"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 Общие принципы и подходы</w:t>
      </w:r>
    </w:p>
    <w:p w14:paraId="12F45E7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43D83A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 Развитие городской среды осуществляется путем улучшения, обновления, развития инфраструктуры сельского поселения Горноправдинск,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их объединениями.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948D00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 Удобно расположенные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к которым обеспечена пешеходная и транспортная доступность для большого количества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том числе для МГН, должны использоваться с </w:t>
      </w:r>
      <w:r w:rsidRPr="00FA47D4">
        <w:rPr>
          <w:rFonts w:ascii="Times New Roman" w:eastAsia="Times New Roman" w:hAnsi="Times New Roman" w:cs="Times New Roman"/>
          <w:sz w:val="24"/>
          <w:szCs w:val="24"/>
          <w:lang w:eastAsia="ru-RU"/>
        </w:rPr>
        <w:lastRenderedPageBreak/>
        <w:t>максимальной эффективностью, на протяжении как можно более длительного времени и в любой сезон.</w:t>
      </w:r>
    </w:p>
    <w:p w14:paraId="5960CD9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 К деятельности по благоустройству территорий относится разработка документации, основанной на стратегии развития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концепции, отражающей потребности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71BB22A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 К потенциальным участникам деятельности по благоустройству территорий относятся следующие группы лиц:</w:t>
      </w:r>
    </w:p>
    <w:p w14:paraId="332CEE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а) жители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формирования активного и сплоченного сообщества местных жителей, заинтересованного в развитии городской среды;</w:t>
      </w:r>
    </w:p>
    <w:p w14:paraId="5DB942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273FF8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хозяйствующие субъекты, осуществляющие деятельность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формирования позитивного имиджа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его туристской и инвестиционной привлекательности;</w:t>
      </w:r>
    </w:p>
    <w:p w14:paraId="5C27B1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79D21BD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0C8245B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региональные центры компетенций;</w:t>
      </w:r>
    </w:p>
    <w:p w14:paraId="7CB881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иные лица.</w:t>
      </w:r>
    </w:p>
    <w:p w14:paraId="4D51A7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2.5. С целью формирования комфортной городской среды в сельском поселении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органы местного самоуправления осуществляют планирование развития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иных участников деятельности по благоустройству территорий и иных потенциальных пользователей общественных и дворовых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учетом Методических </w:t>
      </w:r>
      <w:hyperlink r:id="rId6" w:history="1">
        <w:r w:rsidRPr="00FA47D4">
          <w:rPr>
            <w:rFonts w:ascii="Times New Roman" w:eastAsia="Times New Roman" w:hAnsi="Times New Roman" w:cs="Times New Roman"/>
            <w:color w:val="0000FF"/>
            <w:sz w:val="24"/>
            <w:szCs w:val="24"/>
            <w:lang w:eastAsia="ru-RU"/>
          </w:rPr>
          <w:t>рекомендаций</w:t>
        </w:r>
      </w:hyperlink>
      <w:r w:rsidRPr="00FA47D4">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14:paraId="508BF6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2.6. Проект благоустройства территории на стадии разработки концепции для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создается с учетом потребностей и запросов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При этом </w:t>
      </w:r>
      <w:r w:rsidRPr="00FA47D4">
        <w:rPr>
          <w:rFonts w:ascii="Times New Roman" w:eastAsia="Times New Roman" w:hAnsi="Times New Roman" w:cs="Times New Roman"/>
          <w:sz w:val="24"/>
          <w:szCs w:val="24"/>
          <w:lang w:eastAsia="ru-RU"/>
        </w:rPr>
        <w:lastRenderedPageBreak/>
        <w:t xml:space="preserve">обеспечивается синхронизация мероприятий, реализуемых в рамках государственных программ (подпрограмм) Ханты-Мансийского автономного округа – Югры и муниципальных программ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формирования современной городской среды, с мероприятиями иных национальных и федеральных проектов и программ.</w:t>
      </w:r>
    </w:p>
    <w:p w14:paraId="24723D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2.7. В качестве приоритетных территорий для благоустройства используются активно посещаемые 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4DB4120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благоустройства.</w:t>
      </w:r>
    </w:p>
    <w:p w14:paraId="1025432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 В рамках разработки муниципальной программы формирования современной городской среды проводится инвентаризация объектов благоустройства и разрабатываются паспорта объектов благоустройства, в том числе в электронной форме.</w:t>
      </w:r>
    </w:p>
    <w:p w14:paraId="008E25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2.10. В паспорте объекта благоустройства отображается следующая информация:</w:t>
      </w:r>
    </w:p>
    <w:p w14:paraId="6840B24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наименование (вид) объекта благоустройства;</w:t>
      </w:r>
    </w:p>
    <w:p w14:paraId="150347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адрес объекта благоустройства;</w:t>
      </w:r>
    </w:p>
    <w:p w14:paraId="39EA11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площадь объекта благоустройства, в том числе площадь механизированной и ручной уборки;</w:t>
      </w:r>
    </w:p>
    <w:p w14:paraId="63A0F3C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ситуационный план;</w:t>
      </w:r>
    </w:p>
    <w:p w14:paraId="30B45D9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1276B32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наличии зон с особыми условиями использования территории;</w:t>
      </w:r>
    </w:p>
    <w:p w14:paraId="6EC3EE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6DAD368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информация о лице, ответственном за содержание объекта благоустройства;</w:t>
      </w:r>
    </w:p>
    <w:p w14:paraId="291246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иная информация, характеризующая объект благоустройства.</w:t>
      </w:r>
    </w:p>
    <w:p w14:paraId="3D385A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2.11.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35ED122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2.12. При реализации проектов благоустройства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обеспечиваются:</w:t>
      </w:r>
    </w:p>
    <w:p w14:paraId="62DDC4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0CAF8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б) взаимосвязь пространств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доступность объектов инфраструктуры для детей и МГН, в том числе за счет ликвидации необоснованных барьеров и препятствий;</w:t>
      </w:r>
    </w:p>
    <w:p w14:paraId="35ADCE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создание комфортных пешеходных и велосипедных коммуникаций среды, в том числе путем создания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7E094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возможность доступа к основным значимым объектам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за его пределами, где находятся наиболее востребованные для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DADF8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 организация комфортной среды для общения жителей, в том числе путем </w:t>
      </w:r>
      <w:r w:rsidRPr="00FA47D4">
        <w:rPr>
          <w:rFonts w:ascii="Times New Roman" w:eastAsia="Times New Roman" w:hAnsi="Times New Roman" w:cs="Times New Roman"/>
          <w:sz w:val="24"/>
          <w:szCs w:val="24"/>
          <w:lang w:eastAsia="ru-RU"/>
        </w:rPr>
        <w:lastRenderedPageBreak/>
        <w:t>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610CBE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МГН;</w:t>
      </w:r>
    </w:p>
    <w:p w14:paraId="4D6A5E7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04B5D78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безопасность и порядок, в том числе путем организации системы освещения и видеонаблюдения.</w:t>
      </w:r>
    </w:p>
    <w:p w14:paraId="4F199AD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2.13. Реализация комплексных проектов благоустройства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14:paraId="2456640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14746CB"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3. Благоустройство общественных территорий сельского поселения </w:t>
      </w:r>
      <w:r w:rsidRPr="00FA47D4">
        <w:rPr>
          <w:rFonts w:ascii="Times New Roman" w:eastAsia="Times New Roman" w:hAnsi="Times New Roman" w:cs="Times New Roman"/>
          <w:b/>
          <w:bCs/>
          <w:sz w:val="24"/>
          <w:szCs w:val="24"/>
          <w:lang w:eastAsia="ru-RU"/>
        </w:rPr>
        <w:t>Горноправдинск</w:t>
      </w:r>
    </w:p>
    <w:p w14:paraId="467397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3.1. К объектам благоустройства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5B90034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3.2. При разработке архитектурно-планировочной концепции благоустройства общественных территорий используются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3EDA6C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населенных пунктов и возможные виды деятельности на данной территории.</w:t>
      </w:r>
    </w:p>
    <w:p w14:paraId="5C7A62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3.4. Реализация проектов благоустройства, предусматривающих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5E1250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3.5. При этом, учитывается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7FB625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3.6.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09D038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3.7. В перечень конструктивных элементов внешнего благоустройства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411EB6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На общественных территориях населенного пункта размещаются памятники, произведения декоративно-прикладного искусства, декоративные водные устройства.</w:t>
      </w:r>
    </w:p>
    <w:p w14:paraId="0E8038D8"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8115DF4"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4. Благоустройство территорий жилой застройки</w:t>
      </w:r>
    </w:p>
    <w:p w14:paraId="7D4E4F4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40443760"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40D3C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5AE870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14:paraId="22215A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74A9385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4.3. Безопасность объектов благоустройства на территории жилой застройки обеспечивается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1AE44FE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43DB38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4.5. Учитываются особенности благоустройства участков жилой застройки при их размещении в составе исторической застройки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 территориях высокой плотности застройки и вдоль магистралей.</w:t>
      </w:r>
    </w:p>
    <w:p w14:paraId="4C2493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4.6. На земельных участках жилой застройки с расположенными на них многоквартирными домами учитывается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3246EAE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размещаются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w:t>
      </w:r>
    </w:p>
    <w:p w14:paraId="65AF5C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4.7.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137EF1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4.8.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080A73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13F382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4.10.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FD556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4.11. При озеленении территорий детских садов и школ не используются растения с ядовитыми плодами, а также с колючками и шипами.</w:t>
      </w:r>
    </w:p>
    <w:p w14:paraId="365243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4.12. Не допускается остановка, стоянка и хранение автомототранспортных средств на газонах, клумбах, иных участках с зелеными насаждениями.</w:t>
      </w:r>
    </w:p>
    <w:p w14:paraId="0CF09F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перечень конструктивных элементов внешнего благоустройства автостоянок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062F966E"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5. Рекомендации по подготовке положений правил и норм</w:t>
      </w:r>
    </w:p>
    <w:p w14:paraId="6AAA9F59"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благоустройства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регулирующих</w:t>
      </w:r>
    </w:p>
    <w:p w14:paraId="2EB00BA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вопросы благоустройства общественных территорий</w:t>
      </w:r>
    </w:p>
    <w:p w14:paraId="32BCA65E"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рекреационного назначения</w:t>
      </w:r>
    </w:p>
    <w:p w14:paraId="0A4738AC"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955CDC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леса, сады, бульвары, скверы и иные подобные элементы планировочной структуры населенного пункта (далее – объекты рекреации).</w:t>
      </w:r>
    </w:p>
    <w:p w14:paraId="1BC3A3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5.2. При проектировании и благоустройстве объектов рекреации предусматриваются:</w:t>
      </w:r>
    </w:p>
    <w:p w14:paraId="3B5BDB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4DF2FA0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7D6F95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3CD55AF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для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601060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3" w:name="P176"/>
      <w:bookmarkEnd w:id="13"/>
      <w:r w:rsidRPr="00FA47D4">
        <w:rPr>
          <w:rFonts w:ascii="Times New Roman" w:eastAsia="Times New Roman" w:hAnsi="Times New Roman" w:cs="Times New Roman"/>
          <w:sz w:val="24"/>
          <w:szCs w:val="24"/>
          <w:lang w:eastAsia="ru-RU"/>
        </w:rPr>
        <w:t xml:space="preserve">5.3. 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w:t>
      </w:r>
      <w:r w:rsidRPr="00FA47D4">
        <w:rPr>
          <w:rFonts w:ascii="Times New Roman" w:eastAsia="Times New Roman" w:hAnsi="Times New Roman" w:cs="Times New Roman"/>
          <w:sz w:val="24"/>
          <w:szCs w:val="24"/>
          <w:lang w:eastAsia="ru-RU"/>
        </w:rPr>
        <w:lastRenderedPageBreak/>
        <w:t>скамеек, урн, малых контейнеров для мусора.</w:t>
      </w:r>
    </w:p>
    <w:p w14:paraId="6F5D3C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bookmarkStart w:id="14" w:name="P177"/>
      <w:bookmarkEnd w:id="14"/>
      <w:r w:rsidRPr="00FA47D4">
        <w:rPr>
          <w:rFonts w:ascii="Times New Roman" w:eastAsia="Times New Roman" w:hAnsi="Times New Roman" w:cs="Times New Roman"/>
          <w:sz w:val="24"/>
          <w:szCs w:val="24"/>
          <w:lang w:eastAsia="ru-RU"/>
        </w:rPr>
        <w:t>5.4. Объекты мелкорозничной торговли и питания, размещаемые на территории объектов рекреации, проектируются некапитальными и оборудуются туалетом, доступным для посетителей объекта, также устанавливаются передвижные тележки для торговли напитками, мороженым и иными готовыми пищевыми продуктами.</w:t>
      </w:r>
    </w:p>
    <w:p w14:paraId="66EBEF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14:paraId="0445CF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5.6. При проектировании озеленения на территории объектов рекреации производится:</w:t>
      </w:r>
    </w:p>
    <w:p w14:paraId="053C010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оценка существующей древесно-кустарниковой, цветочно-декоративной растительности и газонных трав, их жизнеспособности и устойчивости;</w:t>
      </w:r>
    </w:p>
    <w:p w14:paraId="69FF33D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7E74AC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почвенная диагностика условий питания растений;</w:t>
      </w:r>
    </w:p>
    <w:p w14:paraId="5D1BCB0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сохранение травяного покрова, древесно-кустарниковой и прибрежной растительности не менее, чем на 80% общей площади зоны отдыха;</w:t>
      </w:r>
    </w:p>
    <w:p w14:paraId="0E49BD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озеленение и формирование берегов водоема.</w:t>
      </w:r>
    </w:p>
    <w:p w14:paraId="3E01CE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5.7. При проектировании парков учитываются ландшафтно-климатические условия и организовываются парки на пересеченном рельефе, по берегам водоемов, рек, парки на территориях, занятых лесными насаждениями.</w:t>
      </w:r>
    </w:p>
    <w:p w14:paraId="665593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5.8. При проектировании озеленения парков используются типы насаждений и виды растений, характерных для данной климатической зоны.</w:t>
      </w:r>
    </w:p>
    <w:p w14:paraId="7C0F5D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5.9. При благоустройстве парков, являющихся памятниками садово-паркового искусства, истории и архитектуры, мероприятия по благоустройству такого парка синхронизируются с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7479D8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5.10.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формируются следующие виды садов:</w:t>
      </w:r>
    </w:p>
    <w:p w14:paraId="017304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14:paraId="348870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14:paraId="7159EC7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парка;</w:t>
      </w:r>
    </w:p>
    <w:p w14:paraId="21D13C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включается в показатель площади территории зеленых насаждений населенных пунктов.</w:t>
      </w:r>
    </w:p>
    <w:p w14:paraId="72FC84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5.11.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5.4 и 5.5 настоящих Правил,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C6E1350"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05E7BAE9"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6. Содержание общественных территорий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и </w:t>
      </w:r>
      <w:r w:rsidRPr="00FA47D4">
        <w:rPr>
          <w:rFonts w:ascii="Times New Roman" w:eastAsia="Times New Roman" w:hAnsi="Times New Roman" w:cs="Times New Roman"/>
          <w:b/>
          <w:sz w:val="24"/>
          <w:szCs w:val="24"/>
          <w:lang w:eastAsia="ru-RU"/>
        </w:rPr>
        <w:lastRenderedPageBreak/>
        <w:t>порядок пользования такими территориями</w:t>
      </w:r>
    </w:p>
    <w:p w14:paraId="25FA1DC4"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0754A6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6.1. Осуществление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588E10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6.2. Органами местного самоуправления разрабатываются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с закреплением организаций, ответственных за уборку конкретных участков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территорий, прилегающих к объектам недвижимости всех форм собственности (далее – карта содержания территории).</w:t>
      </w:r>
    </w:p>
    <w:p w14:paraId="7F2CA2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6.3.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E63F3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6.4. 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0B853DC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19FC54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7. Требования к внешнему виду фасадов и ограждающих конструкций</w:t>
      </w:r>
    </w:p>
    <w:p w14:paraId="395EE67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зданий, строений, сооружений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w:t>
      </w:r>
    </w:p>
    <w:p w14:paraId="08BB4D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4A28A4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7.1. Настоящие Правила устанавливают нормы, регулирующие вопросы внешнего вида фасадов и ограждающих конструкций зданий, строений, сооружений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14:paraId="3A9FA3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7.2. В сельском поселении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должен создаваться и поддерживаться привлекательный визуальный облик внешних поверхностей зданий, строений, сооружений, в том числе элементы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w:t>
      </w:r>
      <w:r w:rsidRPr="00FA47D4">
        <w:rPr>
          <w:rFonts w:ascii="Times New Roman" w:eastAsia="Times New Roman" w:hAnsi="Times New Roman" w:cs="Times New Roman"/>
          <w:sz w:val="24"/>
          <w:szCs w:val="24"/>
          <w:lang w:eastAsia="ru-RU"/>
        </w:rPr>
        <w:lastRenderedPageBreak/>
        <w:t>информации, рекламы, вывесок.</w:t>
      </w:r>
    </w:p>
    <w:p w14:paraId="1945D5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7.3. 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71557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7.4.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населенного пункта (при его наличии).</w:t>
      </w:r>
    </w:p>
    <w:p w14:paraId="78D6F3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694831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7.6.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предусматривается в составе градостроительного регламента и дизайн-кода населенного пункта (при его наличии).</w:t>
      </w:r>
    </w:p>
    <w:p w14:paraId="11A641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7.7.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14:paraId="322E26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7.8. При создании, содержании, реконструкции и иных работах на внешних поверхностях зданий, строений, сооружений не допускается образование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F8219E5"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D283FC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8. Размещение, содержание</w:t>
      </w:r>
    </w:p>
    <w:p w14:paraId="7C24A4F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и восстановление элементов благоустройства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 том числе после проведения земляных работ</w:t>
      </w:r>
    </w:p>
    <w:p w14:paraId="24D97D7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6AFCB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 В проектной документации на создание, реконструкцию объектов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611706D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8.2. При благоустройстве территорий, располагаемых в зоне охраны объектов культурного наследия, проектная документация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14:paraId="4B6F277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8.3. Проектирование озеленения при благоустройстве и (или) реконструкции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024A28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8.4. Проектирование покрытий при благоустройстве территорий осуществляется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72128E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8.5. При выборе покрытия используются прочные, ремонтопригодные, антискользящие, </w:t>
      </w:r>
      <w:r w:rsidRPr="00FA47D4">
        <w:rPr>
          <w:rFonts w:ascii="Times New Roman" w:eastAsia="Times New Roman" w:hAnsi="Times New Roman" w:cs="Times New Roman"/>
          <w:sz w:val="24"/>
          <w:szCs w:val="24"/>
          <w:lang w:eastAsia="ru-RU"/>
        </w:rPr>
        <w:lastRenderedPageBreak/>
        <w:t>экологичные покрытия:</w:t>
      </w:r>
    </w:p>
    <w:p w14:paraId="4CDF9D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39B88A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77A7CD1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7B74AA7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45BCD5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8.6. Обеспечивается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784AE4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выделяется с помощью тактильного покрытия.</w:t>
      </w:r>
    </w:p>
    <w:p w14:paraId="6C2D1B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8.8. Для деревьев, расположенных в мощении,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14:paraId="199079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8.9. При сопряжении покрытия пешеходных коммуникаций с газоном (грунтом, мягкими покрытиями) предусматривается установка бортовых камней различных видов. Бортовые камни устанавливаются на одном уровне с пешеходными коммуникациями.</w:t>
      </w:r>
    </w:p>
    <w:p w14:paraId="56A0E16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8.10. Устройство ограждения при благоустройстве территорий предусматривается в качестве дополнительного элемента благоустройства, основной целью установки которого рассматривается обеспечение безопасности граждан.</w:t>
      </w:r>
    </w:p>
    <w:p w14:paraId="74F390B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8.11. Используются ограждения, выполненные из высококачественных материалов.</w:t>
      </w:r>
    </w:p>
    <w:p w14:paraId="3F02CE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8.12. Архитектурно-художественное решение ограждений применяется в едином дизайнерском стиле в границах объекта благоустройства, с учетом архитектурного окружения территории населенного пункта.</w:t>
      </w:r>
    </w:p>
    <w:p w14:paraId="69BB32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 допускается установка глухих и железобетонных ограждений на общественных территориях, территориях жилой застройки и территориях рекреационного назначения.</w:t>
      </w:r>
    </w:p>
    <w:p w14:paraId="4D863C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8.13.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устанавливаются устройства, препятствующие заезду автотранспорта, в том числе парковочные ограждения.</w:t>
      </w:r>
    </w:p>
    <w:p w14:paraId="31D068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Ограждение территорий объектов культурного наследия выполняется в соответствии с градостроительными регламентами, установленными для данных территорий.</w:t>
      </w:r>
    </w:p>
    <w:p w14:paraId="234678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8.14.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617A69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8.15. При благоустройстве часто посещаемых жителями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туристами центров притяжения, в том числе общественных территорий, </w:t>
      </w:r>
      <w:r w:rsidRPr="00FA47D4">
        <w:rPr>
          <w:rFonts w:ascii="Times New Roman" w:eastAsia="Times New Roman" w:hAnsi="Times New Roman" w:cs="Times New Roman"/>
          <w:sz w:val="24"/>
          <w:szCs w:val="24"/>
          <w:lang w:eastAsia="ru-RU"/>
        </w:rPr>
        <w:lastRenderedPageBreak/>
        <w:t>расположенных в центре населенного пункта, зон исторической застройки территорий и объектов культурного наследия, МАФ проектируются на основании индивидуальных проектных разработок.</w:t>
      </w:r>
    </w:p>
    <w:p w14:paraId="30367D6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8.16. На время проведения земляных, строительных, дорожных, аварийных и других видов работ, в том числе работ по благоустройству, предусматривается установка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3574BB4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A4209E8"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9. Освещение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включая архитектурную подсветку зданий, строений, сооружений </w:t>
      </w:r>
    </w:p>
    <w:p w14:paraId="3282E512"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29AAA9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9.1.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628E84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9.2. При проектировании освещения и осветительного оборудования обеспечиваются:</w:t>
      </w:r>
    </w:p>
    <w:p w14:paraId="1079087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0E47139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57C7C84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14:paraId="265AEA4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9.3. Утилитарное наружное освещение общественных и дворовых территорий осуществляется стационарными установками освещения:</w:t>
      </w:r>
    </w:p>
    <w:p w14:paraId="08DAEFF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523419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33C967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5087E9B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газонные, которые рекомендуется использовать для освещения газонов, цветников, пешеходных дорожек и площадок;</w:t>
      </w:r>
    </w:p>
    <w:p w14:paraId="091DC61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644DA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9.4. В стационарных установках утилитарного наружного освещения транспортных и пешеходных зон применяется осветительные приборы направленного в нижнюю полусферу прямого, рассеянного или отраженного света.</w:t>
      </w:r>
    </w:p>
    <w:p w14:paraId="2A8846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9.5. Архитектурная подсветка зданий, строений, сооружений (далее –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14:paraId="49092F6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9.6.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w:t>
      </w:r>
      <w:r w:rsidRPr="00FA47D4">
        <w:rPr>
          <w:rFonts w:ascii="Times New Roman" w:eastAsia="Times New Roman" w:hAnsi="Times New Roman" w:cs="Times New Roman"/>
          <w:sz w:val="24"/>
          <w:szCs w:val="24"/>
          <w:lang w:eastAsia="ru-RU"/>
        </w:rPr>
        <w:lastRenderedPageBreak/>
        <w:t>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006D4C4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9.7.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C13236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9.8. В целях рационального использования электроэнергии и обеспечения визуального разнообразия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14:paraId="0542967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6941DE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10. Озеленение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5B4B7D8E"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A1CA6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 При проектировании озелененных территорий создаются проекты «зеленых каркасов»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383018A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10.2. Организация озеленения, создание, содержание, восстановление и охрана элементов озеленения существующих и (или) создаваемых природных территорий планируются в комплексе и в контексте общего «зеленого каркаса»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282E3C7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10.3. В качестве задач проведения мероприятий по озеленению рассматривается: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10D3A3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10.4. Визуально-композиционные и функциональные связи участков озелененных территорий между собой и с застройкой населенного пункта обеспечиваются с помощью объемно-пространственной структуры различных типов зеленых насаждений.</w:t>
      </w:r>
    </w:p>
    <w:p w14:paraId="223C533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F510D2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10.6. В шаговой доступности от многоквартирных домов организовываются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637205B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10.7. Работы по созданию элементов озеленения проводятся по предварительно разработанному и утвержденному ответственными органами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проекту благоустройства.</w:t>
      </w:r>
    </w:p>
    <w:p w14:paraId="2851AC5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определяются объемы вырубок и пересадок зеленых насаждений, осуществляется расчет компенсационной стоимости данного вида работ, без разработки топографического плана территории, отображающего размещение </w:t>
      </w:r>
      <w:r w:rsidRPr="00FA47D4">
        <w:rPr>
          <w:rFonts w:ascii="Times New Roman" w:eastAsia="Times New Roman" w:hAnsi="Times New Roman" w:cs="Times New Roman"/>
          <w:sz w:val="24"/>
          <w:szCs w:val="24"/>
          <w:lang w:eastAsia="ru-RU"/>
        </w:rPr>
        <w:lastRenderedPageBreak/>
        <w:t>деревьев и кустарников и полученного в результате геодезической съемки в сопровождении перечетной ведомостью (далее – дендроплан).</w:t>
      </w:r>
    </w:p>
    <w:p w14:paraId="604CAF2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дендроплан.</w:t>
      </w:r>
    </w:p>
    <w:p w14:paraId="78E7BA6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10.9. Составление дендроплана осуществляется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6CE65EA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разработке дендроплана сохраняется нумерацию растений в соответствии с инвентаризационным планом.</w:t>
      </w:r>
    </w:p>
    <w:p w14:paraId="5CC9FB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
    <w:p w14:paraId="4BCA8D9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10.11. Органами местного самоуправления осуществляется разработка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34A6F2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10.12. При организации озеленения сохраняются существующие ландшафты.</w:t>
      </w:r>
    </w:p>
    <w:p w14:paraId="03B438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Для озеленения используются преимущественно многолетние виды и сорта растений, произрастающие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не нуждающиеся в специальном укрытии в зимний период.</w:t>
      </w:r>
    </w:p>
    <w:p w14:paraId="33F517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10.13. Содержание озелененных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путем привлечения специализированных организаций, а также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добровольцев (волонтеров), и других заинтересованных лиц.</w:t>
      </w:r>
    </w:p>
    <w:p w14:paraId="5CA2A8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10.14. В рамках мероприятий по содержанию озелененных территорий:</w:t>
      </w:r>
    </w:p>
    <w:p w14:paraId="671B77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своевременно осуществляется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3C84F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14:paraId="5696F6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принятие мер в случаях массового появления вредителей и болезней, замазка ран и дупел на деревьях;</w:t>
      </w:r>
    </w:p>
    <w:p w14:paraId="7870937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комплексный уход за газонами, систематический покос газонов и иной травянистой растительности;</w:t>
      </w:r>
    </w:p>
    <w:p w14:paraId="11D717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своевременный ремонт ограждений зеленых насаждений.</w:t>
      </w:r>
    </w:p>
    <w:p w14:paraId="03B6E59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10.15. </w:t>
      </w:r>
      <w:r w:rsidRPr="00FA47D4">
        <w:rPr>
          <w:rFonts w:ascii="Times New Roman" w:eastAsia="Times New Roman" w:hAnsi="Times New Roman" w:cs="Times New Roman"/>
          <w:bCs/>
          <w:sz w:val="24"/>
          <w:szCs w:val="24"/>
          <w:lang w:eastAsia="ru-RU"/>
        </w:rPr>
        <w:t>Луговые</w:t>
      </w:r>
      <w:r w:rsidRPr="00FA47D4">
        <w:rPr>
          <w:rFonts w:ascii="Times New Roman" w:eastAsia="Times New Roman" w:hAnsi="Times New Roman" w:cs="Times New Roman"/>
          <w:sz w:val="24"/>
          <w:szCs w:val="24"/>
          <w:lang w:eastAsia="ru-RU"/>
        </w:rPr>
        <w:t xml:space="preserve"> газоны в парках и лесопарках, созданные на базе естественной луговой высокотравной многовидовой растительности, остаются в виде цветущего разнотравья, вдоль объектов пешеходных коммуникаций и по периметру площадок производится покос травы.</w:t>
      </w:r>
    </w:p>
    <w:p w14:paraId="1A9368B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10.16. На газонах парков и лесопарков, в массивах и группах, удаленных от дорог, не допускается сгребать опавшую листву во избежание выноса органики и обеднения почв. Сжигание травы и опавшей листвы не допускается.</w:t>
      </w:r>
    </w:p>
    <w:p w14:paraId="2425F70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10.17. Подсев газонных трав на газонах производится по мере необходимости. Обеспечивается использование устойчивых к вытаптыванию сортов трав. Полив газонов и цветников производится в утреннее или вечернее время по мере необходимости.</w:t>
      </w:r>
    </w:p>
    <w:p w14:paraId="5F835F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10.18. 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14:paraId="4DFE15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2791A8F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11. Размещение информации на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 xml:space="preserve">, в том </w:t>
      </w:r>
      <w:r w:rsidRPr="00FA47D4">
        <w:rPr>
          <w:rFonts w:ascii="Times New Roman" w:eastAsia="Times New Roman" w:hAnsi="Times New Roman" w:cs="Times New Roman"/>
          <w:b/>
          <w:sz w:val="24"/>
          <w:szCs w:val="24"/>
          <w:lang w:eastAsia="ru-RU"/>
        </w:rPr>
        <w:lastRenderedPageBreak/>
        <w:t>числе установки указателей</w:t>
      </w:r>
    </w:p>
    <w:p w14:paraId="1A0D05B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с наименованиями улиц и номерами домов, вывесок</w:t>
      </w:r>
    </w:p>
    <w:p w14:paraId="00A2325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69716D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11.1. Не допускается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3F95B3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11.2. Для торговых комплексов разрабатываются собственные архитектурно-художественные концепции, определяющие размещение и информационных конструкций.</w:t>
      </w:r>
    </w:p>
    <w:p w14:paraId="6D0C19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11.3. Расклейка газет, афиш, плакатов, различного рода объявлений и рекламы производится на специально установленных стендах.</w:t>
      </w:r>
    </w:p>
    <w:p w14:paraId="043BAB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11.4. 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14:paraId="00312EE5"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12. Размещение и содержания детских</w:t>
      </w:r>
    </w:p>
    <w:p w14:paraId="79E0C587"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спортивных площадок</w:t>
      </w:r>
    </w:p>
    <w:p w14:paraId="3F06D10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038E64B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8BBAD6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22F752B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12.3. На общественных и дворовых территориях населенного пункта могут размещаться в том числе площадки следующих видов:</w:t>
      </w:r>
    </w:p>
    <w:p w14:paraId="052CB5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игровые площадки;</w:t>
      </w:r>
    </w:p>
    <w:p w14:paraId="1F4A67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спортивные площадки;</w:t>
      </w:r>
    </w:p>
    <w:p w14:paraId="0473A53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спортивные площадки;</w:t>
      </w:r>
    </w:p>
    <w:p w14:paraId="6396787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детские инклюзивные площадки;</w:t>
      </w:r>
    </w:p>
    <w:p w14:paraId="1E98314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инклюзивные спортивные площадки;</w:t>
      </w:r>
    </w:p>
    <w:p w14:paraId="4FA6D4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площадки для занятий активными видами спорта, в том числе скейтплощадки.</w:t>
      </w:r>
    </w:p>
    <w:p w14:paraId="4E4045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2C383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12.5. При планировании размеров площадок (функциональных зон площадок) учитываются:</w:t>
      </w:r>
    </w:p>
    <w:p w14:paraId="71A9C2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размеры территории, на которой будет располагаться площадка;</w:t>
      </w:r>
    </w:p>
    <w:p w14:paraId="1884EA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функциональное предназначение и состав оборудования;</w:t>
      </w:r>
    </w:p>
    <w:p w14:paraId="3E342C2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требования документов по безопасности площадок (зоны безопасности оборудования);</w:t>
      </w:r>
    </w:p>
    <w:p w14:paraId="728DDF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наличие других элементов благоустройства (разделение различных функциональных зон);</w:t>
      </w:r>
    </w:p>
    <w:p w14:paraId="47B5D97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расположение подходов к площадке;</w:t>
      </w:r>
    </w:p>
    <w:p w14:paraId="26649A6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пропускная способность площадки.</w:t>
      </w:r>
    </w:p>
    <w:p w14:paraId="7C8411A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12.6. Планирование функционала и (или) функциональных зон площадок осуществляется с учетом:</w:t>
      </w:r>
    </w:p>
    <w:p w14:paraId="71A6CC6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площади земельного участка, предназначенного для размещения площадки и (или) реконструкции площадки;</w:t>
      </w:r>
    </w:p>
    <w:p w14:paraId="26FD3C7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предпочтений (выбора) жителей;</w:t>
      </w:r>
    </w:p>
    <w:p w14:paraId="5C04F3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в) развития видов спорта в муниципальном образовании (популярность, возможность </w:t>
      </w:r>
      <w:r w:rsidRPr="00FA47D4">
        <w:rPr>
          <w:rFonts w:ascii="Times New Roman" w:eastAsia="Times New Roman" w:hAnsi="Times New Roman" w:cs="Times New Roman"/>
          <w:sz w:val="24"/>
          <w:szCs w:val="24"/>
          <w:lang w:eastAsia="ru-RU"/>
        </w:rPr>
        <w:lastRenderedPageBreak/>
        <w:t>обеспечить методическую поддержку, организовать спортивные мероприятия);</w:t>
      </w:r>
    </w:p>
    <w:p w14:paraId="44F69D8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экономических возможностей для реализации проектов по благоустройству;</w:t>
      </w:r>
    </w:p>
    <w:p w14:paraId="4406F62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5A1D038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природно-климатических условий;</w:t>
      </w:r>
    </w:p>
    <w:p w14:paraId="261D9D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половозрастных характеристик населения, проживающего на территории квартала, микрорайона;</w:t>
      </w:r>
    </w:p>
    <w:p w14:paraId="593A8A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фактического наличия площадок (обеспеченности площадками с учетом их функционала) на прилегающей территории;</w:t>
      </w:r>
    </w:p>
    <w:p w14:paraId="35D495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создания условий доступности площадок для всех жителей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включая МГН;</w:t>
      </w:r>
    </w:p>
    <w:p w14:paraId="3769DB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структуры прилегающей жилой застройки.</w:t>
      </w:r>
    </w:p>
    <w:p w14:paraId="730BD11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12.7. Площадки изолируются от транзитного пешеходного движения. Не допускается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14:paraId="2760CF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47F2DC3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AF7FF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12.9. Площадки создаются с большим разнообразием функциональных возможностей, используется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271D4E0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2A47A5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993F8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27.12.2019 №897/1128/пр (с учетом внесенных в них изменений).</w:t>
      </w:r>
    </w:p>
    <w:p w14:paraId="5CB52913"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CF5A4C8"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13. Размещения парковок (парковочных мест) </w:t>
      </w:r>
    </w:p>
    <w:p w14:paraId="66BF4F3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44DF0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13.1. На общественных и дворовых территориях населенного пункта могут размещаться в том числе площадки автостоянок и парковок следующих видов:</w:t>
      </w:r>
    </w:p>
    <w:p w14:paraId="4CFE259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CF505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6ECE71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00E9D4A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590CAB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13.3.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14:paraId="3EBC93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13.4.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6377AC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13.5.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14:paraId="0123ED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13.6.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14:paraId="5A50868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13.7.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14:paraId="5E4626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42D2A2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14. Размещение малых архитектурных форм</w:t>
      </w:r>
    </w:p>
    <w:p w14:paraId="13B673E2"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городской мебели</w:t>
      </w:r>
    </w:p>
    <w:p w14:paraId="59885F8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FC64B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14.1. В настоящих Правилах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547D4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14.2.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FBFB95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14.3. При проектировании и выборе МАФ, в том числе уличной мебели, учитываются:</w:t>
      </w:r>
    </w:p>
    <w:p w14:paraId="393668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наличие свободной площади на благоустраиваемой территории;</w:t>
      </w:r>
    </w:p>
    <w:p w14:paraId="7760F4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соответствие материалов и конструкции МАФ климату и назначению МАФ;</w:t>
      </w:r>
    </w:p>
    <w:p w14:paraId="5D89BD1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защиту от образования наледи и снежных заносов, обеспечение стока воды;</w:t>
      </w:r>
    </w:p>
    <w:p w14:paraId="0826EF8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пропускную способность территории, частоту и продолжительность использования МАФ;</w:t>
      </w:r>
    </w:p>
    <w:p w14:paraId="58C094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возраст потенциальных пользователей МАФ;</w:t>
      </w:r>
    </w:p>
    <w:p w14:paraId="6F0B90E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антивандальную защищенность МАФ от разрушения, оклейки, нанесения надписей и изображений;</w:t>
      </w:r>
    </w:p>
    <w:p w14:paraId="29C4118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удобство обслуживания, а также механизированной и ручной очистки территории рядом с МАФ и под конструкцией;</w:t>
      </w:r>
    </w:p>
    <w:p w14:paraId="61E0D5F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возможность ремонта или замены деталей МАФ;</w:t>
      </w:r>
    </w:p>
    <w:p w14:paraId="097E070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интенсивность пешеходного и автомобильного движения, близость транспортных узлов;</w:t>
      </w:r>
    </w:p>
    <w:p w14:paraId="42DF7E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эргономичность конструкций (высоту и наклон спинки скамеек, высоту урн и другие характеристики);</w:t>
      </w:r>
    </w:p>
    <w:p w14:paraId="130EF10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расцветку и стилистическое сочетание с другими МАФ и окружающей архитектурой;</w:t>
      </w:r>
    </w:p>
    <w:p w14:paraId="3F4192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безопасность для потенциальных пользователей.</w:t>
      </w:r>
    </w:p>
    <w:p w14:paraId="51AB91F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14.4. При установке МАФ и уличной мебели предусматривается обеспечение:</w:t>
      </w:r>
    </w:p>
    <w:p w14:paraId="3E0B38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расположения МАФ, не создающего препятствий для пешеходов;</w:t>
      </w:r>
    </w:p>
    <w:p w14:paraId="4F92A1A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приоритета компактной установки МАФ на минимальной площади в местах большого скопления людей;</w:t>
      </w:r>
    </w:p>
    <w:p w14:paraId="475146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устойчивости конструкции;</w:t>
      </w:r>
    </w:p>
    <w:p w14:paraId="1411837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надежной фиксации или возможности перемещения элементов в зависимости от типа МАФ и условий расположения;</w:t>
      </w:r>
    </w:p>
    <w:p w14:paraId="7EEC2D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наличия в каждой конкретной зоне благоустраиваемой территории рекомендуемых типов МАФ для такой зоны.</w:t>
      </w:r>
    </w:p>
    <w:p w14:paraId="45A196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14.5. При размещении уличной мебели необходимо:</w:t>
      </w:r>
    </w:p>
    <w:p w14:paraId="630A08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12E7533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F6FAA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9F10F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14.6. На тротуарах автомобильных дорог используются следующие типы МАФ:</w:t>
      </w:r>
    </w:p>
    <w:p w14:paraId="7FF6BE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установки освещения;</w:t>
      </w:r>
    </w:p>
    <w:p w14:paraId="37E4D4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скамьи без спинок, оборудованные местом для сумок;</w:t>
      </w:r>
    </w:p>
    <w:p w14:paraId="60BE066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опоры у скамеек, предназначенных для людей с ограниченными возможностями;</w:t>
      </w:r>
    </w:p>
    <w:p w14:paraId="750920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ограждения (в местах необходимости обеспечения защиты пешеходов от наезда автомобилей);</w:t>
      </w:r>
    </w:p>
    <w:p w14:paraId="7A25ED0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кадки, цветочницы, вазоны, кашпо, в том числе подвесные;</w:t>
      </w:r>
    </w:p>
    <w:p w14:paraId="1C02A9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урны.</w:t>
      </w:r>
    </w:p>
    <w:p w14:paraId="2D22791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14.7. Для пешеходных зон и коммуникаций используются следующие типы МАФ:</w:t>
      </w:r>
    </w:p>
    <w:p w14:paraId="1E8B9C6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установки освещения;</w:t>
      </w:r>
    </w:p>
    <w:p w14:paraId="6CFCE9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б) скамьи, предполагающие длительное, комфортное сидение;</w:t>
      </w:r>
    </w:p>
    <w:p w14:paraId="3D8C119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цветочницы, вазоны, кашпо;</w:t>
      </w:r>
    </w:p>
    <w:p w14:paraId="418AA3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информационные стенды;</w:t>
      </w:r>
    </w:p>
    <w:p w14:paraId="7EBC6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ограждения (в местах необходимости обеспечения защиты пешеходов от наезда автомобилей);</w:t>
      </w:r>
    </w:p>
    <w:p w14:paraId="1D3524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столы для настольных игр;</w:t>
      </w:r>
    </w:p>
    <w:p w14:paraId="1AD212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урны.</w:t>
      </w:r>
    </w:p>
    <w:p w14:paraId="082E213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14.8.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Необходимо применение вставных ведер и мусорных мешков.</w:t>
      </w:r>
    </w:p>
    <w:p w14:paraId="6CBCF7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14.9. В целях защиты МАФ от графического вандализма необходимо:</w:t>
      </w:r>
    </w:p>
    <w:p w14:paraId="286241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14:paraId="5C6B233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1532632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91279C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14:paraId="64D794D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14.10. При установке МАФ учитываются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3D77225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15. Организация пешеходных коммуникаций, в том числе</w:t>
      </w:r>
    </w:p>
    <w:p w14:paraId="1E6CB8E6"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тротуаров, аллей, дорожек, тропинок </w:t>
      </w:r>
    </w:p>
    <w:p w14:paraId="4BFE14DD"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(пешеходные коммуникации)</w:t>
      </w:r>
    </w:p>
    <w:p w14:paraId="6D733CCC"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8F048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 Пешеходные коммуникации на территории жилой застройки проектируются с учетом создания основных и второстепенных пешеходных коммуникаций.</w:t>
      </w:r>
    </w:p>
    <w:p w14:paraId="350C1B1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C7819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68A20E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 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 учетом интенсивность пешеходных потоков в различное время суток.</w:t>
      </w:r>
    </w:p>
    <w:p w14:paraId="4C1D32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15.3. 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w:t>
      </w:r>
      <w:r w:rsidRPr="00FA47D4">
        <w:rPr>
          <w:rFonts w:ascii="Times New Roman" w:eastAsia="Times New Roman" w:hAnsi="Times New Roman" w:cs="Times New Roman"/>
          <w:sz w:val="24"/>
          <w:szCs w:val="24"/>
          <w:lang w:eastAsia="ru-RU"/>
        </w:rPr>
        <w:lastRenderedPageBreak/>
        <w:t>возможность безопасного, беспрепятственного и удобного передвижения людей, включая МНГ.</w:t>
      </w:r>
    </w:p>
    <w:p w14:paraId="1735D05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15.4. 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06862A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15.5. При проектировании пешеходных коммуникаций, прилегающих к объектам транспортной инфраструктуры, организовывается разделение пешеходных потоков.</w:t>
      </w:r>
    </w:p>
    <w:p w14:paraId="641DABC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15.6. С учетом общественного мнения, на сложившихся пешеходных маршрутах создаются искусственные препятствия в местах использования пешеходами опасных маршрутов, а также осуществляется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61544D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15.7. В перечень элементов благоустройства пешеходных коммуникаций включаются: покрытие, элементы сопряжения поверхностей, осветительное оборудование, скамьи, малые контейнеры для мусора, урны, информационные указатели.</w:t>
      </w:r>
    </w:p>
    <w:p w14:paraId="7A3407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Количество элементов благоустройства определяется с учетом интенсивности пешеходного движения.</w:t>
      </w:r>
    </w:p>
    <w:p w14:paraId="3919B2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15.8. Покрытие пешеходных дорожек предусматривается удобным при ходьбе и устойчивым к износу.</w:t>
      </w:r>
    </w:p>
    <w:p w14:paraId="29D284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15.9. Пешеходные дорожки и тротуары в составе активно используемых общественных территорий в целях избежания скопления людей предусматриваются шириной не менее 2 метров.</w:t>
      </w:r>
    </w:p>
    <w:p w14:paraId="0C34381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тротуарах с активным потоком пешеходов уличная мебель располагается в порядке, способствующем свободному движению пешеходов.</w:t>
      </w:r>
    </w:p>
    <w:p w14:paraId="4A59AC6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15.10. Пешеходные коммуникации в составе общественных территорий рекомендуется предусматриваются хорошо просматриваемыми и освещенными.</w:t>
      </w:r>
    </w:p>
    <w:p w14:paraId="6D375B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15.11. Не допускается проектирование и создание прямолинейных пешеходных дорожек. Предусматриваются возможности для альтернативных пешеходных маршрутов между двумя любыми точками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7FCADC9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15.12. При планировании пешеходных коммуникаций создаются места для кратковременного отдыха пешеходов, в том числе МГН (например, скамьи).</w:t>
      </w:r>
    </w:p>
    <w:p w14:paraId="247E2B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15.13. С целью создания комфортной среды для пешеходов пешеходные коммуникации озеленяются путем использования различных видов зеленых насаждений.</w:t>
      </w:r>
    </w:p>
    <w:p w14:paraId="175BB88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15.14. При создании основных пешеходных коммуникаций используются твердые виды покрытия.</w:t>
      </w:r>
    </w:p>
    <w:p w14:paraId="34C381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14:paraId="4B3F0B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Лестницы, пандусы, мостики и другие подобные элементы выполняются с соблюдением равновеликой пропускной способности.</w:t>
      </w:r>
    </w:p>
    <w:p w14:paraId="4CB5F9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15.15. При создании второстепенных пешеходных коммуникаций используются различные виды покрытия:</w:t>
      </w:r>
    </w:p>
    <w:p w14:paraId="7C426D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14:paraId="1B6788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устраиваются с различными видами мягкого или комбинированного покрытия, пешеходные тропы – с естественным грунтовым покрытием.</w:t>
      </w:r>
    </w:p>
    <w:p w14:paraId="6DEA72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15.16. При планировании протяженных пешеходных коммуникаций и крупных пешеходных зон оценивается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562CFB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15.17. В населенных пунктах пешеходные зоны располагаются и (или) благоустраиваются </w:t>
      </w:r>
      <w:r w:rsidRPr="00FA47D4">
        <w:rPr>
          <w:rFonts w:ascii="Times New Roman" w:eastAsia="Times New Roman" w:hAnsi="Times New Roman" w:cs="Times New Roman"/>
          <w:sz w:val="24"/>
          <w:szCs w:val="24"/>
          <w:lang w:eastAsia="ru-RU"/>
        </w:rPr>
        <w:lastRenderedPageBreak/>
        <w:t>в центре населенного пункта и (или) в основном центре притяжения жителей.</w:t>
      </w:r>
    </w:p>
    <w:p w14:paraId="16C1F4B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15.18. При проектировании и (или) благоустройстве пешеходной зоны производится осмотр территории совместно с представителями жителей планируемого к благоустройству квартала, микрорайона, выявляются точки притяжения, с учетом интересов всех групп населения, в том числе молодежи, детей различного возраста и их родителей, пенсионеров и МГН.</w:t>
      </w:r>
    </w:p>
    <w:p w14:paraId="29D5409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15.19. При создании сети велосипедных и велопешеходных дорожек связываются между собой все части населенного пункта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создавая условия для беспрепятственного передвижения на велосипеде, обеспечения безопасности, связности, прямолинейности, комфортности.</w:t>
      </w:r>
    </w:p>
    <w:p w14:paraId="751C62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При этом типология объектов велосипедной инфраструктуры проектируется в зависимости от их функции (транспортная или рекреационная), роли в масштабе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14:paraId="5CF72EE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15.20. В перечень элементов благоустройства велодорожек включается: твердый тип покрытия, элементы сопряжения поверхности велодорожки с прилегающими территориями.</w:t>
      </w:r>
    </w:p>
    <w:p w14:paraId="11CF43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велодорожках, размещаемых вдоль улиц и дорог, предусматриваются освещение, на территориях рекреационного назначения – озеленение.</w:t>
      </w:r>
    </w:p>
    <w:p w14:paraId="576E16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15.21. Для эффективного использования велосипедных коммуникаций предусматриваются:</w:t>
      </w:r>
    </w:p>
    <w:p w14:paraId="357023D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маршруты велодорожек, интегрированные в единую замкнутую систему;</w:t>
      </w:r>
    </w:p>
    <w:p w14:paraId="2A1B6C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комфортные и безопасные пересечения веломаршрутов на перекрестках с пешеходными и автомобильными коммуникациями;</w:t>
      </w:r>
    </w:p>
    <w:p w14:paraId="791ABD4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снижение общей скорости движения автомобильного транспорта на территории, в которую интегрируется велодвижение;</w:t>
      </w:r>
    </w:p>
    <w:p w14:paraId="11DD25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организация безбарьерной среды в зонах перепада высот на маршруте;</w:t>
      </w:r>
    </w:p>
    <w:p w14:paraId="6C044E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организация велодорожек на маршрутах, ведущих к зонам транспортно-пересадочных узлов и остановкам внеуличного транспорта;</w:t>
      </w:r>
    </w:p>
    <w:p w14:paraId="7C337D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безопасные велопарковки на общественных территориях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в том числе в зонах транспортно-пересадочных узлов и остановок внеуличного транспорта.</w:t>
      </w:r>
    </w:p>
    <w:p w14:paraId="5E5AC385"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5B0BA958"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16. Обустройство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p>
    <w:p w14:paraId="696C819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целях обеспечения беспрепятственного передвижения</w:t>
      </w:r>
    </w:p>
    <w:p w14:paraId="02B54C6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по указанной территории инвалидов и других</w:t>
      </w:r>
    </w:p>
    <w:p w14:paraId="004132F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маломобильных групп населения</w:t>
      </w:r>
    </w:p>
    <w:p w14:paraId="604CC08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B834F4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16.1. Проектирование, строительство, установка технических средств и оборудования, способствующих передвижению МГН, осуществляется в том числе при новом строительстве в соответствии с утвержденной проектной документацией.</w:t>
      </w:r>
    </w:p>
    <w:p w14:paraId="778669D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16.2. 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p>
    <w:p w14:paraId="7A96EC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16.3.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AE934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выполняются с нескользящей поверхностью.</w:t>
      </w:r>
    </w:p>
    <w:p w14:paraId="2FA2982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16.4.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Pr="00FA47D4">
        <w:rPr>
          <w:rFonts w:ascii="Times New Roman" w:eastAsia="Times New Roman" w:hAnsi="Times New Roman" w:cs="Times New Roman"/>
          <w:sz w:val="24"/>
          <w:szCs w:val="24"/>
          <w:lang w:eastAsia="ru-RU"/>
        </w:rPr>
        <w:lastRenderedPageBreak/>
        <w:t>укрываются противоскользящими материалами.</w:t>
      </w:r>
    </w:p>
    <w:p w14:paraId="0BB45D5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тактильные наземные указатели.</w:t>
      </w:r>
    </w:p>
    <w:p w14:paraId="216CF9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16.6. Для информирования инвалидов по зрению на путях их движения, указания направления движения, идентификации мест и возможности получения услуги оборудуются общественные территории населенных пунктов,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6CA758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14:paraId="6AEE85B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тактильных указателях размещается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5B8BE54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20E829D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17. Уборка территории сельского поселения </w:t>
      </w:r>
      <w:r w:rsidRPr="00FA47D4">
        <w:rPr>
          <w:rFonts w:ascii="Times New Roman" w:eastAsia="Times New Roman" w:hAnsi="Times New Roman" w:cs="Times New Roman"/>
          <w:b/>
          <w:bCs/>
          <w:sz w:val="24"/>
          <w:szCs w:val="24"/>
          <w:lang w:eastAsia="ru-RU"/>
        </w:rPr>
        <w:t>Горноправдинск</w:t>
      </w:r>
      <w:r w:rsidRPr="00FA47D4">
        <w:rPr>
          <w:rFonts w:ascii="Times New Roman" w:eastAsia="Times New Roman" w:hAnsi="Times New Roman" w:cs="Times New Roman"/>
          <w:b/>
          <w:sz w:val="24"/>
          <w:szCs w:val="24"/>
          <w:lang w:eastAsia="ru-RU"/>
        </w:rPr>
        <w:t>,</w:t>
      </w:r>
    </w:p>
    <w:p w14:paraId="0598F9E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том числе в зимний период</w:t>
      </w:r>
    </w:p>
    <w:p w14:paraId="58B8485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30BB421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17.1. При планировании уборки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определяются лица, ответственные за уборку территории каждого населенного пункта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1AE4219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17.2. 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14:paraId="3CE943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Приоритетным способом уборки объектов благоустройства определяется механизированный способ, к условиям выбора которого относятся:</w:t>
      </w:r>
    </w:p>
    <w:p w14:paraId="5BC2B3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наличие бордюрных пандусов или местных понижений бортового камня в местах съезда и выезда уборочных машин на тротуар;</w:t>
      </w:r>
    </w:p>
    <w:p w14:paraId="577FFC4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ширина убираемых объектов благоустройства - 1,5 и более метров;</w:t>
      </w:r>
    </w:p>
    <w:p w14:paraId="63FE03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протяженность убираемых объектов превышает 3 погонных метра;</w:t>
      </w:r>
    </w:p>
    <w:p w14:paraId="22E9E7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025D47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осуществляется ручным способом.</w:t>
      </w:r>
    </w:p>
    <w:p w14:paraId="4F882C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17.3.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разрабатываются маршрутные карты уборки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361A69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17.4. В составе территорий любого функционального назначения, где могут накапливаться коммунальные отходы, предусматривается наличие контейнерных площадок.</w:t>
      </w:r>
    </w:p>
    <w:p w14:paraId="2E5E12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Размещение и обустройство контейнерных площадок, контейнеров, бункеров, в том числе </w:t>
      </w:r>
      <w:r w:rsidRPr="00FA47D4">
        <w:rPr>
          <w:rFonts w:ascii="Times New Roman" w:eastAsia="Times New Roman" w:hAnsi="Times New Roman" w:cs="Times New Roman"/>
          <w:sz w:val="24"/>
          <w:szCs w:val="24"/>
          <w:lang w:eastAsia="ru-RU"/>
        </w:rPr>
        <w:lastRenderedPageBreak/>
        <w:t xml:space="preserve">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накоплению, сбору, транспортированию отходов производства и потребления, установленными законодательством Российской Федерации.</w:t>
      </w:r>
    </w:p>
    <w:p w14:paraId="69E905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Понятия «бункер», «контейнер» и «контейнерная площадка» применяются в значениях, установленных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2B899B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17.5.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593178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оборудуются твердым покрытием, аналогичным покрытию проездов, без выбоин, просадков, проломов, сдвигов, волн, гребенок, колей и сорной растительности.</w:t>
      </w:r>
    </w:p>
    <w:p w14:paraId="59F8CAE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Элементы сопряжения покрытий поддерживаются без разрушений, сколов, вертикальных отклонений, сорной растительности между бортовыми камнями.</w:t>
      </w:r>
    </w:p>
    <w:p w14:paraId="388DD41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Ограждение контейнерных площадок не допускается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340E691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27E1B4E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Внешние поверхности элементов благоустройства контейнерных площадок поддерживаются чистыми, без визуально воспринимаемых деформаций.</w:t>
      </w:r>
    </w:p>
    <w:p w14:paraId="18E5C1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освещаются в вечерне-ночное время с использованием установок наружного освещения.</w:t>
      </w:r>
    </w:p>
    <w:p w14:paraId="4149DFE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4A1F340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17.6. При содержании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2A1BB03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17.7. Обеспечивается свободный подъезд мусоровозов непосредственно к контейнерам, бункерам и выгребным ямам для удаления отходов.</w:t>
      </w:r>
    </w:p>
    <w:p w14:paraId="0344B06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17.8. Не 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7D3071F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17.9.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устанавливаются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469168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xml:space="preserve">17.10. При уборке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 ночное время принимаются меры, предупреждающие шум.</w:t>
      </w:r>
    </w:p>
    <w:p w14:paraId="536C71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17.11. В весенне-летний период к мероприятиям по уборке объектов благоустройства относятся,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w:t>
      </w:r>
    </w:p>
    <w:p w14:paraId="025B8B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17.12. В осенне-зимний период к мероприятиям по уборке объектов благоустройства относится,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14:paraId="0D0A725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17.13. Укладка свежевыпавшего снега в валы и кучи разрешается на всех улицах, площадях, набережных, бульварах и скверах с последующим вывозом.</w:t>
      </w:r>
    </w:p>
    <w:p w14:paraId="64D175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оставляя необходимые проходы и проезды.</w:t>
      </w:r>
    </w:p>
    <w:p w14:paraId="5296D1E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7EFEED2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 допускается складирование снега на озелененных территориях, если это наносит ущерб зеленым насаждениям.</w:t>
      </w:r>
    </w:p>
    <w:p w14:paraId="14DD868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17.14. Вывоз снега осуществляется в специально отведенные оборудованные места.</w:t>
      </w:r>
    </w:p>
    <w:p w14:paraId="117FB9D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Уборка и вывоз снега и льда с общественных территорий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начинается немедленно с начала снегопада и производится, в первую очередь, с магистральных улиц, маршрутов наземного общественного транспорта, мостов, плотин и путепроводов.</w:t>
      </w:r>
    </w:p>
    <w:p w14:paraId="6C097F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36DC1F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от снега и удаление ледяных образований с крыш зданий, сооружений и многоквартирных домов производится при накоплении снега слоем более 30 см, при оттепелях – не более 15 см.</w:t>
      </w:r>
    </w:p>
    <w:p w14:paraId="64B6366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Снег с крыш сбрасывается до вывоза снега, убранного с соответствующей территории, и укладывается в общий вал.</w:t>
      </w:r>
    </w:p>
    <w:p w14:paraId="3D52174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17.16. При уборке придомовых территорий многоквартирных домов жители информируются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11542D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656BFD9B"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18. Прием поверхностных сточных вод </w:t>
      </w:r>
    </w:p>
    <w:p w14:paraId="7AED21DC"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14:paraId="7638ED1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18.1. Прием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00ED0C2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18.2.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14:paraId="20F760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14:paraId="4D485F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внутриквартальной закрытой сетью водостоков;</w:t>
      </w:r>
    </w:p>
    <w:p w14:paraId="6C80BEB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б) по лоткам внутриквартальных проездов до дождеприемников, установленных в пределах квартала на въездах с улицы;</w:t>
      </w:r>
    </w:p>
    <w:p w14:paraId="2221F9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14:paraId="0C5B6D5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18.4.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2A7F713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14:paraId="7627EC9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18.5. При благоустройстве территорий, расположенных на участках холмистого рельефа, крутые склоны оборудуются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14:paraId="74ABC52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18.6.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7CB840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18.7. К элементам системы водоотведения (канализации), предназначенной для приема поверхностных сточных вод, относятся:</w:t>
      </w:r>
    </w:p>
    <w:p w14:paraId="4386405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линейный водоотвод;</w:t>
      </w:r>
    </w:p>
    <w:p w14:paraId="105F9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дождеприемные решетки;</w:t>
      </w:r>
    </w:p>
    <w:p w14:paraId="3E9D51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инфильтрующие элементы;</w:t>
      </w:r>
    </w:p>
    <w:p w14:paraId="345616A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дренажные колодцы;</w:t>
      </w:r>
    </w:p>
    <w:p w14:paraId="65AEFD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дренажные траншеи, полосы проницаемого покрытия;</w:t>
      </w:r>
    </w:p>
    <w:p w14:paraId="053457C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биодренажные канавы;</w:t>
      </w:r>
    </w:p>
    <w:p w14:paraId="44186DB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дождевые сады;</w:t>
      </w:r>
    </w:p>
    <w:p w14:paraId="7836126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водно-болотные угодья.</w:t>
      </w:r>
    </w:p>
    <w:p w14:paraId="4D6D86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18.8.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7DC487AF"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796527C"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19. Порядок проведения земляных работ</w:t>
      </w:r>
    </w:p>
    <w:p w14:paraId="5CE76072"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336BE9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19.1. Земляные работы проводятся при наличии разрешения администрации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14:paraId="4DFA143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19.2. В разрешении на проведение земляных работ, если наличие такого разрешения предусмотрено правилами благоустройства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0DE784F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xml:space="preserve">19.3. Порядком проведения земляных работ, устанавливаемым администрацией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предусматриваются:</w:t>
      </w:r>
    </w:p>
    <w:p w14:paraId="05E5980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случаи и порядок получения разрешения на проведение земляных работ, в том числе при проведении аварийных работ;</w:t>
      </w:r>
    </w:p>
    <w:p w14:paraId="5407292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14:paraId="31C19A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сроки рассмотрения документов и выдачи разрешения на проведение земляных работ;</w:t>
      </w:r>
    </w:p>
    <w:p w14:paraId="6B5F4C9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основания отказа в выдаче разрешения на выполнение земляных работ;</w:t>
      </w:r>
    </w:p>
    <w:p w14:paraId="4209B55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порядок переоформления разрешения на выполнение земляных работ в случае изменения организации, производящей работы.</w:t>
      </w:r>
    </w:p>
    <w:p w14:paraId="097F84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19.4.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w:t>
      </w:r>
    </w:p>
    <w:p w14:paraId="7C0478A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19.5. При производстве земляных работ необходимо:</w:t>
      </w:r>
    </w:p>
    <w:p w14:paraId="5295C5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6CD9F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14:paraId="2977103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57B540E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5F86D5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14:paraId="52AA06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14:paraId="5FC2CE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где производились земляные работы.</w:t>
      </w:r>
    </w:p>
    <w:p w14:paraId="4F89AD0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19.6. При производстве земляных работ не допускается:</w:t>
      </w:r>
    </w:p>
    <w:p w14:paraId="6FBF7E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14:paraId="2072F3A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14:paraId="74F907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108FA9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14:paraId="72720CE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14:paraId="1C6564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через средства массовой информации, в том числе в сети "Интернет", о сроках закрытия маршрута и изменения схемы движения;</w:t>
      </w:r>
    </w:p>
    <w:p w14:paraId="78CCEB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14:paraId="686D8A4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 xml:space="preserve">19.7.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где производились земляные работы, в соответствии с документами, регламентирующими производство земляных работ.</w:t>
      </w:r>
    </w:p>
    <w:p w14:paraId="4D5F8536"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4864F44"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20. Участие, в том числе финансовое, собственников</w:t>
      </w:r>
    </w:p>
    <w:p w14:paraId="0F9BDE1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(или) иных законных владельцев зданий, строений,</w:t>
      </w:r>
    </w:p>
    <w:p w14:paraId="69A2D70A"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сооружений, земельных участков (за исключением собственников</w:t>
      </w:r>
    </w:p>
    <w:p w14:paraId="2720828F"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 (или) иных законных владельцев помещений в многоквартирных</w:t>
      </w:r>
    </w:p>
    <w:p w14:paraId="253D7F51"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домах, земельные участки под которыми не образованы</w:t>
      </w:r>
    </w:p>
    <w:p w14:paraId="434A185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или образованы по границам таких домов)</w:t>
      </w:r>
    </w:p>
    <w:p w14:paraId="0C93F016"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содержании прилегающих территорий</w:t>
      </w:r>
    </w:p>
    <w:p w14:paraId="226E3DD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A47C76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20.1. В перечень видов работ по содержанию прилегающих территорий включаются:</w:t>
      </w:r>
    </w:p>
    <w:p w14:paraId="2EBAD51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
    <w:p w14:paraId="508E0F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 и подметание прилегающей территории;</w:t>
      </w:r>
    </w:p>
    <w:p w14:paraId="7506BE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мойку прилегающей территории;</w:t>
      </w:r>
    </w:p>
    <w:p w14:paraId="1EC29F0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посыпку и обработку прилегающей территории противогололедными средствами;</w:t>
      </w:r>
    </w:p>
    <w:p w14:paraId="2B5B98E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укладку свежевыпавшего снега в валы или кучи;</w:t>
      </w:r>
    </w:p>
    <w:p w14:paraId="740582B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1274E4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содержание газонов, в том числе:</w:t>
      </w:r>
    </w:p>
    <w:p w14:paraId="297D2D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прочесывание поверхности железными граблями;</w:t>
      </w:r>
    </w:p>
    <w:p w14:paraId="4259D06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покос травостоя;</w:t>
      </w:r>
    </w:p>
    <w:p w14:paraId="0A9CA73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сгребание и уборку скошенной травы и листвы;</w:t>
      </w:r>
    </w:p>
    <w:p w14:paraId="36C7610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 от мусора;</w:t>
      </w:r>
    </w:p>
    <w:p w14:paraId="19E28CB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полив;</w:t>
      </w:r>
    </w:p>
    <w:p w14:paraId="233DC27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содержание деревьев и кустарников, в том числе:</w:t>
      </w:r>
    </w:p>
    <w:p w14:paraId="1359411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обрезку сухих сучьев и мелкой суши;</w:t>
      </w:r>
    </w:p>
    <w:p w14:paraId="6222F9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сбор срезанных ветвей;</w:t>
      </w:r>
    </w:p>
    <w:p w14:paraId="72CE788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прополку и рыхление приствольных лунок;</w:t>
      </w:r>
    </w:p>
    <w:p w14:paraId="75F2252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полив в приствольные лунки;</w:t>
      </w:r>
    </w:p>
    <w:p w14:paraId="658975F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содержание иных элементов благоустройства, в том числе по видам работ:</w:t>
      </w:r>
    </w:p>
    <w:p w14:paraId="65800C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очистку;</w:t>
      </w:r>
    </w:p>
    <w:p w14:paraId="7C68AC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56B539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20.2. В правилах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и (или) иных актах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регламентирующих порядок выполнения работ по содержанию объектов благоустройства, рекомендуется определить:</w:t>
      </w:r>
    </w:p>
    <w:p w14:paraId="0178FAF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14:paraId="193FE9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описание работ по содержанию прилегающих территорий;</w:t>
      </w:r>
    </w:p>
    <w:p w14:paraId="43FA7B0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периодичность выполнения работ по содержанию прилегающих территорий.</w:t>
      </w:r>
    </w:p>
    <w:p w14:paraId="7B4DA68B"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6CFB2E76"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21. Определение границ прилегающих территорий</w:t>
      </w:r>
    </w:p>
    <w:p w14:paraId="7B324A64"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в соответствии с порядком, установленным законом</w:t>
      </w:r>
    </w:p>
    <w:p w14:paraId="535CE353"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Ханты-Мансийского автономного округа - Югры</w:t>
      </w:r>
    </w:p>
    <w:p w14:paraId="2D89D0E1"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1B1F06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21.1. Границы прилегающей территории к зданию, строению, сооружению, земельному </w:t>
      </w:r>
      <w:r w:rsidRPr="00FA47D4">
        <w:rPr>
          <w:rFonts w:ascii="Times New Roman" w:eastAsia="Times New Roman" w:hAnsi="Times New Roman" w:cs="Times New Roman"/>
          <w:sz w:val="24"/>
          <w:szCs w:val="24"/>
          <w:lang w:eastAsia="ru-RU"/>
        </w:rPr>
        <w:lastRenderedPageBreak/>
        <w:t>участку устанавливаются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Ханты-Мансийского автономного округа – Югры.</w:t>
      </w:r>
    </w:p>
    <w:p w14:paraId="104A4B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21.2. Порядок определения размеров прилегающих территорий устанавливается к объектам:</w:t>
      </w:r>
    </w:p>
    <w:p w14:paraId="0D30DB8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многоквартирным жилым домам, в том числе к многоквартирным малоэтажным, среднеэтажным и многоэтажным жилым домам;</w:t>
      </w:r>
    </w:p>
    <w:p w14:paraId="26636A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индивидуальным жилым домам, жилым домам блокированной застройки;</w:t>
      </w:r>
    </w:p>
    <w:p w14:paraId="4EF1905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объектам социального обслуживания, здравоохранения, образования, культуры, физической культуры и спорта;</w:t>
      </w:r>
    </w:p>
    <w:p w14:paraId="243A61C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объектам банковской и страховой деятельности, бытового обслуживания;</w:t>
      </w:r>
    </w:p>
    <w:p w14:paraId="6EC697F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зданиям и строениям религиозного назначения;</w:t>
      </w:r>
    </w:p>
    <w:p w14:paraId="53BFC14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некапитальным строениям, сооружениям;</w:t>
      </w:r>
    </w:p>
    <w:p w14:paraId="7E67B5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ё) подъездам к автомобильным дорогам общего пользования и съездам с них;</w:t>
      </w:r>
    </w:p>
    <w:p w14:paraId="6BAD223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наземным частям линейных объектов инженерной инфраструктуры;</w:t>
      </w:r>
    </w:p>
    <w:p w14:paraId="6C05735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14:paraId="28278E3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и)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для соответствующих видов объектов.</w:t>
      </w:r>
    </w:p>
    <w:p w14:paraId="1088200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21.3. При определении размера прилегающей территории не допускается:</w:t>
      </w:r>
    </w:p>
    <w:p w14:paraId="5140DD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пересечение границ прилегающих территорий;</w:t>
      </w:r>
    </w:p>
    <w:p w14:paraId="408C722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670325B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ограждение прилегающей территории;</w:t>
      </w:r>
    </w:p>
    <w:p w14:paraId="7ECAD37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462065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установление размера прилегающей территории, превышающего размер охранной зоны линейного объекта.</w:t>
      </w:r>
    </w:p>
    <w:p w14:paraId="63EF8D4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21.4. Не включаются в границы прилегающей территории:</w:t>
      </w:r>
    </w:p>
    <w:p w14:paraId="780C6C2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отдельные части, фрагменты элементов благоустройства;</w:t>
      </w:r>
    </w:p>
    <w:p w14:paraId="0F9F1D2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объекты транспортной инфраструктуры;</w:t>
      </w:r>
    </w:p>
    <w:p w14:paraId="662EC93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2BEA57F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зоны с особыми условиями использования объектов инженерной инфраструктуры;</w:t>
      </w:r>
    </w:p>
    <w:p w14:paraId="583C6FE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водные объекты.</w:t>
      </w:r>
    </w:p>
    <w:p w14:paraId="219E93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21.5. Подготовка и определение схемы границ прилегающих территорий устанавливается нормативным правовым актом администрации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w:t>
      </w:r>
    </w:p>
    <w:p w14:paraId="5B8D0BA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4D061A48"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22. Праздничное оформление территории</w:t>
      </w:r>
    </w:p>
    <w:p w14:paraId="7E2B1099"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5528B29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5594D1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22.1. В перечень объектов праздничного оформления включаются:</w:t>
      </w:r>
    </w:p>
    <w:p w14:paraId="1DF012B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площади, улицы, бульвары, мостовые сооружения, магистрали;</w:t>
      </w:r>
    </w:p>
    <w:p w14:paraId="1E0B1E1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места массовых гуляний, парки, скверы, набережные;</w:t>
      </w:r>
    </w:p>
    <w:p w14:paraId="2B8E65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фасады зданий;</w:t>
      </w:r>
    </w:p>
    <w:p w14:paraId="10CE01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г) фасады и витрины объектов потребительского рынка и услуг, промышленных </w:t>
      </w:r>
      <w:r w:rsidRPr="00FA47D4">
        <w:rPr>
          <w:rFonts w:ascii="Times New Roman" w:eastAsia="Times New Roman" w:hAnsi="Times New Roman" w:cs="Times New Roman"/>
          <w:sz w:val="24"/>
          <w:szCs w:val="24"/>
          <w:lang w:eastAsia="ru-RU"/>
        </w:rPr>
        <w:lastRenderedPageBreak/>
        <w:t>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A268FA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4462A0A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22.2. К элементам праздничного оформления относятся:</w:t>
      </w:r>
    </w:p>
    <w:p w14:paraId="16BA51C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текстильные или нетканые изделия, в том числе с нанесенными на их поверхности графическими изображениями;</w:t>
      </w:r>
    </w:p>
    <w:p w14:paraId="04E1209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14:paraId="4BABB85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15CABA2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праздничное освещение (иллюминация) улиц, площадей, фасадов зданий и сооружений, в том числе:</w:t>
      </w:r>
    </w:p>
    <w:p w14:paraId="1D53D23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праздничная подсветка фасадов зданий;</w:t>
      </w:r>
    </w:p>
    <w:p w14:paraId="33B376D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иллюминационные гирлянды и кронштейны;</w:t>
      </w:r>
    </w:p>
    <w:p w14:paraId="06E31C8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51CA3BA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подсветка зеленых насаждений;</w:t>
      </w:r>
    </w:p>
    <w:p w14:paraId="565EB8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праздничное и тематическое оформление пассажирского транспорта;</w:t>
      </w:r>
    </w:p>
    <w:p w14:paraId="0AE563F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государственные и муниципальные флаги, государственная и муниципальная символика;</w:t>
      </w:r>
    </w:p>
    <w:p w14:paraId="1D3921D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декоративные флаги, флажки, стяги;</w:t>
      </w:r>
    </w:p>
    <w:p w14:paraId="33D3516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информационные и тематические материалы на рекламных конструкциях;</w:t>
      </w:r>
    </w:p>
    <w:p w14:paraId="4CE5B2C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308738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22.3. Для праздничного оформления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643F5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22.4.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14:paraId="48276CB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22.5.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2B8249C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22.6.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054171A"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5071DCE" w14:textId="77777777" w:rsidR="00FA47D4" w:rsidRPr="00FA47D4" w:rsidRDefault="00FA47D4" w:rsidP="00FA47D4">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23. Порядок участия граждан и организаций в реализации</w:t>
      </w:r>
    </w:p>
    <w:p w14:paraId="2D0F4E1D"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мероприятий по благоустройству территории</w:t>
      </w:r>
    </w:p>
    <w:p w14:paraId="3F348620" w14:textId="77777777" w:rsidR="00FA47D4" w:rsidRPr="00FA47D4" w:rsidRDefault="00FA47D4" w:rsidP="00FA47D4">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 xml:space="preserve">сельского поселения </w:t>
      </w:r>
      <w:r w:rsidRPr="00FA47D4">
        <w:rPr>
          <w:rFonts w:ascii="Times New Roman" w:eastAsia="Times New Roman" w:hAnsi="Times New Roman" w:cs="Times New Roman"/>
          <w:b/>
          <w:bCs/>
          <w:sz w:val="24"/>
          <w:szCs w:val="24"/>
          <w:lang w:eastAsia="ru-RU"/>
        </w:rPr>
        <w:t>Горноправдинск</w:t>
      </w:r>
    </w:p>
    <w:p w14:paraId="5D0A606D" w14:textId="77777777" w:rsidR="00FA47D4" w:rsidRPr="00FA47D4" w:rsidRDefault="00FA47D4" w:rsidP="00FA47D4">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14:paraId="7222178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23.1. Вовлечение граждан и организаций в реализацию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20ED7F6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23.2. Вовлечение граждан и организации к участию в реализации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xml:space="preserve"> осуществляется на всех этапах реализации проекта благоустройства.</w:t>
      </w:r>
    </w:p>
    <w:p w14:paraId="523D082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23.3.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осуществляется информирование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0A6E9E6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23.4. Вовлечение граждан в обсуждение проекта развития территории обеспечивается с использованием различных форматов вовлечения, которые подразумевают как личное участие жителей населенного пункта в проводимых мероприятиях, так и участие в электронной форме с помощью сети «Интернет».</w:t>
      </w:r>
    </w:p>
    <w:p w14:paraId="50C0A8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14:paraId="0A1759F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Уровни и форматы вовлечения, как в очной, так и в электронной форме, на различных этапах реализации мероприятий по благоустройству территории сельского поселения </w:t>
      </w:r>
      <w:r w:rsidRPr="00FA47D4">
        <w:rPr>
          <w:rFonts w:ascii="Times New Roman" w:eastAsia="Times New Roman" w:hAnsi="Times New Roman" w:cs="Times New Roman"/>
          <w:bCs/>
          <w:sz w:val="24"/>
          <w:szCs w:val="24"/>
          <w:lang w:eastAsia="ru-RU"/>
        </w:rPr>
        <w:t>Горноправдинск</w:t>
      </w:r>
      <w:r w:rsidRPr="00FA47D4">
        <w:rPr>
          <w:rFonts w:ascii="Times New Roman" w:eastAsia="Times New Roman" w:hAnsi="Times New Roman" w:cs="Times New Roman"/>
          <w:sz w:val="24"/>
          <w:szCs w:val="24"/>
          <w:lang w:eastAsia="ru-RU"/>
        </w:rPr>
        <w:t>, применяются в соответствии с Методическими рекомендациями по вовлечению граждан, их объединений и иных лиц в решение вопросов развития городской среды, утвержденными приказом Минстроя России от 30.12.2020 №913/пр.</w:t>
      </w:r>
    </w:p>
    <w:p w14:paraId="3CE4499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1CE87B1B"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24. Устройство покрытий объектов благоустройства.</w:t>
      </w:r>
    </w:p>
    <w:p w14:paraId="1DC76C57" w14:textId="77777777" w:rsidR="00FA47D4" w:rsidRPr="00FA47D4" w:rsidRDefault="00FA47D4" w:rsidP="00FA47D4">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4"/>
          <w:szCs w:val="24"/>
          <w:lang w:eastAsia="ru-RU"/>
        </w:rPr>
      </w:pPr>
    </w:p>
    <w:p w14:paraId="0693FB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24.1. 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w:t>
      </w:r>
    </w:p>
    <w:p w14:paraId="7626480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35A645C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Устанавливаются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46CED7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24.3. Для площадок и функциональных зон площадок, предполагающих занятие физкультурой и спортом, применяется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применяются резиновые или синтетические покрытия.</w:t>
      </w:r>
    </w:p>
    <w:p w14:paraId="083B9EC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72466D23"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25. Создание и содержание некапитальных, в том числе нестационарных строений и сооружений.</w:t>
      </w:r>
    </w:p>
    <w:p w14:paraId="12D5D0CD" w14:textId="77777777" w:rsidR="00FA47D4" w:rsidRPr="00FA47D4" w:rsidRDefault="00FA47D4" w:rsidP="00FA47D4">
      <w:pPr>
        <w:widowControl w:val="0"/>
        <w:autoSpaceDE w:val="0"/>
        <w:autoSpaceDN w:val="0"/>
        <w:spacing w:after="0" w:line="240" w:lineRule="auto"/>
        <w:ind w:firstLine="540"/>
        <w:contextualSpacing/>
        <w:jc w:val="center"/>
        <w:outlineLvl w:val="2"/>
        <w:rPr>
          <w:rFonts w:ascii="Times New Roman" w:eastAsia="Times New Roman" w:hAnsi="Times New Roman" w:cs="Times New Roman"/>
          <w:b/>
          <w:sz w:val="24"/>
          <w:szCs w:val="24"/>
          <w:lang w:eastAsia="ru-RU"/>
        </w:rPr>
      </w:pPr>
    </w:p>
    <w:p w14:paraId="2FB8105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25.1.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w:t>
      </w:r>
      <w:r w:rsidRPr="00FA47D4">
        <w:rPr>
          <w:rFonts w:ascii="Times New Roman" w:eastAsia="Times New Roman" w:hAnsi="Times New Roman" w:cs="Times New Roman"/>
          <w:sz w:val="24"/>
          <w:szCs w:val="24"/>
          <w:lang w:eastAsia="ru-RU"/>
        </w:rPr>
        <w:lastRenderedPageBreak/>
        <w:t>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35747C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25.2.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14:paraId="066947E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Такие некапитальные сооружения устанавливаются на твердые виды покрытия, оборудуются осветительным оборудованием, урнами и малыми контейнерами для мусора.</w:t>
      </w:r>
    </w:p>
    <w:p w14:paraId="0FF936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Некапитальные сооружения питания оборудуются туалетными кабинами.</w:t>
      </w:r>
    </w:p>
    <w:p w14:paraId="66AC99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687BF8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25.4.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14:paraId="20CB3CF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25.5. При проектировании мини-маркетов,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14:paraId="2FEF906D"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25.6.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484694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36C6E3A4"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26. Создание водных устройств.</w:t>
      </w:r>
    </w:p>
    <w:p w14:paraId="0717DC2E"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39667CC5"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26.1.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оборудуются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2BCD63E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017ED364"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27. Организация ограждений.</w:t>
      </w:r>
    </w:p>
    <w:p w14:paraId="79804C76"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4A02405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27.1. Создание и благоустройство ограждений осуществляется с учетом функционального назначения общественной территории,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536BC13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применяются декоративные ажурные металлические ограждения и не допускается применение сплошных, глухих и железобетонных ограждений.</w:t>
      </w:r>
    </w:p>
    <w:p w14:paraId="67E14DB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27.3.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496FA91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27.4. При создании и благоустройстве ограждений предусматривается:</w:t>
      </w:r>
    </w:p>
    <w:p w14:paraId="5BB7C7D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14:paraId="347ADBE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проектирование изменения высоты и геометрии бордюрного камня с учетом сезонных снежных отвалов;</w:t>
      </w:r>
    </w:p>
    <w:p w14:paraId="6851E681"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замена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2904E3AB"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использование живых изгородей из многолетних всесезонных кустистых растений;</w:t>
      </w:r>
    </w:p>
    <w:p w14:paraId="3B9ED3D0"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прочность конструкции, обеспечивающей защиту пешеходов от наезда автомобилей;</w:t>
      </w:r>
    </w:p>
    <w:p w14:paraId="5730B1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наличие светоотражающих элементов, в местах возможного наезда автомобиля на ограждение;</w:t>
      </w:r>
    </w:p>
    <w:p w14:paraId="0210748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4C54418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762BEFF" w14:textId="77777777" w:rsidR="00FA47D4" w:rsidRPr="00FA47D4" w:rsidRDefault="00FA47D4" w:rsidP="00FA47D4">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28. Содержание животных</w:t>
      </w:r>
    </w:p>
    <w:p w14:paraId="02461D2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 </w:t>
      </w:r>
    </w:p>
    <w:p w14:paraId="56D8EC7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28.1. Владельцы, собственники домашних животных обязаны:</w:t>
      </w:r>
    </w:p>
    <w:p w14:paraId="5AF514E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обеспечить содержание домашних животных в соответствии с требованиями Закона Ханты-Мансийского автономного округа – Югры от 18.10.2019 № 60-оз "О регулировании отдельных отношений в области обращения с животными на территории Ханты-Мансийского автономного округа-Югры" и иных нормативных правовых актов;</w:t>
      </w:r>
    </w:p>
    <w:p w14:paraId="0730F50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не оставлять домашних животных без надзора на улице и в иных общественных местах;</w:t>
      </w:r>
    </w:p>
    <w:p w14:paraId="7C35166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принимать необходимые меры, обеспечивающие безопасность окружающих;</w:t>
      </w:r>
    </w:p>
    <w:p w14:paraId="1BAA9B0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принимать меры к обеспечению тишины и покоя в жилых помещениях, а также во дворе и на улице при выгуле собак с 23 часов вечера до 7 часов утра;</w:t>
      </w:r>
    </w:p>
    <w:p w14:paraId="7B0B564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не допускать загрязнения домашними животными лестничных клеток, лифтов, подвалов и других мест общего пользования в жилых домах;</w:t>
      </w:r>
    </w:p>
    <w:p w14:paraId="7CFACF9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не допускать домашних животных в места, запрещенные для их нахождения Закона Ханты-Мансийского автономного округа – Югры от 18.10.2019 № 60-оз "О регулировании отдельных отношений в области обращения с животными на территории Ханты-Мансийского автономного округа-Югры" и принятыми в соответствии с ним иными нормативными правовыми актами автономного округа;</w:t>
      </w:r>
    </w:p>
    <w:p w14:paraId="3CFACB5E"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гуманно обращаться с животными: не оставлять без присмотра, пищи и воды. При нежелании содержать домашних животных владельцы обязаны сдать их в организации, занимающиеся отловом, либо передать их в установленном порядке другим гражданам и организациям;</w:t>
      </w:r>
    </w:p>
    <w:p w14:paraId="7C58A43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регулярно представлять домашних животных для осмотра, диагностических исследований, предохранительных прививок и лечебно-профилактических обработок, а также своевременно регистрировать и перерегистрировать их в государственных ветеринарных службах;</w:t>
      </w:r>
    </w:p>
    <w:p w14:paraId="6FA00434"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своевременно оказывать помощь людям и животным, пострадавшим от укусов и иного физического вреда, причиненного домашними животными;</w:t>
      </w:r>
    </w:p>
    <w:p w14:paraId="68CE2A6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к) немедленно сообщать в ветеринарные учреждения о случаях внезапного падежа домашних животных или подозрении на заболевание этих животных бешенством и до прибытия </w:t>
      </w:r>
      <w:r w:rsidRPr="00FA47D4">
        <w:rPr>
          <w:rFonts w:ascii="Times New Roman" w:eastAsia="Times New Roman" w:hAnsi="Times New Roman" w:cs="Times New Roman"/>
          <w:sz w:val="24"/>
          <w:szCs w:val="24"/>
          <w:lang w:eastAsia="ru-RU"/>
        </w:rPr>
        <w:lastRenderedPageBreak/>
        <w:t>ветеринарных специалистов изолировать заболевших животных;</w:t>
      </w:r>
    </w:p>
    <w:p w14:paraId="483DF129"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не допускать выбрасывания трупов домашних животных;</w:t>
      </w:r>
    </w:p>
    <w:p w14:paraId="0B5984C5"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осуществлять захоронение и утилизацию останков домашних животных в местах, определенных органами местного самоуправления муниципальных образований автономного округа, с соблюдением ветеринарно-санитарных правил утилизации биологических отходов;</w:t>
      </w:r>
    </w:p>
    <w:p w14:paraId="0447290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 выгул собак запрещается на спортивных, детских игровых площадках и стадионах, в скверах и парках, на территориях образовательных организаций и учреждений здравоохранения, в местах массового отдыха населения;</w:t>
      </w:r>
    </w:p>
    <w:p w14:paraId="38FC97A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 выводить собак из жилых помещений, а также изолированных территорий в общие дворы, на улицу разрешается на коротком поводке и в наморднике;</w:t>
      </w:r>
    </w:p>
    <w:p w14:paraId="4D52B36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 запрещается выгуливать собак и появляться с ними в общественных местах и транспорте лицам в нетрезвом состоянии;</w:t>
      </w:r>
    </w:p>
    <w:p w14:paraId="78B9C9D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р) выгул собак без намордника, а также выгул собак детьми до 14 лет допускается в случаях, установленных правилами содержания домашних животных.</w:t>
      </w:r>
    </w:p>
    <w:p w14:paraId="0A8213C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28.2. Владельцы сельскохозяйственных животных обязаны:</w:t>
      </w:r>
    </w:p>
    <w:p w14:paraId="3B3C9F51"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создать условия содержания и кормления сельскохозяйственных животных в соответствии с требованиями ветеринарии;</w:t>
      </w:r>
    </w:p>
    <w:p w14:paraId="1FB8B5D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зарегистрировать приобретенных сельскохозяйственных животных в течение 1 месяца, приплода сельскохозяйственных животных в течение 2 месяцев после рождения в ветеринарном центре. При постановке на учёт представить документы на право владения (договор купли-продажи, дарения, документы о наследовании, паспорт на животного и т.д.), при завозе из других населённых пунктов в обязательном порядке предоставить ветеринарное свидетельство;</w:t>
      </w:r>
    </w:p>
    <w:p w14:paraId="0C25345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 гуманно обращаться с сельскохозяйственными животными;</w:t>
      </w:r>
    </w:p>
    <w:p w14:paraId="0A56377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г) обеспечить безопасность граждан от воздействия сельскохозяйственных животных, а также обеспечивать спокойствие и тишину для окружающих;</w:t>
      </w:r>
    </w:p>
    <w:p w14:paraId="289A90B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д) осуществлять хозяйственные и ветеринарные мероприятия, обеспечивающие предупреждение болезней сельскохозяйственных животных;</w:t>
      </w:r>
    </w:p>
    <w:p w14:paraId="4CAFB1EC"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е) получать в ветеринарном центре регистрационный номер в форме бирки и следить за его сохранностью;</w:t>
      </w:r>
    </w:p>
    <w:p w14:paraId="0B498FF7"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ж) предоставлять все имеющееся поголовье по требованию ветеринарного центра для проведения клинических осмотров, исследований и вакцинаций;</w:t>
      </w:r>
    </w:p>
    <w:p w14:paraId="2024B96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 при продаже и транспортировке сельскохозяйственных животных за пределы населённого пункта и забоя на мясо для реализации оформить ветеринарное свидетельство и справку, подтверждающую право собственности;</w:t>
      </w:r>
    </w:p>
    <w:p w14:paraId="3BEA0AAC"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и) доставить сельскохозяйственных животных в установленное ветеринарным центром место и время для проведения лечебно-профилактических мероприятий и диагностических исследований болезней животных;</w:t>
      </w:r>
    </w:p>
    <w:p w14:paraId="1CA8494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к)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w:t>
      </w:r>
    </w:p>
    <w:p w14:paraId="7F108FC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л) при введении и объявлении карантина соблюдать правила карантина сельскохозяйственных животных;</w:t>
      </w:r>
    </w:p>
    <w:p w14:paraId="39695EE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 заключить договоры на организованный выпас скота с пастухом либо организовать выпас сельскохозяйственных животных в соответствии с пунктом 3.6 Порядка выпаса и прогона сельскохозяйственных животных на территории сельского поселения Горноправдинск, утверждённого постановлением администрации сельского поселения Горноправдинск от 23.09.2021 № 83. В случае если сельскохозяйственные животные не сданы пастуху - организовать индивидуальный выпас или содержать на привязи;</w:t>
      </w:r>
    </w:p>
    <w:p w14:paraId="1A69823B"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w:t>
      </w:r>
    </w:p>
    <w:p w14:paraId="5CB5D684"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 xml:space="preserve">о) запрещается допускать сельскохозяйственных животных на детские площадки, парки, </w:t>
      </w:r>
      <w:r w:rsidRPr="00FA47D4">
        <w:rPr>
          <w:rFonts w:ascii="Times New Roman" w:eastAsia="Times New Roman" w:hAnsi="Times New Roman" w:cs="Times New Roman"/>
          <w:sz w:val="24"/>
          <w:szCs w:val="24"/>
          <w:lang w:eastAsia="ru-RU"/>
        </w:rPr>
        <w:lastRenderedPageBreak/>
        <w:t>скверы, внутридомовые территории, зоны отдыха населения и другие места общего пользования;</w:t>
      </w:r>
    </w:p>
    <w:p w14:paraId="46F371E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населённого пункта, а также за его пределами.</w:t>
      </w:r>
    </w:p>
    <w:p w14:paraId="04666120"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28.3. Выпас сельскохозяйственных животных осуществляется на пастбищах, утвержденных постановлением администрации сельского поселения Горноправдинск, на привязи либо без неё под надзором владельцев или лиц, ими уполномоченных.</w:t>
      </w:r>
    </w:p>
    <w:p w14:paraId="66A8BBCD"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выпускать сельскохозяйственных животных для выпаса без присмотра.</w:t>
      </w:r>
    </w:p>
    <w:p w14:paraId="723983A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(пункты 3.2, 3.3, 3.4 Порядка выпаса и прогона сельскохозяйственных животных на территории сельского поселения Горноправдинск, утверждённого постановлением администрации сельского поселения Горноправдинск от 23.09.2021 № 83).</w:t>
      </w:r>
    </w:p>
    <w:p w14:paraId="237BC7BA"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Владельцы животных обязаны принимать необходимые меры при прогоне скота, обеспечивающие безопасность окружающих людей.</w:t>
      </w:r>
    </w:p>
    <w:p w14:paraId="5EA9F75F"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прогон животных в многолюдных местах - площади, магазины, школы, дома культуры, детский сад, детские площадки, автобусные остановки, иные административные здания и др.</w:t>
      </w:r>
    </w:p>
    <w:p w14:paraId="3983D852" w14:textId="77777777" w:rsidR="00FA47D4" w:rsidRPr="00FA47D4" w:rsidRDefault="00FA47D4" w:rsidP="00FA47D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Запрещается выпас сельскохозяйственных животных на вне отведенных для выпаса территориях.</w:t>
      </w:r>
    </w:p>
    <w:p w14:paraId="120E8F5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14:paraId="539DD65E"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r w:rsidRPr="00FA47D4">
        <w:rPr>
          <w:rFonts w:ascii="Times New Roman" w:eastAsia="Times New Roman" w:hAnsi="Times New Roman" w:cs="Times New Roman"/>
          <w:b/>
          <w:sz w:val="24"/>
          <w:szCs w:val="24"/>
          <w:lang w:eastAsia="ru-RU"/>
        </w:rPr>
        <w:t>29. Организация площадок для выгула и дрессировки животных</w:t>
      </w:r>
    </w:p>
    <w:p w14:paraId="6935C537" w14:textId="77777777" w:rsidR="00FA47D4" w:rsidRPr="00FA47D4" w:rsidRDefault="00FA47D4" w:rsidP="00FA47D4">
      <w:pPr>
        <w:widowControl w:val="0"/>
        <w:autoSpaceDE w:val="0"/>
        <w:autoSpaceDN w:val="0"/>
        <w:spacing w:after="0" w:line="240" w:lineRule="auto"/>
        <w:contextualSpacing/>
        <w:jc w:val="center"/>
        <w:outlineLvl w:val="2"/>
        <w:rPr>
          <w:rFonts w:ascii="Times New Roman" w:eastAsia="Times New Roman" w:hAnsi="Times New Roman" w:cs="Times New Roman"/>
          <w:b/>
          <w:sz w:val="24"/>
          <w:szCs w:val="24"/>
          <w:lang w:eastAsia="ru-RU"/>
        </w:rPr>
      </w:pPr>
    </w:p>
    <w:p w14:paraId="4EDBAC7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29.1. 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5C752B9F"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29.2. Покрытие площадки для выгула и дрессировки животных должны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1617686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w:t>
      </w:r>
    </w:p>
    <w:p w14:paraId="1B0CF1A4"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Подход к площадке оборудуется твердым видом покрытия.</w:t>
      </w:r>
    </w:p>
    <w:p w14:paraId="5A9ED93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29.3. На территории площадки для выгула и дрессировки животных необходимо предусмотреть установку информационного стенда с правилами пользования такой площадкой.</w:t>
      </w:r>
    </w:p>
    <w:p w14:paraId="1B0045D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29.4. В перечень элементов благоустройства площадок для выгула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7483EC5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29.5. В перечень элементов благоустройства площадок для дрессировки животных включается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040DEDD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29.6. В перечень видов работ по содержанию площадок для выгула и дрессировки животных включаются:</w:t>
      </w:r>
    </w:p>
    <w:p w14:paraId="256B1CAA"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а) содержание покрытия в летний и зимний периоды, в том числе:</w:t>
      </w:r>
    </w:p>
    <w:p w14:paraId="19377662"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и подметание территории площадки;</w:t>
      </w:r>
    </w:p>
    <w:p w14:paraId="7FC55228"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мойка территории площадки;</w:t>
      </w:r>
    </w:p>
    <w:p w14:paraId="4FEDD073"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посыпка и обработка территории площадки противогололедными средствами, безопасными для животных (песок и мелкая гравийная крошка);</w:t>
      </w:r>
    </w:p>
    <w:p w14:paraId="7162B8CC"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lastRenderedPageBreak/>
        <w:t>текущий ремонт;</w:t>
      </w:r>
    </w:p>
    <w:p w14:paraId="73584EF6"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б) содержание элементов благоустройства площадки для выгула и дрессировки животных, в том числе:</w:t>
      </w:r>
    </w:p>
    <w:p w14:paraId="1DDA2017"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наполнение ящика для одноразовых пакетов;</w:t>
      </w:r>
    </w:p>
    <w:p w14:paraId="540DDB69"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очистка урн;</w:t>
      </w:r>
    </w:p>
    <w:p w14:paraId="32A728CE" w14:textId="77777777" w:rsidR="00FA47D4" w:rsidRPr="00FA47D4" w:rsidRDefault="00FA47D4" w:rsidP="00FA47D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A47D4">
        <w:rPr>
          <w:rFonts w:ascii="Times New Roman" w:eastAsia="Times New Roman" w:hAnsi="Times New Roman" w:cs="Times New Roman"/>
          <w:sz w:val="24"/>
          <w:szCs w:val="24"/>
          <w:lang w:eastAsia="ru-RU"/>
        </w:rPr>
        <w:t>текущий ремонт.</w:t>
      </w:r>
    </w:p>
    <w:p w14:paraId="51D5429F" w14:textId="77777777" w:rsidR="00FA47D4" w:rsidRPr="00FA47D4" w:rsidRDefault="00FA47D4" w:rsidP="00FA47D4">
      <w:pPr>
        <w:spacing w:after="0" w:line="240" w:lineRule="auto"/>
        <w:ind w:firstLine="284"/>
        <w:jc w:val="center"/>
        <w:rPr>
          <w:rFonts w:ascii="Times New Roman" w:eastAsia="Times New Roman" w:hAnsi="Times New Roman" w:cs="Times New Roman"/>
          <w:color w:val="000000"/>
          <w:sz w:val="24"/>
          <w:szCs w:val="24"/>
          <w:lang w:eastAsia="ru-RU"/>
        </w:rPr>
      </w:pPr>
    </w:p>
    <w:p w14:paraId="5AF98C34" w14:textId="77777777" w:rsidR="00FC455A" w:rsidRDefault="00FC455A"/>
    <w:sectPr w:rsidR="00FC455A" w:rsidSect="00040EA8">
      <w:pgSz w:w="11906" w:h="16838"/>
      <w:pgMar w:top="1134" w:right="70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15:restartNumberingAfterBreak="0">
    <w:nsid w:val="35570659"/>
    <w:multiLevelType w:val="hybridMultilevel"/>
    <w:tmpl w:val="8A3244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605327"/>
    <w:multiLevelType w:val="hybridMultilevel"/>
    <w:tmpl w:val="6C42B91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5"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F4D4F84"/>
    <w:multiLevelType w:val="hybridMultilevel"/>
    <w:tmpl w:val="FE48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539E3278"/>
    <w:styleLink w:val="11111111"/>
    <w:lvl w:ilvl="0">
      <w:start w:val="1"/>
      <w:numFmt w:val="bullet"/>
      <w:pStyle w:val="a"/>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3E466C9"/>
    <w:multiLevelType w:val="multilevel"/>
    <w:tmpl w:val="FDC4F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B362A58"/>
    <w:multiLevelType w:val="hybridMultilevel"/>
    <w:tmpl w:val="AAE6A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2408445">
    <w:abstractNumId w:val="1"/>
  </w:num>
  <w:num w:numId="2" w16cid:durableId="1077285771">
    <w:abstractNumId w:val="10"/>
  </w:num>
  <w:num w:numId="3" w16cid:durableId="1972058149">
    <w:abstractNumId w:val="26"/>
  </w:num>
  <w:num w:numId="4" w16cid:durableId="855537208">
    <w:abstractNumId w:val="24"/>
  </w:num>
  <w:num w:numId="5" w16cid:durableId="227544408">
    <w:abstractNumId w:val="6"/>
  </w:num>
  <w:num w:numId="6" w16cid:durableId="1724206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7666307">
    <w:abstractNumId w:val="17"/>
  </w:num>
  <w:num w:numId="8" w16cid:durableId="274293833">
    <w:abstractNumId w:val="14"/>
  </w:num>
  <w:num w:numId="9" w16cid:durableId="567617880">
    <w:abstractNumId w:val="2"/>
  </w:num>
  <w:num w:numId="10" w16cid:durableId="1512525493">
    <w:abstractNumId w:val="25"/>
  </w:num>
  <w:num w:numId="11" w16cid:durableId="1028877153">
    <w:abstractNumId w:val="18"/>
  </w:num>
  <w:num w:numId="12" w16cid:durableId="1156728511">
    <w:abstractNumId w:val="4"/>
  </w:num>
  <w:num w:numId="13" w16cid:durableId="1485439144">
    <w:abstractNumId w:val="31"/>
  </w:num>
  <w:num w:numId="14" w16cid:durableId="1515530828">
    <w:abstractNumId w:val="19"/>
  </w:num>
  <w:num w:numId="15" w16cid:durableId="1523323972">
    <w:abstractNumId w:val="11"/>
  </w:num>
  <w:num w:numId="16" w16cid:durableId="643310876">
    <w:abstractNumId w:val="5"/>
  </w:num>
  <w:num w:numId="17" w16cid:durableId="1293561286">
    <w:abstractNumId w:val="7"/>
  </w:num>
  <w:num w:numId="18" w16cid:durableId="822699705">
    <w:abstractNumId w:val="30"/>
  </w:num>
  <w:num w:numId="19" w16cid:durableId="456336014">
    <w:abstractNumId w:val="35"/>
  </w:num>
  <w:num w:numId="20" w16cid:durableId="1583830529">
    <w:abstractNumId w:val="16"/>
  </w:num>
  <w:num w:numId="21" w16cid:durableId="743454162">
    <w:abstractNumId w:val="33"/>
  </w:num>
  <w:num w:numId="22" w16cid:durableId="2062437568">
    <w:abstractNumId w:val="12"/>
  </w:num>
  <w:num w:numId="23" w16cid:durableId="821460364">
    <w:abstractNumId w:val="15"/>
  </w:num>
  <w:num w:numId="24" w16cid:durableId="912738406">
    <w:abstractNumId w:val="22"/>
  </w:num>
  <w:num w:numId="25" w16cid:durableId="1127894324">
    <w:abstractNumId w:val="8"/>
  </w:num>
  <w:num w:numId="26" w16cid:durableId="136920927">
    <w:abstractNumId w:val="21"/>
  </w:num>
  <w:num w:numId="27" w16cid:durableId="1935741474">
    <w:abstractNumId w:val="34"/>
  </w:num>
  <w:num w:numId="28" w16cid:durableId="1440947176">
    <w:abstractNumId w:val="32"/>
  </w:num>
  <w:num w:numId="29" w16cid:durableId="868221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1949779">
    <w:abstractNumId w:val="3"/>
  </w:num>
  <w:num w:numId="31" w16cid:durableId="613363722">
    <w:abstractNumId w:val="0"/>
  </w:num>
  <w:num w:numId="32" w16cid:durableId="1869218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9869904">
    <w:abstractNumId w:val="27"/>
  </w:num>
  <w:num w:numId="34" w16cid:durableId="949581247">
    <w:abstractNumId w:val="20"/>
  </w:num>
  <w:num w:numId="35" w16cid:durableId="1695420350">
    <w:abstractNumId w:val="28"/>
  </w:num>
  <w:num w:numId="36" w16cid:durableId="1800027187">
    <w:abstractNumId w:val="28"/>
    <w:lvlOverride w:ilvl="0"/>
    <w:lvlOverride w:ilvl="1"/>
    <w:lvlOverride w:ilvl="2"/>
    <w:lvlOverride w:ilvl="3"/>
    <w:lvlOverride w:ilvl="4"/>
    <w:lvlOverride w:ilvl="5"/>
    <w:lvlOverride w:ilvl="6"/>
    <w:lvlOverride w:ilvl="7"/>
    <w:lvlOverride w:ilvl="8"/>
  </w:num>
  <w:num w:numId="37" w16cid:durableId="820459944">
    <w:abstractNumId w:val="23"/>
    <w:lvlOverride w:ilvl="0">
      <w:startOverride w:val="1"/>
    </w:lvlOverride>
    <w:lvlOverride w:ilvl="1"/>
    <w:lvlOverride w:ilvl="2"/>
    <w:lvlOverride w:ilvl="3"/>
    <w:lvlOverride w:ilvl="4"/>
    <w:lvlOverride w:ilvl="5"/>
    <w:lvlOverride w:ilvl="6"/>
    <w:lvlOverride w:ilvl="7"/>
    <w:lvlOverride w:ilvl="8"/>
  </w:num>
  <w:num w:numId="38" w16cid:durableId="1718117648">
    <w:abstractNumId w:val="13"/>
  </w:num>
  <w:num w:numId="39" w16cid:durableId="1410153447">
    <w:abstractNumId w:val="29"/>
  </w:num>
  <w:num w:numId="40" w16cid:durableId="151122028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9"/>
    <w:rsid w:val="008421A9"/>
    <w:rsid w:val="00FA47D4"/>
    <w:rsid w:val="00FC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125D7-2036-4D14-9319-701EC781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link w:val="11"/>
    <w:uiPriority w:val="9"/>
    <w:qFormat/>
    <w:rsid w:val="00FA47D4"/>
    <w:pPr>
      <w:spacing w:after="0" w:line="240" w:lineRule="auto"/>
      <w:ind w:firstLine="284"/>
      <w:jc w:val="both"/>
      <w:outlineLvl w:val="0"/>
    </w:pPr>
    <w:rPr>
      <w:rFonts w:ascii="Times New Roman" w:eastAsia="Times New Roman" w:hAnsi="Times New Roman" w:cs="Times New Roman"/>
      <w:b/>
      <w:bCs/>
      <w:kern w:val="36"/>
      <w:sz w:val="24"/>
      <w:szCs w:val="48"/>
      <w:lang w:eastAsia="ru-RU"/>
    </w:rPr>
  </w:style>
  <w:style w:type="paragraph" w:styleId="2">
    <w:name w:val="heading 2"/>
    <w:basedOn w:val="a0"/>
    <w:next w:val="a0"/>
    <w:link w:val="20"/>
    <w:uiPriority w:val="9"/>
    <w:qFormat/>
    <w:rsid w:val="00FA47D4"/>
    <w:pPr>
      <w:keepNext/>
      <w:spacing w:before="240" w:after="60" w:line="240" w:lineRule="auto"/>
      <w:ind w:firstLine="284"/>
      <w:jc w:val="both"/>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FA47D4"/>
    <w:pPr>
      <w:keepNext/>
      <w:spacing w:after="0" w:line="240" w:lineRule="auto"/>
      <w:ind w:firstLine="284"/>
      <w:jc w:val="both"/>
      <w:outlineLvl w:val="2"/>
    </w:pPr>
    <w:rPr>
      <w:rFonts w:ascii="Times New Roman" w:eastAsia="Times New Roman" w:hAnsi="Times New Roman" w:cs="Times New Roman"/>
      <w:b/>
      <w:bCs/>
      <w:sz w:val="24"/>
      <w:szCs w:val="26"/>
      <w:lang w:eastAsia="ru-RU"/>
    </w:rPr>
  </w:style>
  <w:style w:type="paragraph" w:styleId="4">
    <w:name w:val="heading 4"/>
    <w:basedOn w:val="a0"/>
    <w:link w:val="40"/>
    <w:qFormat/>
    <w:rsid w:val="00FA47D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0"/>
    <w:link w:val="50"/>
    <w:uiPriority w:val="9"/>
    <w:qFormat/>
    <w:rsid w:val="00FA47D4"/>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0"/>
    <w:link w:val="60"/>
    <w:uiPriority w:val="9"/>
    <w:qFormat/>
    <w:rsid w:val="00FA47D4"/>
    <w:pPr>
      <w:keepNext/>
      <w:spacing w:before="200" w:after="0" w:line="240" w:lineRule="auto"/>
      <w:ind w:firstLine="567"/>
      <w:jc w:val="both"/>
      <w:outlineLvl w:val="5"/>
    </w:pPr>
    <w:rPr>
      <w:rFonts w:ascii="Cambria" w:eastAsia="Times New Roman" w:hAnsi="Cambria" w:cs="Times New Roman"/>
      <w:i/>
      <w:iCs/>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A47D4"/>
    <w:rPr>
      <w:rFonts w:ascii="Times New Roman" w:eastAsia="Times New Roman" w:hAnsi="Times New Roman" w:cs="Times New Roman"/>
      <w:b/>
      <w:bCs/>
      <w:kern w:val="36"/>
      <w:sz w:val="24"/>
      <w:szCs w:val="48"/>
      <w:lang w:eastAsia="ru-RU"/>
    </w:rPr>
  </w:style>
  <w:style w:type="character" w:customStyle="1" w:styleId="20">
    <w:name w:val="Заголовок 2 Знак"/>
    <w:basedOn w:val="a1"/>
    <w:link w:val="2"/>
    <w:uiPriority w:val="9"/>
    <w:rsid w:val="00FA47D4"/>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FA47D4"/>
    <w:rPr>
      <w:rFonts w:ascii="Times New Roman" w:eastAsia="Times New Roman" w:hAnsi="Times New Roman" w:cs="Times New Roman"/>
      <w:b/>
      <w:bCs/>
      <w:sz w:val="24"/>
      <w:szCs w:val="26"/>
      <w:lang w:eastAsia="ru-RU"/>
    </w:rPr>
  </w:style>
  <w:style w:type="character" w:customStyle="1" w:styleId="40">
    <w:name w:val="Заголовок 4 Знак"/>
    <w:basedOn w:val="a1"/>
    <w:link w:val="4"/>
    <w:rsid w:val="00FA47D4"/>
    <w:rPr>
      <w:rFonts w:ascii="Arial" w:eastAsia="Times New Roman" w:hAnsi="Arial" w:cs="Arial"/>
      <w:b/>
      <w:bCs/>
      <w:sz w:val="26"/>
      <w:szCs w:val="26"/>
      <w:lang w:eastAsia="ru-RU"/>
    </w:rPr>
  </w:style>
  <w:style w:type="character" w:customStyle="1" w:styleId="50">
    <w:name w:val="Заголовок 5 Знак"/>
    <w:basedOn w:val="a1"/>
    <w:link w:val="5"/>
    <w:uiPriority w:val="9"/>
    <w:rsid w:val="00FA47D4"/>
    <w:rPr>
      <w:rFonts w:ascii="Arial" w:eastAsia="Times New Roman" w:hAnsi="Arial" w:cs="Arial"/>
      <w:b/>
      <w:bCs/>
      <w:i/>
      <w:iCs/>
      <w:sz w:val="26"/>
      <w:szCs w:val="26"/>
      <w:lang w:eastAsia="ru-RU"/>
    </w:rPr>
  </w:style>
  <w:style w:type="character" w:customStyle="1" w:styleId="60">
    <w:name w:val="Заголовок 6 Знак"/>
    <w:basedOn w:val="a1"/>
    <w:link w:val="6"/>
    <w:uiPriority w:val="9"/>
    <w:rsid w:val="00FA47D4"/>
    <w:rPr>
      <w:rFonts w:ascii="Cambria" w:eastAsia="Times New Roman" w:hAnsi="Cambria" w:cs="Times New Roman"/>
      <w:i/>
      <w:iCs/>
      <w:color w:val="243F60"/>
      <w:sz w:val="24"/>
      <w:szCs w:val="24"/>
      <w:lang w:eastAsia="ru-RU"/>
    </w:rPr>
  </w:style>
  <w:style w:type="numbering" w:customStyle="1" w:styleId="12">
    <w:name w:val="Нет списка1"/>
    <w:next w:val="a3"/>
    <w:uiPriority w:val="99"/>
    <w:semiHidden/>
    <w:rsid w:val="00FA47D4"/>
  </w:style>
  <w:style w:type="paragraph" w:styleId="a4">
    <w:name w:val="header"/>
    <w:basedOn w:val="a0"/>
    <w:link w:val="a5"/>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FA47D4"/>
    <w:rPr>
      <w:rFonts w:ascii="Times New Roman" w:eastAsia="Times New Roman" w:hAnsi="Times New Roman" w:cs="Times New Roman"/>
      <w:sz w:val="24"/>
      <w:szCs w:val="24"/>
      <w:lang w:eastAsia="ru-RU"/>
    </w:rPr>
  </w:style>
  <w:style w:type="paragraph" w:styleId="a6">
    <w:name w:val="footer"/>
    <w:basedOn w:val="a0"/>
    <w:link w:val="a7"/>
    <w:uiPriority w:val="99"/>
    <w:rsid w:val="00FA47D4"/>
    <w:pPr>
      <w:tabs>
        <w:tab w:val="center" w:pos="4677"/>
        <w:tab w:val="right" w:pos="9355"/>
      </w:tabs>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FA47D4"/>
    <w:rPr>
      <w:rFonts w:ascii="Times New Roman" w:eastAsia="Times New Roman" w:hAnsi="Times New Roman" w:cs="Times New Roman"/>
      <w:sz w:val="24"/>
      <w:szCs w:val="24"/>
      <w:lang w:eastAsia="ru-RU"/>
    </w:rPr>
  </w:style>
  <w:style w:type="character" w:styleId="a8">
    <w:name w:val="page number"/>
    <w:rsid w:val="00FA47D4"/>
    <w:rPr>
      <w:rFonts w:cs="Times New Roman"/>
    </w:rPr>
  </w:style>
  <w:style w:type="table" w:styleId="a9">
    <w:name w:val="Table Grid"/>
    <w:basedOn w:val="a2"/>
    <w:uiPriority w:val="39"/>
    <w:rsid w:val="00FA4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FA47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
    <w:name w:val="S_Титульный"/>
    <w:basedOn w:val="a0"/>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customStyle="1" w:styleId="aa">
    <w:name w:val="Заголовок титульного листа"/>
    <w:basedOn w:val="a0"/>
    <w:next w:val="a0"/>
    <w:semiHidden/>
    <w:rsid w:val="00FA47D4"/>
    <w:pPr>
      <w:spacing w:after="0" w:line="360" w:lineRule="auto"/>
      <w:ind w:left="3060" w:firstLine="284"/>
      <w:jc w:val="right"/>
    </w:pPr>
    <w:rPr>
      <w:rFonts w:ascii="Times New Roman" w:eastAsia="Times New Roman" w:hAnsi="Times New Roman" w:cs="Times New Roman"/>
      <w:b/>
      <w:caps/>
      <w:sz w:val="24"/>
      <w:szCs w:val="24"/>
      <w:lang w:eastAsia="ru-RU"/>
    </w:rPr>
  </w:style>
  <w:style w:type="paragraph" w:styleId="ab">
    <w:name w:val="Document Map"/>
    <w:basedOn w:val="a0"/>
    <w:link w:val="ac"/>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c">
    <w:name w:val="Схема документа Знак"/>
    <w:basedOn w:val="a1"/>
    <w:link w:val="ab"/>
    <w:semiHidden/>
    <w:rsid w:val="00FA47D4"/>
    <w:rPr>
      <w:rFonts w:ascii="Tahoma" w:eastAsia="Times New Roman" w:hAnsi="Tahoma" w:cs="Times New Roman"/>
      <w:sz w:val="16"/>
      <w:szCs w:val="16"/>
      <w:lang w:eastAsia="ru-RU"/>
    </w:rPr>
  </w:style>
  <w:style w:type="paragraph" w:styleId="ad">
    <w:name w:val="Balloon Text"/>
    <w:basedOn w:val="a0"/>
    <w:link w:val="ae"/>
    <w:uiPriority w:val="99"/>
    <w:semiHidden/>
    <w:rsid w:val="00FA47D4"/>
    <w:pPr>
      <w:spacing w:after="0" w:line="240" w:lineRule="auto"/>
      <w:ind w:firstLine="284"/>
      <w:jc w:val="both"/>
    </w:pPr>
    <w:rPr>
      <w:rFonts w:ascii="Tahoma" w:eastAsia="Times New Roman" w:hAnsi="Tahoma" w:cs="Times New Roman"/>
      <w:sz w:val="16"/>
      <w:szCs w:val="16"/>
      <w:lang w:eastAsia="ru-RU"/>
    </w:rPr>
  </w:style>
  <w:style w:type="character" w:customStyle="1" w:styleId="ae">
    <w:name w:val="Текст выноски Знак"/>
    <w:basedOn w:val="a1"/>
    <w:link w:val="ad"/>
    <w:uiPriority w:val="99"/>
    <w:semiHidden/>
    <w:rsid w:val="00FA47D4"/>
    <w:rPr>
      <w:rFonts w:ascii="Tahoma" w:eastAsia="Times New Roman" w:hAnsi="Tahoma" w:cs="Times New Roman"/>
      <w:sz w:val="16"/>
      <w:szCs w:val="16"/>
      <w:lang w:eastAsia="ru-RU"/>
    </w:rPr>
  </w:style>
  <w:style w:type="paragraph" w:customStyle="1" w:styleId="s1">
    <w:name w:val="s_1"/>
    <w:basedOn w:val="a0"/>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character" w:styleId="af">
    <w:name w:val="Hyperlink"/>
    <w:uiPriority w:val="99"/>
    <w:rsid w:val="00FA47D4"/>
    <w:rPr>
      <w:color w:val="0000FF"/>
      <w:u w:val="single"/>
    </w:rPr>
  </w:style>
  <w:style w:type="character" w:customStyle="1" w:styleId="apple-converted-space">
    <w:name w:val="apple-converted-space"/>
    <w:rsid w:val="00FA47D4"/>
  </w:style>
  <w:style w:type="paragraph" w:styleId="af0">
    <w:basedOn w:val="a0"/>
    <w:next w:val="af1"/>
    <w:rsid w:val="00FA47D4"/>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TOCHeading">
    <w:name w:val="TOC Heading"/>
    <w:basedOn w:val="10"/>
    <w:next w:val="a0"/>
    <w:semiHidden/>
    <w:rsid w:val="00FA47D4"/>
    <w:pPr>
      <w:keepNext/>
      <w:keepLines/>
      <w:spacing w:before="480" w:line="276" w:lineRule="auto"/>
      <w:outlineLvl w:val="9"/>
    </w:pPr>
    <w:rPr>
      <w:rFonts w:ascii="Cambria" w:hAnsi="Cambria"/>
      <w:color w:val="365F91"/>
      <w:kern w:val="0"/>
      <w:sz w:val="28"/>
      <w:szCs w:val="28"/>
    </w:rPr>
  </w:style>
  <w:style w:type="paragraph" w:styleId="21">
    <w:name w:val="toc 2"/>
    <w:basedOn w:val="a0"/>
    <w:next w:val="a0"/>
    <w:autoRedefine/>
    <w:semiHidden/>
    <w:rsid w:val="00FA47D4"/>
    <w:pPr>
      <w:spacing w:after="100" w:line="276" w:lineRule="auto"/>
      <w:ind w:left="220" w:firstLine="284"/>
      <w:jc w:val="both"/>
    </w:pPr>
    <w:rPr>
      <w:rFonts w:ascii="Calibri" w:eastAsia="Times New Roman" w:hAnsi="Calibri" w:cs="Times New Roman"/>
      <w:lang w:eastAsia="ru-RU"/>
    </w:rPr>
  </w:style>
  <w:style w:type="paragraph" w:styleId="13">
    <w:name w:val="toc 1"/>
    <w:basedOn w:val="a0"/>
    <w:next w:val="a0"/>
    <w:autoRedefine/>
    <w:rsid w:val="00FA47D4"/>
    <w:pPr>
      <w:tabs>
        <w:tab w:val="right" w:leader="dot" w:pos="9627"/>
        <w:tab w:val="right" w:leader="dot" w:pos="10196"/>
      </w:tabs>
      <w:spacing w:after="0" w:line="240" w:lineRule="auto"/>
      <w:ind w:left="284" w:right="284"/>
      <w:jc w:val="both"/>
    </w:pPr>
    <w:rPr>
      <w:rFonts w:ascii="Times New Roman" w:eastAsia="Times New Roman" w:hAnsi="Times New Roman" w:cs="Times New Roman"/>
      <w:b/>
      <w:sz w:val="24"/>
      <w:lang w:eastAsia="ru-RU"/>
    </w:rPr>
  </w:style>
  <w:style w:type="paragraph" w:styleId="31">
    <w:name w:val="toc 3"/>
    <w:basedOn w:val="a0"/>
    <w:next w:val="a0"/>
    <w:autoRedefine/>
    <w:rsid w:val="00FA47D4"/>
    <w:pPr>
      <w:tabs>
        <w:tab w:val="right" w:leader="dot" w:pos="10196"/>
      </w:tabs>
      <w:spacing w:after="0" w:line="240" w:lineRule="auto"/>
      <w:ind w:right="284" w:firstLine="284"/>
      <w:jc w:val="both"/>
    </w:pPr>
    <w:rPr>
      <w:rFonts w:ascii="Times New Roman" w:eastAsia="Times New Roman" w:hAnsi="Times New Roman" w:cs="Times New Roman"/>
      <w:sz w:val="24"/>
      <w:lang w:eastAsia="ru-RU"/>
    </w:rPr>
  </w:style>
  <w:style w:type="character" w:customStyle="1" w:styleId="af2">
    <w:name w:val="Основной текст_"/>
    <w:link w:val="14"/>
    <w:locked/>
    <w:rsid w:val="00FA47D4"/>
    <w:rPr>
      <w:sz w:val="26"/>
      <w:shd w:val="clear" w:color="auto" w:fill="FFFFFF"/>
    </w:rPr>
  </w:style>
  <w:style w:type="paragraph" w:styleId="51">
    <w:name w:val="toc 5"/>
    <w:basedOn w:val="a0"/>
    <w:next w:val="a0"/>
    <w:autoRedefine/>
    <w:semiHidden/>
    <w:rsid w:val="00FA47D4"/>
    <w:pPr>
      <w:spacing w:after="0" w:line="240" w:lineRule="auto"/>
      <w:ind w:left="960" w:firstLine="284"/>
      <w:jc w:val="both"/>
    </w:pPr>
    <w:rPr>
      <w:rFonts w:ascii="Times New Roman" w:eastAsia="Times New Roman" w:hAnsi="Times New Roman" w:cs="Times New Roman"/>
      <w:sz w:val="24"/>
      <w:szCs w:val="24"/>
      <w:lang w:eastAsia="ru-RU"/>
    </w:rPr>
  </w:style>
  <w:style w:type="paragraph" w:customStyle="1" w:styleId="14">
    <w:name w:val="Основной текст1"/>
    <w:basedOn w:val="a0"/>
    <w:link w:val="af2"/>
    <w:rsid w:val="00FA47D4"/>
    <w:pPr>
      <w:shd w:val="clear" w:color="auto" w:fill="FFFFFF"/>
      <w:spacing w:before="300" w:after="660" w:line="240" w:lineRule="atLeast"/>
    </w:pPr>
    <w:rPr>
      <w:sz w:val="26"/>
    </w:rPr>
  </w:style>
  <w:style w:type="character" w:customStyle="1" w:styleId="32">
    <w:name w:val="Основной текст (3)_"/>
    <w:link w:val="33"/>
    <w:locked/>
    <w:rsid w:val="00FA47D4"/>
    <w:rPr>
      <w:sz w:val="27"/>
      <w:shd w:val="clear" w:color="auto" w:fill="FFFFFF"/>
    </w:rPr>
  </w:style>
  <w:style w:type="paragraph" w:customStyle="1" w:styleId="33">
    <w:name w:val="Основной текст (3)"/>
    <w:basedOn w:val="a0"/>
    <w:link w:val="32"/>
    <w:rsid w:val="00FA47D4"/>
    <w:pPr>
      <w:shd w:val="clear" w:color="auto" w:fill="FFFFFF"/>
      <w:spacing w:before="300" w:after="300" w:line="317" w:lineRule="exact"/>
      <w:jc w:val="center"/>
    </w:pPr>
    <w:rPr>
      <w:sz w:val="27"/>
    </w:rPr>
  </w:style>
  <w:style w:type="paragraph" w:customStyle="1" w:styleId="ConsPlusNormal">
    <w:name w:val="ConsPlusNormal"/>
    <w:link w:val="ConsPlusNormal0"/>
    <w:rsid w:val="00FA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47D4"/>
    <w:rPr>
      <w:rFonts w:ascii="Arial" w:eastAsia="Times New Roman" w:hAnsi="Arial" w:cs="Arial"/>
      <w:sz w:val="20"/>
      <w:szCs w:val="20"/>
      <w:lang w:eastAsia="ru-RU"/>
    </w:rPr>
  </w:style>
  <w:style w:type="paragraph" w:customStyle="1" w:styleId="ConsPlusNonformat">
    <w:name w:val="ConsPlusNonformat"/>
    <w:uiPriority w:val="99"/>
    <w:rsid w:val="00FA47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
    <w:name w:val="No Spacing"/>
    <w:link w:val="NoSpacingChar"/>
    <w:rsid w:val="00FA47D4"/>
    <w:pPr>
      <w:spacing w:after="0"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0"/>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0">
    <w:name w:val="Табличный_боковик_11"/>
    <w:link w:val="111"/>
    <w:rsid w:val="00FA47D4"/>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locked/>
    <w:rsid w:val="00FA47D4"/>
    <w:rPr>
      <w:rFonts w:ascii="Times New Roman" w:eastAsia="Times New Roman" w:hAnsi="Times New Roman" w:cs="Times New Roman"/>
      <w:szCs w:val="24"/>
      <w:lang w:eastAsia="ru-RU"/>
    </w:rPr>
  </w:style>
  <w:style w:type="character" w:customStyle="1" w:styleId="NoSpacingChar">
    <w:name w:val="No Spacing Char"/>
    <w:link w:val="NoSpacing"/>
    <w:locked/>
    <w:rsid w:val="00FA47D4"/>
    <w:rPr>
      <w:rFonts w:ascii="Times New Roman" w:eastAsia="Times New Roman" w:hAnsi="Times New Roman" w:cs="Times New Roman"/>
      <w:sz w:val="24"/>
      <w:szCs w:val="24"/>
      <w:lang w:eastAsia="ru-RU"/>
    </w:rPr>
  </w:style>
  <w:style w:type="paragraph" w:customStyle="1" w:styleId="formattext">
    <w:name w:val="formattext"/>
    <w:basedOn w:val="a0"/>
    <w:rsid w:val="00FA4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0"/>
    <w:link w:val="af4"/>
    <w:rsid w:val="00FA47D4"/>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f4">
    <w:name w:val="Основной текст Знак"/>
    <w:basedOn w:val="a1"/>
    <w:link w:val="af3"/>
    <w:rsid w:val="00FA47D4"/>
    <w:rPr>
      <w:rFonts w:ascii="Times New Roman" w:eastAsia="Times New Roman" w:hAnsi="Times New Roman" w:cs="Times New Roman"/>
      <w:color w:val="000000"/>
      <w:sz w:val="28"/>
      <w:szCs w:val="20"/>
      <w:shd w:val="clear" w:color="auto" w:fill="FFFFFF"/>
      <w:lang w:eastAsia="ru-RU"/>
    </w:rPr>
  </w:style>
  <w:style w:type="paragraph" w:customStyle="1" w:styleId="15">
    <w:name w:val="Заголовок оглавления1"/>
    <w:basedOn w:val="10"/>
    <w:next w:val="a0"/>
    <w:semiHidden/>
    <w:rsid w:val="00FA47D4"/>
    <w:pPr>
      <w:keepNext/>
      <w:keepLines/>
      <w:spacing w:before="480" w:line="276" w:lineRule="auto"/>
      <w:jc w:val="left"/>
      <w:outlineLvl w:val="9"/>
    </w:pPr>
    <w:rPr>
      <w:rFonts w:ascii="Cambria" w:hAnsi="Cambria"/>
      <w:color w:val="365F91"/>
      <w:kern w:val="0"/>
      <w:sz w:val="28"/>
      <w:szCs w:val="28"/>
    </w:rPr>
  </w:style>
  <w:style w:type="paragraph" w:customStyle="1" w:styleId="16">
    <w:name w:val="Без интервала1"/>
    <w:rsid w:val="00FA47D4"/>
    <w:pPr>
      <w:spacing w:after="0" w:line="240" w:lineRule="auto"/>
    </w:pPr>
    <w:rPr>
      <w:rFonts w:ascii="Calibri" w:eastAsia="Times New Roman" w:hAnsi="Calibri" w:cs="Times New Roman"/>
      <w:lang w:eastAsia="ru-RU"/>
    </w:rPr>
  </w:style>
  <w:style w:type="table" w:customStyle="1" w:styleId="17">
    <w:name w:val="Сетка таблицы1"/>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FA47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чный_заголовки"/>
    <w:basedOn w:val="a0"/>
    <w:qFormat/>
    <w:rsid w:val="00FA47D4"/>
    <w:pPr>
      <w:keepNext/>
      <w:keepLines/>
      <w:spacing w:after="0" w:line="240" w:lineRule="auto"/>
      <w:jc w:val="center"/>
    </w:pPr>
    <w:rPr>
      <w:rFonts w:ascii="Times New Roman" w:eastAsia="Times New Roman" w:hAnsi="Times New Roman" w:cs="Times New Roman"/>
      <w:b/>
      <w:sz w:val="20"/>
      <w:szCs w:val="20"/>
      <w:lang w:eastAsia="ru-RU"/>
    </w:rPr>
  </w:style>
  <w:style w:type="numbering" w:customStyle="1" w:styleId="1ai11028">
    <w:name w:val="1 / a / i11028"/>
    <w:basedOn w:val="a3"/>
    <w:next w:val="1ai"/>
    <w:semiHidden/>
    <w:rsid w:val="00FA47D4"/>
    <w:pPr>
      <w:numPr>
        <w:numId w:val="28"/>
      </w:numPr>
    </w:pPr>
  </w:style>
  <w:style w:type="numbering" w:styleId="1ai">
    <w:name w:val="Outline List 1"/>
    <w:basedOn w:val="a3"/>
    <w:rsid w:val="00FA47D4"/>
    <w:pPr>
      <w:numPr>
        <w:numId w:val="28"/>
      </w:numPr>
    </w:pPr>
  </w:style>
  <w:style w:type="character" w:customStyle="1" w:styleId="af6">
    <w:name w:val="Без интервала Знак"/>
    <w:link w:val="af7"/>
    <w:uiPriority w:val="1"/>
    <w:locked/>
    <w:rsid w:val="00FA47D4"/>
    <w:rPr>
      <w:rFonts w:ascii="Calibri" w:hAnsi="Calibri" w:cs="Calibri"/>
    </w:rPr>
  </w:style>
  <w:style w:type="paragraph" w:styleId="af7">
    <w:name w:val="No Spacing"/>
    <w:link w:val="af6"/>
    <w:uiPriority w:val="1"/>
    <w:qFormat/>
    <w:rsid w:val="00FA47D4"/>
    <w:pPr>
      <w:spacing w:after="0" w:line="240" w:lineRule="auto"/>
    </w:pPr>
    <w:rPr>
      <w:rFonts w:ascii="Calibri" w:hAnsi="Calibri" w:cs="Calibri"/>
    </w:rPr>
  </w:style>
  <w:style w:type="paragraph" w:styleId="af8">
    <w:name w:val="List Paragraph"/>
    <w:basedOn w:val="a0"/>
    <w:uiPriority w:val="34"/>
    <w:qFormat/>
    <w:rsid w:val="00FA47D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Абзац"/>
    <w:basedOn w:val="a0"/>
    <w:link w:val="afa"/>
    <w:qFormat/>
    <w:rsid w:val="00FA47D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b">
    <w:name w:val="Список Знак"/>
    <w:aliases w:val="List Char Знак,Char Char Знак"/>
    <w:link w:val="a"/>
    <w:locked/>
    <w:rsid w:val="00FA47D4"/>
    <w:rPr>
      <w:sz w:val="24"/>
      <w:szCs w:val="24"/>
      <w:lang w:val="x-none" w:eastAsia="x-none"/>
    </w:rPr>
  </w:style>
  <w:style w:type="paragraph" w:styleId="a">
    <w:name w:val="List"/>
    <w:aliases w:val="List Char,Char Char"/>
    <w:basedOn w:val="a0"/>
    <w:link w:val="afb"/>
    <w:unhideWhenUsed/>
    <w:rsid w:val="00FA47D4"/>
    <w:pPr>
      <w:numPr>
        <w:numId w:val="35"/>
      </w:numPr>
      <w:snapToGrid w:val="0"/>
      <w:spacing w:after="60" w:line="240" w:lineRule="auto"/>
      <w:ind w:left="0"/>
      <w:jc w:val="both"/>
    </w:pPr>
    <w:rPr>
      <w:sz w:val="24"/>
      <w:szCs w:val="24"/>
      <w:lang w:val="x-none" w:eastAsia="x-none"/>
    </w:rPr>
  </w:style>
  <w:style w:type="character" w:customStyle="1" w:styleId="afa">
    <w:name w:val="Абзац Знак"/>
    <w:link w:val="af9"/>
    <w:locked/>
    <w:rsid w:val="00FA47D4"/>
    <w:rPr>
      <w:rFonts w:ascii="Times New Roman" w:eastAsia="Times New Roman" w:hAnsi="Times New Roman" w:cs="Times New Roman"/>
      <w:sz w:val="24"/>
      <w:szCs w:val="24"/>
      <w:lang w:eastAsia="ru-RU"/>
    </w:rPr>
  </w:style>
  <w:style w:type="paragraph" w:customStyle="1" w:styleId="1">
    <w:name w:val="Список 1)"/>
    <w:basedOn w:val="a0"/>
    <w:rsid w:val="00FA47D4"/>
    <w:pPr>
      <w:numPr>
        <w:numId w:val="37"/>
      </w:numPr>
      <w:spacing w:after="60" w:line="240" w:lineRule="auto"/>
      <w:jc w:val="both"/>
    </w:pPr>
    <w:rPr>
      <w:rFonts w:ascii="Times New Roman" w:eastAsia="Times New Roman" w:hAnsi="Times New Roman" w:cs="Times New Roman"/>
      <w:sz w:val="24"/>
      <w:szCs w:val="24"/>
      <w:lang w:eastAsia="ru-RU"/>
    </w:rPr>
  </w:style>
  <w:style w:type="numbering" w:customStyle="1" w:styleId="11111111">
    <w:name w:val="1 / 1.1 / 1.1.111"/>
    <w:rsid w:val="00FA47D4"/>
    <w:pPr>
      <w:numPr>
        <w:numId w:val="35"/>
      </w:numPr>
    </w:pPr>
  </w:style>
  <w:style w:type="paragraph" w:customStyle="1" w:styleId="heading10">
    <w:name w:val="heading10"/>
    <w:basedOn w:val="a0"/>
    <w:rsid w:val="00FA47D4"/>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0"/>
    <w:rsid w:val="00FA47D4"/>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0"/>
    <w:rsid w:val="00FA47D4"/>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0"/>
    <w:rsid w:val="00FA47D4"/>
    <w:pPr>
      <w:spacing w:after="0" w:line="240" w:lineRule="auto"/>
      <w:ind w:firstLine="567"/>
      <w:jc w:val="both"/>
    </w:pPr>
    <w:rPr>
      <w:rFonts w:ascii="Arial" w:eastAsia="Times New Roman" w:hAnsi="Arial" w:cs="Arial"/>
      <w:b/>
      <w:bCs/>
      <w:sz w:val="26"/>
      <w:szCs w:val="26"/>
      <w:lang w:eastAsia="ru-RU"/>
    </w:rPr>
  </w:style>
  <w:style w:type="paragraph" w:customStyle="1" w:styleId="heading7">
    <w:name w:val="heading7"/>
    <w:basedOn w:val="a0"/>
    <w:rsid w:val="00FA47D4"/>
    <w:pPr>
      <w:spacing w:before="240" w:after="60" w:line="240" w:lineRule="auto"/>
      <w:ind w:firstLine="567"/>
      <w:jc w:val="both"/>
    </w:pPr>
    <w:rPr>
      <w:rFonts w:ascii="Arial" w:eastAsia="Times New Roman" w:hAnsi="Arial" w:cs="Arial"/>
      <w:sz w:val="24"/>
      <w:szCs w:val="24"/>
      <w:lang w:eastAsia="ru-RU"/>
    </w:rPr>
  </w:style>
  <w:style w:type="paragraph" w:customStyle="1" w:styleId="heading8">
    <w:name w:val="heading8"/>
    <w:basedOn w:val="a0"/>
    <w:rsid w:val="00FA47D4"/>
    <w:pPr>
      <w:spacing w:before="240" w:after="60" w:line="240" w:lineRule="auto"/>
      <w:ind w:firstLine="567"/>
      <w:jc w:val="both"/>
    </w:pPr>
    <w:rPr>
      <w:rFonts w:ascii="Arial" w:eastAsia="Times New Roman" w:hAnsi="Arial" w:cs="Arial"/>
      <w:i/>
      <w:iCs/>
      <w:sz w:val="24"/>
      <w:szCs w:val="24"/>
      <w:lang w:eastAsia="ru-RU"/>
    </w:rPr>
  </w:style>
  <w:style w:type="paragraph" w:customStyle="1" w:styleId="heading9">
    <w:name w:val="heading9"/>
    <w:basedOn w:val="a0"/>
    <w:rsid w:val="00FA47D4"/>
    <w:pPr>
      <w:spacing w:before="240" w:after="60" w:line="240" w:lineRule="auto"/>
      <w:ind w:firstLine="567"/>
      <w:jc w:val="both"/>
    </w:pPr>
    <w:rPr>
      <w:rFonts w:ascii="Arial" w:eastAsia="Times New Roman" w:hAnsi="Arial" w:cs="Arial"/>
      <w:sz w:val="20"/>
      <w:szCs w:val="20"/>
      <w:lang w:eastAsia="ru-RU"/>
    </w:rPr>
  </w:style>
  <w:style w:type="paragraph" w:customStyle="1" w:styleId="numberanddate">
    <w:name w:val="numberanddate"/>
    <w:basedOn w:val="a0"/>
    <w:rsid w:val="00FA47D4"/>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0"/>
    <w:rsid w:val="00FA47D4"/>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0"/>
    <w:rsid w:val="00FA47D4"/>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0"/>
    <w:rsid w:val="00FA47D4"/>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0"/>
    <w:rsid w:val="00FA47D4"/>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0"/>
    <w:rsid w:val="00FA47D4"/>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0"/>
    <w:rsid w:val="00FA47D4"/>
    <w:pPr>
      <w:spacing w:after="0" w:line="240" w:lineRule="auto"/>
      <w:ind w:firstLine="567"/>
      <w:jc w:val="both"/>
    </w:pPr>
    <w:rPr>
      <w:rFonts w:ascii="Arial" w:eastAsia="Times New Roman" w:hAnsi="Arial" w:cs="Arial"/>
      <w:sz w:val="28"/>
      <w:szCs w:val="28"/>
      <w:lang w:eastAsia="ru-RU"/>
    </w:rPr>
  </w:style>
  <w:style w:type="paragraph" w:customStyle="1" w:styleId="bodytext2">
    <w:name w:val="bodytext2"/>
    <w:basedOn w:val="a0"/>
    <w:rsid w:val="00FA47D4"/>
    <w:pPr>
      <w:spacing w:after="120" w:line="480" w:lineRule="auto"/>
      <w:ind w:firstLine="567"/>
      <w:jc w:val="both"/>
    </w:pPr>
    <w:rPr>
      <w:rFonts w:ascii="Calibri" w:eastAsia="Times New Roman" w:hAnsi="Calibri" w:cs="Calibri"/>
      <w:lang w:eastAsia="ru-RU"/>
    </w:rPr>
  </w:style>
  <w:style w:type="paragraph" w:customStyle="1" w:styleId="bodytextindent">
    <w:name w:val="bodytextindent"/>
    <w:basedOn w:val="a0"/>
    <w:rsid w:val="00FA47D4"/>
    <w:pPr>
      <w:spacing w:after="120" w:line="240" w:lineRule="auto"/>
      <w:ind w:left="283" w:firstLine="567"/>
      <w:jc w:val="both"/>
    </w:pPr>
    <w:rPr>
      <w:rFonts w:ascii="Arial" w:eastAsia="Times New Roman" w:hAnsi="Arial" w:cs="Arial"/>
      <w:sz w:val="24"/>
      <w:szCs w:val="24"/>
      <w:lang w:eastAsia="ru-RU"/>
    </w:rPr>
  </w:style>
  <w:style w:type="paragraph" w:customStyle="1" w:styleId="bodytextindent2">
    <w:name w:val="bodytextindent2"/>
    <w:basedOn w:val="a0"/>
    <w:rsid w:val="00FA47D4"/>
    <w:pPr>
      <w:spacing w:after="120" w:line="480" w:lineRule="auto"/>
      <w:ind w:left="283" w:firstLine="567"/>
      <w:jc w:val="both"/>
    </w:pPr>
    <w:rPr>
      <w:rFonts w:ascii="Arial" w:eastAsia="Times New Roman" w:hAnsi="Arial" w:cs="Arial"/>
      <w:sz w:val="24"/>
      <w:szCs w:val="24"/>
      <w:lang w:eastAsia="ru-RU"/>
    </w:rPr>
  </w:style>
  <w:style w:type="paragraph" w:customStyle="1" w:styleId="commentsubject">
    <w:name w:val="commentsubject"/>
    <w:basedOn w:val="a0"/>
    <w:rsid w:val="00FA47D4"/>
    <w:pPr>
      <w:spacing w:after="0" w:line="240" w:lineRule="auto"/>
      <w:ind w:firstLine="567"/>
      <w:jc w:val="both"/>
    </w:pPr>
    <w:rPr>
      <w:rFonts w:ascii="Courier" w:eastAsia="Times New Roman" w:hAnsi="Courier" w:cs="Times New Roman"/>
      <w:b/>
      <w:bCs/>
      <w:lang w:eastAsia="ru-RU"/>
    </w:rPr>
  </w:style>
  <w:style w:type="paragraph" w:customStyle="1" w:styleId="conscell0">
    <w:name w:val="conscell"/>
    <w:basedOn w:val="a0"/>
    <w:rsid w:val="00FA47D4"/>
    <w:pPr>
      <w:spacing w:after="0" w:line="240" w:lineRule="auto"/>
      <w:ind w:right="19772"/>
    </w:pPr>
    <w:rPr>
      <w:rFonts w:ascii="Arial" w:eastAsia="Times New Roman" w:hAnsi="Arial" w:cs="Arial"/>
      <w:sz w:val="20"/>
      <w:szCs w:val="20"/>
      <w:lang w:eastAsia="ru-RU"/>
    </w:rPr>
  </w:style>
  <w:style w:type="paragraph" w:customStyle="1" w:styleId="consnonformat">
    <w:name w:val="consnonformat"/>
    <w:basedOn w:val="a0"/>
    <w:rsid w:val="00FA47D4"/>
    <w:pPr>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0"/>
    <w:rsid w:val="00FA47D4"/>
    <w:pPr>
      <w:spacing w:after="0" w:line="240" w:lineRule="auto"/>
    </w:pPr>
    <w:rPr>
      <w:rFonts w:ascii="Arial" w:eastAsia="Times New Roman" w:hAnsi="Arial" w:cs="Arial"/>
      <w:sz w:val="20"/>
      <w:szCs w:val="20"/>
      <w:lang w:eastAsia="ru-RU"/>
    </w:rPr>
  </w:style>
  <w:style w:type="paragraph" w:customStyle="1" w:styleId="consplusnonformat0">
    <w:name w:val="consplusnonformat"/>
    <w:basedOn w:val="a0"/>
    <w:rsid w:val="00FA47D4"/>
    <w:pPr>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A47D4"/>
    <w:pPr>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0"/>
    <w:rsid w:val="00FA47D4"/>
    <w:pPr>
      <w:spacing w:after="0" w:line="240" w:lineRule="auto"/>
    </w:pPr>
    <w:rPr>
      <w:rFonts w:ascii="Arial" w:eastAsia="Times New Roman" w:hAnsi="Arial" w:cs="Arial"/>
      <w:b/>
      <w:bCs/>
      <w:sz w:val="20"/>
      <w:szCs w:val="20"/>
      <w:lang w:eastAsia="ru-RU"/>
    </w:rPr>
  </w:style>
  <w:style w:type="paragraph" w:customStyle="1" w:styleId="constitle">
    <w:name w:val="constitle"/>
    <w:basedOn w:val="a0"/>
    <w:rsid w:val="00FA47D4"/>
    <w:pPr>
      <w:spacing w:after="0" w:line="240" w:lineRule="auto"/>
    </w:pPr>
    <w:rPr>
      <w:rFonts w:ascii="Arial" w:eastAsia="Times New Roman" w:hAnsi="Arial" w:cs="Arial"/>
      <w:b/>
      <w:bCs/>
      <w:sz w:val="20"/>
      <w:szCs w:val="20"/>
      <w:lang w:eastAsia="ru-RU"/>
    </w:rPr>
  </w:style>
  <w:style w:type="paragraph" w:customStyle="1" w:styleId="18">
    <w:name w:val="Ниж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footnotetext">
    <w:name w:val="footnotetext"/>
    <w:basedOn w:val="a0"/>
    <w:rsid w:val="00FA47D4"/>
    <w:pPr>
      <w:spacing w:after="0" w:line="240" w:lineRule="auto"/>
      <w:ind w:firstLine="567"/>
      <w:jc w:val="both"/>
    </w:pPr>
    <w:rPr>
      <w:rFonts w:ascii="Arial" w:eastAsia="Times New Roman" w:hAnsi="Arial" w:cs="Arial"/>
      <w:sz w:val="20"/>
      <w:szCs w:val="20"/>
      <w:lang w:eastAsia="ru-RU"/>
    </w:rPr>
  </w:style>
  <w:style w:type="paragraph" w:customStyle="1" w:styleId="htmlpreformatted">
    <w:name w:val="htmlpreformatted"/>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9">
    <w:name w:val="Верхний колонтитул1"/>
    <w:basedOn w:val="a0"/>
    <w:rsid w:val="00FA47D4"/>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0"/>
    <w:rsid w:val="00FA47D4"/>
    <w:pPr>
      <w:spacing w:after="0" w:line="240" w:lineRule="auto"/>
      <w:jc w:val="center"/>
    </w:pPr>
    <w:rPr>
      <w:rFonts w:ascii="Arial" w:eastAsia="Times New Roman" w:hAnsi="Arial" w:cs="Arial"/>
      <w:sz w:val="28"/>
      <w:szCs w:val="28"/>
      <w:lang w:eastAsia="ru-RU"/>
    </w:rPr>
  </w:style>
  <w:style w:type="paragraph" w:customStyle="1" w:styleId="listparagraph0">
    <w:name w:val="listparagraph"/>
    <w:basedOn w:val="a0"/>
    <w:rsid w:val="00FA47D4"/>
    <w:pPr>
      <w:spacing w:after="0" w:line="240" w:lineRule="auto"/>
      <w:ind w:left="720" w:firstLine="567"/>
      <w:jc w:val="both"/>
    </w:pPr>
    <w:rPr>
      <w:rFonts w:ascii="Arial" w:eastAsia="Times New Roman" w:hAnsi="Arial" w:cs="Arial"/>
      <w:sz w:val="20"/>
      <w:szCs w:val="20"/>
      <w:lang w:eastAsia="ru-RU"/>
    </w:rPr>
  </w:style>
  <w:style w:type="paragraph" w:customStyle="1" w:styleId="nospacing0">
    <w:name w:val="nospacing"/>
    <w:basedOn w:val="a0"/>
    <w:rsid w:val="00FA47D4"/>
    <w:pPr>
      <w:spacing w:after="0" w:line="240" w:lineRule="auto"/>
    </w:pPr>
    <w:rPr>
      <w:rFonts w:ascii="Calibri" w:eastAsia="Times New Roman" w:hAnsi="Calibri" w:cs="Calibri"/>
      <w:lang w:eastAsia="ru-RU"/>
    </w:rPr>
  </w:style>
  <w:style w:type="paragraph" w:customStyle="1" w:styleId="normalweb">
    <w:name w:val="normalweb"/>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laintext">
    <w:name w:val="plaintext"/>
    <w:basedOn w:val="a0"/>
    <w:rsid w:val="00FA47D4"/>
    <w:pPr>
      <w:spacing w:after="0" w:line="240" w:lineRule="auto"/>
      <w:ind w:firstLine="567"/>
      <w:jc w:val="both"/>
    </w:pPr>
    <w:rPr>
      <w:rFonts w:ascii="Courier New" w:eastAsia="Times New Roman" w:hAnsi="Courier New" w:cs="Courier New"/>
      <w:sz w:val="20"/>
      <w:szCs w:val="20"/>
      <w:lang w:eastAsia="ru-RU"/>
    </w:rPr>
  </w:style>
  <w:style w:type="paragraph" w:customStyle="1" w:styleId="1a">
    <w:name w:val="Рецензия1"/>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1b">
    <w:name w:val="Подзаголовок1"/>
    <w:basedOn w:val="a0"/>
    <w:rsid w:val="00FA47D4"/>
    <w:pPr>
      <w:spacing w:after="60" w:line="240" w:lineRule="auto"/>
      <w:ind w:firstLine="567"/>
      <w:jc w:val="center"/>
    </w:pPr>
    <w:rPr>
      <w:rFonts w:ascii="Calibri" w:eastAsia="Times New Roman" w:hAnsi="Calibri" w:cs="Calibri"/>
      <w:sz w:val="24"/>
      <w:szCs w:val="24"/>
      <w:lang w:eastAsia="ru-RU"/>
    </w:rPr>
  </w:style>
  <w:style w:type="paragraph" w:customStyle="1" w:styleId="toc1">
    <w:name w:val="toc1"/>
    <w:basedOn w:val="a0"/>
    <w:rsid w:val="00FA47D4"/>
    <w:pPr>
      <w:spacing w:before="120" w:after="0" w:line="240" w:lineRule="auto"/>
      <w:ind w:firstLine="567"/>
      <w:jc w:val="both"/>
    </w:pPr>
    <w:rPr>
      <w:rFonts w:ascii="Cambria" w:eastAsia="Times New Roman" w:hAnsi="Cambria" w:cs="Times New Roman"/>
      <w:b/>
      <w:bCs/>
      <w:sz w:val="24"/>
      <w:szCs w:val="24"/>
      <w:lang w:eastAsia="ru-RU"/>
    </w:rPr>
  </w:style>
  <w:style w:type="paragraph" w:customStyle="1" w:styleId="toc2">
    <w:name w:val="toc2"/>
    <w:basedOn w:val="a0"/>
    <w:rsid w:val="00FA47D4"/>
    <w:pPr>
      <w:spacing w:after="0" w:line="240" w:lineRule="auto"/>
      <w:ind w:left="240" w:firstLine="567"/>
      <w:jc w:val="both"/>
    </w:pPr>
    <w:rPr>
      <w:rFonts w:ascii="Cambria" w:eastAsia="Times New Roman" w:hAnsi="Cambria" w:cs="Times New Roman"/>
      <w:b/>
      <w:bCs/>
      <w:lang w:eastAsia="ru-RU"/>
    </w:rPr>
  </w:style>
  <w:style w:type="paragraph" w:customStyle="1" w:styleId="toc3">
    <w:name w:val="toc3"/>
    <w:basedOn w:val="a0"/>
    <w:rsid w:val="00FA47D4"/>
    <w:pPr>
      <w:spacing w:after="0" w:line="240" w:lineRule="auto"/>
      <w:ind w:left="480" w:firstLine="567"/>
      <w:jc w:val="both"/>
    </w:pPr>
    <w:rPr>
      <w:rFonts w:ascii="Cambria" w:eastAsia="Times New Roman" w:hAnsi="Cambria" w:cs="Times New Roman"/>
      <w:lang w:eastAsia="ru-RU"/>
    </w:rPr>
  </w:style>
  <w:style w:type="paragraph" w:customStyle="1" w:styleId="toc4">
    <w:name w:val="toc4"/>
    <w:basedOn w:val="a0"/>
    <w:rsid w:val="00FA47D4"/>
    <w:pPr>
      <w:spacing w:after="0" w:line="240" w:lineRule="auto"/>
      <w:ind w:left="720" w:firstLine="567"/>
      <w:jc w:val="both"/>
    </w:pPr>
    <w:rPr>
      <w:rFonts w:ascii="Cambria" w:eastAsia="Times New Roman" w:hAnsi="Cambria" w:cs="Times New Roman"/>
      <w:sz w:val="20"/>
      <w:szCs w:val="20"/>
      <w:lang w:eastAsia="ru-RU"/>
    </w:rPr>
  </w:style>
  <w:style w:type="paragraph" w:customStyle="1" w:styleId="toc5">
    <w:name w:val="toc5"/>
    <w:basedOn w:val="a0"/>
    <w:rsid w:val="00FA47D4"/>
    <w:pPr>
      <w:spacing w:after="0" w:line="240" w:lineRule="auto"/>
      <w:ind w:left="960" w:firstLine="567"/>
      <w:jc w:val="both"/>
    </w:pPr>
    <w:rPr>
      <w:rFonts w:ascii="Cambria" w:eastAsia="Times New Roman" w:hAnsi="Cambria" w:cs="Times New Roman"/>
      <w:sz w:val="20"/>
      <w:szCs w:val="20"/>
      <w:lang w:eastAsia="ru-RU"/>
    </w:rPr>
  </w:style>
  <w:style w:type="paragraph" w:customStyle="1" w:styleId="toc6">
    <w:name w:val="toc6"/>
    <w:basedOn w:val="a0"/>
    <w:rsid w:val="00FA47D4"/>
    <w:pPr>
      <w:spacing w:after="0" w:line="240" w:lineRule="auto"/>
      <w:ind w:left="1200" w:firstLine="567"/>
      <w:jc w:val="both"/>
    </w:pPr>
    <w:rPr>
      <w:rFonts w:ascii="Cambria" w:eastAsia="Times New Roman" w:hAnsi="Cambria" w:cs="Times New Roman"/>
      <w:sz w:val="20"/>
      <w:szCs w:val="20"/>
      <w:lang w:eastAsia="ru-RU"/>
    </w:rPr>
  </w:style>
  <w:style w:type="paragraph" w:customStyle="1" w:styleId="toc7">
    <w:name w:val="toc7"/>
    <w:basedOn w:val="a0"/>
    <w:rsid w:val="00FA47D4"/>
    <w:pPr>
      <w:spacing w:after="0" w:line="240" w:lineRule="auto"/>
      <w:ind w:left="1440" w:firstLine="567"/>
      <w:jc w:val="both"/>
    </w:pPr>
    <w:rPr>
      <w:rFonts w:ascii="Cambria" w:eastAsia="Times New Roman" w:hAnsi="Cambria" w:cs="Times New Roman"/>
      <w:sz w:val="20"/>
      <w:szCs w:val="20"/>
      <w:lang w:eastAsia="ru-RU"/>
    </w:rPr>
  </w:style>
  <w:style w:type="paragraph" w:customStyle="1" w:styleId="toc8">
    <w:name w:val="toc8"/>
    <w:basedOn w:val="a0"/>
    <w:rsid w:val="00FA47D4"/>
    <w:pPr>
      <w:spacing w:after="0" w:line="240" w:lineRule="auto"/>
      <w:ind w:left="1680" w:firstLine="567"/>
      <w:jc w:val="both"/>
    </w:pPr>
    <w:rPr>
      <w:rFonts w:ascii="Cambria" w:eastAsia="Times New Roman" w:hAnsi="Cambria" w:cs="Times New Roman"/>
      <w:sz w:val="20"/>
      <w:szCs w:val="20"/>
      <w:lang w:eastAsia="ru-RU"/>
    </w:rPr>
  </w:style>
  <w:style w:type="paragraph" w:customStyle="1" w:styleId="toc9">
    <w:name w:val="toc9"/>
    <w:basedOn w:val="a0"/>
    <w:rsid w:val="00FA47D4"/>
    <w:pPr>
      <w:spacing w:after="0" w:line="240" w:lineRule="auto"/>
      <w:ind w:left="1920" w:firstLine="567"/>
      <w:jc w:val="both"/>
    </w:pPr>
    <w:rPr>
      <w:rFonts w:ascii="Cambria" w:eastAsia="Times New Roman" w:hAnsi="Cambria" w:cs="Times New Roman"/>
      <w:sz w:val="20"/>
      <w:szCs w:val="20"/>
      <w:lang w:eastAsia="ru-RU"/>
    </w:rPr>
  </w:style>
  <w:style w:type="paragraph" w:customStyle="1" w:styleId="table0">
    <w:name w:val="table0"/>
    <w:basedOn w:val="a0"/>
    <w:rsid w:val="00FA47D4"/>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0"/>
    <w:rsid w:val="00FA47D4"/>
    <w:pPr>
      <w:spacing w:after="0" w:line="240" w:lineRule="auto"/>
    </w:pPr>
    <w:rPr>
      <w:rFonts w:ascii="Arial" w:eastAsia="Times New Roman" w:hAnsi="Arial" w:cs="Arial"/>
      <w:sz w:val="24"/>
      <w:szCs w:val="24"/>
      <w:lang w:eastAsia="ru-RU"/>
    </w:rPr>
  </w:style>
  <w:style w:type="paragraph" w:customStyle="1" w:styleId="1c">
    <w:name w:val="Название1"/>
    <w:basedOn w:val="a0"/>
    <w:rsid w:val="00FA47D4"/>
    <w:pPr>
      <w:spacing w:after="0" w:line="240" w:lineRule="auto"/>
      <w:ind w:firstLine="567"/>
      <w:jc w:val="center"/>
    </w:pPr>
    <w:rPr>
      <w:rFonts w:ascii="Arial" w:eastAsia="Times New Roman" w:hAnsi="Arial" w:cs="Arial"/>
      <w:b/>
      <w:bCs/>
      <w:sz w:val="28"/>
      <w:szCs w:val="28"/>
      <w:lang w:eastAsia="ru-RU"/>
    </w:rPr>
  </w:style>
  <w:style w:type="paragraph" w:customStyle="1" w:styleId="title0">
    <w:name w:val="title0"/>
    <w:basedOn w:val="a0"/>
    <w:rsid w:val="00FA47D4"/>
    <w:pPr>
      <w:spacing w:before="240" w:after="60" w:line="240" w:lineRule="auto"/>
      <w:ind w:firstLine="567"/>
      <w:jc w:val="center"/>
    </w:pPr>
    <w:rPr>
      <w:rFonts w:ascii="Arial" w:eastAsia="Times New Roman" w:hAnsi="Arial" w:cs="Arial"/>
      <w:b/>
      <w:bCs/>
      <w:sz w:val="32"/>
      <w:szCs w:val="32"/>
      <w:lang w:eastAsia="ru-RU"/>
    </w:rPr>
  </w:style>
  <w:style w:type="paragraph" w:customStyle="1" w:styleId="p3">
    <w:name w:val="p3"/>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4">
    <w:name w:val="p4"/>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p5">
    <w:name w:val="p5"/>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s16">
    <w:name w:val="s16"/>
    <w:basedOn w:val="a0"/>
    <w:rsid w:val="00FA47D4"/>
    <w:pPr>
      <w:spacing w:before="100" w:after="100" w:line="240" w:lineRule="auto"/>
      <w:ind w:firstLine="567"/>
      <w:jc w:val="both"/>
    </w:pPr>
    <w:rPr>
      <w:rFonts w:ascii="Arial" w:eastAsia="Times New Roman" w:hAnsi="Arial" w:cs="Arial"/>
      <w:sz w:val="24"/>
      <w:szCs w:val="24"/>
      <w:lang w:eastAsia="ru-RU"/>
    </w:rPr>
  </w:style>
  <w:style w:type="paragraph" w:customStyle="1" w:styleId="xl100">
    <w:name w:val="xl100"/>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01">
    <w:name w:val="xl10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2">
    <w:name w:val="xl10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03">
    <w:name w:val="xl10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04">
    <w:name w:val="xl10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5">
    <w:name w:val="xl105"/>
    <w:basedOn w:val="a0"/>
    <w:rsid w:val="00FA47D4"/>
    <w:pPr>
      <w:pBdr>
        <w:top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6">
    <w:name w:val="xl10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7">
    <w:name w:val="xl10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8">
    <w:name w:val="xl10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09">
    <w:name w:val="xl10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0">
    <w:name w:val="xl11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1">
    <w:name w:val="xl11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2">
    <w:name w:val="xl11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3">
    <w:name w:val="xl11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4">
    <w:name w:val="xl11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5">
    <w:name w:val="xl11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16">
    <w:name w:val="xl116"/>
    <w:basedOn w:val="a0"/>
    <w:rsid w:val="00FA47D4"/>
    <w:pPr>
      <w:pBdr>
        <w:top w:val="single" w:sz="6" w:space="0" w:color="000000"/>
        <w:left w:val="single" w:sz="8"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17">
    <w:name w:val="xl117"/>
    <w:basedOn w:val="a0"/>
    <w:rsid w:val="00FA47D4"/>
    <w:pPr>
      <w:pBdr>
        <w:left w:val="single" w:sz="8" w:space="0" w:color="000000"/>
        <w:bottom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18">
    <w:name w:val="xl118"/>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19">
    <w:name w:val="xl11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0">
    <w:name w:val="xl12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1">
    <w:name w:val="xl12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2">
    <w:name w:val="xl12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23">
    <w:name w:val="xl123"/>
    <w:basedOn w:val="a0"/>
    <w:rsid w:val="00FA47D4"/>
    <w:pPr>
      <w:pBdr>
        <w:top w:val="single" w:sz="6" w:space="0" w:color="95B3D7"/>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4">
    <w:name w:val="xl124"/>
    <w:basedOn w:val="a0"/>
    <w:rsid w:val="00FA47D4"/>
    <w:pPr>
      <w:pBdr>
        <w:top w:val="single" w:sz="6" w:space="0" w:color="000000"/>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25">
    <w:name w:val="xl12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6">
    <w:name w:val="xl12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27">
    <w:name w:val="xl12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8">
    <w:name w:val="xl12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29">
    <w:name w:val="xl12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0">
    <w:name w:val="xl13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31">
    <w:name w:val="xl13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32">
    <w:name w:val="xl132"/>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3">
    <w:name w:val="xl13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4">
    <w:name w:val="xl134"/>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5">
    <w:name w:val="xl13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6">
    <w:name w:val="xl136"/>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7">
    <w:name w:val="xl13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8">
    <w:name w:val="xl138"/>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39">
    <w:name w:val="xl139"/>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0">
    <w:name w:val="xl140"/>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1">
    <w:name w:val="xl14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2">
    <w:name w:val="xl14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3">
    <w:name w:val="xl14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4">
    <w:name w:val="xl144"/>
    <w:basedOn w:val="a0"/>
    <w:rsid w:val="00FA47D4"/>
    <w:pPr>
      <w:pBdr>
        <w:left w:val="single" w:sz="8" w:space="0" w:color="000000"/>
        <w:bottom w:val="single" w:sz="6" w:space="0" w:color="000000"/>
        <w:right w:val="single" w:sz="8"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5">
    <w:name w:val="xl145"/>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46">
    <w:name w:val="xl146"/>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47">
    <w:name w:val="xl147"/>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48">
    <w:name w:val="xl148"/>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49">
    <w:name w:val="xl149"/>
    <w:basedOn w:val="a0"/>
    <w:rsid w:val="00FA47D4"/>
    <w:pPr>
      <w:pBdr>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0">
    <w:name w:val="xl15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1">
    <w:name w:val="xl151"/>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2">
    <w:name w:val="xl152"/>
    <w:basedOn w:val="a0"/>
    <w:rsid w:val="00FA47D4"/>
    <w:pP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3">
    <w:name w:val="xl153"/>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54">
    <w:name w:val="xl154"/>
    <w:basedOn w:val="a0"/>
    <w:rsid w:val="00FA47D4"/>
    <w:pP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55">
    <w:name w:val="xl15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56">
    <w:name w:val="xl156"/>
    <w:basedOn w:val="a0"/>
    <w:rsid w:val="00FA47D4"/>
    <w:pP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57">
    <w:name w:val="xl15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6"/>
      <w:szCs w:val="26"/>
      <w:lang w:eastAsia="ru-RU"/>
    </w:rPr>
  </w:style>
  <w:style w:type="paragraph" w:customStyle="1" w:styleId="xl158">
    <w:name w:val="xl15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59">
    <w:name w:val="xl15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60">
    <w:name w:val="xl16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6"/>
      <w:szCs w:val="26"/>
      <w:lang w:eastAsia="ru-RU"/>
    </w:rPr>
  </w:style>
  <w:style w:type="paragraph" w:customStyle="1" w:styleId="xl161">
    <w:name w:val="xl16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2">
    <w:name w:val="xl16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63">
    <w:name w:val="xl163"/>
    <w:basedOn w:val="a0"/>
    <w:rsid w:val="00FA47D4"/>
    <w:pPr>
      <w:pBdr>
        <w:top w:val="single" w:sz="6" w:space="0" w:color="95B3D7"/>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4">
    <w:name w:val="xl164"/>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5">
    <w:name w:val="xl165"/>
    <w:basedOn w:val="a0"/>
    <w:rsid w:val="00FA47D4"/>
    <w:pPr>
      <w:pBdr>
        <w:top w:val="single" w:sz="6" w:space="0" w:color="95B3D7"/>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6">
    <w:name w:val="xl166"/>
    <w:basedOn w:val="a0"/>
    <w:rsid w:val="00FA47D4"/>
    <w:pPr>
      <w:pBdr>
        <w:left w:val="single" w:sz="6" w:space="0" w:color="000000"/>
        <w:bottom w:val="single" w:sz="6" w:space="0" w:color="95B3D7"/>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7">
    <w:name w:val="xl16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68">
    <w:name w:val="xl168"/>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b/>
      <w:bCs/>
      <w:sz w:val="24"/>
      <w:szCs w:val="24"/>
      <w:lang w:eastAsia="ru-RU"/>
    </w:rPr>
  </w:style>
  <w:style w:type="paragraph" w:customStyle="1" w:styleId="xl169">
    <w:name w:val="xl169"/>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0">
    <w:name w:val="xl17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171">
    <w:name w:val="xl171"/>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2">
    <w:name w:val="xl17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3">
    <w:name w:val="xl173"/>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4">
    <w:name w:val="xl174"/>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5">
    <w:name w:val="xl175"/>
    <w:basedOn w:val="a0"/>
    <w:rsid w:val="00FA47D4"/>
    <w:pP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6">
    <w:name w:val="xl176"/>
    <w:basedOn w:val="a0"/>
    <w:rsid w:val="00FA47D4"/>
    <w:pPr>
      <w:pBdr>
        <w:bottom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177">
    <w:name w:val="xl177"/>
    <w:basedOn w:val="a0"/>
    <w:rsid w:val="00FA47D4"/>
    <w:pPr>
      <w:pBdr>
        <w:top w:val="single" w:sz="6" w:space="0" w:color="000000"/>
        <w:left w:val="single" w:sz="8" w:space="0" w:color="000000"/>
        <w:bottom w:val="single" w:sz="6"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8">
    <w:name w:val="xl178"/>
    <w:basedOn w:val="a0"/>
    <w:rsid w:val="00FA47D4"/>
    <w:pPr>
      <w:pBdr>
        <w:top w:val="single" w:sz="6" w:space="0" w:color="000000"/>
        <w:left w:val="single" w:sz="8" w:space="0" w:color="000000"/>
        <w:right w:val="single" w:sz="8"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79">
    <w:name w:val="xl17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0">
    <w:name w:val="xl180"/>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1">
    <w:name w:val="xl1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2">
    <w:name w:val="xl182"/>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3">
    <w:name w:val="xl183"/>
    <w:basedOn w:val="a0"/>
    <w:rsid w:val="00FA47D4"/>
    <w:pPr>
      <w:pBdr>
        <w:left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4">
    <w:name w:val="xl184"/>
    <w:basedOn w:val="a0"/>
    <w:rsid w:val="00FA47D4"/>
    <w:pPr>
      <w:pBdr>
        <w:top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5">
    <w:name w:val="xl185"/>
    <w:basedOn w:val="a0"/>
    <w:rsid w:val="00FA47D4"/>
    <w:pPr>
      <w:pBdr>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186">
    <w:name w:val="xl186"/>
    <w:basedOn w:val="a0"/>
    <w:rsid w:val="00FA47D4"/>
    <w:pPr>
      <w:pBdr>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3">
    <w:name w:val="xl7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xl74">
    <w:name w:val="xl7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5">
    <w:name w:val="xl75"/>
    <w:basedOn w:val="a0"/>
    <w:rsid w:val="00FA47D4"/>
    <w:pPr>
      <w:pBdr>
        <w:left w:val="single" w:sz="6" w:space="0" w:color="000000"/>
        <w:bottom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6">
    <w:name w:val="xl7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77">
    <w:name w:val="xl7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8">
    <w:name w:val="xl7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79">
    <w:name w:val="xl79"/>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0">
    <w:name w:val="xl80"/>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1">
    <w:name w:val="xl81"/>
    <w:basedOn w:val="a0"/>
    <w:rsid w:val="00FA47D4"/>
    <w:pPr>
      <w:pBdr>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2">
    <w:name w:val="xl8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3">
    <w:name w:val="xl8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4">
    <w:name w:val="xl84"/>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5">
    <w:name w:val="xl85"/>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6">
    <w:name w:val="xl8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87">
    <w:name w:val="xl8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8">
    <w:name w:val="xl8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89">
    <w:name w:val="xl8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0">
    <w:name w:val="xl90"/>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1">
    <w:name w:val="xl91"/>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2">
    <w:name w:val="xl92"/>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3">
    <w:name w:val="xl93"/>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4">
    <w:name w:val="xl94"/>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5">
    <w:name w:val="xl95"/>
    <w:basedOn w:val="a0"/>
    <w:rsid w:val="00FA47D4"/>
    <w:pPr>
      <w:pBdr>
        <w:top w:val="single" w:sz="6" w:space="0" w:color="000000"/>
        <w:left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sz w:val="24"/>
      <w:szCs w:val="24"/>
      <w:lang w:eastAsia="ru-RU"/>
    </w:rPr>
  </w:style>
  <w:style w:type="paragraph" w:customStyle="1" w:styleId="xl96">
    <w:name w:val="xl96"/>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7">
    <w:name w:val="xl97"/>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8">
    <w:name w:val="xl98"/>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both"/>
    </w:pPr>
    <w:rPr>
      <w:rFonts w:ascii="Arial" w:eastAsia="Times New Roman" w:hAnsi="Arial" w:cs="Arial"/>
      <w:sz w:val="24"/>
      <w:szCs w:val="24"/>
      <w:lang w:eastAsia="ru-RU"/>
    </w:rPr>
  </w:style>
  <w:style w:type="paragraph" w:customStyle="1" w:styleId="xl99">
    <w:name w:val="xl99"/>
    <w:basedOn w:val="a0"/>
    <w:rsid w:val="00FA47D4"/>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ind w:firstLine="567"/>
      <w:jc w:val="center"/>
    </w:pPr>
    <w:rPr>
      <w:rFonts w:ascii="Arial" w:eastAsia="Times New Roman" w:hAnsi="Arial" w:cs="Arial"/>
      <w:b/>
      <w:bCs/>
      <w:sz w:val="24"/>
      <w:szCs w:val="24"/>
      <w:lang w:eastAsia="ru-RU"/>
    </w:rPr>
  </w:style>
  <w:style w:type="paragraph" w:customStyle="1" w:styleId="a60">
    <w:name w:val="a6"/>
    <w:basedOn w:val="a0"/>
    <w:rsid w:val="00FA47D4"/>
    <w:pPr>
      <w:spacing w:before="400" w:after="0" w:line="360" w:lineRule="auto"/>
      <w:ind w:firstLine="567"/>
      <w:jc w:val="center"/>
    </w:pPr>
    <w:rPr>
      <w:rFonts w:ascii="Arial" w:eastAsia="Times New Roman" w:hAnsi="Arial" w:cs="Arial"/>
      <w:b/>
      <w:bCs/>
      <w:sz w:val="28"/>
      <w:szCs w:val="28"/>
      <w:lang w:eastAsia="ru-RU"/>
    </w:rPr>
  </w:style>
  <w:style w:type="paragraph" w:customStyle="1" w:styleId="120">
    <w:name w:val="12"/>
    <w:basedOn w:val="a0"/>
    <w:rsid w:val="00FA47D4"/>
    <w:pPr>
      <w:spacing w:line="240" w:lineRule="atLeast"/>
      <w:ind w:firstLine="567"/>
      <w:jc w:val="right"/>
    </w:pPr>
    <w:rPr>
      <w:rFonts w:ascii="Verdana" w:eastAsia="Times New Roman" w:hAnsi="Verdana" w:cs="Times New Roman"/>
      <w:sz w:val="20"/>
      <w:szCs w:val="20"/>
      <w:lang w:eastAsia="ru-RU"/>
    </w:rPr>
  </w:style>
  <w:style w:type="paragraph" w:customStyle="1" w:styleId="210">
    <w:name w:val="21"/>
    <w:basedOn w:val="a0"/>
    <w:rsid w:val="00FA47D4"/>
    <w:pPr>
      <w:spacing w:after="0" w:line="240" w:lineRule="auto"/>
    </w:pPr>
    <w:rPr>
      <w:rFonts w:ascii="Calibri" w:eastAsia="Times New Roman" w:hAnsi="Calibri" w:cs="Calibri"/>
      <w:lang w:eastAsia="ru-RU"/>
    </w:rPr>
  </w:style>
  <w:style w:type="paragraph" w:customStyle="1" w:styleId="a40">
    <w:name w:val="a4"/>
    <w:basedOn w:val="a0"/>
    <w:rsid w:val="00FA47D4"/>
    <w:pPr>
      <w:spacing w:before="400" w:after="0" w:line="360" w:lineRule="auto"/>
      <w:ind w:left="708" w:firstLine="567"/>
      <w:jc w:val="both"/>
    </w:pPr>
    <w:rPr>
      <w:rFonts w:ascii="Arial" w:eastAsia="Times New Roman" w:hAnsi="Arial" w:cs="Arial"/>
      <w:b/>
      <w:bCs/>
      <w:sz w:val="28"/>
      <w:szCs w:val="28"/>
      <w:lang w:eastAsia="ru-RU"/>
    </w:rPr>
  </w:style>
  <w:style w:type="paragraph" w:customStyle="1" w:styleId="-31">
    <w:name w:val="-31"/>
    <w:basedOn w:val="a0"/>
    <w:rsid w:val="00FA47D4"/>
    <w:pPr>
      <w:spacing w:before="480" w:after="0" w:line="276" w:lineRule="auto"/>
      <w:ind w:firstLine="567"/>
    </w:pPr>
    <w:rPr>
      <w:rFonts w:ascii="Calibri" w:eastAsia="Times New Roman" w:hAnsi="Calibri" w:cs="Calibri"/>
      <w:color w:val="365F91"/>
      <w:sz w:val="32"/>
      <w:szCs w:val="32"/>
      <w:lang w:eastAsia="ru-RU"/>
    </w:rPr>
  </w:style>
  <w:style w:type="paragraph" w:customStyle="1" w:styleId="-11">
    <w:name w:val="-11"/>
    <w:basedOn w:val="a0"/>
    <w:rsid w:val="00FA47D4"/>
    <w:pPr>
      <w:spacing w:after="0" w:line="240" w:lineRule="auto"/>
      <w:ind w:left="720" w:firstLine="567"/>
      <w:jc w:val="both"/>
    </w:pPr>
    <w:rPr>
      <w:rFonts w:ascii="Arial" w:eastAsia="Times New Roman" w:hAnsi="Arial" w:cs="Arial"/>
      <w:sz w:val="24"/>
      <w:szCs w:val="24"/>
      <w:lang w:eastAsia="ru-RU"/>
    </w:rPr>
  </w:style>
  <w:style w:type="character" w:customStyle="1" w:styleId="300">
    <w:name w:val="30"/>
    <w:rsid w:val="00FA47D4"/>
    <w:rPr>
      <w:rFonts w:ascii="Arial" w:hAnsi="Arial" w:cs="Arial" w:hint="default"/>
      <w:b/>
      <w:bCs/>
      <w:sz w:val="28"/>
      <w:szCs w:val="28"/>
    </w:rPr>
  </w:style>
  <w:style w:type="character" w:customStyle="1" w:styleId="3000">
    <w:name w:val="300"/>
    <w:rsid w:val="00FA47D4"/>
    <w:rPr>
      <w:rFonts w:ascii="Arial" w:hAnsi="Arial" w:cs="Arial" w:hint="default"/>
      <w:b/>
      <w:bCs/>
      <w:sz w:val="28"/>
      <w:szCs w:val="28"/>
    </w:rPr>
  </w:style>
  <w:style w:type="character" w:customStyle="1" w:styleId="41">
    <w:name w:val="4"/>
    <w:rsid w:val="00FA47D4"/>
    <w:rPr>
      <w:rFonts w:ascii="Arial" w:hAnsi="Arial" w:cs="Arial" w:hint="default"/>
      <w:b/>
      <w:bCs/>
      <w:sz w:val="26"/>
      <w:szCs w:val="26"/>
    </w:rPr>
  </w:style>
  <w:style w:type="character" w:customStyle="1" w:styleId="400">
    <w:name w:val="40"/>
    <w:rsid w:val="00FA47D4"/>
    <w:rPr>
      <w:rFonts w:ascii="Arial" w:hAnsi="Arial" w:cs="Arial" w:hint="default"/>
      <w:b/>
      <w:bCs/>
      <w:sz w:val="26"/>
      <w:szCs w:val="26"/>
    </w:rPr>
  </w:style>
  <w:style w:type="character" w:customStyle="1" w:styleId="a11">
    <w:name w:val="a11"/>
    <w:rsid w:val="00FA47D4"/>
    <w:rPr>
      <w:rFonts w:ascii="Courier" w:hAnsi="Courier" w:hint="default"/>
    </w:rPr>
  </w:style>
  <w:style w:type="character" w:customStyle="1" w:styleId="a110">
    <w:name w:val="a110"/>
    <w:rsid w:val="00FA47D4"/>
    <w:rPr>
      <w:rFonts w:ascii="Courier" w:hAnsi="Courier" w:hint="default"/>
    </w:rPr>
  </w:style>
  <w:style w:type="character" w:customStyle="1" w:styleId="220">
    <w:name w:val="22"/>
    <w:rsid w:val="00FA47D4"/>
    <w:rPr>
      <w:rFonts w:ascii="Arial" w:hAnsi="Arial" w:cs="Arial" w:hint="default"/>
      <w:b/>
      <w:bCs/>
      <w:sz w:val="30"/>
      <w:szCs w:val="30"/>
    </w:rPr>
  </w:style>
  <w:style w:type="character" w:customStyle="1" w:styleId="2200">
    <w:name w:val="220"/>
    <w:rsid w:val="00FA47D4"/>
    <w:rPr>
      <w:rFonts w:ascii="Arial" w:hAnsi="Arial" w:cs="Arial" w:hint="default"/>
      <w:b/>
      <w:bCs/>
      <w:sz w:val="30"/>
      <w:szCs w:val="30"/>
    </w:rPr>
  </w:style>
  <w:style w:type="character" w:customStyle="1" w:styleId="htmlvariable">
    <w:name w:val="htmlvariable"/>
    <w:rsid w:val="00FA47D4"/>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rsid w:val="00FA47D4"/>
    <w:rPr>
      <w:rFonts w:ascii="Arial" w:hAnsi="Arial" w:cs="Arial" w:hint="default"/>
      <w:b w:val="0"/>
      <w:bCs w:val="0"/>
      <w:i w:val="0"/>
      <w:iCs w:val="0"/>
      <w:strike w:val="0"/>
      <w:dstrike w:val="0"/>
      <w:color w:val="0000FF"/>
      <w:sz w:val="24"/>
      <w:szCs w:val="24"/>
      <w:u w:val="none"/>
      <w:effect w:val="none"/>
    </w:rPr>
  </w:style>
  <w:style w:type="character" w:customStyle="1" w:styleId="1d">
    <w:name w:val="1"/>
    <w:rsid w:val="00FA47D4"/>
    <w:rPr>
      <w:rFonts w:ascii="Arial" w:hAnsi="Arial" w:cs="Arial" w:hint="default"/>
      <w:b/>
      <w:bCs/>
      <w:sz w:val="32"/>
      <w:szCs w:val="32"/>
    </w:rPr>
  </w:style>
  <w:style w:type="character" w:customStyle="1" w:styleId="100">
    <w:name w:val="10"/>
    <w:rsid w:val="00FA47D4"/>
    <w:rPr>
      <w:rFonts w:ascii="Arial" w:hAnsi="Arial" w:cs="Arial" w:hint="default"/>
      <w:b/>
      <w:bCs/>
      <w:sz w:val="32"/>
      <w:szCs w:val="32"/>
    </w:rPr>
  </w:style>
  <w:style w:type="character" w:customStyle="1" w:styleId="commentreference">
    <w:name w:val="commentreference"/>
    <w:rsid w:val="00FA47D4"/>
    <w:rPr>
      <w:sz w:val="18"/>
      <w:szCs w:val="18"/>
    </w:rPr>
  </w:style>
  <w:style w:type="character" w:customStyle="1" w:styleId="1e">
    <w:name w:val="Просмотренная гиперссылка1"/>
    <w:rsid w:val="00FA47D4"/>
    <w:rPr>
      <w:color w:val="800080"/>
      <w:u w:val="single"/>
    </w:rPr>
  </w:style>
  <w:style w:type="character" w:customStyle="1" w:styleId="footnotereference">
    <w:name w:val="footnotereference"/>
    <w:rsid w:val="00FA47D4"/>
    <w:rPr>
      <w:vertAlign w:val="superscript"/>
    </w:rPr>
  </w:style>
  <w:style w:type="character" w:customStyle="1" w:styleId="1f">
    <w:name w:val="Гиперссылка1"/>
    <w:rsid w:val="00FA47D4"/>
    <w:rPr>
      <w:strike w:val="0"/>
      <w:dstrike w:val="0"/>
      <w:color w:val="0000FF"/>
      <w:u w:val="none"/>
      <w:effect w:val="none"/>
    </w:rPr>
  </w:style>
  <w:style w:type="character" w:customStyle="1" w:styleId="a10">
    <w:name w:val="a1"/>
    <w:rsid w:val="00FA47D4"/>
    <w:rPr>
      <w:rFonts w:ascii="Times New Roman" w:hAnsi="Times New Roman" w:cs="Times New Roman" w:hint="default"/>
      <w:sz w:val="24"/>
      <w:szCs w:val="24"/>
    </w:rPr>
  </w:style>
  <w:style w:type="character" w:customStyle="1" w:styleId="a50">
    <w:name w:val="a5"/>
    <w:rsid w:val="00FA47D4"/>
    <w:rPr>
      <w:color w:val="106BBE"/>
    </w:rPr>
  </w:style>
  <w:style w:type="character" w:customStyle="1" w:styleId="52">
    <w:name w:val="5"/>
    <w:rsid w:val="00FA47D4"/>
    <w:rPr>
      <w:rFonts w:ascii="Times New Roman" w:hAnsi="Times New Roman" w:cs="Times New Roman" w:hint="default"/>
      <w:b/>
      <w:bCs/>
      <w:i/>
      <w:iCs/>
      <w:sz w:val="26"/>
      <w:szCs w:val="26"/>
    </w:rPr>
  </w:style>
  <w:style w:type="character" w:customStyle="1" w:styleId="61">
    <w:name w:val="6"/>
    <w:rsid w:val="00FA47D4"/>
    <w:rPr>
      <w:rFonts w:ascii="Cambria" w:hAnsi="Cambria" w:hint="default"/>
      <w:i/>
      <w:iCs/>
      <w:color w:val="243F60"/>
      <w:sz w:val="24"/>
      <w:szCs w:val="24"/>
    </w:rPr>
  </w:style>
  <w:style w:type="character" w:customStyle="1" w:styleId="7">
    <w:name w:val="7"/>
    <w:rsid w:val="00FA47D4"/>
    <w:rPr>
      <w:rFonts w:ascii="Times New Roman" w:hAnsi="Times New Roman" w:cs="Times New Roman" w:hint="default"/>
      <w:sz w:val="24"/>
      <w:szCs w:val="24"/>
    </w:rPr>
  </w:style>
  <w:style w:type="character" w:customStyle="1" w:styleId="8">
    <w:name w:val="8"/>
    <w:rsid w:val="00FA47D4"/>
    <w:rPr>
      <w:rFonts w:ascii="Times New Roman" w:hAnsi="Times New Roman" w:cs="Times New Roman" w:hint="default"/>
      <w:i/>
      <w:iCs/>
      <w:sz w:val="24"/>
      <w:szCs w:val="24"/>
    </w:rPr>
  </w:style>
  <w:style w:type="character" w:customStyle="1" w:styleId="9">
    <w:name w:val="9"/>
    <w:rsid w:val="00FA47D4"/>
    <w:rPr>
      <w:rFonts w:ascii="Arial" w:hAnsi="Arial" w:cs="Arial" w:hint="default"/>
      <w:sz w:val="20"/>
      <w:szCs w:val="20"/>
    </w:rPr>
  </w:style>
  <w:style w:type="character" w:customStyle="1" w:styleId="a70">
    <w:name w:val="a7"/>
    <w:rsid w:val="00FA47D4"/>
    <w:rPr>
      <w:rFonts w:ascii="Times New Roman" w:hAnsi="Times New Roman" w:cs="Times New Roman" w:hint="default"/>
      <w:b/>
      <w:bCs/>
      <w:sz w:val="28"/>
      <w:szCs w:val="28"/>
    </w:rPr>
  </w:style>
  <w:style w:type="character" w:customStyle="1" w:styleId="a20">
    <w:name w:val="a2"/>
    <w:rsid w:val="00FA47D4"/>
    <w:rPr>
      <w:rFonts w:ascii="Times New Roman" w:hAnsi="Times New Roman" w:cs="Times New Roman" w:hint="default"/>
      <w:sz w:val="24"/>
      <w:szCs w:val="24"/>
    </w:rPr>
  </w:style>
  <w:style w:type="character" w:customStyle="1" w:styleId="23">
    <w:name w:val="2"/>
    <w:rsid w:val="00FA47D4"/>
    <w:rPr>
      <w:rFonts w:ascii="Calibri" w:hAnsi="Calibri" w:cs="Calibri" w:hint="default"/>
    </w:rPr>
  </w:style>
  <w:style w:type="character" w:customStyle="1" w:styleId="afc">
    <w:name w:val="a"/>
    <w:rsid w:val="00FA47D4"/>
    <w:rPr>
      <w:rFonts w:ascii="Times New Roman" w:hAnsi="Times New Roman" w:cs="Times New Roman" w:hint="default"/>
      <w:sz w:val="28"/>
      <w:szCs w:val="28"/>
    </w:rPr>
  </w:style>
  <w:style w:type="character" w:customStyle="1" w:styleId="230">
    <w:name w:val="23"/>
    <w:rsid w:val="00FA47D4"/>
    <w:rPr>
      <w:rFonts w:ascii="Times New Roman" w:hAnsi="Times New Roman" w:cs="Times New Roman" w:hint="default"/>
      <w:sz w:val="24"/>
      <w:szCs w:val="24"/>
    </w:rPr>
  </w:style>
  <w:style w:type="character" w:customStyle="1" w:styleId="a00">
    <w:name w:val="a0"/>
    <w:rsid w:val="00FA47D4"/>
    <w:rPr>
      <w:rFonts w:ascii="Times New Roman" w:hAnsi="Times New Roman" w:cs="Times New Roman" w:hint="default"/>
      <w:sz w:val="24"/>
      <w:szCs w:val="24"/>
    </w:rPr>
  </w:style>
  <w:style w:type="character" w:customStyle="1" w:styleId="a90">
    <w:name w:val="a9"/>
    <w:rsid w:val="00FA47D4"/>
    <w:rPr>
      <w:rFonts w:ascii="Calibri" w:hAnsi="Calibri" w:cs="Calibri" w:hint="default"/>
      <w:sz w:val="24"/>
      <w:szCs w:val="24"/>
    </w:rPr>
  </w:style>
  <w:style w:type="character" w:customStyle="1" w:styleId="html">
    <w:name w:val="html"/>
    <w:rsid w:val="00FA47D4"/>
    <w:rPr>
      <w:rFonts w:ascii="Courier New" w:hAnsi="Courier New" w:cs="Courier New" w:hint="default"/>
      <w:sz w:val="20"/>
      <w:szCs w:val="20"/>
    </w:rPr>
  </w:style>
  <w:style w:type="character" w:customStyle="1" w:styleId="a100">
    <w:name w:val="a10"/>
    <w:rsid w:val="00FA47D4"/>
    <w:rPr>
      <w:rFonts w:ascii="Times New Roman" w:hAnsi="Times New Roman" w:cs="Times New Roman" w:hint="default"/>
      <w:color w:val="FF0000"/>
      <w:sz w:val="28"/>
      <w:szCs w:val="28"/>
    </w:rPr>
  </w:style>
  <w:style w:type="character" w:customStyle="1" w:styleId="a13">
    <w:name w:val="a13"/>
    <w:rsid w:val="00FA47D4"/>
    <w:rPr>
      <w:rFonts w:ascii="Courier New" w:hAnsi="Courier New" w:cs="Courier New" w:hint="default"/>
      <w:sz w:val="20"/>
      <w:szCs w:val="20"/>
    </w:rPr>
  </w:style>
  <w:style w:type="character" w:customStyle="1" w:styleId="a30">
    <w:name w:val="a3"/>
    <w:rsid w:val="00FA47D4"/>
    <w:rPr>
      <w:rFonts w:ascii="Tahoma" w:hAnsi="Tahoma" w:cs="Tahoma" w:hint="default"/>
      <w:sz w:val="16"/>
      <w:szCs w:val="16"/>
    </w:rPr>
  </w:style>
  <w:style w:type="character" w:customStyle="1" w:styleId="a80">
    <w:name w:val="a8"/>
    <w:rsid w:val="00FA47D4"/>
    <w:rPr>
      <w:rFonts w:ascii="Times New Roman" w:hAnsi="Times New Roman" w:cs="Times New Roman" w:hint="default"/>
      <w:sz w:val="20"/>
      <w:szCs w:val="20"/>
    </w:rPr>
  </w:style>
  <w:style w:type="character" w:customStyle="1" w:styleId="a12">
    <w:name w:val="a12"/>
    <w:rsid w:val="00FA47D4"/>
    <w:rPr>
      <w:rFonts w:ascii="Times New Roman" w:hAnsi="Times New Roman" w:cs="Times New Roman" w:hint="default"/>
      <w:b/>
      <w:bCs/>
      <w:sz w:val="24"/>
      <w:szCs w:val="24"/>
    </w:rPr>
  </w:style>
  <w:style w:type="character" w:styleId="afd">
    <w:name w:val="FollowedHyperlink"/>
    <w:uiPriority w:val="99"/>
    <w:unhideWhenUsed/>
    <w:rsid w:val="00FA47D4"/>
    <w:rPr>
      <w:color w:val="800080"/>
      <w:u w:val="single"/>
    </w:rPr>
  </w:style>
  <w:style w:type="character" w:styleId="afe">
    <w:name w:val="Emphasis"/>
    <w:uiPriority w:val="20"/>
    <w:qFormat/>
    <w:rsid w:val="00FA47D4"/>
    <w:rPr>
      <w:i/>
      <w:iCs/>
    </w:rPr>
  </w:style>
  <w:style w:type="paragraph" w:customStyle="1" w:styleId="searchhl">
    <w:name w:val="searchhl"/>
    <w:basedOn w:val="a0"/>
    <w:rsid w:val="00FA47D4"/>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0"/>
    <w:rsid w:val="00FA47D4"/>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0"/>
    <w:rsid w:val="00FA47D4"/>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0"/>
    <w:rsid w:val="00FA47D4"/>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0"/>
    <w:rsid w:val="00FA47D4"/>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0"/>
    <w:rsid w:val="00FA47D4"/>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0"/>
    <w:rsid w:val="00FA47D4"/>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0"/>
    <w:rsid w:val="00FA47D4"/>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rsid w:val="00FA47D4"/>
  </w:style>
  <w:style w:type="character" w:customStyle="1" w:styleId="1f0">
    <w:name w:val="Основной шрифт абзаца1"/>
    <w:rsid w:val="00FA47D4"/>
  </w:style>
  <w:style w:type="character" w:customStyle="1" w:styleId="fontstyle01">
    <w:name w:val="fontstyle01"/>
    <w:rsid w:val="00FA47D4"/>
    <w:rPr>
      <w:rFonts w:ascii="TimesNewRomanPSMT" w:hAnsi="TimesNewRomanPSMT" w:hint="default"/>
      <w:b w:val="0"/>
      <w:bCs w:val="0"/>
      <w:i w:val="0"/>
      <w:iCs w:val="0"/>
      <w:color w:val="000000"/>
      <w:sz w:val="28"/>
      <w:szCs w:val="28"/>
    </w:rPr>
  </w:style>
  <w:style w:type="paragraph" w:customStyle="1" w:styleId="ConsPlusTitle0">
    <w:name w:val="ConsPlusTitle"/>
    <w:rsid w:val="00FA47D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
    <w:name w:val="Гипертекстовая ссылка"/>
    <w:uiPriority w:val="99"/>
    <w:rsid w:val="00FA47D4"/>
    <w:rPr>
      <w:color w:val="106BBE"/>
    </w:rPr>
  </w:style>
  <w:style w:type="paragraph" w:styleId="af1">
    <w:name w:val="Normal (Web)"/>
    <w:basedOn w:val="a0"/>
    <w:uiPriority w:val="99"/>
    <w:semiHidden/>
    <w:unhideWhenUsed/>
    <w:rsid w:val="00FA47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09645C3875A0D7489A62EC608CD21C96839E3236297BD3D1DFCC59CD01F069AE94996715A1A8219D54C7EFDD72FC86D3A16634C3F41B32Q1G3J" TargetMode="External"/><Relationship Id="rId5" Type="http://schemas.openxmlformats.org/officeDocument/2006/relationships/hyperlink" Target="consultantplus://offline/ref=BC09645C3875A0D7489A7CF7658CD21C91849F3E3D2B7BD3D1DFCC59CD01F069AE9499611CA2A374CC1BC6B39B23EF84D2A16431DFQFG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19463</Words>
  <Characters>110944</Characters>
  <Application>Microsoft Office Word</Application>
  <DocSecurity>0</DocSecurity>
  <Lines>924</Lines>
  <Paragraphs>260</Paragraphs>
  <ScaleCrop>false</ScaleCrop>
  <Company/>
  <LinksUpToDate>false</LinksUpToDate>
  <CharactersWithSpaces>130147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Репанова</dc:creator>
  <cp:keywords/>
  <dc:description/>
  <cp:lastModifiedBy>Татьяна Михайловна Репанова</cp:lastModifiedBy>
  <cp:revision>2</cp:revision>
  <dcterms:created xsi:type="dcterms:W3CDTF">2022-08-05T10:03:00Z</dcterms:created>
  <dcterms:modified xsi:type="dcterms:W3CDTF">2022-08-05T10:04:00Z</dcterms:modified>
</cp:coreProperties>
</file>