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63" w:rsidRPr="00C9421A" w:rsidRDefault="006F6963" w:rsidP="006F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421A">
        <w:rPr>
          <w:rFonts w:ascii="Times New Roman" w:eastAsia="Times New Roman" w:hAnsi="Times New Roman" w:cs="Times New Roman"/>
          <w:b/>
          <w:sz w:val="24"/>
          <w:szCs w:val="24"/>
          <w:lang w:eastAsia="ru-RU"/>
        </w:rPr>
        <w:t>Проект решения Совета депутатов сельского поселения Горноправдинск, пояснительная записка, заключение антикоррупционной экспертизы к нему</w:t>
      </w:r>
    </w:p>
    <w:p w:rsidR="006F6963" w:rsidRPr="00C9421A" w:rsidRDefault="006F6963" w:rsidP="006F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F6963" w:rsidRPr="00C9421A" w:rsidRDefault="006F6963" w:rsidP="006F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421A">
        <w:rPr>
          <w:rFonts w:ascii="Times New Roman" w:eastAsia="Times New Roman" w:hAnsi="Times New Roman" w:cs="Times New Roman"/>
          <w:b/>
          <w:sz w:val="24"/>
          <w:szCs w:val="24"/>
          <w:lang w:eastAsia="ru-RU"/>
        </w:rPr>
        <w:t xml:space="preserve">Срок, отведенный для проведения независимой экспертизы проекта решения, составляет десять рабочих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7" w:history="1">
        <w:r w:rsidRPr="00C9421A">
          <w:rPr>
            <w:rFonts w:ascii="Times New Roman" w:eastAsia="Times New Roman" w:hAnsi="Times New Roman" w:cs="Times New Roman"/>
            <w:b/>
            <w:color w:val="0000FF"/>
            <w:sz w:val="24"/>
            <w:szCs w:val="24"/>
            <w:u w:val="single"/>
            <w:lang w:eastAsia="ru-RU"/>
          </w:rPr>
          <w:t>www.hmrn.ru</w:t>
        </w:r>
      </w:hyperlink>
      <w:r w:rsidRPr="00C9421A">
        <w:rPr>
          <w:rFonts w:ascii="Times New Roman" w:eastAsia="Times New Roman" w:hAnsi="Times New Roman" w:cs="Times New Roman"/>
          <w:b/>
          <w:sz w:val="24"/>
          <w:szCs w:val="24"/>
          <w:lang w:eastAsia="ru-RU"/>
        </w:rPr>
        <w:t xml:space="preserve"> раздел для сельских поселений подраздел СП Горноправдинск «Проекты МПА»</w:t>
      </w:r>
    </w:p>
    <w:p w:rsidR="006F6963" w:rsidRPr="00C9421A" w:rsidRDefault="006F6963" w:rsidP="006F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F6963" w:rsidRPr="00C9421A" w:rsidRDefault="006F6963" w:rsidP="006F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421A">
        <w:rPr>
          <w:rFonts w:ascii="Times New Roman" w:eastAsia="Times New Roman" w:hAnsi="Times New Roman" w:cs="Times New Roman"/>
          <w:b/>
          <w:sz w:val="24"/>
          <w:szCs w:val="24"/>
          <w:lang w:eastAsia="ru-RU"/>
        </w:rPr>
        <w:t>Заключения независимой экспертизы, замечания и предложения по проекту предоставляются по адресу: 628520 Тюменская обл. ХМАО – Югра Ханты-Мансийский р-н п.</w:t>
      </w:r>
      <w:r>
        <w:rPr>
          <w:rFonts w:ascii="Times New Roman" w:eastAsia="Times New Roman" w:hAnsi="Times New Roman" w:cs="Times New Roman"/>
          <w:b/>
          <w:sz w:val="24"/>
          <w:szCs w:val="24"/>
          <w:lang w:eastAsia="ru-RU"/>
        </w:rPr>
        <w:t xml:space="preserve"> </w:t>
      </w:r>
      <w:r w:rsidRPr="00C9421A">
        <w:rPr>
          <w:rFonts w:ascii="Times New Roman" w:eastAsia="Times New Roman" w:hAnsi="Times New Roman" w:cs="Times New Roman"/>
          <w:b/>
          <w:sz w:val="24"/>
          <w:szCs w:val="24"/>
          <w:lang w:eastAsia="ru-RU"/>
        </w:rPr>
        <w:t>Горноправдинск ул.</w:t>
      </w:r>
      <w:r>
        <w:rPr>
          <w:rFonts w:ascii="Times New Roman" w:eastAsia="Times New Roman" w:hAnsi="Times New Roman" w:cs="Times New Roman"/>
          <w:b/>
          <w:sz w:val="24"/>
          <w:szCs w:val="24"/>
          <w:lang w:eastAsia="ru-RU"/>
        </w:rPr>
        <w:t xml:space="preserve"> </w:t>
      </w:r>
      <w:r w:rsidRPr="00C9421A">
        <w:rPr>
          <w:rFonts w:ascii="Times New Roman" w:eastAsia="Times New Roman" w:hAnsi="Times New Roman" w:cs="Times New Roman"/>
          <w:b/>
          <w:sz w:val="24"/>
          <w:szCs w:val="24"/>
          <w:lang w:eastAsia="ru-RU"/>
        </w:rPr>
        <w:t xml:space="preserve">Вертолетная д.34 или по адресу электронной почты </w:t>
      </w:r>
      <w:proofErr w:type="spellStart"/>
      <w:r w:rsidRPr="00C9421A">
        <w:rPr>
          <w:rFonts w:ascii="Times New Roman" w:eastAsia="Times New Roman" w:hAnsi="Times New Roman" w:cs="Times New Roman"/>
          <w:b/>
          <w:sz w:val="24"/>
          <w:szCs w:val="24"/>
          <w:lang w:val="en-US" w:eastAsia="ru-RU"/>
        </w:rPr>
        <w:t>gpr</w:t>
      </w:r>
      <w:proofErr w:type="spellEnd"/>
      <w:r w:rsidRPr="00C9421A">
        <w:rPr>
          <w:rFonts w:ascii="Times New Roman" w:eastAsia="Times New Roman" w:hAnsi="Times New Roman" w:cs="Times New Roman"/>
          <w:b/>
          <w:sz w:val="24"/>
          <w:szCs w:val="24"/>
          <w:lang w:eastAsia="ru-RU"/>
        </w:rPr>
        <w:t>@</w:t>
      </w:r>
      <w:proofErr w:type="spellStart"/>
      <w:r w:rsidRPr="00C9421A">
        <w:rPr>
          <w:rFonts w:ascii="Times New Roman" w:eastAsia="Times New Roman" w:hAnsi="Times New Roman" w:cs="Times New Roman"/>
          <w:b/>
          <w:sz w:val="24"/>
          <w:szCs w:val="24"/>
          <w:lang w:val="en-US" w:eastAsia="ru-RU"/>
        </w:rPr>
        <w:t>hmrn</w:t>
      </w:r>
      <w:proofErr w:type="spellEnd"/>
      <w:r w:rsidRPr="00C9421A">
        <w:rPr>
          <w:rFonts w:ascii="Times New Roman" w:eastAsia="Times New Roman" w:hAnsi="Times New Roman" w:cs="Times New Roman"/>
          <w:b/>
          <w:sz w:val="24"/>
          <w:szCs w:val="24"/>
          <w:lang w:eastAsia="ru-RU"/>
        </w:rPr>
        <w:t>.</w:t>
      </w:r>
      <w:proofErr w:type="spellStart"/>
      <w:r w:rsidRPr="00C9421A">
        <w:rPr>
          <w:rFonts w:ascii="Times New Roman" w:eastAsia="Times New Roman" w:hAnsi="Times New Roman" w:cs="Times New Roman"/>
          <w:b/>
          <w:sz w:val="24"/>
          <w:szCs w:val="24"/>
          <w:lang w:val="en-US" w:eastAsia="ru-RU"/>
        </w:rPr>
        <w:t>ru</w:t>
      </w:r>
      <w:proofErr w:type="spellEnd"/>
    </w:p>
    <w:p w:rsidR="006F6963" w:rsidRPr="00C9421A" w:rsidRDefault="006F6963" w:rsidP="006F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F6963" w:rsidRPr="00C9421A" w:rsidRDefault="00FB0AE8" w:rsidP="006F6963">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проекта</w:t>
      </w:r>
      <w:r w:rsidR="009A39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F6963">
        <w:rPr>
          <w:rFonts w:ascii="Times New Roman" w:eastAsia="Times New Roman" w:hAnsi="Times New Roman" w:cs="Times New Roman"/>
          <w:sz w:val="24"/>
          <w:szCs w:val="24"/>
          <w:lang w:eastAsia="ru-RU"/>
        </w:rPr>
        <w:t>специалист по юридическому сопровождению и делопроизводству администрации сельского поселения Горноправдинск Маликова Татьяна Михайловна, тел. 8(3467)374-748</w:t>
      </w:r>
    </w:p>
    <w:p w:rsidR="006F6963" w:rsidRDefault="006F6963" w:rsidP="006F6963">
      <w:pPr>
        <w:spacing w:after="0" w:line="240" w:lineRule="auto"/>
        <w:jc w:val="both"/>
        <w:outlineLvl w:val="0"/>
        <w:rPr>
          <w:rFonts w:ascii="Times New Roman" w:eastAsia="Times New Roman" w:hAnsi="Times New Roman" w:cs="Times New Roman"/>
          <w:sz w:val="24"/>
          <w:szCs w:val="24"/>
          <w:lang w:eastAsia="ru-RU"/>
        </w:rPr>
      </w:pPr>
    </w:p>
    <w:p w:rsidR="00FA2B35" w:rsidRPr="00C9421A" w:rsidRDefault="00FA2B35" w:rsidP="006F6963">
      <w:pPr>
        <w:spacing w:after="0" w:line="240" w:lineRule="auto"/>
        <w:jc w:val="both"/>
        <w:outlineLvl w:val="0"/>
        <w:rPr>
          <w:rFonts w:ascii="Times New Roman" w:eastAsia="Times New Roman" w:hAnsi="Times New Roman" w:cs="Times New Roman"/>
          <w:sz w:val="24"/>
          <w:szCs w:val="24"/>
          <w:lang w:eastAsia="ru-RU"/>
        </w:rPr>
      </w:pPr>
    </w:p>
    <w:p w:rsidR="006F6963" w:rsidRPr="00C9421A" w:rsidRDefault="006F6963" w:rsidP="006F6963">
      <w:pPr>
        <w:spacing w:after="0" w:line="240" w:lineRule="auto"/>
        <w:jc w:val="both"/>
        <w:outlineLvl w:val="0"/>
        <w:rPr>
          <w:rFonts w:ascii="Times New Roman" w:eastAsia="Times New Roman" w:hAnsi="Times New Roman" w:cs="Times New Roman"/>
          <w:sz w:val="24"/>
          <w:szCs w:val="24"/>
          <w:lang w:eastAsia="ru-RU"/>
        </w:rPr>
      </w:pPr>
    </w:p>
    <w:p w:rsidR="006F6963" w:rsidRPr="00C9421A" w:rsidRDefault="006F6963" w:rsidP="006F6963">
      <w:pPr>
        <w:spacing w:after="0" w:line="240" w:lineRule="auto"/>
        <w:jc w:val="center"/>
        <w:rPr>
          <w:rFonts w:ascii="Times New Roman" w:eastAsia="Times New Roman" w:hAnsi="Times New Roman" w:cs="Times New Roman"/>
          <w:sz w:val="28"/>
          <w:szCs w:val="28"/>
          <w:lang w:eastAsia="ru-RU"/>
        </w:rPr>
      </w:pPr>
      <w:r w:rsidRPr="00C9421A">
        <w:rPr>
          <w:rFonts w:ascii="Times New Roman" w:eastAsia="Times New Roman" w:hAnsi="Times New Roman" w:cs="Times New Roman"/>
          <w:sz w:val="28"/>
          <w:szCs w:val="28"/>
          <w:lang w:eastAsia="ru-RU"/>
        </w:rPr>
        <w:t>ХАНТЫ-МАНСИЙСКИЙ АВТОНОМНЫЙ ОКРУГ - ЮГРА</w:t>
      </w:r>
    </w:p>
    <w:p w:rsidR="006F6963" w:rsidRPr="00C9421A" w:rsidRDefault="006F6963" w:rsidP="006F6963">
      <w:pPr>
        <w:spacing w:after="0" w:line="240" w:lineRule="auto"/>
        <w:jc w:val="center"/>
        <w:rPr>
          <w:rFonts w:ascii="Times New Roman" w:eastAsia="Times New Roman" w:hAnsi="Times New Roman" w:cs="Times New Roman"/>
          <w:sz w:val="28"/>
          <w:szCs w:val="28"/>
          <w:lang w:eastAsia="ru-RU"/>
        </w:rPr>
      </w:pPr>
      <w:r w:rsidRPr="00C9421A">
        <w:rPr>
          <w:rFonts w:ascii="Times New Roman" w:eastAsia="Times New Roman" w:hAnsi="Times New Roman" w:cs="Times New Roman"/>
          <w:sz w:val="28"/>
          <w:szCs w:val="28"/>
          <w:lang w:eastAsia="ru-RU"/>
        </w:rPr>
        <w:t>(ТЮМЕНСКАЯ ОБЛАСТЬ)</w:t>
      </w:r>
    </w:p>
    <w:p w:rsidR="006F6963" w:rsidRPr="00C9421A" w:rsidRDefault="006F6963" w:rsidP="006F6963">
      <w:pPr>
        <w:spacing w:after="0" w:line="240" w:lineRule="auto"/>
        <w:jc w:val="center"/>
        <w:rPr>
          <w:rFonts w:ascii="Times New Roman" w:eastAsia="Times New Roman" w:hAnsi="Times New Roman" w:cs="Times New Roman"/>
          <w:sz w:val="28"/>
          <w:szCs w:val="28"/>
          <w:lang w:eastAsia="ru-RU"/>
        </w:rPr>
      </w:pPr>
      <w:r w:rsidRPr="00C9421A">
        <w:rPr>
          <w:rFonts w:ascii="Times New Roman" w:eastAsia="Times New Roman" w:hAnsi="Times New Roman" w:cs="Times New Roman"/>
          <w:sz w:val="28"/>
          <w:szCs w:val="28"/>
          <w:lang w:eastAsia="ru-RU"/>
        </w:rPr>
        <w:t>ХАНТЫ-МАНСИЙСКИЙ МУНИЦИПАЛЬНЫЙ РАЙОН</w:t>
      </w:r>
    </w:p>
    <w:p w:rsidR="006F6963" w:rsidRPr="00C9421A" w:rsidRDefault="006F6963" w:rsidP="006F6963">
      <w:pPr>
        <w:spacing w:after="0" w:line="240" w:lineRule="auto"/>
        <w:jc w:val="center"/>
        <w:rPr>
          <w:rFonts w:ascii="Times New Roman" w:eastAsia="Times New Roman" w:hAnsi="Times New Roman" w:cs="Times New Roman"/>
          <w:b/>
          <w:sz w:val="32"/>
          <w:szCs w:val="32"/>
          <w:lang w:eastAsia="ru-RU"/>
        </w:rPr>
      </w:pPr>
      <w:r w:rsidRPr="00C9421A">
        <w:rPr>
          <w:rFonts w:ascii="Times New Roman" w:eastAsia="Times New Roman" w:hAnsi="Times New Roman" w:cs="Times New Roman"/>
          <w:b/>
          <w:sz w:val="28"/>
          <w:szCs w:val="28"/>
          <w:lang w:eastAsia="ru-RU"/>
        </w:rPr>
        <w:t>МУНИЦИПАЛЬНОЕ ОБРАЗОВАНИЕ</w:t>
      </w:r>
      <w:r w:rsidRPr="00C9421A">
        <w:rPr>
          <w:rFonts w:ascii="Times New Roman" w:eastAsia="Times New Roman" w:hAnsi="Times New Roman" w:cs="Times New Roman"/>
          <w:b/>
          <w:sz w:val="28"/>
          <w:szCs w:val="28"/>
          <w:lang w:eastAsia="ru-RU"/>
        </w:rPr>
        <w:br/>
        <w:t>СЕЛЬСКОЕ ПОСЕЛЕНИЕ</w:t>
      </w:r>
      <w:r w:rsidRPr="00C9421A">
        <w:rPr>
          <w:rFonts w:ascii="Times New Roman" w:eastAsia="Times New Roman" w:hAnsi="Times New Roman" w:cs="Times New Roman"/>
          <w:b/>
          <w:sz w:val="28"/>
          <w:szCs w:val="28"/>
          <w:lang w:eastAsia="ru-RU"/>
        </w:rPr>
        <w:br/>
        <w:t>ГОРНОПРАВДИНСК</w:t>
      </w:r>
      <w:r w:rsidRPr="00C9421A">
        <w:rPr>
          <w:rFonts w:ascii="Times New Roman" w:eastAsia="Times New Roman" w:hAnsi="Times New Roman" w:cs="Times New Roman"/>
          <w:b/>
          <w:sz w:val="28"/>
          <w:szCs w:val="28"/>
          <w:lang w:eastAsia="ru-RU"/>
        </w:rPr>
        <w:br/>
      </w:r>
      <w:r w:rsidRPr="00C9421A">
        <w:rPr>
          <w:rFonts w:ascii="Times New Roman" w:eastAsia="Times New Roman" w:hAnsi="Times New Roman" w:cs="Times New Roman"/>
          <w:b/>
          <w:sz w:val="28"/>
          <w:szCs w:val="28"/>
          <w:lang w:eastAsia="ru-RU"/>
        </w:rPr>
        <w:br/>
      </w:r>
      <w:r w:rsidRPr="00C9421A">
        <w:rPr>
          <w:rFonts w:ascii="Times New Roman" w:eastAsia="Times New Roman" w:hAnsi="Times New Roman" w:cs="Times New Roman"/>
          <w:b/>
          <w:sz w:val="32"/>
          <w:szCs w:val="32"/>
          <w:lang w:eastAsia="ru-RU"/>
        </w:rPr>
        <w:t>СОВЕТ  ДЕПУТАТОВ</w:t>
      </w:r>
    </w:p>
    <w:p w:rsidR="006F6963" w:rsidRPr="00C9421A" w:rsidRDefault="006F6963" w:rsidP="006F6963">
      <w:pPr>
        <w:spacing w:after="0" w:line="240" w:lineRule="auto"/>
        <w:jc w:val="center"/>
        <w:rPr>
          <w:rFonts w:ascii="Times New Roman" w:eastAsia="Times New Roman" w:hAnsi="Times New Roman" w:cs="Times New Roman"/>
          <w:b/>
          <w:sz w:val="32"/>
          <w:szCs w:val="32"/>
          <w:lang w:eastAsia="ru-RU"/>
        </w:rPr>
      </w:pPr>
      <w:r w:rsidRPr="00C9421A">
        <w:rPr>
          <w:rFonts w:ascii="Times New Roman" w:eastAsia="Times New Roman" w:hAnsi="Times New Roman" w:cs="Times New Roman"/>
          <w:b/>
          <w:sz w:val="32"/>
          <w:szCs w:val="32"/>
          <w:lang w:eastAsia="ru-RU"/>
        </w:rPr>
        <w:t>четвертого созыва</w:t>
      </w:r>
    </w:p>
    <w:p w:rsidR="006F6963" w:rsidRPr="00C9421A" w:rsidRDefault="006F6963" w:rsidP="006F6963">
      <w:pPr>
        <w:spacing w:after="0" w:line="240" w:lineRule="auto"/>
        <w:jc w:val="center"/>
        <w:rPr>
          <w:rFonts w:ascii="Times New Roman" w:eastAsia="Times New Roman" w:hAnsi="Times New Roman" w:cs="Times New Roman"/>
          <w:b/>
          <w:sz w:val="32"/>
          <w:szCs w:val="32"/>
          <w:lang w:eastAsia="ru-RU"/>
        </w:rPr>
      </w:pPr>
    </w:p>
    <w:p w:rsidR="006F6963" w:rsidRPr="00C9421A" w:rsidRDefault="006F6963" w:rsidP="006F6963">
      <w:pPr>
        <w:spacing w:after="0" w:line="240" w:lineRule="auto"/>
        <w:jc w:val="center"/>
        <w:rPr>
          <w:rFonts w:ascii="Times New Roman" w:eastAsia="Times New Roman" w:hAnsi="Times New Roman" w:cs="Times New Roman"/>
          <w:b/>
          <w:sz w:val="32"/>
          <w:szCs w:val="32"/>
          <w:lang w:eastAsia="ru-RU"/>
        </w:rPr>
      </w:pPr>
      <w:r w:rsidRPr="00C9421A">
        <w:rPr>
          <w:rFonts w:ascii="Times New Roman" w:eastAsia="Times New Roman" w:hAnsi="Times New Roman" w:cs="Times New Roman"/>
          <w:b/>
          <w:sz w:val="32"/>
          <w:szCs w:val="32"/>
          <w:lang w:eastAsia="ru-RU"/>
        </w:rPr>
        <w:t>РЕШЕНИЕ</w:t>
      </w:r>
    </w:p>
    <w:p w:rsidR="006F6963" w:rsidRDefault="006F6963" w:rsidP="006F6963">
      <w:pPr>
        <w:spacing w:after="0" w:line="240" w:lineRule="auto"/>
        <w:jc w:val="both"/>
        <w:outlineLvl w:val="0"/>
        <w:rPr>
          <w:rFonts w:ascii="Times New Roman" w:eastAsia="Times New Roman" w:hAnsi="Times New Roman" w:cs="Times New Roman"/>
          <w:sz w:val="28"/>
          <w:szCs w:val="28"/>
          <w:lang w:eastAsia="ru-RU"/>
        </w:rPr>
      </w:pPr>
    </w:p>
    <w:p w:rsidR="00FA2B35" w:rsidRPr="00C9421A" w:rsidRDefault="00FA2B35" w:rsidP="006F6963">
      <w:pPr>
        <w:spacing w:after="0" w:line="240" w:lineRule="auto"/>
        <w:jc w:val="both"/>
        <w:outlineLvl w:val="0"/>
        <w:rPr>
          <w:rFonts w:ascii="Times New Roman" w:eastAsia="Times New Roman" w:hAnsi="Times New Roman" w:cs="Times New Roman"/>
          <w:sz w:val="28"/>
          <w:szCs w:val="28"/>
          <w:lang w:eastAsia="ru-RU"/>
        </w:rPr>
      </w:pPr>
    </w:p>
    <w:p w:rsidR="006F6963" w:rsidRPr="00C9421A" w:rsidRDefault="006F6963" w:rsidP="006F69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__.__.2022</w:t>
      </w:r>
      <w:r w:rsidRPr="00C9421A">
        <w:rPr>
          <w:rFonts w:ascii="Times New Roman" w:eastAsia="Times New Roman" w:hAnsi="Times New Roman" w:cs="Times New Roman"/>
          <w:sz w:val="28"/>
          <w:szCs w:val="28"/>
          <w:lang w:eastAsia="ru-RU"/>
        </w:rPr>
        <w:t xml:space="preserve">                                                                                                     № __</w:t>
      </w:r>
    </w:p>
    <w:p w:rsidR="006F6963" w:rsidRDefault="006F6963" w:rsidP="006F6963">
      <w:pPr>
        <w:spacing w:after="0" w:line="240" w:lineRule="auto"/>
        <w:jc w:val="both"/>
        <w:rPr>
          <w:rFonts w:ascii="Times New Roman" w:eastAsia="Times New Roman" w:hAnsi="Times New Roman" w:cs="Times New Roman"/>
          <w:i/>
          <w:sz w:val="24"/>
          <w:szCs w:val="24"/>
          <w:lang w:eastAsia="ru-RU"/>
        </w:rPr>
      </w:pPr>
      <w:r w:rsidRPr="00C9421A">
        <w:rPr>
          <w:rFonts w:ascii="Times New Roman" w:eastAsia="Times New Roman" w:hAnsi="Times New Roman" w:cs="Times New Roman"/>
          <w:i/>
          <w:sz w:val="24"/>
          <w:szCs w:val="24"/>
          <w:lang w:eastAsia="ru-RU"/>
        </w:rPr>
        <w:t>п.</w:t>
      </w:r>
      <w:r>
        <w:rPr>
          <w:rFonts w:ascii="Times New Roman" w:eastAsia="Times New Roman" w:hAnsi="Times New Roman" w:cs="Times New Roman"/>
          <w:i/>
          <w:sz w:val="24"/>
          <w:szCs w:val="24"/>
          <w:lang w:eastAsia="ru-RU"/>
        </w:rPr>
        <w:t xml:space="preserve"> </w:t>
      </w:r>
      <w:r w:rsidRPr="00C9421A">
        <w:rPr>
          <w:rFonts w:ascii="Times New Roman" w:eastAsia="Times New Roman" w:hAnsi="Times New Roman" w:cs="Times New Roman"/>
          <w:i/>
          <w:sz w:val="24"/>
          <w:szCs w:val="24"/>
          <w:lang w:eastAsia="ru-RU"/>
        </w:rPr>
        <w:t>Горноправдинск</w:t>
      </w:r>
      <w:r w:rsidRPr="00C9421A">
        <w:rPr>
          <w:rFonts w:ascii="Times New Roman" w:eastAsia="Times New Roman" w:hAnsi="Times New Roman" w:cs="Times New Roman"/>
          <w:sz w:val="28"/>
          <w:szCs w:val="28"/>
          <w:lang w:eastAsia="ru-RU"/>
        </w:rPr>
        <w:t xml:space="preserve"> </w:t>
      </w:r>
    </w:p>
    <w:p w:rsidR="00C1077A" w:rsidRDefault="00C1077A" w:rsidP="006F6963">
      <w:pPr>
        <w:spacing w:after="0" w:line="240" w:lineRule="auto"/>
        <w:rPr>
          <w:rFonts w:ascii="Times New Roman" w:eastAsia="Times New Roman" w:hAnsi="Times New Roman" w:cs="Times New Roman"/>
          <w:sz w:val="24"/>
          <w:szCs w:val="24"/>
          <w:lang w:eastAsia="ru-RU"/>
        </w:rPr>
      </w:pPr>
    </w:p>
    <w:p w:rsidR="00FA2B35" w:rsidRDefault="00FA2B35" w:rsidP="006F6963">
      <w:pPr>
        <w:spacing w:after="0" w:line="240" w:lineRule="auto"/>
        <w:rPr>
          <w:rFonts w:ascii="Times New Roman" w:eastAsia="Times New Roman" w:hAnsi="Times New Roman" w:cs="Times New Roman"/>
          <w:sz w:val="24"/>
          <w:szCs w:val="24"/>
          <w:lang w:eastAsia="ru-RU"/>
        </w:rPr>
      </w:pPr>
    </w:p>
    <w:p w:rsidR="006F6963" w:rsidRDefault="006F6963" w:rsidP="006F6963">
      <w:pPr>
        <w:spacing w:after="0" w:line="240" w:lineRule="auto"/>
        <w:rPr>
          <w:rFonts w:ascii="Times New Roman" w:eastAsia="Times New Roman" w:hAnsi="Times New Roman" w:cs="Times New Roman"/>
          <w:sz w:val="24"/>
          <w:szCs w:val="24"/>
          <w:lang w:eastAsia="ru-RU"/>
        </w:rPr>
      </w:pPr>
      <w:r w:rsidRPr="006F6963">
        <w:rPr>
          <w:rFonts w:ascii="Times New Roman" w:eastAsia="Times New Roman" w:hAnsi="Times New Roman" w:cs="Times New Roman"/>
          <w:sz w:val="24"/>
          <w:szCs w:val="24"/>
          <w:lang w:eastAsia="ru-RU"/>
        </w:rPr>
        <w:t xml:space="preserve">О признании </w:t>
      </w:r>
      <w:proofErr w:type="gramStart"/>
      <w:r w:rsidRPr="006F6963">
        <w:rPr>
          <w:rFonts w:ascii="Times New Roman" w:eastAsia="Times New Roman" w:hAnsi="Times New Roman" w:cs="Times New Roman"/>
          <w:sz w:val="24"/>
          <w:szCs w:val="24"/>
          <w:lang w:eastAsia="ru-RU"/>
        </w:rPr>
        <w:t>утратившим</w:t>
      </w:r>
      <w:proofErr w:type="gramEnd"/>
      <w:r w:rsidRPr="006F6963">
        <w:rPr>
          <w:rFonts w:ascii="Times New Roman" w:eastAsia="Times New Roman" w:hAnsi="Times New Roman" w:cs="Times New Roman"/>
          <w:sz w:val="24"/>
          <w:szCs w:val="24"/>
          <w:lang w:eastAsia="ru-RU"/>
        </w:rPr>
        <w:t xml:space="preserve"> силу</w:t>
      </w:r>
    </w:p>
    <w:p w:rsidR="006F6963" w:rsidRDefault="006F6963" w:rsidP="006F6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A2B35">
        <w:rPr>
          <w:rFonts w:ascii="Times New Roman" w:eastAsia="Times New Roman" w:hAnsi="Times New Roman" w:cs="Times New Roman"/>
          <w:sz w:val="24"/>
          <w:szCs w:val="24"/>
          <w:lang w:eastAsia="ru-RU"/>
        </w:rPr>
        <w:t>ешения</w:t>
      </w:r>
      <w:r w:rsidRPr="006F6963">
        <w:rPr>
          <w:rFonts w:ascii="Times New Roman" w:eastAsia="Times New Roman" w:hAnsi="Times New Roman" w:cs="Times New Roman"/>
          <w:sz w:val="24"/>
          <w:szCs w:val="24"/>
          <w:lang w:eastAsia="ru-RU"/>
        </w:rPr>
        <w:t xml:space="preserve"> Совета депутатов сельского </w:t>
      </w:r>
    </w:p>
    <w:p w:rsidR="006F6963" w:rsidRDefault="006F6963" w:rsidP="006F6963">
      <w:pPr>
        <w:spacing w:after="0" w:line="240" w:lineRule="auto"/>
        <w:rPr>
          <w:rFonts w:ascii="Times New Roman" w:eastAsia="Times New Roman" w:hAnsi="Times New Roman" w:cs="Times New Roman"/>
          <w:sz w:val="24"/>
          <w:szCs w:val="24"/>
          <w:lang w:eastAsia="ru-RU"/>
        </w:rPr>
      </w:pPr>
      <w:r w:rsidRPr="006F6963">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 xml:space="preserve"> Горноправдинс</w:t>
      </w:r>
      <w:r w:rsidR="00C1077A">
        <w:rPr>
          <w:rFonts w:ascii="Times New Roman" w:eastAsia="Times New Roman" w:hAnsi="Times New Roman" w:cs="Times New Roman"/>
          <w:sz w:val="24"/>
          <w:szCs w:val="24"/>
          <w:lang w:eastAsia="ru-RU"/>
        </w:rPr>
        <w:t>к</w:t>
      </w:r>
      <w:r w:rsidR="009A3949">
        <w:rPr>
          <w:rFonts w:ascii="Times New Roman" w:eastAsia="Times New Roman" w:hAnsi="Times New Roman" w:cs="Times New Roman"/>
          <w:sz w:val="24"/>
          <w:szCs w:val="24"/>
          <w:lang w:eastAsia="ru-RU"/>
        </w:rPr>
        <w:t xml:space="preserve"> от 29.12.2016 № 1</w:t>
      </w:r>
      <w:r>
        <w:rPr>
          <w:rFonts w:ascii="Times New Roman" w:eastAsia="Times New Roman" w:hAnsi="Times New Roman" w:cs="Times New Roman"/>
          <w:sz w:val="24"/>
          <w:szCs w:val="24"/>
          <w:lang w:eastAsia="ru-RU"/>
        </w:rPr>
        <w:t>4</w:t>
      </w:r>
      <w:r w:rsidR="009A3949">
        <w:rPr>
          <w:rFonts w:ascii="Times New Roman" w:eastAsia="Times New Roman" w:hAnsi="Times New Roman" w:cs="Times New Roman"/>
          <w:sz w:val="24"/>
          <w:szCs w:val="24"/>
          <w:lang w:eastAsia="ru-RU"/>
        </w:rPr>
        <w:t>7</w:t>
      </w:r>
      <w:r w:rsidRPr="006F6963">
        <w:rPr>
          <w:rFonts w:ascii="Times New Roman" w:eastAsia="Times New Roman" w:hAnsi="Times New Roman" w:cs="Times New Roman"/>
          <w:sz w:val="24"/>
          <w:szCs w:val="24"/>
          <w:lang w:eastAsia="ru-RU"/>
        </w:rPr>
        <w:t xml:space="preserve"> </w:t>
      </w:r>
    </w:p>
    <w:p w:rsidR="009A3949" w:rsidRDefault="006F6963" w:rsidP="009A39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A3949" w:rsidRPr="009A3949">
        <w:rPr>
          <w:rFonts w:ascii="Times New Roman" w:eastAsia="Times New Roman" w:hAnsi="Times New Roman" w:cs="Times New Roman"/>
          <w:sz w:val="24"/>
          <w:szCs w:val="24"/>
          <w:lang w:eastAsia="ru-RU"/>
        </w:rPr>
        <w:t xml:space="preserve">О передаче осуществления полномочий </w:t>
      </w:r>
    </w:p>
    <w:p w:rsidR="006F6963" w:rsidRDefault="009A3949" w:rsidP="009A3949">
      <w:pPr>
        <w:spacing w:after="0" w:line="240" w:lineRule="auto"/>
        <w:rPr>
          <w:rFonts w:ascii="Times New Roman" w:eastAsia="Times New Roman" w:hAnsi="Times New Roman" w:cs="Times New Roman"/>
          <w:sz w:val="24"/>
          <w:szCs w:val="24"/>
          <w:lang w:eastAsia="ru-RU"/>
        </w:rPr>
      </w:pPr>
      <w:r w:rsidRPr="009A3949">
        <w:rPr>
          <w:rFonts w:ascii="Times New Roman" w:eastAsia="Times New Roman" w:hAnsi="Times New Roman" w:cs="Times New Roman"/>
          <w:sz w:val="24"/>
          <w:szCs w:val="24"/>
          <w:lang w:eastAsia="ru-RU"/>
        </w:rPr>
        <w:t>по решению вопроса местного значения</w:t>
      </w:r>
      <w:r w:rsidR="006F6963">
        <w:rPr>
          <w:rFonts w:ascii="Times New Roman" w:eastAsia="Times New Roman" w:hAnsi="Times New Roman" w:cs="Times New Roman"/>
          <w:sz w:val="24"/>
          <w:szCs w:val="24"/>
          <w:lang w:eastAsia="ru-RU"/>
        </w:rPr>
        <w:t>»</w:t>
      </w:r>
    </w:p>
    <w:p w:rsidR="00FA2B35" w:rsidRDefault="00FA2B35" w:rsidP="00C1077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6F6963" w:rsidRDefault="009A3949" w:rsidP="0004636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B1FBA">
        <w:rPr>
          <w:rFonts w:ascii="Times New Roman" w:hAnsi="Times New Roman" w:cs="Times New Roman"/>
          <w:sz w:val="24"/>
          <w:szCs w:val="24"/>
        </w:rPr>
        <w:t xml:space="preserve">В соответствии с Федеральным законом от 06.10.2003 № 131-ФЗ </w:t>
      </w:r>
      <w:r w:rsidRPr="009A394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Уставом сельского поселения Горноправдинск</w:t>
      </w:r>
      <w:r>
        <w:rPr>
          <w:rFonts w:ascii="Times New Roman" w:eastAsia="Times New Roman" w:hAnsi="Times New Roman" w:cs="Times New Roman"/>
          <w:sz w:val="24"/>
          <w:szCs w:val="24"/>
          <w:lang w:eastAsia="ru-RU"/>
        </w:rPr>
        <w:t>,</w:t>
      </w:r>
      <w:r w:rsidR="00046361">
        <w:rPr>
          <w:rFonts w:ascii="Times New Roman" w:eastAsia="Times New Roman" w:hAnsi="Times New Roman" w:cs="Times New Roman"/>
          <w:sz w:val="24"/>
          <w:szCs w:val="24"/>
          <w:lang w:eastAsia="ru-RU"/>
        </w:rPr>
        <w:t xml:space="preserve"> </w:t>
      </w:r>
    </w:p>
    <w:p w:rsidR="00FA2B35" w:rsidRPr="000F76A5" w:rsidRDefault="000F76A5" w:rsidP="00FA2B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F6963" w:rsidRPr="00C743CF" w:rsidRDefault="006F6963" w:rsidP="006F6963">
      <w:pPr>
        <w:spacing w:before="240" w:after="0" w:line="240" w:lineRule="auto"/>
        <w:jc w:val="center"/>
        <w:rPr>
          <w:rFonts w:ascii="Times New Roman" w:eastAsia="Times New Roman" w:hAnsi="Times New Roman" w:cs="Times New Roman"/>
          <w:b/>
          <w:sz w:val="24"/>
          <w:szCs w:val="24"/>
          <w:lang w:eastAsia="ru-RU"/>
        </w:rPr>
      </w:pPr>
      <w:r w:rsidRPr="00C743CF">
        <w:rPr>
          <w:rFonts w:ascii="Times New Roman" w:eastAsia="Times New Roman" w:hAnsi="Times New Roman" w:cs="Times New Roman"/>
          <w:b/>
          <w:sz w:val="24"/>
          <w:szCs w:val="24"/>
          <w:lang w:eastAsia="ru-RU"/>
        </w:rPr>
        <w:lastRenderedPageBreak/>
        <w:t>Совет депутатов сельского поселения Горноправдинск</w:t>
      </w:r>
    </w:p>
    <w:p w:rsidR="006F6963" w:rsidRPr="00C743CF" w:rsidRDefault="006F6963" w:rsidP="006F6963">
      <w:pPr>
        <w:spacing w:before="240" w:after="0" w:line="240" w:lineRule="auto"/>
        <w:jc w:val="center"/>
        <w:rPr>
          <w:rFonts w:ascii="Times New Roman" w:eastAsia="Times New Roman" w:hAnsi="Times New Roman" w:cs="Times New Roman"/>
          <w:b/>
          <w:sz w:val="24"/>
          <w:szCs w:val="24"/>
          <w:lang w:eastAsia="ru-RU"/>
        </w:rPr>
      </w:pPr>
      <w:r w:rsidRPr="00C743CF">
        <w:rPr>
          <w:rFonts w:ascii="Times New Roman" w:eastAsia="Times New Roman" w:hAnsi="Times New Roman" w:cs="Times New Roman"/>
          <w:b/>
          <w:sz w:val="24"/>
          <w:szCs w:val="24"/>
          <w:lang w:eastAsia="ru-RU"/>
        </w:rPr>
        <w:t>РЕШИЛ: </w:t>
      </w:r>
    </w:p>
    <w:p w:rsidR="00C1077A" w:rsidRDefault="00C1077A" w:rsidP="00C1077A"/>
    <w:p w:rsidR="00C1077A" w:rsidRPr="00FA2B35" w:rsidRDefault="00C1077A" w:rsidP="000C46D3">
      <w:pPr>
        <w:pStyle w:val="a3"/>
        <w:numPr>
          <w:ilvl w:val="0"/>
          <w:numId w:val="1"/>
        </w:numPr>
        <w:jc w:val="both"/>
        <w:rPr>
          <w:rFonts w:ascii="Times New Roman" w:eastAsia="Times New Roman" w:hAnsi="Times New Roman" w:cs="Times New Roman"/>
          <w:sz w:val="24"/>
          <w:szCs w:val="24"/>
          <w:lang w:eastAsia="ru-RU"/>
        </w:rPr>
      </w:pPr>
      <w:r w:rsidRPr="00FB0AE8">
        <w:rPr>
          <w:rFonts w:ascii="Times New Roman" w:hAnsi="Times New Roman" w:cs="Times New Roman"/>
          <w:sz w:val="24"/>
          <w:szCs w:val="24"/>
        </w:rPr>
        <w:t>Признать утратившим силу</w:t>
      </w:r>
      <w:r w:rsidR="00FA2B35">
        <w:rPr>
          <w:rFonts w:ascii="Times New Roman" w:hAnsi="Times New Roman" w:cs="Times New Roman"/>
          <w:sz w:val="24"/>
          <w:szCs w:val="24"/>
        </w:rPr>
        <w:t xml:space="preserve"> решени</w:t>
      </w:r>
      <w:r w:rsidR="00FD5809">
        <w:rPr>
          <w:rFonts w:ascii="Times New Roman" w:hAnsi="Times New Roman" w:cs="Times New Roman"/>
          <w:sz w:val="24"/>
          <w:szCs w:val="24"/>
        </w:rPr>
        <w:t>я</w:t>
      </w:r>
      <w:r w:rsidRPr="00FA2B35">
        <w:rPr>
          <w:rFonts w:ascii="Times New Roman" w:hAnsi="Times New Roman" w:cs="Times New Roman"/>
          <w:sz w:val="24"/>
          <w:szCs w:val="24"/>
        </w:rPr>
        <w:t xml:space="preserve"> Совета депутатов сельского поселения </w:t>
      </w:r>
      <w:r w:rsidR="009A3949">
        <w:rPr>
          <w:rFonts w:ascii="Times New Roman" w:eastAsia="Times New Roman" w:hAnsi="Times New Roman" w:cs="Times New Roman"/>
          <w:sz w:val="24"/>
          <w:szCs w:val="24"/>
          <w:lang w:eastAsia="ru-RU"/>
        </w:rPr>
        <w:t>Горноправдинск от 29.12.2016 № 147</w:t>
      </w:r>
      <w:r w:rsidRPr="00FA2B35">
        <w:rPr>
          <w:rFonts w:ascii="Times New Roman" w:eastAsia="Times New Roman" w:hAnsi="Times New Roman" w:cs="Times New Roman"/>
          <w:sz w:val="24"/>
          <w:szCs w:val="24"/>
          <w:lang w:eastAsia="ru-RU"/>
        </w:rPr>
        <w:t xml:space="preserve"> «</w:t>
      </w:r>
      <w:r w:rsidR="009A3949" w:rsidRPr="009A3949">
        <w:rPr>
          <w:rFonts w:ascii="Times New Roman" w:eastAsia="Times New Roman" w:hAnsi="Times New Roman" w:cs="Times New Roman"/>
          <w:sz w:val="24"/>
          <w:szCs w:val="24"/>
          <w:lang w:eastAsia="ru-RU"/>
        </w:rPr>
        <w:t>О передаче осуществления полномочий по решению вопроса местного значения</w:t>
      </w:r>
      <w:r w:rsidRPr="00FA2B35">
        <w:rPr>
          <w:rFonts w:ascii="Times New Roman" w:eastAsia="Times New Roman" w:hAnsi="Times New Roman" w:cs="Times New Roman"/>
          <w:sz w:val="24"/>
          <w:szCs w:val="24"/>
          <w:lang w:eastAsia="ru-RU"/>
        </w:rPr>
        <w:t>».</w:t>
      </w:r>
    </w:p>
    <w:p w:rsidR="00FB0AE8" w:rsidRPr="00FB0AE8" w:rsidRDefault="00C1077A" w:rsidP="000C46D3">
      <w:pPr>
        <w:pStyle w:val="a3"/>
        <w:numPr>
          <w:ilvl w:val="0"/>
          <w:numId w:val="1"/>
        </w:numPr>
        <w:jc w:val="both"/>
        <w:rPr>
          <w:rFonts w:ascii="Times New Roman" w:hAnsi="Times New Roman" w:cs="Times New Roman"/>
          <w:sz w:val="24"/>
          <w:szCs w:val="24"/>
        </w:rPr>
      </w:pPr>
      <w:r w:rsidRPr="00FB0AE8">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   (обнародования).</w:t>
      </w:r>
    </w:p>
    <w:p w:rsidR="00FB0AE8" w:rsidRDefault="00FB0AE8" w:rsidP="00C1077A"/>
    <w:p w:rsidR="00FB0AE8" w:rsidRDefault="00FB0AE8" w:rsidP="00C1077A"/>
    <w:p w:rsidR="00FB0AE8" w:rsidRDefault="00FB0AE8" w:rsidP="00C1077A"/>
    <w:p w:rsidR="00FB0AE8" w:rsidRPr="00FB0AE8" w:rsidRDefault="00FB0AE8" w:rsidP="00FB0A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AE8">
        <w:rPr>
          <w:rFonts w:ascii="Times New Roman" w:eastAsia="Times New Roman" w:hAnsi="Times New Roman" w:cs="Times New Roman"/>
          <w:sz w:val="24"/>
          <w:szCs w:val="24"/>
          <w:lang w:eastAsia="ru-RU"/>
        </w:rPr>
        <w:t>Председатель Совета депутатов</w:t>
      </w:r>
      <w:r w:rsidRPr="00FB0AE8">
        <w:rPr>
          <w:rFonts w:ascii="Times New Roman" w:eastAsia="Times New Roman" w:hAnsi="Times New Roman" w:cs="Times New Roman"/>
          <w:sz w:val="24"/>
          <w:szCs w:val="24"/>
          <w:lang w:eastAsia="ru-RU"/>
        </w:rPr>
        <w:tab/>
      </w:r>
      <w:r w:rsidRPr="00FB0AE8">
        <w:rPr>
          <w:rFonts w:ascii="Times New Roman" w:eastAsia="Times New Roman" w:hAnsi="Times New Roman" w:cs="Times New Roman"/>
          <w:sz w:val="24"/>
          <w:szCs w:val="24"/>
          <w:lang w:eastAsia="ru-RU"/>
        </w:rPr>
        <w:tab/>
      </w:r>
      <w:r w:rsidRPr="00FB0AE8">
        <w:rPr>
          <w:rFonts w:ascii="Times New Roman" w:eastAsia="Times New Roman" w:hAnsi="Times New Roman" w:cs="Times New Roman"/>
          <w:sz w:val="24"/>
          <w:szCs w:val="24"/>
          <w:lang w:eastAsia="ru-RU"/>
        </w:rPr>
        <w:tab/>
        <w:t xml:space="preserve">             Глава сельского</w:t>
      </w:r>
    </w:p>
    <w:p w:rsidR="00FB0AE8" w:rsidRPr="00FB0AE8" w:rsidRDefault="00FB0AE8" w:rsidP="00FB0A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AE8">
        <w:rPr>
          <w:rFonts w:ascii="Times New Roman" w:eastAsia="Times New Roman" w:hAnsi="Times New Roman" w:cs="Times New Roman"/>
          <w:sz w:val="24"/>
          <w:szCs w:val="24"/>
          <w:lang w:eastAsia="ru-RU"/>
        </w:rPr>
        <w:t>сельского поселения Горноправдинск</w:t>
      </w:r>
      <w:r w:rsidRPr="00FB0AE8">
        <w:rPr>
          <w:rFonts w:ascii="Times New Roman" w:eastAsia="Times New Roman" w:hAnsi="Times New Roman" w:cs="Times New Roman"/>
          <w:sz w:val="24"/>
          <w:szCs w:val="24"/>
          <w:lang w:eastAsia="ru-RU"/>
        </w:rPr>
        <w:tab/>
      </w:r>
      <w:r w:rsidRPr="00FB0AE8">
        <w:rPr>
          <w:rFonts w:ascii="Times New Roman" w:eastAsia="Times New Roman" w:hAnsi="Times New Roman" w:cs="Times New Roman"/>
          <w:sz w:val="24"/>
          <w:szCs w:val="24"/>
          <w:lang w:eastAsia="ru-RU"/>
        </w:rPr>
        <w:tab/>
        <w:t xml:space="preserve">             поселения Горноправдинск</w:t>
      </w:r>
    </w:p>
    <w:p w:rsidR="00FB0AE8" w:rsidRPr="00FB0AE8" w:rsidRDefault="00FB0AE8" w:rsidP="00FB0A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0AE8" w:rsidRPr="00672651" w:rsidRDefault="00FB0AE8" w:rsidP="00FB0AE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B0AE8">
        <w:rPr>
          <w:rFonts w:ascii="Times New Roman" w:eastAsia="Times New Roman" w:hAnsi="Times New Roman" w:cs="Times New Roman"/>
          <w:sz w:val="24"/>
          <w:szCs w:val="24"/>
          <w:lang w:eastAsia="ru-RU"/>
        </w:rPr>
        <w:t xml:space="preserve">___________________М.Ю. </w:t>
      </w:r>
      <w:proofErr w:type="spellStart"/>
      <w:r w:rsidRPr="00FB0AE8">
        <w:rPr>
          <w:rFonts w:ascii="Times New Roman" w:eastAsia="Times New Roman" w:hAnsi="Times New Roman" w:cs="Times New Roman"/>
          <w:sz w:val="24"/>
          <w:szCs w:val="24"/>
          <w:lang w:eastAsia="ru-RU"/>
        </w:rPr>
        <w:t>Ращупкин</w:t>
      </w:r>
      <w:proofErr w:type="spellEnd"/>
      <w:r w:rsidRPr="00FB0AE8">
        <w:rPr>
          <w:rFonts w:ascii="Times New Roman" w:eastAsia="Times New Roman" w:hAnsi="Times New Roman" w:cs="Times New Roman"/>
          <w:sz w:val="24"/>
          <w:szCs w:val="24"/>
          <w:lang w:eastAsia="ru-RU"/>
        </w:rPr>
        <w:tab/>
      </w:r>
      <w:r w:rsidRPr="00FB0AE8">
        <w:rPr>
          <w:rFonts w:ascii="Times New Roman" w:eastAsia="Times New Roman" w:hAnsi="Times New Roman" w:cs="Times New Roman"/>
          <w:sz w:val="24"/>
          <w:szCs w:val="24"/>
          <w:lang w:eastAsia="ru-RU"/>
        </w:rPr>
        <w:tab/>
        <w:t xml:space="preserve">            ______________О.С. Садков</w:t>
      </w:r>
    </w:p>
    <w:p w:rsidR="00FB0AE8" w:rsidRDefault="00FB0AE8" w:rsidP="00FB0AE8">
      <w:pPr>
        <w:pStyle w:val="a3"/>
        <w:ind w:left="1128"/>
        <w:rPr>
          <w:rFonts w:ascii="Times New Roman" w:eastAsia="Times New Roman" w:hAnsi="Times New Roman" w:cs="Times New Roman"/>
          <w:sz w:val="24"/>
          <w:szCs w:val="24"/>
          <w:lang w:eastAsia="ru-RU"/>
        </w:rPr>
      </w:pPr>
    </w:p>
    <w:p w:rsidR="00FB0AE8" w:rsidRDefault="00FB0AE8"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07439F" w:rsidRDefault="0007439F" w:rsidP="00C1077A"/>
    <w:p w:rsidR="00FA2B35" w:rsidRDefault="00FA2B35" w:rsidP="00C1077A"/>
    <w:p w:rsidR="00046361" w:rsidRDefault="00046361" w:rsidP="00C1077A"/>
    <w:p w:rsidR="0007439F" w:rsidRDefault="0007439F" w:rsidP="00C1077A"/>
    <w:p w:rsidR="00831B4C" w:rsidRPr="00FA2B35" w:rsidRDefault="00831B4C" w:rsidP="00831B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2B35">
        <w:rPr>
          <w:rFonts w:ascii="Times New Roman" w:eastAsia="Times New Roman" w:hAnsi="Times New Roman" w:cs="Times New Roman"/>
          <w:b/>
          <w:sz w:val="24"/>
          <w:szCs w:val="24"/>
          <w:lang w:eastAsia="ru-RU"/>
        </w:rPr>
        <w:lastRenderedPageBreak/>
        <w:t>ПОЯСНИТЕЛЬНАЯ ЗАПИСКА</w:t>
      </w:r>
    </w:p>
    <w:p w:rsidR="00831B4C" w:rsidRPr="00FA2B35" w:rsidRDefault="00831B4C" w:rsidP="00831B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к проекту решения Совета депутатов сельского поселения Горноправдинск</w:t>
      </w:r>
    </w:p>
    <w:p w:rsidR="00046361" w:rsidRPr="00046361" w:rsidRDefault="00831B4C" w:rsidP="00046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w:t>
      </w:r>
      <w:r w:rsidR="00183201" w:rsidRPr="00FA2B35">
        <w:rPr>
          <w:rFonts w:ascii="Times New Roman" w:eastAsia="Times New Roman" w:hAnsi="Times New Roman" w:cs="Times New Roman"/>
          <w:sz w:val="24"/>
          <w:szCs w:val="24"/>
          <w:lang w:eastAsia="ru-RU"/>
        </w:rPr>
        <w:t xml:space="preserve">О признании </w:t>
      </w:r>
      <w:proofErr w:type="gramStart"/>
      <w:r w:rsidR="00183201" w:rsidRPr="00FA2B35">
        <w:rPr>
          <w:rFonts w:ascii="Times New Roman" w:eastAsia="Times New Roman" w:hAnsi="Times New Roman" w:cs="Times New Roman"/>
          <w:sz w:val="24"/>
          <w:szCs w:val="24"/>
          <w:lang w:eastAsia="ru-RU"/>
        </w:rPr>
        <w:t>утратившим</w:t>
      </w:r>
      <w:proofErr w:type="gramEnd"/>
      <w:r w:rsidR="00183201" w:rsidRPr="00FA2B35">
        <w:rPr>
          <w:rFonts w:ascii="Times New Roman" w:eastAsia="Times New Roman" w:hAnsi="Times New Roman" w:cs="Times New Roman"/>
          <w:sz w:val="24"/>
          <w:szCs w:val="24"/>
          <w:lang w:eastAsia="ru-RU"/>
        </w:rPr>
        <w:t xml:space="preserve"> силу реше</w:t>
      </w:r>
      <w:r w:rsidR="00FA2B35">
        <w:rPr>
          <w:rFonts w:ascii="Times New Roman" w:eastAsia="Times New Roman" w:hAnsi="Times New Roman" w:cs="Times New Roman"/>
          <w:sz w:val="24"/>
          <w:szCs w:val="24"/>
          <w:lang w:eastAsia="ru-RU"/>
        </w:rPr>
        <w:t>ния</w:t>
      </w:r>
      <w:r w:rsidR="00183201" w:rsidRPr="00FA2B35">
        <w:rPr>
          <w:rFonts w:ascii="Times New Roman" w:eastAsia="Times New Roman" w:hAnsi="Times New Roman" w:cs="Times New Roman"/>
          <w:sz w:val="24"/>
          <w:szCs w:val="24"/>
          <w:lang w:eastAsia="ru-RU"/>
        </w:rPr>
        <w:t xml:space="preserve"> Совета депутатов сельского поселения Горноправдинск </w:t>
      </w:r>
      <w:r w:rsidR="00046361">
        <w:rPr>
          <w:rFonts w:ascii="Times New Roman" w:eastAsia="Times New Roman" w:hAnsi="Times New Roman" w:cs="Times New Roman"/>
          <w:sz w:val="24"/>
          <w:szCs w:val="24"/>
          <w:lang w:eastAsia="ru-RU"/>
        </w:rPr>
        <w:t xml:space="preserve">от 29.12.2016 № 147 </w:t>
      </w:r>
      <w:r w:rsidR="00046361" w:rsidRPr="00046361">
        <w:rPr>
          <w:rFonts w:ascii="Times New Roman" w:eastAsia="Times New Roman" w:hAnsi="Times New Roman" w:cs="Times New Roman"/>
          <w:sz w:val="24"/>
          <w:szCs w:val="24"/>
          <w:lang w:eastAsia="ru-RU"/>
        </w:rPr>
        <w:t xml:space="preserve">«О передаче осуществления полномочий </w:t>
      </w:r>
    </w:p>
    <w:p w:rsidR="00831B4C" w:rsidRPr="00FA2B35" w:rsidRDefault="00046361" w:rsidP="00046361">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46361">
        <w:rPr>
          <w:rFonts w:ascii="Times New Roman" w:eastAsia="Times New Roman" w:hAnsi="Times New Roman" w:cs="Times New Roman"/>
          <w:sz w:val="24"/>
          <w:szCs w:val="24"/>
          <w:lang w:eastAsia="ru-RU"/>
        </w:rPr>
        <w:t>по решению вопроса местного значения»</w:t>
      </w:r>
    </w:p>
    <w:p w:rsidR="00183201" w:rsidRPr="00FA2B35" w:rsidRDefault="00183201" w:rsidP="00831B4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831B4C" w:rsidRPr="00FA2B35" w:rsidRDefault="00F91024" w:rsidP="00831B4C">
      <w:pPr>
        <w:autoSpaceDE w:val="0"/>
        <w:autoSpaceDN w:val="0"/>
        <w:adjustRightInd w:val="0"/>
        <w:spacing w:after="0" w:line="240" w:lineRule="auto"/>
        <w:rPr>
          <w:rFonts w:ascii="Times New Roman" w:eastAsia="Times New Roman" w:hAnsi="Times New Roman" w:cs="Times New Roman"/>
          <w:sz w:val="24"/>
          <w:szCs w:val="24"/>
          <w:lang w:eastAsia="ru-RU"/>
        </w:rPr>
      </w:pPr>
      <w:r w:rsidRPr="007B7E53">
        <w:rPr>
          <w:rFonts w:ascii="Times New Roman" w:eastAsia="Times New Roman" w:hAnsi="Times New Roman" w:cs="Times New Roman"/>
          <w:sz w:val="24"/>
          <w:szCs w:val="24"/>
          <w:lang w:eastAsia="ru-RU"/>
        </w:rPr>
        <w:t>11</w:t>
      </w:r>
      <w:r w:rsidR="00966409" w:rsidRPr="007B7E53">
        <w:rPr>
          <w:rFonts w:ascii="Times New Roman" w:eastAsia="Times New Roman" w:hAnsi="Times New Roman" w:cs="Times New Roman"/>
          <w:sz w:val="24"/>
          <w:szCs w:val="24"/>
          <w:lang w:eastAsia="ru-RU"/>
        </w:rPr>
        <w:t xml:space="preserve"> </w:t>
      </w:r>
      <w:r w:rsidR="00FC1D84" w:rsidRPr="007B7E53">
        <w:rPr>
          <w:rFonts w:ascii="Times New Roman" w:eastAsia="Times New Roman" w:hAnsi="Times New Roman" w:cs="Times New Roman"/>
          <w:sz w:val="24"/>
          <w:szCs w:val="24"/>
          <w:lang w:eastAsia="ru-RU"/>
        </w:rPr>
        <w:t>ма</w:t>
      </w:r>
      <w:r w:rsidR="00046361" w:rsidRPr="007B7E53">
        <w:rPr>
          <w:rFonts w:ascii="Times New Roman" w:eastAsia="Times New Roman" w:hAnsi="Times New Roman" w:cs="Times New Roman"/>
          <w:sz w:val="24"/>
          <w:szCs w:val="24"/>
          <w:lang w:eastAsia="ru-RU"/>
        </w:rPr>
        <w:t xml:space="preserve">я </w:t>
      </w:r>
      <w:r w:rsidR="00831B4C" w:rsidRPr="007B7E53">
        <w:rPr>
          <w:rFonts w:ascii="Times New Roman" w:eastAsia="Times New Roman" w:hAnsi="Times New Roman" w:cs="Times New Roman"/>
          <w:sz w:val="24"/>
          <w:szCs w:val="24"/>
          <w:lang w:eastAsia="ru-RU"/>
        </w:rPr>
        <w:t xml:space="preserve"> </w:t>
      </w:r>
      <w:r w:rsidR="00831B4C" w:rsidRPr="009761B0">
        <w:rPr>
          <w:rFonts w:ascii="Times New Roman" w:eastAsia="Times New Roman" w:hAnsi="Times New Roman" w:cs="Times New Roman"/>
          <w:sz w:val="24"/>
          <w:szCs w:val="24"/>
          <w:lang w:eastAsia="ru-RU"/>
        </w:rPr>
        <w:t>2022 года</w:t>
      </w:r>
      <w:r w:rsidR="00C22E1D">
        <w:rPr>
          <w:rFonts w:ascii="Times New Roman" w:eastAsia="Times New Roman" w:hAnsi="Times New Roman" w:cs="Times New Roman"/>
          <w:sz w:val="24"/>
          <w:szCs w:val="24"/>
          <w:lang w:eastAsia="ru-RU"/>
        </w:rPr>
        <w:tab/>
      </w:r>
      <w:r w:rsidR="00C22E1D">
        <w:rPr>
          <w:rFonts w:ascii="Times New Roman" w:eastAsia="Times New Roman" w:hAnsi="Times New Roman" w:cs="Times New Roman"/>
          <w:sz w:val="24"/>
          <w:szCs w:val="24"/>
          <w:lang w:eastAsia="ru-RU"/>
        </w:rPr>
        <w:tab/>
      </w:r>
      <w:r w:rsidR="00C22E1D">
        <w:rPr>
          <w:rFonts w:ascii="Times New Roman" w:eastAsia="Times New Roman" w:hAnsi="Times New Roman" w:cs="Times New Roman"/>
          <w:sz w:val="24"/>
          <w:szCs w:val="24"/>
          <w:lang w:eastAsia="ru-RU"/>
        </w:rPr>
        <w:tab/>
      </w:r>
      <w:bookmarkStart w:id="0" w:name="_GoBack"/>
      <w:bookmarkEnd w:id="0"/>
      <w:r w:rsidR="00C22E1D">
        <w:rPr>
          <w:rFonts w:ascii="Times New Roman" w:eastAsia="Times New Roman" w:hAnsi="Times New Roman" w:cs="Times New Roman"/>
          <w:sz w:val="24"/>
          <w:szCs w:val="24"/>
          <w:lang w:eastAsia="ru-RU"/>
        </w:rPr>
        <w:tab/>
      </w:r>
      <w:r w:rsidR="00C22E1D">
        <w:rPr>
          <w:rFonts w:ascii="Times New Roman" w:eastAsia="Times New Roman" w:hAnsi="Times New Roman" w:cs="Times New Roman"/>
          <w:sz w:val="24"/>
          <w:szCs w:val="24"/>
          <w:lang w:eastAsia="ru-RU"/>
        </w:rPr>
        <w:tab/>
        <w:t xml:space="preserve">      </w:t>
      </w:r>
      <w:r w:rsidR="00C22E1D">
        <w:rPr>
          <w:rFonts w:ascii="Times New Roman" w:eastAsia="Times New Roman" w:hAnsi="Times New Roman" w:cs="Times New Roman"/>
          <w:sz w:val="24"/>
          <w:szCs w:val="24"/>
          <w:lang w:eastAsia="ru-RU"/>
        </w:rPr>
        <w:tab/>
        <w:t xml:space="preserve">  </w:t>
      </w:r>
      <w:r w:rsidR="009761B0">
        <w:rPr>
          <w:rFonts w:ascii="Times New Roman" w:eastAsia="Times New Roman" w:hAnsi="Times New Roman" w:cs="Times New Roman"/>
          <w:sz w:val="24"/>
          <w:szCs w:val="24"/>
          <w:lang w:eastAsia="ru-RU"/>
        </w:rPr>
        <w:t xml:space="preserve">  </w:t>
      </w:r>
      <w:r w:rsidR="00C22E1D">
        <w:rPr>
          <w:rFonts w:ascii="Times New Roman" w:eastAsia="Times New Roman" w:hAnsi="Times New Roman" w:cs="Times New Roman"/>
          <w:sz w:val="24"/>
          <w:szCs w:val="24"/>
          <w:lang w:eastAsia="ru-RU"/>
        </w:rPr>
        <w:tab/>
      </w:r>
      <w:r w:rsidR="009761B0">
        <w:rPr>
          <w:rFonts w:ascii="Times New Roman" w:eastAsia="Times New Roman" w:hAnsi="Times New Roman" w:cs="Times New Roman"/>
          <w:sz w:val="24"/>
          <w:szCs w:val="24"/>
          <w:lang w:eastAsia="ru-RU"/>
        </w:rPr>
        <w:t xml:space="preserve">   </w:t>
      </w:r>
      <w:r w:rsidR="00831B4C" w:rsidRPr="00FA2B35">
        <w:rPr>
          <w:rFonts w:ascii="Times New Roman" w:eastAsia="Times New Roman" w:hAnsi="Times New Roman" w:cs="Times New Roman"/>
          <w:sz w:val="24"/>
          <w:szCs w:val="24"/>
          <w:lang w:eastAsia="ru-RU"/>
        </w:rPr>
        <w:t>п. Горноправдинск</w:t>
      </w:r>
    </w:p>
    <w:p w:rsidR="00831B4C" w:rsidRPr="00FA2B35" w:rsidRDefault="00831B4C" w:rsidP="00831B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831B4C" w:rsidRPr="00FA2B35" w:rsidRDefault="00831B4C" w:rsidP="00046361">
      <w:pPr>
        <w:spacing w:after="0" w:line="240" w:lineRule="auto"/>
        <w:ind w:firstLine="567"/>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Мной, специалистом по юридическому сопровождению и делопроизводству администрации сельского поселения Горноправдинск Маликовой Татьяной Михайловной, разработан проект решения Совета депутатов сельского поселения Горноправдинск «</w:t>
      </w:r>
      <w:r w:rsidR="00183201" w:rsidRPr="00FA2B35">
        <w:rPr>
          <w:rFonts w:ascii="Times New Roman" w:eastAsia="Times New Roman" w:hAnsi="Times New Roman" w:cs="Times New Roman"/>
          <w:sz w:val="24"/>
          <w:szCs w:val="24"/>
          <w:lang w:eastAsia="ru-RU"/>
        </w:rPr>
        <w:t>О признании утратившим силу</w:t>
      </w:r>
      <w:r w:rsidR="00FA2B35" w:rsidRPr="00FA2B35">
        <w:rPr>
          <w:rFonts w:ascii="Times New Roman" w:eastAsia="Times New Roman" w:hAnsi="Times New Roman" w:cs="Times New Roman"/>
          <w:sz w:val="24"/>
          <w:szCs w:val="24"/>
          <w:lang w:eastAsia="ru-RU"/>
        </w:rPr>
        <w:t xml:space="preserve"> решения</w:t>
      </w:r>
      <w:r w:rsidR="00183201" w:rsidRPr="00FA2B35">
        <w:rPr>
          <w:rFonts w:ascii="Times New Roman" w:eastAsia="Times New Roman" w:hAnsi="Times New Roman" w:cs="Times New Roman"/>
          <w:sz w:val="24"/>
          <w:szCs w:val="24"/>
          <w:lang w:eastAsia="ru-RU"/>
        </w:rPr>
        <w:t xml:space="preserve"> Совета депутатов сельск</w:t>
      </w:r>
      <w:r w:rsidR="00046361">
        <w:rPr>
          <w:rFonts w:ascii="Times New Roman" w:eastAsia="Times New Roman" w:hAnsi="Times New Roman" w:cs="Times New Roman"/>
          <w:sz w:val="24"/>
          <w:szCs w:val="24"/>
          <w:lang w:eastAsia="ru-RU"/>
        </w:rPr>
        <w:t xml:space="preserve">ого поселения Горноправдинск от  29.12.2016 № 147 </w:t>
      </w:r>
      <w:r w:rsidR="00046361" w:rsidRPr="00046361">
        <w:rPr>
          <w:rFonts w:ascii="Times New Roman" w:eastAsia="Times New Roman" w:hAnsi="Times New Roman" w:cs="Times New Roman"/>
          <w:sz w:val="24"/>
          <w:szCs w:val="24"/>
          <w:lang w:eastAsia="ru-RU"/>
        </w:rPr>
        <w:t>«О пер</w:t>
      </w:r>
      <w:r w:rsidR="00046361">
        <w:rPr>
          <w:rFonts w:ascii="Times New Roman" w:eastAsia="Times New Roman" w:hAnsi="Times New Roman" w:cs="Times New Roman"/>
          <w:sz w:val="24"/>
          <w:szCs w:val="24"/>
          <w:lang w:eastAsia="ru-RU"/>
        </w:rPr>
        <w:t xml:space="preserve">едаче осуществления полномочий </w:t>
      </w:r>
      <w:r w:rsidR="00046361" w:rsidRPr="00046361">
        <w:rPr>
          <w:rFonts w:ascii="Times New Roman" w:eastAsia="Times New Roman" w:hAnsi="Times New Roman" w:cs="Times New Roman"/>
          <w:sz w:val="24"/>
          <w:szCs w:val="24"/>
          <w:lang w:eastAsia="ru-RU"/>
        </w:rPr>
        <w:t>по решению вопроса местного значения»</w:t>
      </w:r>
      <w:r w:rsidR="00183201" w:rsidRPr="00FA2B35">
        <w:rPr>
          <w:rFonts w:ascii="Times New Roman" w:eastAsia="Times New Roman" w:hAnsi="Times New Roman" w:cs="Times New Roman"/>
          <w:sz w:val="24"/>
          <w:szCs w:val="24"/>
          <w:lang w:eastAsia="ru-RU"/>
        </w:rPr>
        <w:t xml:space="preserve"> </w:t>
      </w:r>
      <w:r w:rsidRPr="00FA2B35">
        <w:rPr>
          <w:rFonts w:ascii="Times New Roman" w:eastAsia="Times New Roman" w:hAnsi="Times New Roman" w:cs="Times New Roman"/>
          <w:sz w:val="24"/>
          <w:szCs w:val="24"/>
          <w:lang w:eastAsia="ru-RU"/>
        </w:rPr>
        <w:t>(далее по тексту – Проект).</w:t>
      </w:r>
    </w:p>
    <w:p w:rsidR="00831B4C" w:rsidRPr="00FA2B35" w:rsidRDefault="004B64A9" w:rsidP="00046361">
      <w:pPr>
        <w:spacing w:after="0" w:line="240" w:lineRule="auto"/>
        <w:ind w:firstLine="567"/>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Проект разработан</w:t>
      </w:r>
      <w:r w:rsidR="00046361">
        <w:rPr>
          <w:rFonts w:ascii="Times New Roman" w:hAnsi="Times New Roman" w:cs="Times New Roman"/>
          <w:sz w:val="24"/>
          <w:szCs w:val="24"/>
        </w:rPr>
        <w:t xml:space="preserve"> в целях</w:t>
      </w:r>
      <w:r w:rsidR="00046361" w:rsidRPr="00046361">
        <w:rPr>
          <w:rFonts w:ascii="Times New Roman" w:hAnsi="Times New Roman" w:cs="Times New Roman"/>
          <w:sz w:val="24"/>
          <w:szCs w:val="24"/>
        </w:rPr>
        <w:t xml:space="preserve"> приведения нормативной базы сельского поселения Горноправдинск в соответствии </w:t>
      </w:r>
      <w:r w:rsidR="00C5150D">
        <w:rPr>
          <w:rFonts w:ascii="Times New Roman" w:hAnsi="Times New Roman" w:cs="Times New Roman"/>
          <w:sz w:val="24"/>
          <w:szCs w:val="24"/>
        </w:rPr>
        <w:t>с действующим законодат</w:t>
      </w:r>
      <w:r w:rsidR="00047DC9">
        <w:rPr>
          <w:rFonts w:ascii="Times New Roman" w:hAnsi="Times New Roman" w:cs="Times New Roman"/>
          <w:sz w:val="24"/>
          <w:szCs w:val="24"/>
        </w:rPr>
        <w:t>ельством, в связи с тем, что отсутствует</w:t>
      </w:r>
      <w:r w:rsidR="00C5150D">
        <w:rPr>
          <w:rFonts w:ascii="Times New Roman" w:hAnsi="Times New Roman" w:cs="Times New Roman"/>
          <w:sz w:val="24"/>
          <w:szCs w:val="24"/>
        </w:rPr>
        <w:t xml:space="preserve"> необходимость в передаче полномочий.</w:t>
      </w: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Специалист по </w:t>
      </w:r>
      <w:proofErr w:type="gramStart"/>
      <w:r w:rsidRPr="00FA2B35">
        <w:rPr>
          <w:rFonts w:ascii="Times New Roman" w:eastAsia="Times New Roman" w:hAnsi="Times New Roman" w:cs="Times New Roman"/>
          <w:sz w:val="24"/>
          <w:szCs w:val="24"/>
          <w:lang w:eastAsia="ru-RU"/>
        </w:rPr>
        <w:t>юридическому</w:t>
      </w:r>
      <w:proofErr w:type="gramEnd"/>
      <w:r w:rsidRPr="00FA2B35">
        <w:rPr>
          <w:rFonts w:ascii="Times New Roman" w:eastAsia="Times New Roman" w:hAnsi="Times New Roman" w:cs="Times New Roman"/>
          <w:sz w:val="24"/>
          <w:szCs w:val="24"/>
          <w:lang w:eastAsia="ru-RU"/>
        </w:rPr>
        <w:t xml:space="preserve"> </w:t>
      </w: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сопровождению и делопроизводству </w:t>
      </w: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администрации </w:t>
      </w:r>
      <w:proofErr w:type="gramStart"/>
      <w:r w:rsidRPr="00FA2B35">
        <w:rPr>
          <w:rFonts w:ascii="Times New Roman" w:eastAsia="Times New Roman" w:hAnsi="Times New Roman" w:cs="Times New Roman"/>
          <w:sz w:val="24"/>
          <w:szCs w:val="24"/>
          <w:lang w:eastAsia="ru-RU"/>
        </w:rPr>
        <w:t>сельского</w:t>
      </w:r>
      <w:proofErr w:type="gramEnd"/>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поселения Горноправдинск</w:t>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t xml:space="preserve">                        </w:t>
      </w:r>
      <w:r w:rsidR="009761B0">
        <w:rPr>
          <w:rFonts w:ascii="Times New Roman" w:eastAsia="Times New Roman" w:hAnsi="Times New Roman" w:cs="Times New Roman"/>
          <w:sz w:val="24"/>
          <w:szCs w:val="24"/>
          <w:lang w:eastAsia="ru-RU"/>
        </w:rPr>
        <w:t xml:space="preserve">        </w:t>
      </w:r>
      <w:r w:rsidRPr="00FA2B35">
        <w:rPr>
          <w:rFonts w:ascii="Times New Roman" w:eastAsia="Times New Roman" w:hAnsi="Times New Roman" w:cs="Times New Roman"/>
          <w:sz w:val="24"/>
          <w:szCs w:val="24"/>
          <w:lang w:eastAsia="ru-RU"/>
        </w:rPr>
        <w:t xml:space="preserve">  Т.М. Маликова</w:t>
      </w: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7439F" w:rsidRDefault="0007439F" w:rsidP="00831B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046361" w:rsidRDefault="00046361" w:rsidP="00831B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046361" w:rsidRDefault="00046361" w:rsidP="00831B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046361" w:rsidRDefault="00046361" w:rsidP="00831B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046361" w:rsidRDefault="00046361" w:rsidP="00831B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046361" w:rsidRPr="00FA2B35" w:rsidRDefault="00046361" w:rsidP="00831B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831B4C" w:rsidRPr="00FA2B35" w:rsidRDefault="00831B4C" w:rsidP="00831B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2B35">
        <w:rPr>
          <w:rFonts w:ascii="Times New Roman" w:eastAsia="Times New Roman" w:hAnsi="Times New Roman" w:cs="Times New Roman"/>
          <w:b/>
          <w:sz w:val="24"/>
          <w:szCs w:val="24"/>
          <w:lang w:eastAsia="ru-RU"/>
        </w:rPr>
        <w:lastRenderedPageBreak/>
        <w:t>ЗАКЛЮЧЕНИЕ</w:t>
      </w:r>
    </w:p>
    <w:p w:rsidR="00831B4C" w:rsidRPr="00FA2B35" w:rsidRDefault="00831B4C" w:rsidP="00831B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2B35">
        <w:rPr>
          <w:rFonts w:ascii="Times New Roman" w:eastAsia="Times New Roman" w:hAnsi="Times New Roman" w:cs="Times New Roman"/>
          <w:b/>
          <w:sz w:val="24"/>
          <w:szCs w:val="24"/>
          <w:lang w:eastAsia="ru-RU"/>
        </w:rPr>
        <w:t>антикоррупционной экспертизы</w:t>
      </w:r>
    </w:p>
    <w:p w:rsidR="00831B4C" w:rsidRPr="00FA2B35" w:rsidRDefault="00FA2B35" w:rsidP="00831B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831B4C" w:rsidRPr="00FA2B35">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у</w:t>
      </w:r>
      <w:r w:rsidR="00831B4C" w:rsidRPr="00FA2B35">
        <w:rPr>
          <w:rFonts w:ascii="Times New Roman" w:eastAsia="Times New Roman" w:hAnsi="Times New Roman" w:cs="Times New Roman"/>
          <w:sz w:val="24"/>
          <w:szCs w:val="24"/>
          <w:lang w:eastAsia="ru-RU"/>
        </w:rPr>
        <w:t xml:space="preserve"> решения Совета депутатов сельского поселения Горноправдинск</w:t>
      </w:r>
    </w:p>
    <w:p w:rsidR="00831B4C" w:rsidRDefault="0005470C" w:rsidP="00046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«О признании </w:t>
      </w:r>
      <w:proofErr w:type="gramStart"/>
      <w:r w:rsidRPr="00FA2B35">
        <w:rPr>
          <w:rFonts w:ascii="Times New Roman" w:eastAsia="Times New Roman" w:hAnsi="Times New Roman" w:cs="Times New Roman"/>
          <w:sz w:val="24"/>
          <w:szCs w:val="24"/>
          <w:lang w:eastAsia="ru-RU"/>
        </w:rPr>
        <w:t>утратившим</w:t>
      </w:r>
      <w:proofErr w:type="gramEnd"/>
      <w:r w:rsidRPr="00FA2B35">
        <w:rPr>
          <w:rFonts w:ascii="Times New Roman" w:eastAsia="Times New Roman" w:hAnsi="Times New Roman" w:cs="Times New Roman"/>
          <w:sz w:val="24"/>
          <w:szCs w:val="24"/>
          <w:lang w:eastAsia="ru-RU"/>
        </w:rPr>
        <w:t xml:space="preserve"> силу реше</w:t>
      </w:r>
      <w:r w:rsidR="00FA2B35" w:rsidRPr="00FA2B35">
        <w:rPr>
          <w:rFonts w:ascii="Times New Roman" w:eastAsia="Times New Roman" w:hAnsi="Times New Roman" w:cs="Times New Roman"/>
          <w:sz w:val="24"/>
          <w:szCs w:val="24"/>
          <w:lang w:eastAsia="ru-RU"/>
        </w:rPr>
        <w:t>ния</w:t>
      </w:r>
      <w:r w:rsidRPr="00FA2B35">
        <w:rPr>
          <w:rFonts w:ascii="Times New Roman" w:eastAsia="Times New Roman" w:hAnsi="Times New Roman" w:cs="Times New Roman"/>
          <w:sz w:val="24"/>
          <w:szCs w:val="24"/>
          <w:lang w:eastAsia="ru-RU"/>
        </w:rPr>
        <w:t xml:space="preserve"> Совета депутатов сельского поселения Горноправдинск </w:t>
      </w:r>
      <w:r w:rsidR="00046361" w:rsidRPr="00046361">
        <w:rPr>
          <w:rFonts w:ascii="Times New Roman" w:eastAsia="Times New Roman" w:hAnsi="Times New Roman" w:cs="Times New Roman"/>
          <w:sz w:val="24"/>
          <w:szCs w:val="24"/>
          <w:lang w:eastAsia="ru-RU"/>
        </w:rPr>
        <w:t>от  29.12.2016 № 147 «О передаче осуществления полномочий по решению вопроса местного значения»</w:t>
      </w:r>
    </w:p>
    <w:p w:rsidR="00046361" w:rsidRDefault="00046361" w:rsidP="00046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6361" w:rsidRPr="00FA2B35" w:rsidRDefault="00046361" w:rsidP="00046361">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831B4C" w:rsidRPr="00FA2B35" w:rsidRDefault="00F91024" w:rsidP="00831B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7E53">
        <w:rPr>
          <w:rFonts w:ascii="Times New Roman" w:eastAsia="Times New Roman" w:hAnsi="Times New Roman" w:cs="Times New Roman"/>
          <w:sz w:val="24"/>
          <w:szCs w:val="24"/>
          <w:lang w:eastAsia="ru-RU"/>
        </w:rPr>
        <w:t>11</w:t>
      </w:r>
      <w:r w:rsidR="00966409" w:rsidRPr="007B7E53">
        <w:rPr>
          <w:rFonts w:ascii="Times New Roman" w:eastAsia="Times New Roman" w:hAnsi="Times New Roman" w:cs="Times New Roman"/>
          <w:sz w:val="24"/>
          <w:szCs w:val="24"/>
          <w:lang w:eastAsia="ru-RU"/>
        </w:rPr>
        <w:t xml:space="preserve"> </w:t>
      </w:r>
      <w:r w:rsidR="00FC1D84" w:rsidRPr="007B7E53">
        <w:rPr>
          <w:rFonts w:ascii="Times New Roman" w:eastAsia="Times New Roman" w:hAnsi="Times New Roman" w:cs="Times New Roman"/>
          <w:sz w:val="24"/>
          <w:szCs w:val="24"/>
          <w:lang w:eastAsia="ru-RU"/>
        </w:rPr>
        <w:t>ма</w:t>
      </w:r>
      <w:r w:rsidR="00046361" w:rsidRPr="007B7E53">
        <w:rPr>
          <w:rFonts w:ascii="Times New Roman" w:eastAsia="Times New Roman" w:hAnsi="Times New Roman" w:cs="Times New Roman"/>
          <w:sz w:val="24"/>
          <w:szCs w:val="24"/>
          <w:lang w:eastAsia="ru-RU"/>
        </w:rPr>
        <w:t xml:space="preserve">я </w:t>
      </w:r>
      <w:r w:rsidR="00831B4C" w:rsidRPr="009761B0">
        <w:rPr>
          <w:rFonts w:ascii="Times New Roman" w:eastAsia="Times New Roman" w:hAnsi="Times New Roman" w:cs="Times New Roman"/>
          <w:sz w:val="24"/>
          <w:szCs w:val="24"/>
          <w:lang w:eastAsia="ru-RU"/>
        </w:rPr>
        <w:t>2022 года</w:t>
      </w:r>
      <w:r w:rsidR="00831B4C" w:rsidRPr="00FA2B35">
        <w:rPr>
          <w:rFonts w:ascii="Times New Roman" w:eastAsia="Times New Roman" w:hAnsi="Times New Roman" w:cs="Times New Roman"/>
          <w:sz w:val="24"/>
          <w:szCs w:val="24"/>
          <w:lang w:eastAsia="ru-RU"/>
        </w:rPr>
        <w:tab/>
      </w:r>
      <w:r w:rsidR="00831B4C" w:rsidRPr="00FA2B35">
        <w:rPr>
          <w:rFonts w:ascii="Times New Roman" w:eastAsia="Times New Roman" w:hAnsi="Times New Roman" w:cs="Times New Roman"/>
          <w:sz w:val="24"/>
          <w:szCs w:val="24"/>
          <w:lang w:eastAsia="ru-RU"/>
        </w:rPr>
        <w:tab/>
      </w:r>
      <w:r w:rsidR="00831B4C" w:rsidRPr="00FA2B35">
        <w:rPr>
          <w:rFonts w:ascii="Times New Roman" w:eastAsia="Times New Roman" w:hAnsi="Times New Roman" w:cs="Times New Roman"/>
          <w:sz w:val="24"/>
          <w:szCs w:val="24"/>
          <w:lang w:eastAsia="ru-RU"/>
        </w:rPr>
        <w:tab/>
      </w:r>
      <w:r w:rsidR="00831B4C" w:rsidRPr="00FA2B35">
        <w:rPr>
          <w:rFonts w:ascii="Times New Roman" w:eastAsia="Times New Roman" w:hAnsi="Times New Roman" w:cs="Times New Roman"/>
          <w:sz w:val="24"/>
          <w:szCs w:val="24"/>
          <w:lang w:eastAsia="ru-RU"/>
        </w:rPr>
        <w:tab/>
      </w:r>
      <w:r w:rsidR="00831B4C" w:rsidRPr="00FA2B35">
        <w:rPr>
          <w:rFonts w:ascii="Times New Roman" w:eastAsia="Times New Roman" w:hAnsi="Times New Roman" w:cs="Times New Roman"/>
          <w:sz w:val="24"/>
          <w:szCs w:val="24"/>
          <w:lang w:eastAsia="ru-RU"/>
        </w:rPr>
        <w:tab/>
        <w:t xml:space="preserve">      </w:t>
      </w:r>
      <w:r w:rsidR="00831B4C" w:rsidRPr="00FA2B35">
        <w:rPr>
          <w:rFonts w:ascii="Times New Roman" w:eastAsia="Times New Roman" w:hAnsi="Times New Roman" w:cs="Times New Roman"/>
          <w:sz w:val="24"/>
          <w:szCs w:val="24"/>
          <w:lang w:eastAsia="ru-RU"/>
        </w:rPr>
        <w:tab/>
        <w:t xml:space="preserve">    </w:t>
      </w:r>
      <w:r w:rsidR="00831B4C" w:rsidRPr="00FA2B35">
        <w:rPr>
          <w:rFonts w:ascii="Times New Roman" w:eastAsia="Times New Roman" w:hAnsi="Times New Roman" w:cs="Times New Roman"/>
          <w:sz w:val="24"/>
          <w:szCs w:val="24"/>
          <w:lang w:eastAsia="ru-RU"/>
        </w:rPr>
        <w:tab/>
        <w:t xml:space="preserve">  п. Горноправдинск</w:t>
      </w:r>
    </w:p>
    <w:p w:rsidR="00831B4C" w:rsidRPr="00FA2B35" w:rsidRDefault="00831B4C" w:rsidP="00831B4C">
      <w:pPr>
        <w:autoSpaceDE w:val="0"/>
        <w:autoSpaceDN w:val="0"/>
        <w:adjustRightInd w:val="0"/>
        <w:spacing w:after="0" w:line="240" w:lineRule="auto"/>
        <w:rPr>
          <w:rFonts w:ascii="Times New Roman" w:eastAsia="Times New Roman" w:hAnsi="Times New Roman" w:cs="Times New Roman"/>
          <w:sz w:val="24"/>
          <w:szCs w:val="24"/>
          <w:lang w:eastAsia="ru-RU"/>
        </w:rPr>
      </w:pPr>
    </w:p>
    <w:p w:rsidR="00831B4C" w:rsidRPr="00FA2B35" w:rsidRDefault="00831B4C" w:rsidP="000547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ab/>
        <w:t xml:space="preserve"> Специалист по юридическому сопровождению и делопроизводству администрации сельского поселения Горноправдинск Маликова Татьяна Михайл</w:t>
      </w:r>
      <w:r w:rsidR="0005470C" w:rsidRPr="00FA2B35">
        <w:rPr>
          <w:rFonts w:ascii="Times New Roman" w:eastAsia="Times New Roman" w:hAnsi="Times New Roman" w:cs="Times New Roman"/>
          <w:sz w:val="24"/>
          <w:szCs w:val="24"/>
          <w:lang w:eastAsia="ru-RU"/>
        </w:rPr>
        <w:t xml:space="preserve">овна, рассмотрев проект решения </w:t>
      </w:r>
      <w:r w:rsidRPr="00FA2B35">
        <w:rPr>
          <w:rFonts w:ascii="Times New Roman" w:eastAsia="Times New Roman" w:hAnsi="Times New Roman" w:cs="Times New Roman"/>
          <w:sz w:val="24"/>
          <w:szCs w:val="24"/>
          <w:lang w:eastAsia="ru-RU"/>
        </w:rPr>
        <w:t xml:space="preserve">Совета депутатов сельского поселения Горноправдинск </w:t>
      </w:r>
      <w:r w:rsidR="0005470C" w:rsidRPr="00FA2B35">
        <w:rPr>
          <w:rFonts w:ascii="Times New Roman" w:eastAsia="Times New Roman" w:hAnsi="Times New Roman" w:cs="Times New Roman"/>
          <w:sz w:val="24"/>
          <w:szCs w:val="24"/>
          <w:lang w:eastAsia="ru-RU"/>
        </w:rPr>
        <w:t>«О признании утратившим силу решение Совета депутатов сельск</w:t>
      </w:r>
      <w:r w:rsidR="002A7907">
        <w:rPr>
          <w:rFonts w:ascii="Times New Roman" w:eastAsia="Times New Roman" w:hAnsi="Times New Roman" w:cs="Times New Roman"/>
          <w:sz w:val="24"/>
          <w:szCs w:val="24"/>
          <w:lang w:eastAsia="ru-RU"/>
        </w:rPr>
        <w:t>ого поселения Горноправдинск от</w:t>
      </w:r>
      <w:r w:rsidR="00046361" w:rsidRPr="00046361">
        <w:rPr>
          <w:rFonts w:ascii="Times New Roman" w:eastAsia="Times New Roman" w:hAnsi="Times New Roman" w:cs="Times New Roman"/>
          <w:sz w:val="24"/>
          <w:szCs w:val="24"/>
          <w:lang w:eastAsia="ru-RU"/>
        </w:rPr>
        <w:t xml:space="preserve">  29.12.2016 № 147 «О передаче осуществления полномочий по решению вопроса местного значения» </w:t>
      </w:r>
      <w:r w:rsidRPr="00FA2B35">
        <w:rPr>
          <w:rFonts w:ascii="Times New Roman" w:eastAsia="Times New Roman" w:hAnsi="Times New Roman" w:cs="Times New Roman"/>
          <w:sz w:val="24"/>
          <w:szCs w:val="24"/>
          <w:lang w:eastAsia="ru-RU"/>
        </w:rPr>
        <w:t>(далее по тексту – Проект) на соответствие Конституции Российской Федерации, федеральному законодательству, Уставу сельского поселения Горноправдинск,</w:t>
      </w:r>
    </w:p>
    <w:p w:rsidR="00831B4C" w:rsidRPr="00FA2B35" w:rsidRDefault="00831B4C" w:rsidP="000547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B4C" w:rsidRPr="00FA2B35" w:rsidRDefault="00831B4C" w:rsidP="00831B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УСТАНОВИЛ:</w:t>
      </w:r>
    </w:p>
    <w:p w:rsidR="00831B4C" w:rsidRPr="00FA2B35" w:rsidRDefault="00831B4C" w:rsidP="00831B4C">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05470C" w:rsidRPr="00FA2B35" w:rsidRDefault="0005470C" w:rsidP="0005470C">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sz w:val="24"/>
          <w:szCs w:val="24"/>
          <w:lang w:eastAsia="ru-RU"/>
        </w:rPr>
        <w:t>Предметом правового регулирования Проекта является отмена муниципального правового акта</w:t>
      </w:r>
      <w:r w:rsidRPr="00FA2B35">
        <w:rPr>
          <w:rFonts w:ascii="Times New Roman" w:eastAsia="Times New Roman" w:hAnsi="Times New Roman" w:cs="Times New Roman"/>
          <w:bCs/>
          <w:sz w:val="24"/>
          <w:szCs w:val="24"/>
          <w:lang w:eastAsia="ru-RU"/>
        </w:rPr>
        <w:t>.</w:t>
      </w:r>
    </w:p>
    <w:p w:rsidR="0005470C" w:rsidRPr="000C46D3" w:rsidRDefault="0005470C" w:rsidP="000C46D3">
      <w:pPr>
        <w:autoSpaceDE w:val="0"/>
        <w:autoSpaceDN w:val="0"/>
        <w:adjustRightInd w:val="0"/>
        <w:spacing w:after="0" w:line="240" w:lineRule="auto"/>
        <w:ind w:firstLine="708"/>
        <w:jc w:val="both"/>
        <w:rPr>
          <w:rFonts w:ascii="Times New Roman" w:hAnsi="Times New Roman" w:cs="Times New Roman"/>
          <w:sz w:val="24"/>
          <w:szCs w:val="24"/>
        </w:rPr>
      </w:pPr>
      <w:r w:rsidRPr="00FA2B35">
        <w:rPr>
          <w:rFonts w:ascii="Times New Roman" w:eastAsia="Times New Roman" w:hAnsi="Times New Roman" w:cs="Times New Roman"/>
          <w:bCs/>
          <w:sz w:val="24"/>
          <w:szCs w:val="24"/>
          <w:lang w:eastAsia="ru-RU"/>
        </w:rPr>
        <w:t xml:space="preserve">В соответствии с ч.1 ст.132 Конституции Российской Федерации органы местного самоуправления </w:t>
      </w:r>
      <w:r w:rsidR="000C46D3">
        <w:rPr>
          <w:rFonts w:ascii="Times New Roman" w:hAnsi="Times New Roman" w:cs="Times New Roman"/>
          <w:sz w:val="24"/>
          <w:szCs w:val="24"/>
        </w:rPr>
        <w:t>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w:t>
      </w:r>
      <w:r w:rsidRPr="00FA2B35">
        <w:rPr>
          <w:rFonts w:ascii="Times New Roman" w:eastAsia="Times New Roman" w:hAnsi="Times New Roman" w:cs="Times New Roman"/>
          <w:bCs/>
          <w:sz w:val="24"/>
          <w:szCs w:val="24"/>
          <w:lang w:eastAsia="ru-RU"/>
        </w:rPr>
        <w:t>.</w:t>
      </w:r>
    </w:p>
    <w:p w:rsidR="0005470C" w:rsidRPr="00FA2B35" w:rsidRDefault="0005470C" w:rsidP="0098189D">
      <w:pPr>
        <w:spacing w:after="0" w:line="240" w:lineRule="auto"/>
        <w:ind w:firstLine="709"/>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Согласно части 1 статьи 48 Федерального закона от 6 октября 2003 года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05470C" w:rsidRPr="00FA2B35" w:rsidRDefault="0005470C" w:rsidP="0005470C">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Согласно подпунктам 3,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 возглавляет администрацию сельского поселения Горноправдинск.</w:t>
      </w:r>
    </w:p>
    <w:p w:rsidR="0005470C" w:rsidRPr="00FA2B35" w:rsidRDefault="0005470C" w:rsidP="00172882">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831B4C" w:rsidRPr="00FA2B35" w:rsidRDefault="00831B4C" w:rsidP="00831B4C">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FA2B35">
        <w:rPr>
          <w:rFonts w:ascii="Times New Roman" w:eastAsia="Times New Roman" w:hAnsi="Times New Roman" w:cs="Times New Roman"/>
          <w:sz w:val="24"/>
          <w:szCs w:val="24"/>
          <w:lang w:eastAsia="ru-RU"/>
        </w:rPr>
        <w:t>Таким образом, Проект в соответствии с полномочиями органов местного самоуправления сельского поселения Горноправдинск рассматривается и принимается – Советом депутатов сельского поселения Горноправдинск, принявшим муниципальный правовой акт</w:t>
      </w:r>
      <w:r w:rsidR="00FA2B35" w:rsidRPr="00FA2B35">
        <w:rPr>
          <w:rFonts w:ascii="Times New Roman" w:eastAsia="Times New Roman" w:hAnsi="Times New Roman" w:cs="Times New Roman"/>
          <w:sz w:val="24"/>
          <w:szCs w:val="24"/>
          <w:lang w:eastAsia="ru-RU"/>
        </w:rPr>
        <w:t>.</w:t>
      </w:r>
    </w:p>
    <w:p w:rsidR="00831B4C" w:rsidRPr="00FA2B35" w:rsidRDefault="00831B4C" w:rsidP="00831B4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A2B35">
        <w:rPr>
          <w:rFonts w:ascii="Times New Roman" w:eastAsia="Times New Roman" w:hAnsi="Times New Roman" w:cs="Times New Roman"/>
          <w:sz w:val="24"/>
          <w:szCs w:val="24"/>
          <w:lang w:eastAsia="ru-RU"/>
        </w:rPr>
        <w:t xml:space="preserve">Изучение Проекта на наличие </w:t>
      </w:r>
      <w:proofErr w:type="spellStart"/>
      <w:r w:rsidRPr="00FA2B35">
        <w:rPr>
          <w:rFonts w:ascii="Times New Roman" w:eastAsia="Times New Roman" w:hAnsi="Times New Roman" w:cs="Times New Roman"/>
          <w:sz w:val="24"/>
          <w:szCs w:val="24"/>
          <w:lang w:eastAsia="ru-RU"/>
        </w:rPr>
        <w:t>коррупциогенных</w:t>
      </w:r>
      <w:proofErr w:type="spellEnd"/>
      <w:r w:rsidRPr="00FA2B35">
        <w:rPr>
          <w:rFonts w:ascii="Times New Roman" w:eastAsia="Times New Roman" w:hAnsi="Times New Roman" w:cs="Times New Roman"/>
          <w:sz w:val="24"/>
          <w:szCs w:val="24"/>
          <w:lang w:eastAsia="ru-RU"/>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FA2B35">
          <w:rPr>
            <w:rFonts w:ascii="Times New Roman" w:eastAsia="Times New Roman" w:hAnsi="Times New Roman" w:cs="Times New Roman"/>
            <w:sz w:val="24"/>
            <w:szCs w:val="24"/>
            <w:lang w:eastAsia="ru-RU"/>
          </w:rPr>
          <w:t>2010 г</w:t>
        </w:r>
      </w:smartTag>
      <w:r w:rsidRPr="00FA2B35">
        <w:rPr>
          <w:rFonts w:ascii="Times New Roman" w:eastAsia="Times New Roman" w:hAnsi="Times New Roman" w:cs="Times New Roman"/>
          <w:sz w:val="24"/>
          <w:szCs w:val="24"/>
          <w:lang w:eastAsia="ru-RU"/>
        </w:rPr>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FA2B35">
        <w:rPr>
          <w:rFonts w:ascii="Times New Roman" w:eastAsia="Times New Roman" w:hAnsi="Times New Roman" w:cs="Times New Roman"/>
          <w:sz w:val="24"/>
          <w:szCs w:val="24"/>
          <w:lang w:eastAsia="ru-RU"/>
        </w:rPr>
        <w:t>п.п</w:t>
      </w:r>
      <w:proofErr w:type="spellEnd"/>
      <w:r w:rsidRPr="00FA2B35">
        <w:rPr>
          <w:rFonts w:ascii="Times New Roman" w:eastAsia="Times New Roman" w:hAnsi="Times New Roman" w:cs="Times New Roman"/>
          <w:sz w:val="24"/>
          <w:szCs w:val="24"/>
          <w:lang w:eastAsia="ru-RU"/>
        </w:rPr>
        <w:t>. «д» п</w:t>
      </w:r>
      <w:proofErr w:type="gramEnd"/>
      <w:r w:rsidRPr="00FA2B35">
        <w:rPr>
          <w:rFonts w:ascii="Times New Roman" w:eastAsia="Times New Roman" w:hAnsi="Times New Roman" w:cs="Times New Roman"/>
          <w:sz w:val="24"/>
          <w:szCs w:val="24"/>
          <w:lang w:eastAsia="ru-RU"/>
        </w:rPr>
        <w:t xml:space="preserve">. 3 Методики </w:t>
      </w:r>
      <w:proofErr w:type="spellStart"/>
      <w:r w:rsidRPr="00FA2B35">
        <w:rPr>
          <w:rFonts w:ascii="Times New Roman" w:eastAsia="Times New Roman" w:hAnsi="Times New Roman" w:cs="Times New Roman"/>
          <w:sz w:val="24"/>
          <w:szCs w:val="24"/>
          <w:lang w:eastAsia="ru-RU"/>
        </w:rPr>
        <w:t>коррупциогенного</w:t>
      </w:r>
      <w:proofErr w:type="spellEnd"/>
      <w:r w:rsidRPr="00FA2B35">
        <w:rPr>
          <w:rFonts w:ascii="Times New Roman" w:eastAsia="Times New Roman" w:hAnsi="Times New Roman" w:cs="Times New Roman"/>
          <w:sz w:val="24"/>
          <w:szCs w:val="24"/>
          <w:lang w:eastAsia="ru-RU"/>
        </w:rPr>
        <w:t xml:space="preserve"> фактора, </w:t>
      </w:r>
      <w:r w:rsidRPr="00FA2B35">
        <w:rPr>
          <w:rFonts w:ascii="Times New Roman" w:eastAsia="Times New Roman" w:hAnsi="Times New Roman" w:cs="Times New Roman"/>
          <w:sz w:val="24"/>
          <w:szCs w:val="24"/>
          <w:lang w:eastAsia="ru-RU"/>
        </w:rPr>
        <w:lastRenderedPageBreak/>
        <w:t xml:space="preserve">устанавливающего для </w:t>
      </w:r>
      <w:proofErr w:type="spellStart"/>
      <w:r w:rsidRPr="00FA2B35">
        <w:rPr>
          <w:rFonts w:ascii="Times New Roman" w:eastAsia="Times New Roman" w:hAnsi="Times New Roman" w:cs="Times New Roman"/>
          <w:sz w:val="24"/>
          <w:szCs w:val="24"/>
          <w:lang w:eastAsia="ru-RU"/>
        </w:rPr>
        <w:t>правоприменителя</w:t>
      </w:r>
      <w:proofErr w:type="spellEnd"/>
      <w:r w:rsidRPr="00FA2B35">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831B4C" w:rsidRPr="00FA2B35" w:rsidRDefault="00831B4C" w:rsidP="0007439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B4C" w:rsidRPr="00FA2B35" w:rsidRDefault="00831B4C" w:rsidP="00831B4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Специалист по </w:t>
      </w:r>
      <w:proofErr w:type="gramStart"/>
      <w:r w:rsidRPr="00FA2B35">
        <w:rPr>
          <w:rFonts w:ascii="Times New Roman" w:eastAsia="Times New Roman" w:hAnsi="Times New Roman" w:cs="Times New Roman"/>
          <w:sz w:val="24"/>
          <w:szCs w:val="24"/>
          <w:lang w:eastAsia="ru-RU"/>
        </w:rPr>
        <w:t>юридическому</w:t>
      </w:r>
      <w:proofErr w:type="gramEnd"/>
      <w:r w:rsidRPr="00FA2B35">
        <w:rPr>
          <w:rFonts w:ascii="Times New Roman" w:eastAsia="Times New Roman" w:hAnsi="Times New Roman" w:cs="Times New Roman"/>
          <w:sz w:val="24"/>
          <w:szCs w:val="24"/>
          <w:lang w:eastAsia="ru-RU"/>
        </w:rPr>
        <w:t xml:space="preserve"> </w:t>
      </w: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сопровождению и делопроизводству </w:t>
      </w: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администрации </w:t>
      </w:r>
      <w:proofErr w:type="gramStart"/>
      <w:r w:rsidRPr="00FA2B35">
        <w:rPr>
          <w:rFonts w:ascii="Times New Roman" w:eastAsia="Times New Roman" w:hAnsi="Times New Roman" w:cs="Times New Roman"/>
          <w:sz w:val="24"/>
          <w:szCs w:val="24"/>
          <w:lang w:eastAsia="ru-RU"/>
        </w:rPr>
        <w:t>сельского</w:t>
      </w:r>
      <w:proofErr w:type="gramEnd"/>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поселения Горноправдинск</w:t>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t xml:space="preserve">                          </w:t>
      </w:r>
      <w:r w:rsidRPr="00FA2B35">
        <w:rPr>
          <w:rFonts w:ascii="Times New Roman" w:eastAsia="Times New Roman" w:hAnsi="Times New Roman" w:cs="Times New Roman"/>
          <w:sz w:val="24"/>
          <w:szCs w:val="24"/>
          <w:lang w:eastAsia="ru-RU"/>
        </w:rPr>
        <w:tab/>
        <w:t>Т.М.</w:t>
      </w:r>
      <w:r w:rsidR="00FA2B35">
        <w:rPr>
          <w:rFonts w:ascii="Times New Roman" w:eastAsia="Times New Roman" w:hAnsi="Times New Roman" w:cs="Times New Roman"/>
          <w:sz w:val="24"/>
          <w:szCs w:val="24"/>
          <w:lang w:eastAsia="ru-RU"/>
        </w:rPr>
        <w:t xml:space="preserve"> </w:t>
      </w:r>
      <w:r w:rsidRPr="00FA2B35">
        <w:rPr>
          <w:rFonts w:ascii="Times New Roman" w:eastAsia="Times New Roman" w:hAnsi="Times New Roman" w:cs="Times New Roman"/>
          <w:sz w:val="24"/>
          <w:szCs w:val="24"/>
          <w:lang w:eastAsia="ru-RU"/>
        </w:rPr>
        <w:t>Маликова</w:t>
      </w:r>
    </w:p>
    <w:p w:rsidR="00FA2B35" w:rsidRPr="00FA2B35" w:rsidRDefault="00FA2B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FA2B35" w:rsidRPr="00FA2B35" w:rsidSect="00FA2B3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0D7"/>
    <w:multiLevelType w:val="hybridMultilevel"/>
    <w:tmpl w:val="7780E62C"/>
    <w:lvl w:ilvl="0" w:tplc="7284B8A0">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22"/>
    <w:rsid w:val="00046361"/>
    <w:rsid w:val="00047DC9"/>
    <w:rsid w:val="0005470C"/>
    <w:rsid w:val="0007439F"/>
    <w:rsid w:val="000C46D3"/>
    <w:rsid w:val="000F76A5"/>
    <w:rsid w:val="00172882"/>
    <w:rsid w:val="00183201"/>
    <w:rsid w:val="00280C22"/>
    <w:rsid w:val="002A7907"/>
    <w:rsid w:val="002E3D37"/>
    <w:rsid w:val="0041493E"/>
    <w:rsid w:val="00480691"/>
    <w:rsid w:val="004B64A9"/>
    <w:rsid w:val="00650B6D"/>
    <w:rsid w:val="006F6963"/>
    <w:rsid w:val="00753473"/>
    <w:rsid w:val="007B7E53"/>
    <w:rsid w:val="00831B4C"/>
    <w:rsid w:val="00966409"/>
    <w:rsid w:val="009761B0"/>
    <w:rsid w:val="0098189D"/>
    <w:rsid w:val="009A3949"/>
    <w:rsid w:val="00B71BFE"/>
    <w:rsid w:val="00C1077A"/>
    <w:rsid w:val="00C22E1D"/>
    <w:rsid w:val="00C5150D"/>
    <w:rsid w:val="00E06DEE"/>
    <w:rsid w:val="00F91024"/>
    <w:rsid w:val="00FA2B35"/>
    <w:rsid w:val="00FB0AE8"/>
    <w:rsid w:val="00FC1D84"/>
    <w:rsid w:val="00FD5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77A"/>
    <w:pPr>
      <w:ind w:left="720"/>
      <w:contextualSpacing/>
    </w:pPr>
  </w:style>
  <w:style w:type="paragraph" w:customStyle="1" w:styleId="text">
    <w:name w:val="text"/>
    <w:basedOn w:val="a"/>
    <w:rsid w:val="00831B4C"/>
    <w:pPr>
      <w:spacing w:after="0" w:line="240" w:lineRule="auto"/>
      <w:ind w:firstLine="567"/>
      <w:jc w:val="both"/>
    </w:pPr>
    <w:rPr>
      <w:rFonts w:ascii="Arial" w:eastAsia="Times New Roman" w:hAnsi="Arial" w:cs="Arial"/>
      <w:sz w:val="24"/>
      <w:szCs w:val="24"/>
      <w:lang w:eastAsia="ru-RU"/>
    </w:rPr>
  </w:style>
  <w:style w:type="paragraph" w:styleId="a4">
    <w:name w:val="Balloon Text"/>
    <w:basedOn w:val="a"/>
    <w:link w:val="a5"/>
    <w:uiPriority w:val="99"/>
    <w:semiHidden/>
    <w:unhideWhenUsed/>
    <w:rsid w:val="000F76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77A"/>
    <w:pPr>
      <w:ind w:left="720"/>
      <w:contextualSpacing/>
    </w:pPr>
  </w:style>
  <w:style w:type="paragraph" w:customStyle="1" w:styleId="text">
    <w:name w:val="text"/>
    <w:basedOn w:val="a"/>
    <w:rsid w:val="00831B4C"/>
    <w:pPr>
      <w:spacing w:after="0" w:line="240" w:lineRule="auto"/>
      <w:ind w:firstLine="567"/>
      <w:jc w:val="both"/>
    </w:pPr>
    <w:rPr>
      <w:rFonts w:ascii="Arial" w:eastAsia="Times New Roman" w:hAnsi="Arial" w:cs="Arial"/>
      <w:sz w:val="24"/>
      <w:szCs w:val="24"/>
      <w:lang w:eastAsia="ru-RU"/>
    </w:rPr>
  </w:style>
  <w:style w:type="paragraph" w:styleId="a4">
    <w:name w:val="Balloon Text"/>
    <w:basedOn w:val="a"/>
    <w:link w:val="a5"/>
    <w:uiPriority w:val="99"/>
    <w:semiHidden/>
    <w:unhideWhenUsed/>
    <w:rsid w:val="000F76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m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918A-B32F-4325-BE3A-0CDA85F6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31</cp:revision>
  <cp:lastPrinted>2022-05-11T06:23:00Z</cp:lastPrinted>
  <dcterms:created xsi:type="dcterms:W3CDTF">2022-02-09T09:36:00Z</dcterms:created>
  <dcterms:modified xsi:type="dcterms:W3CDTF">2022-05-11T06:24:00Z</dcterms:modified>
</cp:coreProperties>
</file>