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26668E">
        <w:rPr>
          <w:rFonts w:ascii="Times New Roman" w:hAnsi="Times New Roman" w:cs="Times New Roman"/>
          <w:b/>
          <w:sz w:val="26"/>
          <w:szCs w:val="26"/>
        </w:rPr>
        <w:t>десять</w:t>
      </w:r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86BC8">
          <w:rPr>
            <w:rStyle w:val="a6"/>
            <w:rFonts w:ascii="Times New Roman" w:hAnsi="Times New Roman" w:cs="Times New Roman"/>
            <w:b/>
            <w:sz w:val="26"/>
            <w:szCs w:val="26"/>
          </w:rPr>
          <w:t>www.hmrn.ru</w:t>
        </w:r>
      </w:hyperlink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п.Горноправдинск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ул.Вертолетная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gpr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hmrn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4E14B2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Разработчик проекта – </w:t>
      </w:r>
      <w:r w:rsidR="0026668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начальник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финансово-экономического отдела администрации сельского поселения Горноправдинск Шестакова Валентина Валентиновна, </w:t>
      </w:r>
      <w:r w:rsidR="0026668E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>тел. 8 (3467) 374-8</w:t>
      </w:r>
      <w:r w:rsidR="0026668E">
        <w:rPr>
          <w:rFonts w:ascii="Times New Roman" w:eastAsia="Calibri" w:hAnsi="Times New Roman"/>
          <w:b w:val="0"/>
          <w:color w:val="auto"/>
          <w:sz w:val="24"/>
          <w:szCs w:val="24"/>
        </w:rPr>
        <w:t>85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666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2666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EE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Pr="00EE6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66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66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  <w:bookmarkEnd w:id="0"/>
            <w:r w:rsidRPr="00E04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68E" w:rsidRPr="0026668E" w:rsidRDefault="00EB7F1E" w:rsidP="0026668E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666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сельского поселения Горноправдинск от </w:t>
      </w:r>
      <w:r w:rsidR="00470526">
        <w:rPr>
          <w:rFonts w:ascii="Times New Roman" w:hAnsi="Times New Roman" w:cs="Times New Roman"/>
          <w:color w:val="auto"/>
          <w:sz w:val="28"/>
          <w:szCs w:val="28"/>
        </w:rPr>
        <w:t xml:space="preserve">          12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ноября 2020 года № </w:t>
      </w:r>
      <w:r w:rsidR="00470526"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6668E" w:rsidRPr="0026668E">
        <w:rPr>
          <w:rFonts w:ascii="Times New Roman" w:hAnsi="Times New Roman" w:cs="Times New Roman"/>
          <w:bCs/>
          <w:color w:val="auto"/>
          <w:sz w:val="28"/>
          <w:szCs w:val="28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</w:t>
      </w:r>
      <w:proofErr w:type="gramEnd"/>
      <w:r w:rsidR="0026668E" w:rsidRPr="0026668E">
        <w:rPr>
          <w:rFonts w:ascii="Times New Roman" w:hAnsi="Times New Roman" w:cs="Times New Roman"/>
          <w:bCs/>
          <w:color w:val="auto"/>
          <w:sz w:val="28"/>
          <w:szCs w:val="28"/>
        </w:rPr>
        <w:t>, их формирования, утверждения и реализации</w:t>
      </w:r>
      <w:r w:rsidR="0026668E" w:rsidRPr="0026668E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3B5519" w:rsidRPr="0026668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19" w:rsidRPr="00EB7F1E" w:rsidRDefault="00EB7F1E" w:rsidP="00EB7F1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F1E">
        <w:rPr>
          <w:rFonts w:ascii="Times New Roman" w:hAnsi="Times New Roman"/>
          <w:sz w:val="28"/>
          <w:szCs w:val="28"/>
        </w:rPr>
        <w:t xml:space="preserve">Утвердить муниципальную программу сельского поселения Горноправдинск 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519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малого и среднего предпринимательства на территории сельского поселения </w:t>
      </w:r>
      <w:r w:rsidR="00F17957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Горноправдинск</w:t>
      </w:r>
      <w:r w:rsidR="00CD788B" w:rsidRPr="00EB7F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</w:t>
      </w:r>
      <w:r w:rsidR="002666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20</w:t>
      </w:r>
      <w:r w:rsidR="004E14B2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666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3B5519" w:rsidRPr="00E042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B5519" w:rsidRPr="00E042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519" w:rsidRPr="00EB7F1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EB7F1E" w:rsidRPr="00EB7F1E" w:rsidRDefault="00EB7F1E" w:rsidP="00EB7F1E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B7F1E" w:rsidRPr="00EB7F1E" w:rsidRDefault="00EB7F1E" w:rsidP="00EB7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1BA4">
        <w:rPr>
          <w:rFonts w:ascii="Times New Roman" w:hAnsi="Times New Roman"/>
          <w:sz w:val="28"/>
          <w:szCs w:val="28"/>
        </w:rPr>
        <w:t xml:space="preserve">2. </w:t>
      </w:r>
      <w:r w:rsidRPr="00EB7F1E">
        <w:rPr>
          <w:rFonts w:ascii="Times New Roman" w:hAnsi="Times New Roman"/>
          <w:sz w:val="28"/>
          <w:szCs w:val="28"/>
        </w:rPr>
        <w:t>Настоящее</w:t>
      </w:r>
      <w:r w:rsidR="005C50AD">
        <w:rPr>
          <w:rFonts w:ascii="Times New Roman" w:hAnsi="Times New Roman"/>
          <w:sz w:val="28"/>
          <w:szCs w:val="28"/>
        </w:rPr>
        <w:t xml:space="preserve"> постановление вступает в силу с 1 января 2021 года</w:t>
      </w:r>
      <w:r w:rsidRPr="00EB7F1E">
        <w:rPr>
          <w:rFonts w:ascii="Times New Roman" w:hAnsi="Times New Roman"/>
          <w:sz w:val="28"/>
          <w:szCs w:val="28"/>
        </w:rPr>
        <w:t>.</w:t>
      </w:r>
    </w:p>
    <w:p w:rsidR="001A7C93" w:rsidRDefault="001A7C93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1E" w:rsidRPr="00EB7F1E" w:rsidRDefault="00EB7F1E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93" w:rsidRDefault="001A7C93" w:rsidP="00EB7F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6668E">
        <w:rPr>
          <w:rFonts w:ascii="Times New Roman" w:eastAsia="Times New Roman" w:hAnsi="Times New Roman"/>
          <w:sz w:val="28"/>
          <w:szCs w:val="28"/>
          <w:lang w:eastAsia="ru-RU"/>
        </w:rPr>
        <w:t>О.С. Садков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50AD" w:rsidRDefault="005C50AD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668E" w:rsidRPr="00903788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788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26668E" w:rsidRPr="00A32290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90">
        <w:rPr>
          <w:rFonts w:ascii="Times New Roman" w:hAnsi="Times New Roman" w:cs="Times New Roman"/>
          <w:sz w:val="24"/>
          <w:szCs w:val="24"/>
        </w:rPr>
        <w:t>от __.__.2020  № __</w:t>
      </w:r>
    </w:p>
    <w:p w:rsidR="0026668E" w:rsidRPr="00A32290" w:rsidRDefault="0026668E" w:rsidP="0026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68E" w:rsidRPr="00A32290" w:rsidRDefault="0026668E" w:rsidP="0026668E">
      <w:pPr>
        <w:pStyle w:val="af"/>
        <w:jc w:val="center"/>
        <w:rPr>
          <w:rFonts w:cs="Times New Roman"/>
          <w:color w:val="000000"/>
          <w:sz w:val="24"/>
          <w:szCs w:val="24"/>
        </w:rPr>
      </w:pPr>
      <w:r w:rsidRPr="00A32290">
        <w:rPr>
          <w:rFonts w:cs="Times New Roman"/>
          <w:color w:val="000000"/>
          <w:sz w:val="24"/>
          <w:szCs w:val="24"/>
        </w:rPr>
        <w:t>Паспорт муниципальной программы «</w:t>
      </w:r>
      <w:r w:rsidRPr="00A32290">
        <w:rPr>
          <w:rFonts w:cs="Times New Roman"/>
          <w:bCs/>
          <w:color w:val="000000"/>
          <w:sz w:val="24"/>
          <w:szCs w:val="24"/>
          <w:lang w:eastAsia="ru-RU"/>
        </w:rPr>
        <w:t>Создание условий для развития малого и среднего предпринимательства на территории сельского поселения Горноправдинск на 2021 – 2027 годы</w:t>
      </w:r>
      <w:r w:rsidRPr="00A32290">
        <w:rPr>
          <w:rFonts w:cs="Times New Roman"/>
          <w:color w:val="000000"/>
          <w:sz w:val="24"/>
          <w:szCs w:val="24"/>
        </w:rPr>
        <w:t>»</w:t>
      </w:r>
    </w:p>
    <w:p w:rsidR="0026668E" w:rsidRPr="00A32290" w:rsidRDefault="0026668E" w:rsidP="0026668E">
      <w:pPr>
        <w:pStyle w:val="af"/>
        <w:jc w:val="center"/>
        <w:rPr>
          <w:rFonts w:cs="Times New Roman"/>
          <w:color w:val="000000"/>
          <w:sz w:val="24"/>
          <w:szCs w:val="24"/>
        </w:rPr>
      </w:pPr>
      <w:r w:rsidRPr="00A32290">
        <w:rPr>
          <w:rFonts w:cs="Times New Roman"/>
          <w:color w:val="000000"/>
          <w:sz w:val="24"/>
          <w:szCs w:val="24"/>
        </w:rPr>
        <w:t>(далее – муниципальная программа)</w:t>
      </w:r>
    </w:p>
    <w:p w:rsidR="0026668E" w:rsidRPr="00A32290" w:rsidRDefault="0026668E" w:rsidP="0026668E">
      <w:pPr>
        <w:pStyle w:val="af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155"/>
      </w:tblGrid>
      <w:tr w:rsidR="0026668E" w:rsidRPr="00A32290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A32290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A32290" w:rsidRDefault="0026668E" w:rsidP="0026668E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sz w:val="24"/>
                <w:szCs w:val="24"/>
              </w:rPr>
              <w:t>«</w:t>
            </w:r>
            <w:r w:rsidRPr="00A3229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на территории сельского поселения Горноправдинск на 2021 – 2027 годы</w:t>
            </w:r>
            <w:r w:rsidRPr="00A3229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A32290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A32290">
              <w:rPr>
                <w:rFonts w:cs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903788" w:rsidRDefault="0026668E" w:rsidP="0026668E">
            <w:pPr>
              <w:pStyle w:val="af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32290">
              <w:rPr>
                <w:rFonts w:cs="Times New Roman"/>
                <w:sz w:val="24"/>
                <w:szCs w:val="24"/>
              </w:rPr>
              <w:t>Постановление администрации сельского поселения Горноправдинск от 00 декабря 2020 года № 000 «</w:t>
            </w:r>
            <w:r w:rsidRPr="00A32290">
              <w:rPr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A32290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«Создание условий для развития малого и среднего предпринимательства на территории сельского поселения Горноправдинск на 2021 – 2027 годы»</w:t>
            </w:r>
            <w:r w:rsidRPr="00A32290">
              <w:rPr>
                <w:rFonts w:cs="Times New Roman"/>
                <w:sz w:val="24"/>
                <w:szCs w:val="24"/>
              </w:rPr>
              <w:t>»</w:t>
            </w:r>
          </w:p>
          <w:p w:rsidR="0026668E" w:rsidRPr="00903788" w:rsidRDefault="0026668E" w:rsidP="0026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903788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903788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903788" w:rsidRDefault="004C4F04" w:rsidP="0026668E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администрация сельского поселения Горноправдинск (</w:t>
            </w:r>
            <w:r w:rsidR="00903788" w:rsidRPr="00903788"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 администрации се</w:t>
            </w:r>
            <w:r>
              <w:rPr>
                <w:rFonts w:cs="Times New Roman"/>
                <w:sz w:val="24"/>
                <w:szCs w:val="24"/>
                <w:lang w:eastAsia="ru-RU"/>
              </w:rPr>
              <w:t>льского поселения Горноправдинск)</w:t>
            </w:r>
          </w:p>
        </w:tc>
      </w:tr>
      <w:tr w:rsidR="0026668E" w:rsidRPr="00903788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903788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903788">
              <w:rPr>
                <w:rFonts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903788" w:rsidRDefault="0026668E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3A1C6D" w:rsidRDefault="0026668E" w:rsidP="0026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8E" w:rsidRPr="003A1C6D" w:rsidRDefault="003A1C6D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A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условий для развития малого и среднего предпринимательства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3A1C6D" w:rsidRDefault="003A1C6D" w:rsidP="0026668E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A1C6D">
              <w:rPr>
                <w:color w:val="000000" w:themeColor="text1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26668E" w:rsidRPr="0026668E" w:rsidTr="0090378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3A1C6D" w:rsidRDefault="003A1C6D" w:rsidP="003A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C6D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информационной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6668E">
              <w:rPr>
                <w:rFonts w:cs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26668E">
              <w:rPr>
                <w:rFonts w:cs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Субъектов, единиц, в </w:t>
            </w:r>
            <w:proofErr w:type="spellStart"/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количество индивидуальных   предпринимателей, единиц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Среднесписочная численность работников, занятых в сфере малого предпринимательства,  человек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 количества Субъектов,  %  к базовому показателю</w:t>
            </w:r>
          </w:p>
          <w:p w:rsidR="003A1C6D" w:rsidRPr="003A1C6D" w:rsidRDefault="003A1C6D" w:rsidP="003A1C6D">
            <w:pPr>
              <w:spacing w:after="0" w:line="240" w:lineRule="auto"/>
              <w:rPr>
                <w:sz w:val="24"/>
                <w:szCs w:val="24"/>
              </w:rPr>
            </w:pPr>
            <w:r w:rsidRPr="003A1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  <w:p w:rsidR="0026668E" w:rsidRPr="0026668E" w:rsidRDefault="0026668E" w:rsidP="002666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 xml:space="preserve">2021-2027  годы </w:t>
            </w:r>
          </w:p>
        </w:tc>
      </w:tr>
      <w:tr w:rsidR="0026668E" w:rsidRPr="0026668E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pStyle w:val="af"/>
              <w:rPr>
                <w:rFonts w:cs="Times New Roman"/>
                <w:color w:val="000000"/>
                <w:sz w:val="24"/>
                <w:szCs w:val="24"/>
              </w:rPr>
            </w:pPr>
            <w:r w:rsidRPr="0026668E">
              <w:rPr>
                <w:rFonts w:cs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26668E" w:rsidRDefault="0026668E" w:rsidP="0026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финансирование муниципальной программы:</w:t>
            </w:r>
          </w:p>
          <w:p w:rsidR="0026668E" w:rsidRPr="0026668E" w:rsidRDefault="006A3DDC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 </w:t>
            </w:r>
            <w:r w:rsidR="0026668E"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2021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2023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Pr="0026668E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2024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26668E" w:rsidRDefault="0026668E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2025 год </w:t>
            </w:r>
            <w:r w:rsidR="0047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рублей;</w:t>
            </w:r>
          </w:p>
          <w:p w:rsidR="00470526" w:rsidRDefault="00470526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2026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рублей;</w:t>
            </w:r>
          </w:p>
          <w:p w:rsidR="00470526" w:rsidRPr="0026668E" w:rsidRDefault="00470526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66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10,0 тыс. рублей.</w:t>
            </w:r>
          </w:p>
        </w:tc>
      </w:tr>
    </w:tbl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56DC4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668E" w:rsidRDefault="0026668E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668E" w:rsidRDefault="0026668E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668E" w:rsidRDefault="0026668E" w:rsidP="004D07F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Pr="005345C1" w:rsidRDefault="001C7A37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3A1C6D"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A1C6D" w:rsidRPr="005345C1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B5519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3A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в Российской Федерации»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C81E00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CD1BA4" w:rsidRDefault="00E92F73" w:rsidP="00534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F6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345C1" w:rsidRDefault="00723C87" w:rsidP="0053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C87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средств 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Горноправдинск. Сроки реализации программы: 20</w:t>
      </w:r>
      <w:r w:rsidR="005345C1">
        <w:rPr>
          <w:rFonts w:ascii="Times New Roman" w:hAnsi="Times New Roman" w:cs="Times New Roman"/>
          <w:sz w:val="28"/>
          <w:szCs w:val="28"/>
        </w:rPr>
        <w:t>21</w:t>
      </w:r>
      <w:r w:rsidRPr="00723C87">
        <w:rPr>
          <w:rFonts w:ascii="Times New Roman" w:hAnsi="Times New Roman" w:cs="Times New Roman"/>
          <w:sz w:val="28"/>
          <w:szCs w:val="28"/>
        </w:rPr>
        <w:t xml:space="preserve"> – 202</w:t>
      </w:r>
      <w:r w:rsidR="005345C1">
        <w:rPr>
          <w:rFonts w:ascii="Times New Roman" w:hAnsi="Times New Roman" w:cs="Times New Roman"/>
          <w:sz w:val="28"/>
          <w:szCs w:val="28"/>
        </w:rPr>
        <w:t>7</w:t>
      </w:r>
      <w:r w:rsidRPr="00723C8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92F73" w:rsidRPr="001C7A37" w:rsidRDefault="00E92F73" w:rsidP="00534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3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муниципальной </w:t>
      </w:r>
      <w:r w:rsidR="0053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 </w:t>
      </w:r>
      <w:r w:rsidR="005C764B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отдел администрации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7C93"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1C7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73" w:rsidRPr="001A7C93" w:rsidRDefault="00E92F73" w:rsidP="00534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92F73" w:rsidRPr="00E92F73" w:rsidRDefault="008237C0" w:rsidP="00036A62">
      <w:pPr>
        <w:shd w:val="clear" w:color="auto" w:fill="FFFFFF"/>
        <w:spacing w:after="0" w:line="240" w:lineRule="auto"/>
        <w:ind w:left="141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36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0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E92F7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A7C93" w:rsidP="00036A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E14B2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22CDD" w:rsidRPr="00E0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34016" w:rsidRDefault="00234016" w:rsidP="00156330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156330" w:rsidRPr="00234016" w:rsidRDefault="00156330" w:rsidP="00156330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23401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1C7A37" w:rsidRPr="00234016" w:rsidRDefault="001C7A37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763"/>
        <w:gridCol w:w="1260"/>
        <w:gridCol w:w="818"/>
        <w:gridCol w:w="980"/>
        <w:gridCol w:w="981"/>
        <w:gridCol w:w="851"/>
        <w:gridCol w:w="980"/>
        <w:gridCol w:w="841"/>
        <w:gridCol w:w="866"/>
        <w:gridCol w:w="850"/>
        <w:gridCol w:w="1379"/>
      </w:tblGrid>
      <w:tr w:rsidR="007C1590" w:rsidRPr="00234016" w:rsidTr="00131A64">
        <w:trPr>
          <w:trHeight w:val="623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15633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Базовый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показатель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на начало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реализации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7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 по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годам*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Целевое значение показателя на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момент окончания действия        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705A59" w:rsidRPr="00234016" w:rsidTr="00131A64">
        <w:trPr>
          <w:trHeight w:val="41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15633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7C159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56330"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2340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A59" w:rsidRPr="00234016" w:rsidTr="00131A64">
        <w:trPr>
          <w:trHeight w:val="14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7C1590" w:rsidP="004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0" w:rsidRPr="00234016" w:rsidRDefault="00FE28C4" w:rsidP="00C25357">
            <w:pPr>
              <w:autoSpaceDE w:val="0"/>
              <w:autoSpaceDN w:val="0"/>
              <w:adjustRightInd w:val="0"/>
              <w:spacing w:after="0" w:line="240" w:lineRule="auto"/>
              <w:ind w:left="-206" w:firstLine="2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40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131A64" w:rsidRPr="00234016" w:rsidTr="00131A64">
        <w:trPr>
          <w:trHeight w:val="46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Субъектов, единиц,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DA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DA3191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90287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90287C" w:rsidP="0090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B388C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131A64" w:rsidRPr="00234016" w:rsidTr="00131A64">
        <w:trPr>
          <w:trHeight w:val="49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903788" w:rsidP="0090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58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</w:tr>
      <w:tr w:rsidR="00131A64" w:rsidRPr="00234016" w:rsidTr="00131A64">
        <w:trPr>
          <w:trHeight w:val="483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903788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1A64"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4" w:rsidRPr="001B388C" w:rsidRDefault="00131A64" w:rsidP="001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6A6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13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4" w:rsidRPr="001B388C" w:rsidRDefault="00131A64" w:rsidP="00C0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34016" w:rsidRDefault="00234016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16" w:rsidRDefault="00234016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BFE" w:rsidRDefault="00106BFE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6D" w:rsidRPr="00E92F73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20336D" w:rsidRDefault="0020336D" w:rsidP="00EE2A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8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79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BFE" w:rsidRPr="00106BFE" w:rsidRDefault="00106BFE" w:rsidP="00106BF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6BFE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5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558"/>
        <w:gridCol w:w="1285"/>
        <w:gridCol w:w="1311"/>
        <w:gridCol w:w="1184"/>
        <w:gridCol w:w="1134"/>
        <w:gridCol w:w="1134"/>
        <w:gridCol w:w="1134"/>
        <w:gridCol w:w="1134"/>
        <w:gridCol w:w="1134"/>
        <w:gridCol w:w="1139"/>
        <w:gridCol w:w="8"/>
      </w:tblGrid>
      <w:tr w:rsidR="00106BFE" w:rsidTr="00106BFE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106BFE" w:rsidTr="00106BFE">
        <w:trPr>
          <w:trHeight w:val="2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BFE" w:rsidTr="00106BFE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106BFE" w:rsidRDefault="00106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2027 год</w:t>
            </w:r>
          </w:p>
        </w:tc>
      </w:tr>
      <w:tr w:rsidR="00106BFE" w:rsidTr="00106BFE">
        <w:trPr>
          <w:gridAfter w:val="1"/>
          <w:wAfter w:w="8" w:type="dxa"/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6BFE" w:rsidRPr="00106BFE" w:rsidRDefault="00106B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B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06BFE" w:rsidRDefault="00106BF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6650C" w:rsidRPr="0006650C" w:rsidTr="0006650C">
        <w:trPr>
          <w:gridAfter w:val="1"/>
          <w:wAfter w:w="8" w:type="dxa"/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работы.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Pr="0006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ФЭО</w:t>
            </w: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066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gridAfter w:val="1"/>
          <w:wAfter w:w="8" w:type="dxa"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6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066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gridAfter w:val="1"/>
          <w:wAfter w:w="8" w:type="dxa"/>
          <w:trHeight w:hRule="exact" w:val="8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5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ind w:right="-326"/>
              <w:rPr>
                <w:rFonts w:ascii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Выпуск памяток,</w:t>
            </w:r>
          </w:p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</w:rPr>
              <w:t>брошюр, буклетов, информационных материалов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Pr="0006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ФЭО</w:t>
            </w:r>
            <w:r w:rsidRPr="000665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C028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8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7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C028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C028D3">
        <w:trPr>
          <w:gridAfter w:val="1"/>
          <w:wAfter w:w="8" w:type="dxa"/>
          <w:trHeight w:hRule="exact"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6650C" w:rsidRDefault="0006650C" w:rsidP="00C028D3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hRule="exact" w:val="4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5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6A3DDC" w:rsidP="00066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F7F6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trHeight w:hRule="exact"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1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Ханты-Мансийского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A233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50C" w:rsidRPr="0006650C" w:rsidTr="0006650C"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Pr="0006650C" w:rsidRDefault="006A3DDC" w:rsidP="000665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65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383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6650C" w:rsidRPr="0006650C" w:rsidTr="0006650C"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C" w:rsidRPr="0006650C" w:rsidRDefault="0006650C" w:rsidP="00066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0C" w:rsidRPr="0006650C" w:rsidRDefault="0006650C" w:rsidP="00066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665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50C" w:rsidRDefault="0006650C" w:rsidP="0006650C">
            <w:pPr>
              <w:jc w:val="center"/>
            </w:pPr>
            <w:r w:rsidRPr="00514ED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BFE" w:rsidRPr="0006650C" w:rsidRDefault="00106BFE" w:rsidP="00066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0AFA" w:rsidRDefault="00B20AFA" w:rsidP="00B4553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20AFA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45536" w:rsidRPr="00217A4B" w:rsidRDefault="00B45536" w:rsidP="00B4553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7A4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45536" w:rsidRPr="00217A4B" w:rsidRDefault="00B45536" w:rsidP="00B4553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5536" w:rsidRPr="00217A4B" w:rsidRDefault="00B45536" w:rsidP="00B4553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17A4B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B45536" w:rsidRPr="00217A4B" w:rsidRDefault="00B45536" w:rsidP="00B45536">
      <w:pPr>
        <w:pStyle w:val="af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48"/>
        <w:gridCol w:w="4716"/>
      </w:tblGrid>
      <w:tr w:rsidR="00B45536" w:rsidRPr="00217A4B" w:rsidTr="00B4553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17A4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17A4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B45536" w:rsidRPr="00217A4B" w:rsidTr="00B4553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center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rPr>
                <w:rFonts w:cs="Times New Roman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6" w:rsidRPr="00217A4B" w:rsidRDefault="00B45536">
            <w:pPr>
              <w:pStyle w:val="af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17A4B">
              <w:rPr>
                <w:rFonts w:cs="Times New Roman"/>
                <w:sz w:val="24"/>
                <w:szCs w:val="24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</w:tbl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0AFA" w:rsidRDefault="00B20AFA" w:rsidP="00340883">
      <w:pPr>
        <w:spacing w:after="0" w:line="240" w:lineRule="auto"/>
        <w:jc w:val="center"/>
        <w:rPr>
          <w:rFonts w:ascii="Times New Roman" w:hAnsi="Times New Roman"/>
          <w:sz w:val="28"/>
        </w:rPr>
        <w:sectPr w:rsidR="00B20AFA" w:rsidSect="00B20AFA">
          <w:pgSz w:w="11906" w:h="16838"/>
          <w:pgMar w:top="255" w:right="1559" w:bottom="1418" w:left="1276" w:header="709" w:footer="709" w:gutter="0"/>
          <w:cols w:space="708"/>
          <w:docGrid w:linePitch="360"/>
        </w:sectPr>
      </w:pPr>
    </w:p>
    <w:p w:rsidR="00106BFE" w:rsidRDefault="00106BFE" w:rsidP="0034088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BD4DC3" w:rsidRPr="00C028D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28D3" w:rsidRPr="00C028D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C028D3" w:rsidRPr="00C0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2021 – 2027 годы»</w:t>
      </w: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61" w:rsidRPr="0093236D" w:rsidRDefault="006E1BFB" w:rsidP="005F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C028D3">
        <w:rPr>
          <w:rFonts w:ascii="Times New Roman" w:hAnsi="Times New Roman" w:cs="Times New Roman"/>
          <w:sz w:val="24"/>
          <w:szCs w:val="24"/>
        </w:rPr>
        <w:t>декабря 2020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104F61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10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D4DC3" w:rsidRPr="00650C56" w:rsidRDefault="00BD4DC3" w:rsidP="00650C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</w:t>
      </w:r>
      <w:r w:rsidR="00C028D3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Горноправдинск, </w:t>
      </w:r>
      <w:r w:rsidR="00A63CD6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Валентиной Валентиновной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 проект постановления администрации сельского поселения Горноправдинск «</w:t>
      </w:r>
      <w:r w:rsidR="00C028D3" w:rsidRPr="00650C5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C028D3" w:rsidRPr="00650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2021 – 2027 годы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3379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по тексту – Проект).</w:t>
      </w:r>
    </w:p>
    <w:p w:rsidR="00C028D3" w:rsidRPr="00650C56" w:rsidRDefault="00BD4DC3" w:rsidP="00650C5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Проект разработан </w:t>
      </w:r>
      <w:proofErr w:type="gramStart"/>
      <w:r w:rsidRPr="00650C56">
        <w:rPr>
          <w:rFonts w:ascii="Times New Roman" w:hAnsi="Times New Roman" w:cs="Times New Roman"/>
          <w:color w:val="auto"/>
          <w:sz w:val="24"/>
          <w:szCs w:val="24"/>
        </w:rPr>
        <w:t>согласно</w:t>
      </w:r>
      <w:proofErr w:type="gramEnd"/>
      <w:r w:rsidR="00C028D3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 Бюджетного кодекса Российской Ф</w:t>
      </w:r>
      <w:r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едерации, </w:t>
      </w:r>
      <w:r w:rsidR="0093236D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сельского поселения Горноправдинск от </w:t>
      </w:r>
      <w:r w:rsidR="00CB72BE" w:rsidRPr="00650C56">
        <w:rPr>
          <w:rFonts w:ascii="Times New Roman" w:hAnsi="Times New Roman" w:cs="Times New Roman"/>
          <w:color w:val="auto"/>
          <w:sz w:val="24"/>
          <w:szCs w:val="24"/>
        </w:rPr>
        <w:t>12 ноября</w:t>
      </w:r>
      <w:r w:rsidR="0093236D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CB72BE" w:rsidRPr="00650C5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3236D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 w:rsidR="00CB72BE" w:rsidRPr="00650C56">
        <w:rPr>
          <w:rFonts w:ascii="Times New Roman" w:hAnsi="Times New Roman" w:cs="Times New Roman"/>
          <w:color w:val="auto"/>
          <w:sz w:val="24"/>
          <w:szCs w:val="24"/>
        </w:rPr>
        <w:t>146</w:t>
      </w:r>
      <w:r w:rsidR="0093236D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650C56" w:rsidRPr="00650C56">
        <w:rPr>
          <w:rFonts w:ascii="Times New Roman" w:hAnsi="Times New Roman" w:cs="Times New Roman"/>
          <w:bCs/>
          <w:color w:val="auto"/>
          <w:sz w:val="25"/>
          <w:szCs w:val="25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="0093236D" w:rsidRPr="00650C56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46966" w:rsidRPr="00650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6966" w:rsidRPr="00650C56" w:rsidRDefault="00403E24" w:rsidP="00650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C56">
        <w:rPr>
          <w:rFonts w:ascii="Times New Roman" w:hAnsi="Times New Roman" w:cs="Times New Roman"/>
          <w:sz w:val="24"/>
          <w:szCs w:val="24"/>
        </w:rPr>
        <w:t>Проект разработан,</w:t>
      </w:r>
      <w:r w:rsidR="00046966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6966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046966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hAnsi="Times New Roman" w:cs="Times New Roman"/>
          <w:sz w:val="24"/>
          <w:szCs w:val="24"/>
        </w:rPr>
        <w:t xml:space="preserve">приведения нормативно правового акта администрации сельского поселения в соответствие, с действующим законодательством, а также в целях </w:t>
      </w:r>
      <w:r w:rsidR="00046966"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развития малого и среднего предпринимательства на территории сельского поселения Горноправдинск</w:t>
      </w:r>
      <w:r w:rsidR="00046966" w:rsidRPr="00650C56">
        <w:rPr>
          <w:rFonts w:ascii="Times New Roman" w:hAnsi="Times New Roman" w:cs="Times New Roman"/>
          <w:sz w:val="24"/>
          <w:szCs w:val="24"/>
        </w:rPr>
        <w:t>.</w:t>
      </w:r>
    </w:p>
    <w:p w:rsidR="00BD4DC3" w:rsidRPr="00650C56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D3" w:rsidRPr="00C028D3" w:rsidRDefault="00C028D3" w:rsidP="00C0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3">
        <w:rPr>
          <w:rFonts w:ascii="Times New Roman" w:hAnsi="Times New Roman" w:cs="Times New Roman"/>
          <w:sz w:val="24"/>
          <w:szCs w:val="24"/>
        </w:rPr>
        <w:t>Начальник</w:t>
      </w:r>
    </w:p>
    <w:p w:rsidR="00C028D3" w:rsidRPr="00C028D3" w:rsidRDefault="00C028D3" w:rsidP="00C02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8D3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</w:t>
      </w:r>
    </w:p>
    <w:p w:rsidR="00C028D3" w:rsidRPr="00C028D3" w:rsidRDefault="00C028D3" w:rsidP="00C02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8D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C028D3" w:rsidRPr="00C028D3" w:rsidRDefault="00C028D3" w:rsidP="00C02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8D3">
        <w:rPr>
          <w:rFonts w:ascii="Times New Roman" w:hAnsi="Times New Roman" w:cs="Times New Roman"/>
          <w:sz w:val="24"/>
          <w:szCs w:val="24"/>
        </w:rPr>
        <w:t xml:space="preserve">Горноправдинск                            </w:t>
      </w:r>
      <w:r w:rsidRPr="00C028D3">
        <w:rPr>
          <w:rFonts w:ascii="Times New Roman" w:hAnsi="Times New Roman" w:cs="Times New Roman"/>
          <w:sz w:val="24"/>
          <w:szCs w:val="24"/>
        </w:rPr>
        <w:tab/>
      </w:r>
      <w:r w:rsidRPr="00C028D3">
        <w:rPr>
          <w:rFonts w:ascii="Times New Roman" w:hAnsi="Times New Roman" w:cs="Times New Roman"/>
          <w:sz w:val="24"/>
          <w:szCs w:val="24"/>
        </w:rPr>
        <w:tab/>
      </w:r>
      <w:r w:rsidRPr="00C028D3">
        <w:rPr>
          <w:rFonts w:ascii="Times New Roman" w:hAnsi="Times New Roman" w:cs="Times New Roman"/>
          <w:sz w:val="24"/>
          <w:szCs w:val="24"/>
        </w:rPr>
        <w:tab/>
      </w:r>
      <w:r w:rsidRPr="00C02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1BFB">
        <w:rPr>
          <w:rFonts w:ascii="Times New Roman" w:hAnsi="Times New Roman" w:cs="Times New Roman"/>
          <w:sz w:val="24"/>
          <w:szCs w:val="24"/>
        </w:rPr>
        <w:t xml:space="preserve">      </w:t>
      </w:r>
      <w:r w:rsidRPr="00C028D3">
        <w:rPr>
          <w:rFonts w:ascii="Times New Roman" w:hAnsi="Times New Roman" w:cs="Times New Roman"/>
          <w:sz w:val="24"/>
          <w:szCs w:val="24"/>
        </w:rPr>
        <w:t xml:space="preserve">   В.В. Шестакова</w:t>
      </w:r>
    </w:p>
    <w:p w:rsidR="00BD4DC3" w:rsidRPr="004E14B2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Горноправдинск</w:t>
      </w:r>
    </w:p>
    <w:p w:rsidR="00293489" w:rsidRPr="00C028D3" w:rsidRDefault="00293489" w:rsidP="0029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28D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C0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2021 – 2027 годы»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6D" w:rsidRPr="0093236D" w:rsidRDefault="00F90E7D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B7056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DB7056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B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п.Горноправдинск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«Об утверждении муниципальной программы «Создание условий для развития малого и среднего предпринимательства на территории сельского поселения Горноправдинск на 20</w:t>
      </w:r>
      <w:r w:rsidR="00F90E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90E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D4DC3" w:rsidRPr="00270B32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утверждение муниципальной программы «Создание условий для развития малого и среднего предпринимательства на территории сельского поселения Горноправдинск на 20</w:t>
      </w:r>
      <w:r w:rsidR="00F90E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90E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70B32"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малого и среднего предпринимательства</w:t>
      </w:r>
    </w:p>
    <w:p w:rsidR="00507ED0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B32"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</w:t>
      </w:r>
      <w:r w:rsidR="006A4341">
        <w:rPr>
          <w:rFonts w:ascii="Times New Roman" w:hAnsi="Times New Roman" w:cs="Times New Roman"/>
          <w:sz w:val="24"/>
          <w:szCs w:val="24"/>
        </w:rPr>
        <w:t>24 июля 2007 года             № 209-ФЗ «О развитии малого и среднего предпринимательства в Российской Федерации»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числе, формирование и осуществление муниципальных программ (подпрограмм) с учетом национальных и местных социально-экономических, экологических, культурных</w:t>
      </w:r>
      <w:proofErr w:type="gramEnd"/>
      <w:r w:rsidR="006A4341">
        <w:rPr>
          <w:rFonts w:ascii="Times New Roman" w:hAnsi="Times New Roman" w:cs="Times New Roman"/>
          <w:sz w:val="24"/>
          <w:szCs w:val="24"/>
        </w:rPr>
        <w:t xml:space="preserve"> и других особенностей.</w:t>
      </w:r>
    </w:p>
    <w:p w:rsidR="00270B32" w:rsidRPr="00270B32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подпункт</w:t>
      </w:r>
      <w:r w:rsidR="00507ED0"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="00507ED0" w:rsidRPr="000F73C8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</w:t>
      </w:r>
      <w:r w:rsidRPr="00270B32">
        <w:rPr>
          <w:rFonts w:ascii="Times New Roman" w:hAnsi="Times New Roman" w:cs="Times New Roman"/>
          <w:sz w:val="24"/>
          <w:szCs w:val="24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F90E7D" w:rsidRPr="00A200A5" w:rsidRDefault="00F90E7D" w:rsidP="00F9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A5">
        <w:rPr>
          <w:rFonts w:ascii="Times New Roman" w:hAnsi="Times New Roman" w:cs="Times New Roman"/>
          <w:sz w:val="24"/>
          <w:szCs w:val="24"/>
        </w:rPr>
        <w:t>Проект разработан согласно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00A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от 12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A200A5">
        <w:rPr>
          <w:rFonts w:ascii="Times New Roman" w:hAnsi="Times New Roman" w:cs="Times New Roman"/>
          <w:sz w:val="24"/>
          <w:szCs w:val="24"/>
        </w:rPr>
        <w:t>2020 № 146 «</w:t>
      </w:r>
      <w:r w:rsidRPr="00A200A5">
        <w:rPr>
          <w:rFonts w:ascii="Times New Roman" w:hAnsi="Times New Roman" w:cs="Times New Roman"/>
          <w:bCs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A200A5">
        <w:rPr>
          <w:rFonts w:ascii="Times New Roman" w:hAnsi="Times New Roman" w:cs="Times New Roman"/>
          <w:sz w:val="24"/>
          <w:szCs w:val="24"/>
        </w:rPr>
        <w:t>».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F90E7D" w:rsidRPr="00C81CAA" w:rsidRDefault="00F90E7D" w:rsidP="00F9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CAA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CA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CA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1C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C81CAA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A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A200A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00A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от 12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A200A5">
        <w:rPr>
          <w:rFonts w:ascii="Times New Roman" w:hAnsi="Times New Roman" w:cs="Times New Roman"/>
          <w:sz w:val="24"/>
          <w:szCs w:val="24"/>
        </w:rPr>
        <w:t>2020 № 146 «</w:t>
      </w:r>
      <w:r w:rsidRPr="00A200A5">
        <w:rPr>
          <w:rFonts w:ascii="Times New Roman" w:hAnsi="Times New Roman" w:cs="Times New Roman"/>
          <w:bCs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</w:t>
      </w:r>
      <w:proofErr w:type="gramEnd"/>
      <w:r w:rsidRPr="00A200A5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Pr="00A200A5">
        <w:rPr>
          <w:rFonts w:ascii="Times New Roman" w:hAnsi="Times New Roman" w:cs="Times New Roman"/>
          <w:sz w:val="24"/>
          <w:szCs w:val="24"/>
        </w:rPr>
        <w:t>»</w:t>
      </w:r>
      <w:r w:rsidRPr="00C81CAA">
        <w:rPr>
          <w:rFonts w:ascii="Times New Roman" w:hAnsi="Times New Roman" w:cs="Times New Roman"/>
          <w:sz w:val="24"/>
          <w:szCs w:val="24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270B3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0B32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90E7D" w:rsidRPr="00270B32" w:rsidRDefault="00F90E7D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финансово-экономического отдела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постановления администрации сельского поселения Горноправдинск </w:t>
      </w:r>
    </w:p>
    <w:p w:rsidR="00293489" w:rsidRPr="00C028D3" w:rsidRDefault="00293489" w:rsidP="0029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28D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C0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2021 – 2027 годы»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6D" w:rsidRPr="0093236D" w:rsidRDefault="00293489" w:rsidP="00B8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25 декабря 2020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 w:rsidR="0093236D" w:rsidRPr="0093236D">
        <w:rPr>
          <w:rFonts w:ascii="Times New Roman" w:hAnsi="Times New Roman" w:cs="Times New Roman"/>
          <w:sz w:val="24"/>
          <w:szCs w:val="24"/>
        </w:rPr>
        <w:t>п.Горноправдинск</w:t>
      </w:r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56955" w:rsidRDefault="00BD4DC3" w:rsidP="00B56955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B56955">
        <w:rPr>
          <w:rFonts w:ascii="Times New Roman" w:hAnsi="Times New Roman" w:cs="Times New Roman"/>
          <w:color w:val="auto"/>
          <w:sz w:val="24"/>
          <w:szCs w:val="24"/>
        </w:rPr>
        <w:t>орноправдинск</w:t>
      </w:r>
      <w:proofErr w:type="spellEnd"/>
      <w:r w:rsidR="00B569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3489"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«Об утверждении муниципальной программы </w:t>
      </w:r>
      <w:r w:rsidR="00293489" w:rsidRPr="00B56955">
        <w:rPr>
          <w:rFonts w:ascii="Times New Roman" w:hAnsi="Times New Roman" w:cs="Times New Roman"/>
          <w:bCs/>
          <w:color w:val="auto"/>
          <w:sz w:val="24"/>
          <w:szCs w:val="24"/>
        </w:rPr>
        <w:t>«Создание условий для развития малого и среднего предпринимательства на территории сельского поселения Горноправдинск на 2021 – 2027 годы»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, разработанный в соответствии со статьей 179 Бюджетного кодекса Российской Федерации, постановлением администрации сельского поселения Горноправдинск от </w:t>
      </w:r>
      <w:r w:rsidR="00B56955" w:rsidRPr="00B56955">
        <w:rPr>
          <w:rFonts w:ascii="Times New Roman" w:hAnsi="Times New Roman" w:cs="Times New Roman"/>
          <w:color w:val="auto"/>
          <w:sz w:val="24"/>
          <w:szCs w:val="24"/>
        </w:rPr>
        <w:t>12 ноября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B56955" w:rsidRPr="00B56955">
        <w:rPr>
          <w:rFonts w:ascii="Times New Roman" w:hAnsi="Times New Roman" w:cs="Times New Roman"/>
          <w:color w:val="auto"/>
          <w:sz w:val="24"/>
          <w:szCs w:val="24"/>
        </w:rPr>
        <w:t>20 года № 14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>6 «</w:t>
      </w:r>
      <w:r w:rsidR="00B56955" w:rsidRPr="00B56955">
        <w:rPr>
          <w:rFonts w:ascii="Times New Roman" w:hAnsi="Times New Roman" w:cs="Times New Roman"/>
          <w:bCs/>
          <w:color w:val="auto"/>
          <w:sz w:val="25"/>
          <w:szCs w:val="25"/>
        </w:rPr>
        <w:t>О модельной муниципальной программе сельского поселения Горноправдинск, порядке принятия решения о</w:t>
      </w:r>
      <w:proofErr w:type="gramEnd"/>
      <w:r w:rsidR="00B56955" w:rsidRPr="00B56955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разработке муниципальных программ сельского поселения Горноправдинск, их формирования, утверждения и реализации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»,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 я, </w:t>
      </w:r>
      <w:r w:rsidR="00293489" w:rsidRPr="00B56955">
        <w:rPr>
          <w:rFonts w:ascii="Times New Roman" w:hAnsi="Times New Roman" w:cs="Times New Roman"/>
          <w:color w:val="auto"/>
          <w:sz w:val="24"/>
          <w:szCs w:val="24"/>
        </w:rPr>
        <w:t>начальник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 финансово-экономического отдела администрации сельского поселения Горноправдинск (</w:t>
      </w:r>
      <w:r w:rsidR="00101ED8" w:rsidRPr="00B56955">
        <w:rPr>
          <w:rFonts w:ascii="Times New Roman" w:hAnsi="Times New Roman" w:cs="Times New Roman"/>
          <w:color w:val="auto"/>
          <w:sz w:val="24"/>
          <w:szCs w:val="24"/>
        </w:rPr>
        <w:t>Шестаков</w:t>
      </w:r>
      <w:r w:rsidR="00B56955" w:rsidRPr="00B5695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01ED8"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 Валентин</w:t>
      </w:r>
      <w:r w:rsidR="00B56955" w:rsidRPr="00B5695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01ED8" w:rsidRPr="00B56955">
        <w:rPr>
          <w:rFonts w:ascii="Times New Roman" w:hAnsi="Times New Roman" w:cs="Times New Roman"/>
          <w:color w:val="auto"/>
          <w:sz w:val="24"/>
          <w:szCs w:val="24"/>
        </w:rPr>
        <w:t xml:space="preserve"> Валентиновн</w:t>
      </w:r>
      <w:r w:rsidR="00B56955" w:rsidRPr="00B5695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56955">
        <w:rPr>
          <w:rFonts w:ascii="Times New Roman" w:hAnsi="Times New Roman" w:cs="Times New Roman"/>
          <w:color w:val="auto"/>
          <w:sz w:val="24"/>
          <w:szCs w:val="24"/>
        </w:rPr>
        <w:t>) отмечаю следующее:</w:t>
      </w:r>
    </w:p>
    <w:p w:rsidR="00DB7056" w:rsidRPr="00B56955" w:rsidRDefault="00BD4DC3" w:rsidP="00B5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36B96" w:rsidRPr="00B5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96" w:rsidRPr="00B56955">
        <w:rPr>
          <w:rFonts w:ascii="Times New Roman" w:hAnsi="Times New Roman" w:cs="Times New Roman"/>
          <w:sz w:val="24"/>
          <w:szCs w:val="24"/>
        </w:rPr>
        <w:t>и не требует  прямых финансовых затрат</w:t>
      </w:r>
      <w:r w:rsidR="0093236D" w:rsidRPr="00B5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056" w:rsidRPr="00B56955">
        <w:rPr>
          <w:rFonts w:ascii="Times New Roman" w:hAnsi="Times New Roman" w:cs="Times New Roman"/>
          <w:sz w:val="24"/>
          <w:szCs w:val="24"/>
        </w:rPr>
        <w:t xml:space="preserve">Бюджетные ассигнования предусмотрены в </w:t>
      </w:r>
      <w:r w:rsidR="006E1BFB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DB7056" w:rsidRPr="00B56955">
        <w:rPr>
          <w:rFonts w:ascii="Times New Roman" w:hAnsi="Times New Roman" w:cs="Times New Roman"/>
          <w:sz w:val="24"/>
          <w:szCs w:val="24"/>
        </w:rPr>
        <w:t>бюджет</w:t>
      </w:r>
      <w:r w:rsidR="006E1BFB">
        <w:rPr>
          <w:rFonts w:ascii="Times New Roman" w:hAnsi="Times New Roman" w:cs="Times New Roman"/>
          <w:sz w:val="24"/>
          <w:szCs w:val="24"/>
        </w:rPr>
        <w:t>а</w:t>
      </w:r>
      <w:r w:rsidR="00DB7056" w:rsidRPr="00B569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B7056" w:rsidRPr="00B56955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DB7056" w:rsidRPr="00B569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DC3" w:rsidRPr="00B56955" w:rsidRDefault="00DB7056" w:rsidP="00B5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55">
        <w:rPr>
          <w:rFonts w:ascii="Times New Roman" w:hAnsi="Times New Roman" w:cs="Times New Roman"/>
          <w:sz w:val="24"/>
          <w:szCs w:val="24"/>
        </w:rPr>
        <w:t>З</w:t>
      </w:r>
      <w:r w:rsidR="00BD4DC3" w:rsidRPr="00B56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по указанному проекту постановления не имею.</w:t>
      </w:r>
    </w:p>
    <w:p w:rsidR="00BD4DC3" w:rsidRPr="00236B96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8C" w:rsidRPr="0070238C" w:rsidRDefault="0070238C" w:rsidP="0070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8C">
        <w:rPr>
          <w:rFonts w:ascii="Times New Roman" w:hAnsi="Times New Roman" w:cs="Times New Roman"/>
          <w:sz w:val="24"/>
          <w:szCs w:val="24"/>
        </w:rPr>
        <w:t>Начальник</w:t>
      </w:r>
    </w:p>
    <w:p w:rsidR="0070238C" w:rsidRPr="0070238C" w:rsidRDefault="0070238C" w:rsidP="007023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38C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</w:t>
      </w:r>
    </w:p>
    <w:p w:rsidR="0070238C" w:rsidRPr="0070238C" w:rsidRDefault="0070238C" w:rsidP="007023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38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70238C" w:rsidRPr="0070238C" w:rsidRDefault="0070238C" w:rsidP="007023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38C">
        <w:rPr>
          <w:rFonts w:ascii="Times New Roman" w:hAnsi="Times New Roman" w:cs="Times New Roman"/>
          <w:sz w:val="24"/>
          <w:szCs w:val="24"/>
        </w:rPr>
        <w:t xml:space="preserve">Горноправдинск                            </w:t>
      </w:r>
      <w:r w:rsidRPr="0070238C">
        <w:rPr>
          <w:rFonts w:ascii="Times New Roman" w:hAnsi="Times New Roman" w:cs="Times New Roman"/>
          <w:sz w:val="24"/>
          <w:szCs w:val="24"/>
        </w:rPr>
        <w:tab/>
      </w:r>
      <w:r w:rsidRPr="0070238C">
        <w:rPr>
          <w:rFonts w:ascii="Times New Roman" w:hAnsi="Times New Roman" w:cs="Times New Roman"/>
          <w:sz w:val="24"/>
          <w:szCs w:val="24"/>
        </w:rPr>
        <w:tab/>
      </w:r>
      <w:r w:rsidRPr="0070238C">
        <w:rPr>
          <w:rFonts w:ascii="Times New Roman" w:hAnsi="Times New Roman" w:cs="Times New Roman"/>
          <w:sz w:val="24"/>
          <w:szCs w:val="24"/>
        </w:rPr>
        <w:tab/>
      </w:r>
      <w:r w:rsidRPr="0070238C">
        <w:rPr>
          <w:rFonts w:ascii="Times New Roman" w:hAnsi="Times New Roman" w:cs="Times New Roman"/>
          <w:sz w:val="24"/>
          <w:szCs w:val="24"/>
        </w:rPr>
        <w:tab/>
      </w:r>
      <w:r w:rsidRPr="0070238C">
        <w:rPr>
          <w:rFonts w:ascii="Times New Roman" w:hAnsi="Times New Roman" w:cs="Times New Roman"/>
          <w:sz w:val="24"/>
          <w:szCs w:val="24"/>
        </w:rPr>
        <w:tab/>
      </w:r>
      <w:r w:rsidRPr="007023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1BFB">
        <w:rPr>
          <w:rFonts w:ascii="Times New Roman" w:hAnsi="Times New Roman" w:cs="Times New Roman"/>
          <w:sz w:val="24"/>
          <w:szCs w:val="24"/>
        </w:rPr>
        <w:t xml:space="preserve"> </w:t>
      </w:r>
      <w:r w:rsidRPr="0070238C">
        <w:rPr>
          <w:rFonts w:ascii="Times New Roman" w:hAnsi="Times New Roman" w:cs="Times New Roman"/>
          <w:sz w:val="24"/>
          <w:szCs w:val="24"/>
        </w:rPr>
        <w:t xml:space="preserve">   В.В. Шестакова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E92F7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90" w:rsidRDefault="00A32290" w:rsidP="00122CDD">
      <w:pPr>
        <w:spacing w:after="0" w:line="240" w:lineRule="auto"/>
      </w:pPr>
      <w:r>
        <w:separator/>
      </w:r>
    </w:p>
  </w:endnote>
  <w:endnote w:type="continuationSeparator" w:id="0">
    <w:p w:rsidR="00A32290" w:rsidRDefault="00A32290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90" w:rsidRDefault="00A32290" w:rsidP="00122CDD">
      <w:pPr>
        <w:spacing w:after="0" w:line="240" w:lineRule="auto"/>
      </w:pPr>
      <w:r>
        <w:separator/>
      </w:r>
    </w:p>
  </w:footnote>
  <w:footnote w:type="continuationSeparator" w:id="0">
    <w:p w:rsidR="00A32290" w:rsidRDefault="00A32290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Content>
      <w:p w:rsidR="00A32290" w:rsidRDefault="00A32290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6E1BFB">
          <w:rPr>
            <w:rFonts w:ascii="Times New Roman" w:hAnsi="Times New Roman" w:cs="Times New Roman"/>
            <w:noProof/>
            <w:sz w:val="28"/>
          </w:rPr>
          <w:t>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2290" w:rsidRDefault="00A322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90" w:rsidRPr="00E45A8A" w:rsidRDefault="00A32290">
    <w:pPr>
      <w:pStyle w:val="a8"/>
      <w:jc w:val="center"/>
      <w:rPr>
        <w:rFonts w:ascii="Times New Roman" w:hAnsi="Times New Roman" w:cs="Times New Roman"/>
        <w:sz w:val="28"/>
      </w:rPr>
    </w:pPr>
  </w:p>
  <w:p w:rsidR="00A32290" w:rsidRDefault="00A32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573"/>
    <w:multiLevelType w:val="hybridMultilevel"/>
    <w:tmpl w:val="746CDD2A"/>
    <w:lvl w:ilvl="0" w:tplc="46D85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7"/>
    <w:multiLevelType w:val="hybridMultilevel"/>
    <w:tmpl w:val="45EE184E"/>
    <w:lvl w:ilvl="0" w:tplc="779035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6650C"/>
    <w:rsid w:val="000947EA"/>
    <w:rsid w:val="00101ED8"/>
    <w:rsid w:val="00104F61"/>
    <w:rsid w:val="00106BFE"/>
    <w:rsid w:val="00122CDD"/>
    <w:rsid w:val="00131A64"/>
    <w:rsid w:val="00156330"/>
    <w:rsid w:val="001772BA"/>
    <w:rsid w:val="00190083"/>
    <w:rsid w:val="001A7C93"/>
    <w:rsid w:val="001B388C"/>
    <w:rsid w:val="001C5ED7"/>
    <w:rsid w:val="001C7A37"/>
    <w:rsid w:val="0020336D"/>
    <w:rsid w:val="00203BFD"/>
    <w:rsid w:val="00217A4B"/>
    <w:rsid w:val="0022286D"/>
    <w:rsid w:val="00222F11"/>
    <w:rsid w:val="0023231A"/>
    <w:rsid w:val="00234016"/>
    <w:rsid w:val="00236B96"/>
    <w:rsid w:val="002655CB"/>
    <w:rsid w:val="0026668E"/>
    <w:rsid w:val="00270B32"/>
    <w:rsid w:val="00293489"/>
    <w:rsid w:val="002D65D9"/>
    <w:rsid w:val="002F604B"/>
    <w:rsid w:val="00340883"/>
    <w:rsid w:val="003826CA"/>
    <w:rsid w:val="003A1C6D"/>
    <w:rsid w:val="003B5519"/>
    <w:rsid w:val="00403E24"/>
    <w:rsid w:val="00410301"/>
    <w:rsid w:val="00411F83"/>
    <w:rsid w:val="00445271"/>
    <w:rsid w:val="00470526"/>
    <w:rsid w:val="004721A1"/>
    <w:rsid w:val="004A3106"/>
    <w:rsid w:val="004B6ED1"/>
    <w:rsid w:val="004B79F0"/>
    <w:rsid w:val="004C4F04"/>
    <w:rsid w:val="004D07F2"/>
    <w:rsid w:val="004D2CC9"/>
    <w:rsid w:val="004E14B2"/>
    <w:rsid w:val="004E295A"/>
    <w:rsid w:val="00507ED0"/>
    <w:rsid w:val="0051556C"/>
    <w:rsid w:val="005345C1"/>
    <w:rsid w:val="00547F86"/>
    <w:rsid w:val="0055353E"/>
    <w:rsid w:val="00556073"/>
    <w:rsid w:val="00572B2C"/>
    <w:rsid w:val="00586BC8"/>
    <w:rsid w:val="00587402"/>
    <w:rsid w:val="005C50AD"/>
    <w:rsid w:val="005C5A7C"/>
    <w:rsid w:val="005C764B"/>
    <w:rsid w:val="005F5203"/>
    <w:rsid w:val="00650C56"/>
    <w:rsid w:val="006A3DDC"/>
    <w:rsid w:val="006A4341"/>
    <w:rsid w:val="006A6B73"/>
    <w:rsid w:val="006C48CC"/>
    <w:rsid w:val="006D1D3B"/>
    <w:rsid w:val="006E1BFB"/>
    <w:rsid w:val="006E4E5C"/>
    <w:rsid w:val="0070215F"/>
    <w:rsid w:val="0070238C"/>
    <w:rsid w:val="00705A59"/>
    <w:rsid w:val="00723C87"/>
    <w:rsid w:val="00727B05"/>
    <w:rsid w:val="00737E9D"/>
    <w:rsid w:val="00786558"/>
    <w:rsid w:val="00793028"/>
    <w:rsid w:val="007B41F7"/>
    <w:rsid w:val="007C1590"/>
    <w:rsid w:val="007E3A9B"/>
    <w:rsid w:val="0080739C"/>
    <w:rsid w:val="00821895"/>
    <w:rsid w:val="008237C0"/>
    <w:rsid w:val="00827754"/>
    <w:rsid w:val="0090287C"/>
    <w:rsid w:val="00903788"/>
    <w:rsid w:val="00914717"/>
    <w:rsid w:val="009175BE"/>
    <w:rsid w:val="0093236D"/>
    <w:rsid w:val="00956690"/>
    <w:rsid w:val="00986FFF"/>
    <w:rsid w:val="009C20EC"/>
    <w:rsid w:val="009C58A9"/>
    <w:rsid w:val="009F2FAA"/>
    <w:rsid w:val="00A314D1"/>
    <w:rsid w:val="00A32290"/>
    <w:rsid w:val="00A63CD6"/>
    <w:rsid w:val="00AD0151"/>
    <w:rsid w:val="00AE0CE9"/>
    <w:rsid w:val="00AE6EBB"/>
    <w:rsid w:val="00AF4250"/>
    <w:rsid w:val="00B20AFA"/>
    <w:rsid w:val="00B27EC7"/>
    <w:rsid w:val="00B45536"/>
    <w:rsid w:val="00B56955"/>
    <w:rsid w:val="00B808D7"/>
    <w:rsid w:val="00B81D84"/>
    <w:rsid w:val="00B8599D"/>
    <w:rsid w:val="00BC2BA2"/>
    <w:rsid w:val="00BD4DC3"/>
    <w:rsid w:val="00BD6A02"/>
    <w:rsid w:val="00BD6DEC"/>
    <w:rsid w:val="00C028D3"/>
    <w:rsid w:val="00C07783"/>
    <w:rsid w:val="00C25357"/>
    <w:rsid w:val="00C81E00"/>
    <w:rsid w:val="00CB07D1"/>
    <w:rsid w:val="00CB72BE"/>
    <w:rsid w:val="00CD1BA4"/>
    <w:rsid w:val="00CD788B"/>
    <w:rsid w:val="00D07A0E"/>
    <w:rsid w:val="00D112FE"/>
    <w:rsid w:val="00D91706"/>
    <w:rsid w:val="00D96B2B"/>
    <w:rsid w:val="00DA3191"/>
    <w:rsid w:val="00DB7056"/>
    <w:rsid w:val="00E0424C"/>
    <w:rsid w:val="00E06FB7"/>
    <w:rsid w:val="00E437FB"/>
    <w:rsid w:val="00E45A8A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90E7D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B343-FD08-4EF9-A624-BF71BC88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14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Владимиров</cp:lastModifiedBy>
  <cp:revision>110</cp:revision>
  <cp:lastPrinted>2020-12-07T10:52:00Z</cp:lastPrinted>
  <dcterms:created xsi:type="dcterms:W3CDTF">2016-11-24T07:09:00Z</dcterms:created>
  <dcterms:modified xsi:type="dcterms:W3CDTF">2020-12-07T10:53:00Z</dcterms:modified>
</cp:coreProperties>
</file>