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931F27" w:rsidRDefault="00931F27" w:rsidP="00931F27">
      <w:pPr>
        <w:autoSpaceDE w:val="0"/>
        <w:autoSpaceDN w:val="0"/>
        <w:adjustRightInd w:val="0"/>
        <w:spacing w:after="0" w:line="240" w:lineRule="auto"/>
        <w:jc w:val="center"/>
        <w:outlineLvl w:val="0"/>
        <w:rPr>
          <w:rFonts w:ascii="Calibri" w:hAnsi="Calibri" w:cs="Calibri"/>
          <w:b/>
          <w:bCs/>
        </w:rPr>
      </w:pP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ПРЕДСТАВЛЕНИЯ СВЕДЕНИЙ О ДОХОДАХ, РАСХОДАХ,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И ЗАПОЛНЕНИЯ СООТВЕТСТВУЮЩЕЙ ФОРМЫ СПРАВКИ</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В 2023 ГОДУ (ЗА ОТЧЕТНЫЙ 2022 ГОД)</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свою очередь, исходя из Типового </w:t>
      </w:r>
      <w:hyperlink r:id="rId6" w:history="1">
        <w:r>
          <w:rPr>
            <w:rFonts w:ascii="Calibri" w:hAnsi="Calibri" w:cs="Calibri"/>
            <w:color w:val="0000FF"/>
          </w:rPr>
          <w:t>положения</w:t>
        </w:r>
      </w:hyperlink>
      <w:r>
        <w:rPr>
          <w:rFonts w:ascii="Calibri" w:hAnsi="Calibri" w:cs="Calibri"/>
        </w:rPr>
        <w:t xml:space="preserve"> о подразделении федерального государственного органа по профилактике коррупционных и иных правонарушений и Типового </w:t>
      </w:r>
      <w:hyperlink r:id="rId7" w:history="1">
        <w:r>
          <w:rPr>
            <w:rFonts w:ascii="Calibri" w:hAnsi="Calibri" w:cs="Calibri"/>
            <w:color w:val="0000FF"/>
          </w:rPr>
          <w:t>положения</w:t>
        </w:r>
      </w:hyperlink>
      <w:r>
        <w:rPr>
          <w:rFonts w:ascii="Calibri" w:hAnsi="Calibri" w:cs="Calibri"/>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rFonts w:ascii="Calibri" w:hAnsi="Calibri" w:cs="Calibri"/>
            <w:color w:val="0000FF"/>
          </w:rPr>
          <w:t>форма</w:t>
        </w:r>
      </w:hyperlink>
      <w:r>
        <w:rPr>
          <w:rFonts w:ascii="Calibri" w:hAnsi="Calibri" w:cs="Calibri"/>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 Представление сведений о доходах, расходах, об имуществе</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Лица, обязанные представлять сведения о доходах, расходах, об имуществе и обязательствах имущественного характера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0" w:name="Par22"/>
      <w:bookmarkEnd w:id="0"/>
      <w:r>
        <w:rPr>
          <w:rFonts w:ascii="Calibri" w:hAnsi="Calibri" w:cs="Calibri"/>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4" w:history="1">
        <w:r>
          <w:rPr>
            <w:rFonts w:ascii="Calibri" w:hAnsi="Calibri" w:cs="Calibri"/>
            <w:color w:val="0000FF"/>
          </w:rPr>
          <w:t>подпунктом 2</w:t>
        </w:r>
      </w:hyperlink>
      <w:r>
        <w:rPr>
          <w:rFonts w:ascii="Calibri" w:hAnsi="Calibri" w:cs="Calibri"/>
        </w:rPr>
        <w:t xml:space="preserve"> настоящего пункта);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 w:name="Par24"/>
      <w:bookmarkEnd w:id="1"/>
      <w:r>
        <w:rPr>
          <w:rFonts w:ascii="Calibri" w:hAnsi="Calibri" w:cs="Calibri"/>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w:t>
      </w:r>
      <w:r>
        <w:rPr>
          <w:rFonts w:ascii="Calibri" w:hAnsi="Calibri" w:cs="Calibri"/>
        </w:rPr>
        <w:lastRenderedPageBreak/>
        <w:t>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лицами в соответствии с законодательством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 w:name="Par32"/>
      <w:bookmarkEnd w:id="2"/>
      <w:r>
        <w:rPr>
          <w:rFonts w:ascii="Calibri" w:hAnsi="Calibri" w:cs="Calibri"/>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государственной должности Российской Федерации, государственной должности субъекта Российской Федерации, муниципальной должности;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любой должности государственной службы Российской Федерации (поступающим на службу);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должности муниципальной службы, включенной в перечни, утвержденные нормативными правовыми актами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должности финансового уполномоченного, руководителя службы обеспечения деятельности финансового уполномоченного;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иных должностей в соответствии с законодательством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3" w:name="Par45"/>
      <w:bookmarkEnd w:id="3"/>
      <w:r>
        <w:rPr>
          <w:rFonts w:ascii="Calibri" w:hAnsi="Calibri" w:cs="Calibri"/>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rFonts w:ascii="Calibri" w:hAnsi="Calibri" w:cs="Calibri"/>
            <w:color w:val="0000FF"/>
          </w:rPr>
          <w:t>перечнем</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Обязательность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Исходя из </w:t>
      </w:r>
      <w:hyperlink r:id="rId12" w:history="1">
        <w:r>
          <w:rPr>
            <w:rFonts w:ascii="Calibri" w:hAnsi="Calibri" w:cs="Calibri"/>
            <w:color w:val="0000FF"/>
          </w:rPr>
          <w:t>подпункта "а" пункта 1</w:t>
        </w:r>
      </w:hyperlink>
      <w:r>
        <w:rPr>
          <w:rFonts w:ascii="Calibri" w:hAnsi="Calibri" w:cs="Calibri"/>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931F27" w:rsidRDefault="00931F27" w:rsidP="00931F27">
      <w:pPr>
        <w:autoSpaceDE w:val="0"/>
        <w:autoSpaceDN w:val="0"/>
        <w:adjustRightInd w:val="0"/>
        <w:spacing w:after="0" w:line="240" w:lineRule="auto"/>
        <w:ind w:firstLine="540"/>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Лица, призванные на военную службу по мобилизации &lt;2&gt; или заключившие в соответствии с </w:t>
      </w:r>
      <w:hyperlink r:id="rId13" w:history="1">
        <w:r>
          <w:rPr>
            <w:rFonts w:ascii="Calibri" w:hAnsi="Calibri" w:cs="Calibri"/>
            <w:color w:val="0000FF"/>
          </w:rPr>
          <w:t>пунктом 7 статьи 38</w:t>
        </w:r>
      </w:hyperlink>
      <w:r>
        <w:rPr>
          <w:rFonts w:ascii="Calibri" w:hAnsi="Calibri" w:cs="Calibri"/>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&lt;2&gt; Исходя из </w:t>
      </w:r>
      <w:hyperlink r:id="rId14" w:history="1">
        <w:r>
          <w:rPr>
            <w:rFonts w:ascii="Calibri" w:hAnsi="Calibri" w:cs="Calibri"/>
            <w:color w:val="0000FF"/>
          </w:rPr>
          <w:t>подпункта "д" пункта 1</w:t>
        </w:r>
      </w:hyperlink>
      <w:r>
        <w:rPr>
          <w:rFonts w:ascii="Calibri" w:hAnsi="Calibri" w:cs="Calibri"/>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931F27" w:rsidRDefault="00931F27" w:rsidP="00931F27">
      <w:pPr>
        <w:autoSpaceDE w:val="0"/>
        <w:autoSpaceDN w:val="0"/>
        <w:adjustRightInd w:val="0"/>
        <w:spacing w:after="0" w:line="240" w:lineRule="auto"/>
        <w:ind w:firstLine="540"/>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history="1">
        <w:r>
          <w:rPr>
            <w:rFonts w:ascii="Calibri" w:hAnsi="Calibri" w:cs="Calibri"/>
            <w:color w:val="0000FF"/>
          </w:rPr>
          <w:t>пунктом 7 статьи 38</w:t>
        </w:r>
      </w:hyperlink>
      <w:r>
        <w:rPr>
          <w:rFonts w:ascii="Calibri" w:hAnsi="Calibri" w:cs="Calibri"/>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4" w:name="Par62"/>
      <w:bookmarkEnd w:id="4"/>
      <w:r>
        <w:rPr>
          <w:rFonts w:ascii="Calibri" w:hAnsi="Calibri" w:cs="Calibri"/>
        </w:rPr>
        <w:lastRenderedPageBreak/>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68" w:history="1">
        <w:r>
          <w:rPr>
            <w:rFonts w:ascii="Calibri" w:hAnsi="Calibri" w:cs="Calibri"/>
            <w:color w:val="0000FF"/>
          </w:rPr>
          <w:t>пункте 12</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Сроки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Граждане представляют Сведения (без заполнения </w:t>
      </w:r>
      <w:hyperlink r:id="rId16" w:history="1">
        <w:r>
          <w:rPr>
            <w:rFonts w:ascii="Calibri" w:hAnsi="Calibri" w:cs="Calibri"/>
            <w:color w:val="0000FF"/>
          </w:rPr>
          <w:t>раздела 2</w:t>
        </w:r>
      </w:hyperlink>
      <w:r>
        <w:rPr>
          <w:rFonts w:ascii="Calibri" w:hAnsi="Calibri" w:cs="Calibri"/>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5" w:name="Par68"/>
      <w:bookmarkEnd w:id="5"/>
      <w:r>
        <w:rPr>
          <w:rFonts w:ascii="Calibri" w:hAnsi="Calibri" w:cs="Calibri"/>
        </w:rPr>
        <w:t>12. Служащие (работники) представляют Сведения ежегодно в следующие сроки: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13. Сведения могут быть представлены служащим (работником) в любое время, начиная с 1 января года, следующего за отчетным.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62" w:history="1">
        <w:r>
          <w:rPr>
            <w:rFonts w:ascii="Calibri" w:hAnsi="Calibri" w:cs="Calibri"/>
            <w:color w:val="0000FF"/>
          </w:rPr>
          <w:t>пункте 10</w:t>
        </w:r>
      </w:hyperlink>
      <w:r>
        <w:rPr>
          <w:rFonts w:ascii="Calibri" w:hAnsi="Calibri" w:cs="Calibri"/>
        </w:rPr>
        <w:t xml:space="preserve"> настоящих Методический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Нерабочий день не является основанием для переноса срока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Лица, в отношении которых представляются Сведения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17. Сведения представляются отдельно: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 отношении служащего (работника),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отношении его супруги (супруга),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каждого несовершеннолетнего ребенка служащего (работника).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Например, служащий (работник), имеющий супругу и двоих несовершеннолетних детей, обязан представить четыре </w:t>
      </w:r>
      <w:hyperlink r:id="rId17" w:history="1">
        <w:r>
          <w:rPr>
            <w:rFonts w:ascii="Calibri" w:hAnsi="Calibri" w:cs="Calibri"/>
            <w:color w:val="0000FF"/>
          </w:rPr>
          <w:t>справки</w:t>
        </w:r>
      </w:hyperlink>
      <w:r>
        <w:rPr>
          <w:rFonts w:ascii="Calibri" w:hAnsi="Calibri" w:cs="Calibri"/>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 Отчетный период и отчетная дата представления Сведений, установленные для граждан и служащих (работников), различны:</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6" w:name="Par84"/>
      <w:bookmarkEnd w:id="6"/>
      <w:r>
        <w:rPr>
          <w:rFonts w:ascii="Calibri" w:hAnsi="Calibri" w:cs="Calibri"/>
        </w:rPr>
        <w:t>1) гражданин представляет: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служащий (работник) представляет ежегодно: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ar84" w:history="1">
        <w:r>
          <w:rPr>
            <w:rFonts w:ascii="Calibri" w:hAnsi="Calibri" w:cs="Calibri"/>
            <w:color w:val="0000FF"/>
          </w:rPr>
          <w:t>подпункта 1 пункта 18</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Замещение конкретной должности на отчетную дату как основание для представления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Представление Сведений после увольнения служащего (работника) в период с 1 января по 1 (30) апреля 2023 г. не требуется.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history="1">
        <w:r>
          <w:rPr>
            <w:rFonts w:ascii="Calibri" w:hAnsi="Calibri" w:cs="Calibri"/>
            <w:color w:val="0000FF"/>
          </w:rPr>
          <w:t>справка</w:t>
        </w:r>
      </w:hyperlink>
      <w:r>
        <w:rPr>
          <w:rFonts w:ascii="Calibri" w:hAnsi="Calibri" w:cs="Calibri"/>
        </w:rPr>
        <w:t xml:space="preserve"> с указанием обеих должностей.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history="1">
        <w:r>
          <w:rPr>
            <w:rFonts w:ascii="Calibri" w:hAnsi="Calibri" w:cs="Calibri"/>
            <w:color w:val="0000FF"/>
          </w:rPr>
          <w:t>справки</w:t>
        </w:r>
      </w:hyperlink>
      <w:r>
        <w:rPr>
          <w:rFonts w:ascii="Calibri" w:hAnsi="Calibri" w:cs="Calibri"/>
        </w:rPr>
        <w:t xml:space="preserve"> (заполняются отдельно для каждой должности). Количество </w:t>
      </w:r>
      <w:hyperlink r:id="rId22" w:history="1">
        <w:r>
          <w:rPr>
            <w:rFonts w:ascii="Calibri" w:hAnsi="Calibri" w:cs="Calibri"/>
            <w:color w:val="0000FF"/>
          </w:rPr>
          <w:t>справок</w:t>
        </w:r>
      </w:hyperlink>
      <w:r>
        <w:rPr>
          <w:rFonts w:ascii="Calibri" w:hAnsi="Calibri" w:cs="Calibri"/>
        </w:rPr>
        <w:t>, представляемых в отношении членов семьи, не меняется.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Члены Совета федеральной территории "Сириус" представляют </w:t>
      </w:r>
      <w:hyperlink r:id="rId23" w:history="1">
        <w:r>
          <w:rPr>
            <w:rFonts w:ascii="Calibri" w:hAnsi="Calibri" w:cs="Calibri"/>
            <w:color w:val="0000FF"/>
          </w:rPr>
          <w:t>справки</w:t>
        </w:r>
      </w:hyperlink>
      <w:r>
        <w:rPr>
          <w:rFonts w:ascii="Calibri" w:hAnsi="Calibri" w:cs="Calibri"/>
        </w:rPr>
        <w:t xml:space="preserve"> в качестве лиц, замещающих государственные должности Российской Федерации, а также в качестве лица, </w:t>
      </w:r>
      <w:r>
        <w:rPr>
          <w:rFonts w:ascii="Calibri" w:hAnsi="Calibri" w:cs="Calibri"/>
        </w:rPr>
        <w:lastRenderedPageBreak/>
        <w:t xml:space="preserve">замещающего иную публично-правовую должность (если применимо) (см., например, </w:t>
      </w:r>
      <w:hyperlink r:id="rId24" w:history="1">
        <w:r>
          <w:rPr>
            <w:rFonts w:ascii="Calibri" w:hAnsi="Calibri" w:cs="Calibri"/>
            <w:color w:val="0000FF"/>
          </w:rPr>
          <w:t>часть 9 статьи 12</w:t>
        </w:r>
      </w:hyperlink>
      <w:r>
        <w:rPr>
          <w:rFonts w:ascii="Calibri" w:hAnsi="Calibri" w:cs="Calibri"/>
        </w:rPr>
        <w:t xml:space="preserve"> Федерального закона от 22 декабря 2020 г. N 437-ФЗ "О федеральной территории "Сириус").</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history="1">
        <w:r>
          <w:rPr>
            <w:rFonts w:ascii="Calibri" w:hAnsi="Calibri" w:cs="Calibri"/>
            <w:color w:val="0000FF"/>
          </w:rPr>
          <w:t>листе</w:t>
        </w:r>
      </w:hyperlink>
      <w:r>
        <w:rPr>
          <w:rFonts w:ascii="Calibri" w:hAnsi="Calibri" w:cs="Calibri"/>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Определение круга лиц (членов семьи), в отношении которых необходимо представить Сведения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23. Сведения представляются с учетом семейного положения, в котором находился гражданин, служащий (работник) по состоянию на отчетную дату.</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Супруги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При представлении Сведений в отношении супруги (супруга) следует учитывать положения </w:t>
      </w:r>
      <w:hyperlink r:id="rId26" w:history="1">
        <w:r>
          <w:rPr>
            <w:rFonts w:ascii="Calibri" w:hAnsi="Calibri" w:cs="Calibri"/>
            <w:color w:val="0000FF"/>
          </w:rPr>
          <w:t>статей 10</w:t>
        </w:r>
      </w:hyperlink>
      <w:r>
        <w:rPr>
          <w:rFonts w:ascii="Calibri" w:hAnsi="Calibri" w:cs="Calibri"/>
        </w:rPr>
        <w:t xml:space="preserve"> "Заключение брака" и </w:t>
      </w:r>
      <w:hyperlink r:id="rId27" w:history="1">
        <w:r>
          <w:rPr>
            <w:rFonts w:ascii="Calibri" w:hAnsi="Calibri" w:cs="Calibri"/>
            <w:color w:val="0000FF"/>
          </w:rPr>
          <w:t>25</w:t>
        </w:r>
      </w:hyperlink>
      <w:r>
        <w:rPr>
          <w:rFonts w:ascii="Calibri" w:hAnsi="Calibri" w:cs="Calibri"/>
        </w:rPr>
        <w:t xml:space="preserve"> "Момент прекращения брака при его расторжении" Семейного кодекса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Согласно </w:t>
      </w:r>
      <w:hyperlink r:id="rId28" w:history="1">
        <w:r>
          <w:rPr>
            <w:rFonts w:ascii="Calibri" w:hAnsi="Calibri" w:cs="Calibri"/>
            <w:color w:val="0000FF"/>
          </w:rPr>
          <w:t>статье 10</w:t>
        </w:r>
      </w:hyperlink>
      <w:r>
        <w:rPr>
          <w:rFonts w:ascii="Calibri" w:hAnsi="Calibri" w:cs="Calibri"/>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ситуаций и рекомендуемые действия (таблица N 1):</w:t>
      </w:r>
    </w:p>
    <w:p w:rsidR="00931F27" w:rsidRDefault="00931F27" w:rsidP="00931F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служащий (работник) представляет Сведения в 2023 году (за отчетный 2022 г.)</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заключен в органах записи актов гражданского состояния (далее - ЗАГС) в ноябре 2022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заключен в ЗАГСе в марте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заключен 1 февраля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супруги представляются, поскольку по состоянию на отчетную дату (1 августа 2023 года) гражданин состоял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заключен 2 августа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Согласно </w:t>
      </w:r>
      <w:hyperlink r:id="rId29" w:history="1">
        <w:r>
          <w:rPr>
            <w:rFonts w:ascii="Calibri" w:hAnsi="Calibri" w:cs="Calibri"/>
            <w:color w:val="0000FF"/>
          </w:rPr>
          <w:t>статье 25</w:t>
        </w:r>
      </w:hyperlink>
      <w:r>
        <w:rPr>
          <w:rFonts w:ascii="Calibri" w:hAnsi="Calibri" w:cs="Calibri"/>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ситуаций и рекомендуемые действия (таблица N 2)</w:t>
      </w:r>
    </w:p>
    <w:p w:rsidR="00931F27" w:rsidRDefault="00931F27" w:rsidP="00931F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служащий (работник) представляет Сведения в 2023 году (за отчетный 2022 г.)</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был расторгнут в ЗАГСе в ноябре 2022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Окончательное решение о расторжении брака было принято судом 12 декабря 2022 года и вступило в законную силу 12 января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был расторгнут в ЗАГСе в марте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был расторгнут в ЗАГСе 1 июля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Брак был расторгнут в ЗАГСе 2 августа 2023 года</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Окончательное решение о расторжении брака было принято судом 4 июля 2023 года и вступило в законную силу 4 августа 2023 г.</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27. Лица, обязанные представлять Сведения в отношении своих супруг (супругов), не представляют такие Сведения, если: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их супруги призваны на военную службу по мобилизации в Вооруженные Силы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такими лицами могут быть представлены документы, подтверждающие обозначенный статус их супруг (супругов).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Непредставление Сведений в отношении своей супруги (супруга), указанной в </w:t>
      </w:r>
      <w:hyperlink w:anchor="Par144" w:history="1">
        <w:r>
          <w:rPr>
            <w:rFonts w:ascii="Calibri" w:hAnsi="Calibri" w:cs="Calibri"/>
            <w:color w:val="0000FF"/>
          </w:rPr>
          <w:t>пункте 27</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служащим (работником) в ситуациях, предусмотренных </w:t>
      </w:r>
      <w:hyperlink w:anchor="Par22" w:history="1">
        <w:r>
          <w:rPr>
            <w:rFonts w:ascii="Calibri" w:hAnsi="Calibri" w:cs="Calibri"/>
            <w:color w:val="0000FF"/>
          </w:rPr>
          <w:t>пунктом 1</w:t>
        </w:r>
      </w:hyperlink>
      <w:r>
        <w:rPr>
          <w:rFonts w:ascii="Calibri" w:hAnsi="Calibri" w:cs="Calibri"/>
        </w:rPr>
        <w:t xml:space="preserve"> настоящих Методических рекомендаций, не требует направления и соответствующего рассмотрения заявления, предусмотренного </w:t>
      </w:r>
      <w:hyperlink w:anchor="Par188" w:history="1">
        <w:r>
          <w:rPr>
            <w:rFonts w:ascii="Calibri" w:hAnsi="Calibri" w:cs="Calibri"/>
            <w:color w:val="0000FF"/>
          </w:rPr>
          <w:t>пунктом 39</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гражданином в ситуациях, предусмотренных </w:t>
      </w:r>
      <w:hyperlink w:anchor="Par32" w:history="1">
        <w:r>
          <w:rPr>
            <w:rFonts w:ascii="Calibri" w:hAnsi="Calibri" w:cs="Calibri"/>
            <w:color w:val="0000FF"/>
          </w:rPr>
          <w:t>пунктом 2</w:t>
        </w:r>
      </w:hyperlink>
      <w:r>
        <w:rPr>
          <w:rFonts w:ascii="Calibri" w:hAnsi="Calibri" w:cs="Calibri"/>
        </w:rPr>
        <w:t xml:space="preserve"> настоящих Методических рекомендаций, не может являться основанием для отказа в поступлении (назначении);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служащим (работником) в ситуациях, предусмотренных </w:t>
      </w:r>
      <w:hyperlink w:anchor="Par45" w:history="1">
        <w:r>
          <w:rPr>
            <w:rFonts w:ascii="Calibri" w:hAnsi="Calibri" w:cs="Calibri"/>
            <w:color w:val="0000FF"/>
          </w:rPr>
          <w:t>пунктом 4</w:t>
        </w:r>
      </w:hyperlink>
      <w:r>
        <w:rPr>
          <w:rFonts w:ascii="Calibri" w:hAnsi="Calibri" w:cs="Calibri"/>
        </w:rPr>
        <w:t xml:space="preserve"> настоящих Методических рекомендаций, не может являться основанием для отказа в назначении.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Несовершеннолетние дети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w:t>
      </w:r>
      <w:hyperlink r:id="rId30" w:history="1">
        <w:r>
          <w:rPr>
            <w:rFonts w:ascii="Calibri" w:hAnsi="Calibri" w:cs="Calibri"/>
            <w:color w:val="0000FF"/>
          </w:rPr>
          <w:t>Статья 60</w:t>
        </w:r>
      </w:hyperlink>
      <w:r>
        <w:rPr>
          <w:rFonts w:ascii="Calibri" w:hAnsi="Calibri" w:cs="Calibri"/>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ситуаций и рекомендуемые действия (таблица N 3):</w:t>
      </w:r>
    </w:p>
    <w:p w:rsidR="00931F27" w:rsidRDefault="00931F27" w:rsidP="00931F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служащий (работник) представляет Сведения в 2023 году (за отчетный 2022 г.)</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Дочери служащего (работника) 21 мая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Дочери служащего (работника) 30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Дочери служащего (работника) 31 декабря 2022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931F27">
        <w:tc>
          <w:tcPr>
            <w:tcW w:w="9071" w:type="dxa"/>
            <w:gridSpan w:val="2"/>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Сыну гражданина 5 мая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lastRenderedPageBreak/>
              <w:t>Сыну гражданина 1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931F27">
        <w:tc>
          <w:tcPr>
            <w:tcW w:w="289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Сыну гражданина 17 августа 2023 года исполнилось 18 лет</w:t>
            </w:r>
          </w:p>
        </w:tc>
        <w:tc>
          <w:tcPr>
            <w:tcW w:w="6180"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Уточнение представленных Сведений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Представление уточненных Сведений предусматривает повторное представление только </w:t>
      </w:r>
      <w:hyperlink r:id="rId31" w:history="1">
        <w:r>
          <w:rPr>
            <w:rFonts w:ascii="Calibri" w:hAnsi="Calibri" w:cs="Calibri"/>
            <w:color w:val="0000FF"/>
          </w:rPr>
          <w:t>справки</w:t>
        </w:r>
      </w:hyperlink>
      <w:r>
        <w:rPr>
          <w:rFonts w:ascii="Calibri" w:hAnsi="Calibri" w:cs="Calibri"/>
        </w:rPr>
        <w:t>, в которой не отражены или не полностью отражены какие-либо Сведения либо имеются ошибки.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history="1">
        <w:r>
          <w:rPr>
            <w:rFonts w:ascii="Calibri" w:hAnsi="Calibri" w:cs="Calibri"/>
            <w:color w:val="0000FF"/>
          </w:rPr>
          <w:t>справке</w:t>
        </w:r>
      </w:hyperlink>
      <w:r>
        <w:rPr>
          <w:rFonts w:ascii="Calibri" w:hAnsi="Calibri" w:cs="Calibri"/>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history="1">
        <w:r>
          <w:rPr>
            <w:rFonts w:ascii="Calibri" w:hAnsi="Calibri" w:cs="Calibri"/>
            <w:color w:val="0000FF"/>
          </w:rPr>
          <w:t>справке</w:t>
        </w:r>
      </w:hyperlink>
      <w:r>
        <w:rPr>
          <w:rFonts w:ascii="Calibri" w:hAnsi="Calibri" w:cs="Calibri"/>
        </w:rPr>
        <w:t>, представленной в рамках декларационной кампании 2022 года).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Рекомендуемые действия при невозможности представить Сведения в отношении члена семьи</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8" w:name="Par188"/>
      <w:bookmarkEnd w:id="8"/>
      <w:r>
        <w:rPr>
          <w:rFonts w:ascii="Calibri" w:hAnsi="Calibri" w:cs="Calibri"/>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history="1">
        <w:r>
          <w:rPr>
            <w:rFonts w:ascii="Calibri" w:hAnsi="Calibri" w:cs="Calibri"/>
            <w:color w:val="0000FF"/>
          </w:rPr>
          <w:t>абзацем третьим подпункта "б" пункта 2</w:t>
        </w:r>
      </w:hyperlink>
      <w:r>
        <w:rPr>
          <w:rFonts w:ascii="Calibri" w:hAnsi="Calibri" w:cs="Calibri"/>
        </w:rPr>
        <w:t xml:space="preserve"> Положения о порядке рассмотрения </w:t>
      </w:r>
      <w:r>
        <w:rPr>
          <w:rFonts w:ascii="Calibri" w:hAnsi="Calibri" w:cs="Calibri"/>
        </w:rPr>
        <w:lastRenderedPageBreak/>
        <w:t xml:space="preserve">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history="1">
        <w:r>
          <w:rPr>
            <w:rFonts w:ascii="Calibri" w:hAnsi="Calibri" w:cs="Calibri"/>
            <w:color w:val="0000FF"/>
          </w:rPr>
          <w:t>пунктом 11</w:t>
        </w:r>
      </w:hyperlink>
      <w:r>
        <w:rPr>
          <w:rFonts w:ascii="Calibri" w:hAnsi="Calibri" w:cs="Calibri"/>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40. Заявление подается в порядке, установленном нормативным правовым актом органа публичной власти или актом организации.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Заявление должно быть направлено до истечения срока, установленного для представления служащим (работником) Сведений.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подается (таблица N 4):</w:t>
      </w:r>
    </w:p>
    <w:p w:rsidR="00931F27" w:rsidRDefault="00931F27" w:rsidP="00931F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В Управление Президента Российской Федерации по вопросам противодействия коррупции</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В Департамент кадров Правительства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w:t>
            </w:r>
            <w:r>
              <w:rPr>
                <w:rFonts w:ascii="Calibri" w:hAnsi="Calibri" w:cs="Calibri"/>
              </w:rPr>
              <w:lastRenderedPageBreak/>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lastRenderedPageBreak/>
              <w:t>В подразделение кадровой службы федерального государственного органа по профилактике коррупционных и иных правонарушений</w:t>
            </w:r>
          </w:p>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В подразделение по профилактике коррупционных и иных правонарушений Центрального банка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лицами, занимающими должности, включенные в перечень, утвержденный Советом директоров Центрального банка Российской Федерации</w:t>
            </w:r>
          </w:p>
        </w:tc>
      </w:tr>
      <w:tr w:rsidR="00931F27">
        <w:tc>
          <w:tcPr>
            <w:tcW w:w="3061"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II. Заполнение </w:t>
      </w:r>
      <w:hyperlink r:id="rId38" w:history="1">
        <w:r>
          <w:rPr>
            <w:rFonts w:ascii="Calibri" w:hAnsi="Calibri" w:cs="Calibri"/>
            <w:b/>
            <w:bCs/>
            <w:color w:val="0000FF"/>
          </w:rPr>
          <w:t>справки</w:t>
        </w:r>
      </w:hyperlink>
      <w:r>
        <w:rPr>
          <w:rFonts w:ascii="Calibri" w:hAnsi="Calibri" w:cs="Calibri"/>
          <w:b/>
          <w:bCs/>
        </w:rPr>
        <w:t xml:space="preserve"> о доходах, расходах, об имуществе</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9" w:history="1">
        <w:r>
          <w:rPr>
            <w:rFonts w:ascii="Calibri" w:hAnsi="Calibri" w:cs="Calibri"/>
            <w:color w:val="0000FF"/>
          </w:rPr>
          <w:t>Форма</w:t>
        </w:r>
      </w:hyperlink>
      <w:r>
        <w:rPr>
          <w:rFonts w:ascii="Calibri" w:hAnsi="Calibri" w:cs="Calibri"/>
        </w:rPr>
        <w:t xml:space="preserve"> справки является унифицированной для всех лиц, на которых распространяется обязанность представлять Сведения.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w:t>
      </w:r>
      <w:hyperlink r:id="rId40" w:history="1">
        <w:r>
          <w:rPr>
            <w:rFonts w:ascii="Calibri" w:hAnsi="Calibri" w:cs="Calibri"/>
            <w:color w:val="0000FF"/>
          </w:rPr>
          <w:t>Справку</w:t>
        </w:r>
      </w:hyperlink>
      <w:r>
        <w:rPr>
          <w:rFonts w:ascii="Calibri" w:hAnsi="Calibri" w:cs="Calibri"/>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Например, заполнение </w:t>
      </w:r>
      <w:hyperlink r:id="rId41" w:history="1">
        <w:r>
          <w:rPr>
            <w:rFonts w:ascii="Calibri" w:hAnsi="Calibri" w:cs="Calibri"/>
            <w:color w:val="0000FF"/>
          </w:rPr>
          <w:t>справки</w:t>
        </w:r>
      </w:hyperlink>
      <w:r>
        <w:rPr>
          <w:rFonts w:ascii="Calibri" w:hAnsi="Calibri" w:cs="Calibri"/>
        </w:rPr>
        <w:t xml:space="preserve"> на основании полученной информации из единой </w:t>
      </w:r>
      <w:hyperlink r:id="rId42" w:history="1">
        <w:r>
          <w:rPr>
            <w:rFonts w:ascii="Calibri" w:hAnsi="Calibri" w:cs="Calibri"/>
            <w:color w:val="0000FF"/>
          </w:rPr>
          <w:t>формы</w:t>
        </w:r>
      </w:hyperlink>
      <w:r>
        <w:rPr>
          <w:rFonts w:ascii="Calibri" w:hAnsi="Calibri" w:cs="Calibri"/>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history="1">
        <w:r>
          <w:rPr>
            <w:rFonts w:ascii="Calibri" w:hAnsi="Calibri" w:cs="Calibri"/>
            <w:color w:val="0000FF"/>
          </w:rPr>
          <w:t>справки</w:t>
        </w:r>
      </w:hyperlink>
      <w:r>
        <w:rPr>
          <w:rFonts w:ascii="Calibri" w:hAnsi="Calibri" w:cs="Calibri"/>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w:t>
      </w:r>
      <w:hyperlink r:id="rId44" w:history="1">
        <w:r>
          <w:rPr>
            <w:rFonts w:ascii="Calibri" w:hAnsi="Calibri" w:cs="Calibri"/>
            <w:color w:val="0000FF"/>
          </w:rPr>
          <w:t>справке</w:t>
        </w:r>
      </w:hyperlink>
      <w:r>
        <w:rPr>
          <w:rFonts w:ascii="Calibri" w:hAnsi="Calibri" w:cs="Calibri"/>
        </w:rPr>
        <w:t xml:space="preserve"> могут быть приложены любые документы, в том числе пояснения служащего (работника). При этом </w:t>
      </w:r>
      <w:hyperlink r:id="rId45" w:history="1">
        <w:r>
          <w:rPr>
            <w:rFonts w:ascii="Calibri" w:hAnsi="Calibri" w:cs="Calibri"/>
            <w:color w:val="0000FF"/>
          </w:rPr>
          <w:t>разделами 2</w:t>
        </w:r>
      </w:hyperlink>
      <w:r>
        <w:rPr>
          <w:rFonts w:ascii="Calibri" w:hAnsi="Calibri" w:cs="Calibri"/>
        </w:rPr>
        <w:t xml:space="preserve"> и </w:t>
      </w:r>
      <w:hyperlink r:id="rId46" w:history="1">
        <w:r>
          <w:rPr>
            <w:rFonts w:ascii="Calibri" w:hAnsi="Calibri" w:cs="Calibri"/>
            <w:color w:val="0000FF"/>
          </w:rPr>
          <w:t>4</w:t>
        </w:r>
      </w:hyperlink>
      <w:r>
        <w:rPr>
          <w:rFonts w:ascii="Calibri" w:hAnsi="Calibri" w:cs="Calibri"/>
        </w:rPr>
        <w:t xml:space="preserve"> справки предусмотрены случаи, при которых к </w:t>
      </w:r>
      <w:hyperlink r:id="rId47" w:history="1">
        <w:r>
          <w:rPr>
            <w:rFonts w:ascii="Calibri" w:hAnsi="Calibri" w:cs="Calibri"/>
            <w:color w:val="0000FF"/>
          </w:rPr>
          <w:t>справке</w:t>
        </w:r>
      </w:hyperlink>
      <w:r>
        <w:rPr>
          <w:rFonts w:ascii="Calibri" w:hAnsi="Calibri" w:cs="Calibri"/>
        </w:rPr>
        <w:t xml:space="preserve"> в обязательном порядке прилагаются соответствующие документы. В иных случаях приложение является правом служащего (работника).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w:t>
      </w:r>
      <w:hyperlink r:id="rId48" w:history="1">
        <w:r>
          <w:rPr>
            <w:rFonts w:ascii="Calibri" w:hAnsi="Calibri" w:cs="Calibri"/>
            <w:color w:val="0000FF"/>
          </w:rPr>
          <w:t>Справка</w:t>
        </w:r>
      </w:hyperlink>
      <w:r>
        <w:rPr>
          <w:rFonts w:ascii="Calibri" w:hAnsi="Calibri" w:cs="Calibri"/>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печати </w:t>
      </w:r>
      <w:hyperlink r:id="rId49" w:history="1">
        <w:r>
          <w:rPr>
            <w:rFonts w:ascii="Calibri" w:hAnsi="Calibri" w:cs="Calibri"/>
            <w:color w:val="0000FF"/>
          </w:rPr>
          <w:t>справки</w:t>
        </w:r>
      </w:hyperlink>
      <w:r>
        <w:rPr>
          <w:rFonts w:ascii="Calibri" w:hAnsi="Calibri" w:cs="Calibri"/>
        </w:rPr>
        <w:t xml:space="preserve"> формируются зоны со служебной информацией (штриховые коды и т.п.), нанесение каких-либо пометок на которые не допускается.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При заполнении </w:t>
      </w:r>
      <w:hyperlink r:id="rId50" w:history="1">
        <w:r>
          <w:rPr>
            <w:rFonts w:ascii="Calibri" w:hAnsi="Calibri" w:cs="Calibri"/>
            <w:color w:val="0000FF"/>
          </w:rPr>
          <w:t>справок</w:t>
        </w:r>
      </w:hyperlink>
      <w:r>
        <w:rPr>
          <w:rFonts w:ascii="Calibri" w:hAnsi="Calibri" w:cs="Calibri"/>
        </w:rPr>
        <w:t xml:space="preserve"> с использованием СПО "Справки БК" личной подписью заверяется только последний лист справки. Наличие подписи на каждом листе (в пустой части </w:t>
      </w:r>
      <w:r>
        <w:rPr>
          <w:rFonts w:ascii="Calibri" w:hAnsi="Calibri" w:cs="Calibri"/>
        </w:rPr>
        <w:lastRenderedPageBreak/>
        <w:t xml:space="preserve">страницы) не является нарушением. Лицу, представляющему </w:t>
      </w:r>
      <w:hyperlink r:id="rId51" w:history="1">
        <w:r>
          <w:rPr>
            <w:rFonts w:ascii="Calibri" w:hAnsi="Calibri" w:cs="Calibri"/>
            <w:color w:val="0000FF"/>
          </w:rPr>
          <w:t>справки</w:t>
        </w:r>
      </w:hyperlink>
      <w:r>
        <w:rPr>
          <w:rFonts w:ascii="Calibri" w:hAnsi="Calibri" w:cs="Calibri"/>
        </w:rPr>
        <w:t>, рекомендуется распечатать и подписать справки в течение одного дня (одной датой).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не рекомендуется осуществлять подмену листов </w:t>
      </w:r>
      <w:hyperlink r:id="rId52" w:history="1">
        <w:r>
          <w:rPr>
            <w:rFonts w:ascii="Calibri" w:hAnsi="Calibri" w:cs="Calibri"/>
            <w:color w:val="0000FF"/>
          </w:rPr>
          <w:t>справки</w:t>
        </w:r>
      </w:hyperlink>
      <w:r>
        <w:rPr>
          <w:rFonts w:ascii="Calibri" w:hAnsi="Calibri" w:cs="Calibri"/>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Инструкции о порядке заполнения </w:t>
      </w:r>
      <w:hyperlink r:id="rId53" w:history="1">
        <w:r>
          <w:rPr>
            <w:rFonts w:ascii="Calibri" w:hAnsi="Calibri" w:cs="Calibri"/>
            <w:color w:val="0000FF"/>
          </w:rPr>
          <w:t>справки</w:t>
        </w:r>
      </w:hyperlink>
      <w:r>
        <w:rPr>
          <w:rFonts w:ascii="Calibri" w:hAnsi="Calibri" w:cs="Calibri"/>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печати </w:t>
      </w:r>
      <w:hyperlink r:id="rId54" w:history="1">
        <w:r>
          <w:rPr>
            <w:rFonts w:ascii="Calibri" w:hAnsi="Calibri" w:cs="Calibri"/>
            <w:color w:val="0000FF"/>
          </w:rPr>
          <w:t>справок</w:t>
        </w:r>
      </w:hyperlink>
      <w:r>
        <w:rPr>
          <w:rFonts w:ascii="Calibri" w:hAnsi="Calibri" w:cs="Calibri"/>
        </w:rPr>
        <w:t xml:space="preserve"> используется лазерный принтер, обеспечивающий качественную печать;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допускаются дефекты печати в виде полос, пятен (при дефектах барабана или картриджа принтера);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 допускается наличие подписи и пометок на линейных и двумерных штрих-кодах (подпись на </w:t>
      </w:r>
      <w:hyperlink r:id="rId55" w:history="1">
        <w:r>
          <w:rPr>
            <w:rFonts w:ascii="Calibri" w:hAnsi="Calibri" w:cs="Calibri"/>
            <w:color w:val="0000FF"/>
          </w:rPr>
          <w:t>справке</w:t>
        </w:r>
      </w:hyperlink>
      <w:r>
        <w:rPr>
          <w:rFonts w:ascii="Calibri" w:hAnsi="Calibri" w:cs="Calibri"/>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допускаются рукописные 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hyperlink r:id="rId56" w:history="1">
        <w:r>
          <w:rPr>
            <w:rFonts w:ascii="Calibri" w:hAnsi="Calibri" w:cs="Calibri"/>
            <w:color w:val="0000FF"/>
          </w:rPr>
          <w:t>Справки</w:t>
        </w:r>
      </w:hyperlink>
      <w:r>
        <w:rPr>
          <w:rFonts w:ascii="Calibri" w:hAnsi="Calibri" w:cs="Calibri"/>
        </w:rPr>
        <w:t xml:space="preserve"> не следует прошивать и фиксировать скрепкой.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Печатать </w:t>
      </w:r>
      <w:hyperlink r:id="rId57" w:history="1">
        <w:r>
          <w:rPr>
            <w:rFonts w:ascii="Calibri" w:hAnsi="Calibri" w:cs="Calibri"/>
            <w:color w:val="0000FF"/>
          </w:rPr>
          <w:t>справки</w:t>
        </w:r>
      </w:hyperlink>
      <w:r>
        <w:rPr>
          <w:rFonts w:ascii="Calibri" w:hAnsi="Calibri" w:cs="Calibri"/>
        </w:rPr>
        <w:t xml:space="preserve"> рекомендуется только на одной стороне листа.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9" w:name="Par233"/>
      <w:bookmarkEnd w:id="9"/>
      <w:r>
        <w:rPr>
          <w:rFonts w:ascii="Calibri" w:hAnsi="Calibri" w:cs="Calibri"/>
        </w:rPr>
        <w:t xml:space="preserve">50. В </w:t>
      </w:r>
      <w:hyperlink r:id="rId58" w:history="1">
        <w:r>
          <w:rPr>
            <w:rFonts w:ascii="Calibri" w:hAnsi="Calibri" w:cs="Calibri"/>
            <w:color w:val="0000FF"/>
          </w:rPr>
          <w:t>справке</w:t>
        </w:r>
      </w:hyperlink>
      <w:r>
        <w:rPr>
          <w:rFonts w:ascii="Calibri" w:hAnsi="Calibri" w:cs="Calibri"/>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ТИТУЛЬНЫЙ </w:t>
      </w:r>
      <w:hyperlink r:id="rId59" w:history="1">
        <w:r>
          <w:rPr>
            <w:rFonts w:ascii="Calibri" w:hAnsi="Calibri" w:cs="Calibri"/>
            <w:b/>
            <w:bCs/>
            <w:color w:val="0000FF"/>
          </w:rPr>
          <w:t>ЛИСТ</w:t>
        </w:r>
      </w:hyperlink>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заполнении титульного </w:t>
      </w:r>
      <w:hyperlink r:id="rId60" w:history="1">
        <w:r>
          <w:rPr>
            <w:rFonts w:ascii="Calibri" w:hAnsi="Calibri" w:cs="Calibri"/>
            <w:color w:val="0000FF"/>
          </w:rPr>
          <w:t>листа</w:t>
        </w:r>
      </w:hyperlink>
      <w:r>
        <w:rPr>
          <w:rFonts w:ascii="Calibri" w:hAnsi="Calibri" w:cs="Calibri"/>
        </w:rPr>
        <w:t xml:space="preserve"> справки рекомендуется обратить внимание на следующее: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history="1">
        <w:r>
          <w:rPr>
            <w:rFonts w:ascii="Calibri" w:hAnsi="Calibri" w:cs="Calibri"/>
            <w:color w:val="0000FF"/>
          </w:rPr>
          <w:t>справки</w:t>
        </w:r>
      </w:hyperlink>
      <w:r>
        <w:rPr>
          <w:rFonts w:ascii="Calibri" w:hAnsi="Calibri" w:cs="Calibri"/>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дата рождения (год рождения) указывается в соответствии с записью в документе, удостоверяющем личность;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страховой номер индивидуального лицевого счета (СНИЛС) указывается при наличии. При этом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3" w:history="1">
        <w:r>
          <w:rPr>
            <w:rFonts w:ascii="Calibri" w:hAnsi="Calibri" w:cs="Calibri"/>
            <w:color w:val="0000FF"/>
          </w:rPr>
          <w:t>справки</w:t>
        </w:r>
      </w:hyperlink>
      <w:r>
        <w:rPr>
          <w:rFonts w:ascii="Calibri" w:hAnsi="Calibri" w:cs="Calibri"/>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history="1">
        <w:r>
          <w:rPr>
            <w:rFonts w:ascii="Calibri" w:hAnsi="Calibri" w:cs="Calibri"/>
            <w:color w:val="0000FF"/>
          </w:rPr>
          <w:t>графе</w:t>
        </w:r>
      </w:hyperlink>
      <w:r>
        <w:rPr>
          <w:rFonts w:ascii="Calibri" w:hAnsi="Calibri" w:cs="Calibri"/>
        </w:rPr>
        <w:t xml:space="preserve"> место службы (работы) указывается: "временно неработающий, претендующий на замещение "наименование должности".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Сведения представляются в отношении несовершеннолетнего ребенка, то в </w:t>
      </w:r>
      <w:hyperlink r:id="rId65" w:history="1">
        <w:r>
          <w:rPr>
            <w:rFonts w:ascii="Calibri" w:hAnsi="Calibri" w:cs="Calibri"/>
            <w:color w:val="0000FF"/>
          </w:rPr>
          <w:t>графе</w:t>
        </w:r>
      </w:hyperlink>
      <w:r>
        <w:rPr>
          <w:rFonts w:ascii="Calibri" w:hAnsi="Calibri" w:cs="Calibri"/>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history="1">
        <w:r>
          <w:rPr>
            <w:rFonts w:ascii="Calibri" w:hAnsi="Calibri" w:cs="Calibri"/>
            <w:color w:val="0000FF"/>
          </w:rPr>
          <w:t>графе</w:t>
        </w:r>
      </w:hyperlink>
      <w:r>
        <w:rPr>
          <w:rFonts w:ascii="Calibri" w:hAnsi="Calibri" w:cs="Calibri"/>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history="1">
        <w:r>
          <w:rPr>
            <w:rFonts w:ascii="Calibri" w:hAnsi="Calibri" w:cs="Calibri"/>
            <w:color w:val="0000FF"/>
          </w:rPr>
          <w:t>графе</w:t>
        </w:r>
      </w:hyperlink>
      <w:r>
        <w:rPr>
          <w:rFonts w:ascii="Calibri" w:hAnsi="Calibri" w:cs="Calibri"/>
        </w:rPr>
        <w:t xml:space="preserve"> "род занятий" рекомендуется указывать "временно неработающий" или "домохозяйка" ("домохозяин").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Лицу, осуществляющему уход за нетрудоспособными гражданами, в рассматриваемой </w:t>
      </w:r>
      <w:hyperlink r:id="rId68" w:history="1">
        <w:r>
          <w:rPr>
            <w:rFonts w:ascii="Calibri" w:hAnsi="Calibri" w:cs="Calibri"/>
            <w:color w:val="0000FF"/>
          </w:rPr>
          <w:t>графе</w:t>
        </w:r>
      </w:hyperlink>
      <w:r>
        <w:rPr>
          <w:rFonts w:ascii="Calibri" w:hAnsi="Calibri" w:cs="Calibri"/>
        </w:rPr>
        <w:t xml:space="preserve"> рекомендуется указывать "осуществляющий уход за нетрудоспособным гражданином".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history="1">
        <w:r>
          <w:rPr>
            <w:rFonts w:ascii="Calibri" w:hAnsi="Calibri" w:cs="Calibri"/>
            <w:color w:val="0000FF"/>
          </w:rPr>
          <w:t>справки</w:t>
        </w:r>
      </w:hyperlink>
      <w:r>
        <w:rPr>
          <w:rFonts w:ascii="Calibri" w:hAnsi="Calibri" w:cs="Calibri"/>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наличии на отчетную дату нескольких мест работы на титульном </w:t>
      </w:r>
      <w:hyperlink r:id="rId71" w:history="1">
        <w:r>
          <w:rPr>
            <w:rFonts w:ascii="Calibri" w:hAnsi="Calibri" w:cs="Calibri"/>
            <w:color w:val="0000FF"/>
          </w:rPr>
          <w:t>листе</w:t>
        </w:r>
      </w:hyperlink>
      <w:r>
        <w:rPr>
          <w:rFonts w:ascii="Calibri" w:hAnsi="Calibri" w:cs="Calibri"/>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заполнении </w:t>
      </w:r>
      <w:hyperlink r:id="rId72" w:history="1">
        <w:r>
          <w:rPr>
            <w:rFonts w:ascii="Calibri" w:hAnsi="Calibri" w:cs="Calibri"/>
            <w:color w:val="0000FF"/>
          </w:rPr>
          <w:t>справки</w:t>
        </w:r>
      </w:hyperlink>
      <w:r>
        <w:rPr>
          <w:rFonts w:ascii="Calibri" w:hAnsi="Calibri" w:cs="Calibri"/>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заполнении </w:t>
      </w:r>
      <w:hyperlink r:id="rId73" w:history="1">
        <w:r>
          <w:rPr>
            <w:rFonts w:ascii="Calibri" w:hAnsi="Calibri" w:cs="Calibri"/>
            <w:color w:val="0000FF"/>
          </w:rPr>
          <w:t>справки</w:t>
        </w:r>
      </w:hyperlink>
      <w:r>
        <w:rPr>
          <w:rFonts w:ascii="Calibri" w:hAnsi="Calibri" w:cs="Calibri"/>
        </w:rPr>
        <w:t xml:space="preserve"> лица, зарегистрированного в качестве индивидуального предпринимателя, рекомендуется указывать соответствующий статус.</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заполнении </w:t>
      </w:r>
      <w:hyperlink r:id="rId74" w:history="1">
        <w:r>
          <w:rPr>
            <w:rFonts w:ascii="Calibri" w:hAnsi="Calibri" w:cs="Calibri"/>
            <w:color w:val="0000FF"/>
          </w:rPr>
          <w:t>справки</w:t>
        </w:r>
      </w:hyperlink>
      <w:r>
        <w:rPr>
          <w:rFonts w:ascii="Calibri" w:hAnsi="Calibri" w:cs="Calibri"/>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адрес места регистрации указывается по состоянию на дату представления </w:t>
      </w:r>
      <w:hyperlink r:id="rId75" w:history="1">
        <w:r>
          <w:rPr>
            <w:rFonts w:ascii="Calibri" w:hAnsi="Calibri" w:cs="Calibri"/>
            <w:color w:val="0000FF"/>
          </w:rPr>
          <w:t>справки</w:t>
        </w:r>
      </w:hyperlink>
      <w:r>
        <w:rPr>
          <w:rFonts w:ascii="Calibri" w:hAnsi="Calibri" w:cs="Calibri"/>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76" w:history="1">
        <w:r>
          <w:rPr>
            <w:rFonts w:ascii="Calibri" w:hAnsi="Calibri" w:cs="Calibri"/>
            <w:b/>
            <w:bCs/>
            <w:color w:val="0000FF"/>
          </w:rPr>
          <w:t>РАЗДЕЛ 1</w:t>
        </w:r>
      </w:hyperlink>
      <w:r>
        <w:rPr>
          <w:rFonts w:ascii="Calibri" w:hAnsi="Calibri" w:cs="Calibri"/>
          <w:b/>
          <w:bCs/>
        </w:rPr>
        <w:t>. СВЕДЕНИЯ О ДОХОДАХ</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заполнении данного </w:t>
      </w:r>
      <w:hyperlink r:id="rId77" w:history="1">
        <w:r>
          <w:rPr>
            <w:rFonts w:ascii="Calibri" w:hAnsi="Calibri" w:cs="Calibri"/>
            <w:color w:val="0000FF"/>
          </w:rPr>
          <w:t>раздела</w:t>
        </w:r>
      </w:hyperlink>
      <w:r>
        <w:rPr>
          <w:rFonts w:ascii="Calibri" w:hAnsi="Calibri" w:cs="Calibri"/>
        </w:rPr>
        <w:t xml:space="preserve"> справки не следует руководствоваться только содержанием термина "доход", определенным в </w:t>
      </w:r>
      <w:hyperlink r:id="rId78" w:history="1">
        <w:r>
          <w:rPr>
            <w:rFonts w:ascii="Calibri" w:hAnsi="Calibri" w:cs="Calibri"/>
            <w:color w:val="0000FF"/>
          </w:rPr>
          <w:t>статье 41</w:t>
        </w:r>
      </w:hyperlink>
      <w:r>
        <w:rPr>
          <w:rFonts w:ascii="Calibri" w:hAnsi="Calibri" w:cs="Calibri"/>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history="1">
        <w:r>
          <w:rPr>
            <w:rFonts w:ascii="Calibri" w:hAnsi="Calibri" w:cs="Calibri"/>
            <w:color w:val="0000FF"/>
          </w:rPr>
          <w:t>разделе</w:t>
        </w:r>
      </w:hyperlink>
      <w:r>
        <w:rPr>
          <w:rFonts w:ascii="Calibri" w:hAnsi="Calibri" w:cs="Calibri"/>
        </w:rPr>
        <w:t xml:space="preserve"> справки служащего (работника)).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Доход по основному месту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 данной </w:t>
      </w:r>
      <w:hyperlink r:id="rId80" w:history="1">
        <w:r>
          <w:rPr>
            <w:rFonts w:ascii="Calibri" w:hAnsi="Calibri" w:cs="Calibri"/>
            <w:color w:val="0000FF"/>
          </w:rPr>
          <w:t>строке</w:t>
        </w:r>
      </w:hyperlink>
      <w:r>
        <w:rPr>
          <w:rFonts w:ascii="Calibri" w:hAnsi="Calibri" w:cs="Calibri"/>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history="1">
        <w:r>
          <w:rPr>
            <w:rFonts w:ascii="Calibri" w:hAnsi="Calibri" w:cs="Calibri"/>
            <w:color w:val="0000FF"/>
          </w:rPr>
          <w:t>Справке</w:t>
        </w:r>
      </w:hyperlink>
      <w:r>
        <w:rPr>
          <w:rFonts w:ascii="Calibri" w:hAnsi="Calibri" w:cs="Calibri"/>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history="1">
        <w:r>
          <w:rPr>
            <w:rFonts w:ascii="Calibri" w:hAnsi="Calibri" w:cs="Calibri"/>
            <w:color w:val="0000FF"/>
          </w:rPr>
          <w:t>Справку</w:t>
        </w:r>
      </w:hyperlink>
      <w:r>
        <w:rPr>
          <w:rFonts w:ascii="Calibri" w:hAnsi="Calibri" w:cs="Calibri"/>
        </w:rPr>
        <w:t xml:space="preserve"> о доходах и суммах налога физического лица, он подлежит указанию в иных доходах.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Служащий (работник) может представить пояснения, если его доходы, указанные в </w:t>
      </w:r>
      <w:hyperlink r:id="rId83" w:history="1">
        <w:r>
          <w:rPr>
            <w:rFonts w:ascii="Calibri" w:hAnsi="Calibri" w:cs="Calibri"/>
            <w:color w:val="0000FF"/>
          </w:rPr>
          <w:t>разделе 1</w:t>
        </w:r>
      </w:hyperlink>
      <w:r>
        <w:rPr>
          <w:rFonts w:ascii="Calibri" w:hAnsi="Calibri" w:cs="Calibri"/>
        </w:rPr>
        <w:t xml:space="preserve"> справки и в </w:t>
      </w:r>
      <w:hyperlink r:id="rId84" w:history="1">
        <w:r>
          <w:rPr>
            <w:rFonts w:ascii="Calibri" w:hAnsi="Calibri" w:cs="Calibri"/>
            <w:color w:val="0000FF"/>
          </w:rPr>
          <w:t>Справке</w:t>
        </w:r>
      </w:hyperlink>
      <w:r>
        <w:rPr>
          <w:rFonts w:ascii="Calibri" w:hAnsi="Calibri" w:cs="Calibri"/>
        </w:rPr>
        <w:t xml:space="preserve"> о доходах и суммах налога физического лица отличаются, и приложить их к справке.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history="1">
        <w:r>
          <w:rPr>
            <w:rFonts w:ascii="Calibri" w:hAnsi="Calibri" w:cs="Calibri"/>
            <w:color w:val="0000FF"/>
          </w:rPr>
          <w:t>строке</w:t>
        </w:r>
      </w:hyperlink>
      <w:r>
        <w:rPr>
          <w:rFonts w:ascii="Calibri" w:hAnsi="Calibri" w:cs="Calibri"/>
        </w:rPr>
        <w:t xml:space="preserve"> "Иные доходы". При этом в </w:t>
      </w:r>
      <w:hyperlink r:id="rId86" w:history="1">
        <w:r>
          <w:rPr>
            <w:rFonts w:ascii="Calibri" w:hAnsi="Calibri" w:cs="Calibri"/>
            <w:color w:val="0000FF"/>
          </w:rPr>
          <w:t>графе</w:t>
        </w:r>
      </w:hyperlink>
      <w:r>
        <w:rPr>
          <w:rFonts w:ascii="Calibri" w:hAnsi="Calibri" w:cs="Calibri"/>
        </w:rPr>
        <w:t xml:space="preserve"> "Вид дохода" указывается предыдущее место работы.</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Особенности заполнения данного раздела отдельными категориями лиц</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0" w:name="Par263"/>
      <w:bookmarkEnd w:id="10"/>
      <w:r>
        <w:rPr>
          <w:rFonts w:ascii="Calibri" w:hAnsi="Calibri" w:cs="Calibri"/>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history="1">
        <w:r>
          <w:rPr>
            <w:rFonts w:ascii="Calibri" w:hAnsi="Calibri" w:cs="Calibri"/>
            <w:color w:val="0000FF"/>
          </w:rPr>
          <w:t>статьей 249</w:t>
        </w:r>
      </w:hyperlink>
      <w:r>
        <w:rPr>
          <w:rFonts w:ascii="Calibri" w:hAnsi="Calibri" w:cs="Calibri"/>
        </w:rPr>
        <w:t xml:space="preserve"> Налогового кодекса РФ, которая подлежит отражению в книге учета доходов индивидуального предпринимателя, применяющего ПСН;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При заполнении данного </w:t>
      </w:r>
      <w:hyperlink r:id="rId89" w:history="1">
        <w:r>
          <w:rPr>
            <w:rFonts w:ascii="Calibri" w:hAnsi="Calibri" w:cs="Calibri"/>
            <w:color w:val="0000FF"/>
          </w:rPr>
          <w:t>раздела</w:t>
        </w:r>
      </w:hyperlink>
      <w:r>
        <w:rPr>
          <w:rFonts w:ascii="Calibri" w:hAnsi="Calibri" w:cs="Calibri"/>
        </w:rPr>
        <w:t xml:space="preserve"> лицом, замещающим муниципальную должность на непостоянной основе, указывается доход по основному месту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history="1">
        <w:r>
          <w:rPr>
            <w:rFonts w:ascii="Calibri" w:hAnsi="Calibri" w:cs="Calibri"/>
            <w:color w:val="0000FF"/>
          </w:rPr>
          <w:t>письме</w:t>
        </w:r>
      </w:hyperlink>
      <w:r>
        <w:rPr>
          <w:rFonts w:ascii="Calibri" w:hAnsi="Calibri" w:cs="Calibri"/>
        </w:rPr>
        <w:t xml:space="preserve"> Минтруда России от 19 апреля 2021 г. N 28-6/10/В-4623 (https://mintrud.gov.ru/docs/1872).</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Доход от педагогической и научной деятельности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В данной </w:t>
      </w:r>
      <w:hyperlink r:id="rId91" w:history="1">
        <w:r>
          <w:rPr>
            <w:rFonts w:ascii="Calibri" w:hAnsi="Calibri" w:cs="Calibri"/>
            <w:color w:val="0000FF"/>
          </w:rPr>
          <w:t>строке</w:t>
        </w:r>
      </w:hyperlink>
      <w:r>
        <w:rPr>
          <w:rFonts w:ascii="Calibri" w:hAnsi="Calibri" w:cs="Calibri"/>
        </w:rPr>
        <w:t xml:space="preserve"> указывается сумма дохода от педагогической деятельности (сумма дохода, содержащаяся в </w:t>
      </w:r>
      <w:hyperlink r:id="rId92" w:history="1">
        <w:r>
          <w:rPr>
            <w:rFonts w:ascii="Calibri" w:hAnsi="Calibri" w:cs="Calibri"/>
            <w:color w:val="0000FF"/>
          </w:rPr>
          <w:t>Справке</w:t>
        </w:r>
      </w:hyperlink>
      <w:r>
        <w:rPr>
          <w:rFonts w:ascii="Calibri" w:hAnsi="Calibri" w:cs="Calibri"/>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history="1">
        <w:r>
          <w:rPr>
            <w:rFonts w:ascii="Calibri" w:hAnsi="Calibri" w:cs="Calibri"/>
            <w:color w:val="0000FF"/>
          </w:rPr>
          <w:t>графе</w:t>
        </w:r>
      </w:hyperlink>
      <w:r>
        <w:rPr>
          <w:rFonts w:ascii="Calibri" w:hAnsi="Calibri" w:cs="Calibri"/>
        </w:rPr>
        <w:t xml:space="preserve"> "Доход по основному месту работы", а не в </w:t>
      </w:r>
      <w:hyperlink r:id="rId94" w:history="1">
        <w:r>
          <w:rPr>
            <w:rFonts w:ascii="Calibri" w:hAnsi="Calibri" w:cs="Calibri"/>
            <w:color w:val="0000FF"/>
          </w:rPr>
          <w:t>графе</w:t>
        </w:r>
      </w:hyperlink>
      <w:r>
        <w:rPr>
          <w:rFonts w:ascii="Calibri" w:hAnsi="Calibri" w:cs="Calibri"/>
        </w:rPr>
        <w:t xml:space="preserve"> "Доход от педагогической и научной деятельности".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Доход от иной творческой деятельности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В данной </w:t>
      </w:r>
      <w:hyperlink r:id="rId95" w:history="1">
        <w:r>
          <w:rPr>
            <w:rFonts w:ascii="Calibri" w:hAnsi="Calibri" w:cs="Calibri"/>
            <w:color w:val="0000FF"/>
          </w:rPr>
          <w:t>строке</w:t>
        </w:r>
      </w:hyperlink>
      <w:r>
        <w:rPr>
          <w:rFonts w:ascii="Calibri" w:hAnsi="Calibri" w:cs="Calibri"/>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Подлежат указанию в </w:t>
      </w:r>
      <w:hyperlink r:id="rId96" w:history="1">
        <w:r>
          <w:rPr>
            <w:rFonts w:ascii="Calibri" w:hAnsi="Calibri" w:cs="Calibri"/>
            <w:color w:val="0000FF"/>
          </w:rPr>
          <w:t>строках 2</w:t>
        </w:r>
      </w:hyperlink>
      <w:r>
        <w:rPr>
          <w:rFonts w:ascii="Calibri" w:hAnsi="Calibri" w:cs="Calibri"/>
        </w:rPr>
        <w:t xml:space="preserve">, </w:t>
      </w:r>
      <w:hyperlink r:id="rId97" w:history="1">
        <w:r>
          <w:rPr>
            <w:rFonts w:ascii="Calibri" w:hAnsi="Calibri" w:cs="Calibri"/>
            <w:color w:val="0000FF"/>
          </w:rPr>
          <w:t>3</w:t>
        </w:r>
      </w:hyperlink>
      <w:r>
        <w:rPr>
          <w:rFonts w:ascii="Calibri" w:hAnsi="Calibri" w:cs="Calibri"/>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Доход от вкладов в банках и иных кредитных организациях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В данной </w:t>
      </w:r>
      <w:hyperlink r:id="rId98" w:history="1">
        <w:r>
          <w:rPr>
            <w:rFonts w:ascii="Calibri" w:hAnsi="Calibri" w:cs="Calibri"/>
            <w:color w:val="0000FF"/>
          </w:rPr>
          <w:t>строке</w:t>
        </w:r>
      </w:hyperlink>
      <w:r>
        <w:rPr>
          <w:rFonts w:ascii="Calibri" w:hAnsi="Calibri" w:cs="Calibri"/>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65. Сведения о наличии соответствующих банковских счетов и вкладов указываются в </w:t>
      </w:r>
      <w:hyperlink r:id="rId99" w:history="1">
        <w:r>
          <w:rPr>
            <w:rFonts w:ascii="Calibri" w:hAnsi="Calibri" w:cs="Calibri"/>
            <w:color w:val="0000FF"/>
          </w:rPr>
          <w:t>разделе 4</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history="1">
        <w:r>
          <w:rPr>
            <w:rFonts w:ascii="Calibri" w:hAnsi="Calibri" w:cs="Calibri"/>
            <w:color w:val="0000FF"/>
          </w:rPr>
          <w:t>формы</w:t>
        </w:r>
      </w:hyperlink>
      <w:r>
        <w:rPr>
          <w:rFonts w:ascii="Calibri" w:hAnsi="Calibri" w:cs="Calibri"/>
        </w:rPr>
        <w:t>, утвержденной Указанием Банка России N 5798-У.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history="1">
        <w:r>
          <w:rPr>
            <w:rFonts w:ascii="Calibri" w:hAnsi="Calibri" w:cs="Calibri"/>
            <w:color w:val="0000FF"/>
          </w:rPr>
          <w:t>справки</w:t>
        </w:r>
      </w:hyperlink>
      <w:r>
        <w:rPr>
          <w:rFonts w:ascii="Calibri" w:hAnsi="Calibri" w:cs="Calibri"/>
        </w:rPr>
        <w:t xml:space="preserve"> счет закрыт, кредитная организация может отказать в предоставлении информации, касающейся такого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Доход от ценных бумаг и долей участия в коммерческих организациях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В данной </w:t>
      </w:r>
      <w:hyperlink r:id="rId103" w:history="1">
        <w:r>
          <w:rPr>
            <w:rFonts w:ascii="Calibri" w:hAnsi="Calibri" w:cs="Calibri"/>
            <w:color w:val="0000FF"/>
          </w:rPr>
          <w:t>строке</w:t>
        </w:r>
      </w:hyperlink>
      <w:r>
        <w:rPr>
          <w:rFonts w:ascii="Calibri" w:hAnsi="Calibri" w:cs="Calibri"/>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history="1">
        <w:r>
          <w:rPr>
            <w:rFonts w:ascii="Calibri" w:hAnsi="Calibri" w:cs="Calibri"/>
            <w:color w:val="0000FF"/>
          </w:rPr>
          <w:t>кодекса</w:t>
        </w:r>
      </w:hyperlink>
      <w:r>
        <w:rPr>
          <w:rFonts w:ascii="Calibri" w:hAnsi="Calibri" w:cs="Calibri"/>
        </w:rPr>
        <w:t xml:space="preserve"> Российской Федерации он не должен учитываться при расчете финансового результата в соответствии со </w:t>
      </w:r>
      <w:hyperlink r:id="rId105" w:history="1">
        <w:r>
          <w:rPr>
            <w:rFonts w:ascii="Calibri" w:hAnsi="Calibri" w:cs="Calibri"/>
            <w:color w:val="0000FF"/>
          </w:rPr>
          <w:t>статьей 214.1</w:t>
        </w:r>
      </w:hyperlink>
      <w:r>
        <w:rPr>
          <w:rFonts w:ascii="Calibri" w:hAnsi="Calibri" w:cs="Calibri"/>
        </w:rPr>
        <w:t xml:space="preserve"> Налогового кодекса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дисконт, полученный в качестве дохода по облигациям;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history="1">
        <w:r>
          <w:rPr>
            <w:rFonts w:ascii="Calibri" w:hAnsi="Calibri" w:cs="Calibri"/>
            <w:color w:val="0000FF"/>
          </w:rPr>
          <w:t>главой 23</w:t>
        </w:r>
      </w:hyperlink>
      <w:r>
        <w:rPr>
          <w:rFonts w:ascii="Calibri" w:hAnsi="Calibri" w:cs="Calibri"/>
        </w:rPr>
        <w:t xml:space="preserve"> Налогового кодекса Российской Федерации. Нулевой или отрицательный доход (нулевой или отрицательный финансовый результат) в </w:t>
      </w:r>
      <w:hyperlink r:id="rId107" w:history="1">
        <w:r>
          <w:rPr>
            <w:rFonts w:ascii="Calibri" w:hAnsi="Calibri" w:cs="Calibri"/>
            <w:color w:val="0000FF"/>
          </w:rPr>
          <w:t>справке</w:t>
        </w:r>
      </w:hyperlink>
      <w:r>
        <w:rPr>
          <w:rFonts w:ascii="Calibri" w:hAnsi="Calibri" w:cs="Calibri"/>
        </w:rPr>
        <w:t xml:space="preserve"> не указывается. Сами ценные бумаги </w:t>
      </w:r>
      <w:r>
        <w:rPr>
          <w:rFonts w:ascii="Calibri" w:hAnsi="Calibri" w:cs="Calibri"/>
        </w:rPr>
        <w:lastRenderedPageBreak/>
        <w:t xml:space="preserve">указываются в </w:t>
      </w:r>
      <w:hyperlink r:id="rId108" w:history="1">
        <w:r>
          <w:rPr>
            <w:rFonts w:ascii="Calibri" w:hAnsi="Calibri" w:cs="Calibri"/>
            <w:color w:val="0000FF"/>
          </w:rPr>
          <w:t>разделе 5</w:t>
        </w:r>
      </w:hyperlink>
      <w:r>
        <w:rPr>
          <w:rFonts w:ascii="Calibri" w:hAnsi="Calibri" w:cs="Calibri"/>
        </w:rPr>
        <w:t xml:space="preserve"> справки (в случае если по состоянию на отчетную дату служащий (работник), член его семьи обладал такими бумагами).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Иные доходы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В данной </w:t>
      </w:r>
      <w:hyperlink r:id="rId109" w:history="1">
        <w:r>
          <w:rPr>
            <w:rFonts w:ascii="Calibri" w:hAnsi="Calibri" w:cs="Calibri"/>
            <w:color w:val="0000FF"/>
          </w:rPr>
          <w:t>строке</w:t>
        </w:r>
      </w:hyperlink>
      <w:r>
        <w:rPr>
          <w:rFonts w:ascii="Calibri" w:hAnsi="Calibri" w:cs="Calibri"/>
        </w:rPr>
        <w:t xml:space="preserve"> указываются доходы, которые не были отражены в </w:t>
      </w:r>
      <w:hyperlink r:id="rId110" w:history="1">
        <w:r>
          <w:rPr>
            <w:rFonts w:ascii="Calibri" w:hAnsi="Calibri" w:cs="Calibri"/>
            <w:color w:val="0000FF"/>
          </w:rPr>
          <w:t>строках 1</w:t>
        </w:r>
      </w:hyperlink>
      <w:r>
        <w:rPr>
          <w:rFonts w:ascii="Calibri" w:hAnsi="Calibri" w:cs="Calibri"/>
        </w:rPr>
        <w:t xml:space="preserve"> - </w:t>
      </w:r>
      <w:hyperlink r:id="rId111" w:history="1">
        <w:r>
          <w:rPr>
            <w:rFonts w:ascii="Calibri" w:hAnsi="Calibri" w:cs="Calibri"/>
            <w:color w:val="0000FF"/>
          </w:rPr>
          <w:t>5</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 например, в </w:t>
      </w:r>
      <w:hyperlink r:id="rId112" w:history="1">
        <w:r>
          <w:rPr>
            <w:rFonts w:ascii="Calibri" w:hAnsi="Calibri" w:cs="Calibri"/>
            <w:color w:val="0000FF"/>
          </w:rPr>
          <w:t>строке</w:t>
        </w:r>
      </w:hyperlink>
      <w:r>
        <w:rPr>
          <w:rFonts w:ascii="Calibri" w:hAnsi="Calibri" w:cs="Calibri"/>
        </w:rPr>
        <w:t xml:space="preserve"> иные доходы могут быть указаны: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и негосударственная пенсии (при этом разные виды пенсий (по возрасту и пенсия военнослужащего) не следует суммировать);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history="1">
        <w:r>
          <w:rPr>
            <w:rFonts w:ascii="Calibri" w:hAnsi="Calibri" w:cs="Calibri"/>
            <w:color w:val="0000FF"/>
          </w:rPr>
          <w:t>Справку</w:t>
        </w:r>
      </w:hyperlink>
      <w:r>
        <w:rPr>
          <w:rFonts w:ascii="Calibri" w:hAnsi="Calibri" w:cs="Calibri"/>
        </w:rPr>
        <w:t xml:space="preserve"> о доходах и суммах налога физического лица, выдаваемую по месту службы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history="1">
        <w:r>
          <w:rPr>
            <w:rFonts w:ascii="Calibri" w:hAnsi="Calibri" w:cs="Calibri"/>
            <w:color w:val="0000FF"/>
          </w:rPr>
          <w:t>статья 3</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88" w:history="1">
        <w:r>
          <w:rPr>
            <w:rFonts w:ascii="Calibri" w:hAnsi="Calibri" w:cs="Calibri"/>
            <w:color w:val="0000FF"/>
          </w:rPr>
          <w:t>пунктом 39</w:t>
        </w:r>
      </w:hyperlink>
      <w:r>
        <w:rPr>
          <w:rFonts w:ascii="Calibri" w:hAnsi="Calibri" w:cs="Calibri"/>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history="1">
        <w:r>
          <w:rPr>
            <w:rFonts w:ascii="Calibri" w:hAnsi="Calibri" w:cs="Calibri"/>
            <w:color w:val="0000FF"/>
          </w:rPr>
          <w:t>справке</w:t>
        </w:r>
      </w:hyperlink>
      <w:r>
        <w:rPr>
          <w:rFonts w:ascii="Calibri" w:hAnsi="Calibri" w:cs="Calibri"/>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history="1">
        <w:r>
          <w:rPr>
            <w:rFonts w:ascii="Calibri" w:hAnsi="Calibri" w:cs="Calibri"/>
            <w:color w:val="0000FF"/>
          </w:rPr>
          <w:t>графе</w:t>
        </w:r>
      </w:hyperlink>
      <w:r>
        <w:rPr>
          <w:rFonts w:ascii="Calibri" w:hAnsi="Calibri" w:cs="Calibri"/>
        </w:rPr>
        <w:t xml:space="preserve"> "Иные доходы" раздела 1 справки и в </w:t>
      </w:r>
      <w:hyperlink r:id="rId117" w:history="1">
        <w:r>
          <w:rPr>
            <w:rFonts w:ascii="Calibri" w:hAnsi="Calibri" w:cs="Calibri"/>
            <w:color w:val="0000FF"/>
          </w:rPr>
          <w:t>разделе 4</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стипендия;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w:t>
      </w:r>
      <w:r>
        <w:rPr>
          <w:rFonts w:ascii="Calibri" w:hAnsi="Calibri" w:cs="Calibri"/>
        </w:rPr>
        <w:lastRenderedPageBreak/>
        <w:t xml:space="preserve">(юридического)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history="1">
        <w:r>
          <w:rPr>
            <w:rFonts w:ascii="Calibri" w:hAnsi="Calibri" w:cs="Calibri"/>
            <w:color w:val="0000FF"/>
          </w:rPr>
          <w:t>разделе 1</w:t>
        </w:r>
      </w:hyperlink>
      <w:r>
        <w:rPr>
          <w:rFonts w:ascii="Calibri" w:hAnsi="Calibri" w:cs="Calibri"/>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history="1">
        <w:r>
          <w:rPr>
            <w:rFonts w:ascii="Calibri" w:hAnsi="Calibri" w:cs="Calibri"/>
            <w:color w:val="0000FF"/>
          </w:rPr>
          <w:t>подразделе 6.2 раздела 6</w:t>
        </w:r>
      </w:hyperlink>
      <w:r>
        <w:rPr>
          <w:rFonts w:ascii="Calibri" w:hAnsi="Calibri" w:cs="Calibri"/>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ar188" w:history="1">
        <w:r>
          <w:rPr>
            <w:rFonts w:ascii="Calibri" w:hAnsi="Calibri" w:cs="Calibri"/>
            <w:color w:val="0000FF"/>
          </w:rPr>
          <w:t>пунктом 39</w:t>
        </w:r>
      </w:hyperlink>
      <w:r>
        <w:rPr>
          <w:rFonts w:ascii="Calibri" w:hAnsi="Calibri" w:cs="Calibri"/>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history="1">
        <w:r>
          <w:rPr>
            <w:rFonts w:ascii="Calibri" w:hAnsi="Calibri" w:cs="Calibri"/>
            <w:color w:val="0000FF"/>
          </w:rPr>
          <w:t>строке</w:t>
        </w:r>
      </w:hyperlink>
      <w:r>
        <w:rPr>
          <w:rFonts w:ascii="Calibri" w:hAnsi="Calibri" w:cs="Calibri"/>
        </w:rPr>
        <w:t xml:space="preserve"> "Иные доходы").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Аналогично в отношении продажи имущества, находящегося в совместной собственности;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денежные средства, полученные в виде процентов при погашении сберегательных сертификатов, если они не указаны в </w:t>
      </w:r>
      <w:hyperlink r:id="rId121" w:history="1">
        <w:r>
          <w:rPr>
            <w:rFonts w:ascii="Calibri" w:hAnsi="Calibri" w:cs="Calibri"/>
            <w:color w:val="0000FF"/>
          </w:rPr>
          <w:t>строке</w:t>
        </w:r>
      </w:hyperlink>
      <w:r>
        <w:rPr>
          <w:rFonts w:ascii="Calibri" w:hAnsi="Calibri" w:cs="Calibri"/>
        </w:rPr>
        <w:t xml:space="preserve"> "Доход от ценных бумаг и долей участия в коммерческих организациях";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вознаграждения по гражданско-правовым договорам, если данный доход не указан в иных строках настоящего </w:t>
      </w:r>
      <w:hyperlink r:id="rId122" w:history="1">
        <w:r>
          <w:rPr>
            <w:rFonts w:ascii="Calibri" w:hAnsi="Calibri" w:cs="Calibri"/>
            <w:color w:val="0000FF"/>
          </w:rPr>
          <w:t>раздела</w:t>
        </w:r>
      </w:hyperlink>
      <w:r>
        <w:rPr>
          <w:rFonts w:ascii="Calibri" w:hAnsi="Calibri" w:cs="Calibri"/>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history="1">
        <w:r>
          <w:rPr>
            <w:rFonts w:ascii="Calibri" w:hAnsi="Calibri" w:cs="Calibri"/>
            <w:color w:val="0000FF"/>
          </w:rPr>
          <w:t>строке</w:t>
        </w:r>
      </w:hyperlink>
      <w:r>
        <w:rPr>
          <w:rFonts w:ascii="Calibri" w:hAnsi="Calibri" w:cs="Calibri"/>
        </w:rPr>
        <w:t xml:space="preserve"> "Иное недвижимое имущество" подраздела 3.1 раздела 3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проценты по долговым обязательствам;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17) возмещение вреда, причиненного увечьем или иным повреждением здоровья;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 выплаты, связанные с гибелью (смертью), выплаченные наследникам;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ar734" w:history="1">
        <w:r>
          <w:rPr>
            <w:rFonts w:ascii="Calibri" w:hAnsi="Calibri" w:cs="Calibri"/>
            <w:color w:val="0000FF"/>
          </w:rPr>
          <w:t>подпункте 3 пункта 205</w:t>
        </w:r>
      </w:hyperlink>
      <w:r>
        <w:rPr>
          <w:rFonts w:ascii="Calibri" w:hAnsi="Calibri" w:cs="Calibri"/>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history="1">
        <w:r>
          <w:rPr>
            <w:rFonts w:ascii="Calibri" w:hAnsi="Calibri" w:cs="Calibri"/>
            <w:color w:val="0000FF"/>
          </w:rPr>
          <w:t>Справку</w:t>
        </w:r>
      </w:hyperlink>
      <w:r>
        <w:rPr>
          <w:rFonts w:ascii="Calibri" w:hAnsi="Calibri" w:cs="Calibri"/>
        </w:rPr>
        <w:t xml:space="preserve"> о доходах и суммах налога физического лица по месту службы (работы) и не отражены в </w:t>
      </w:r>
      <w:hyperlink r:id="rId125" w:history="1">
        <w:r>
          <w:rPr>
            <w:rFonts w:ascii="Calibri" w:hAnsi="Calibri" w:cs="Calibri"/>
            <w:color w:val="0000FF"/>
          </w:rPr>
          <w:t>строке</w:t>
        </w:r>
      </w:hyperlink>
      <w:r>
        <w:rPr>
          <w:rFonts w:ascii="Calibri" w:hAnsi="Calibri" w:cs="Calibri"/>
        </w:rPr>
        <w:t xml:space="preserve"> "Доход по основному месту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history="1">
        <w:r>
          <w:rPr>
            <w:rFonts w:ascii="Calibri" w:hAnsi="Calibri" w:cs="Calibri"/>
            <w:color w:val="0000FF"/>
          </w:rPr>
          <w:t>разделе 4</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27) выплаты членам профсоюзных организаций, полученные от данных профсоюзных организаций;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history="1">
        <w:r>
          <w:rPr>
            <w:rFonts w:ascii="Calibri" w:hAnsi="Calibri" w:cs="Calibri"/>
            <w:color w:val="0000FF"/>
          </w:rPr>
          <w:t>строке</w:t>
        </w:r>
      </w:hyperlink>
      <w:r>
        <w:rPr>
          <w:rFonts w:ascii="Calibri" w:hAnsi="Calibri" w:cs="Calibri"/>
        </w:rPr>
        <w:t xml:space="preserve"> "Доход от педагогической и научной деятельности" раздела 1 справки, результаты иной творческой деятельности - в </w:t>
      </w:r>
      <w:hyperlink r:id="rId128" w:history="1">
        <w:r>
          <w:rPr>
            <w:rFonts w:ascii="Calibri" w:hAnsi="Calibri" w:cs="Calibri"/>
            <w:color w:val="0000FF"/>
          </w:rPr>
          <w:t>строке</w:t>
        </w:r>
      </w:hyperlink>
      <w:r>
        <w:rPr>
          <w:rFonts w:ascii="Calibri" w:hAnsi="Calibri" w:cs="Calibri"/>
        </w:rPr>
        <w:t xml:space="preserve"> "Доход от иной творческой деятельности" указанного раздела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29) вознаграждение, полученное при осуществлении опеки или попечительства на возмездной основе;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ar263" w:history="1">
        <w:r>
          <w:rPr>
            <w:rFonts w:ascii="Calibri" w:hAnsi="Calibri" w:cs="Calibri"/>
            <w:color w:val="0000FF"/>
          </w:rPr>
          <w:t>пунктом 56</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history="1">
        <w:r>
          <w:rPr>
            <w:rFonts w:ascii="Calibri" w:hAnsi="Calibri" w:cs="Calibri"/>
            <w:color w:val="0000FF"/>
          </w:rPr>
          <w:t>Справку</w:t>
        </w:r>
      </w:hyperlink>
      <w:r>
        <w:rPr>
          <w:rFonts w:ascii="Calibri" w:hAnsi="Calibri" w:cs="Calibri"/>
        </w:rPr>
        <w:t xml:space="preserve"> о доходах и суммах налога физического лица, полученную по основному месту службы (работы);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32) денежные средства, полученные в качестве оплаты услуг или товаров, в том числе в качестве авансового платежа;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88" w:history="1">
        <w:r>
          <w:rPr>
            <w:rFonts w:ascii="Calibri" w:hAnsi="Calibri" w:cs="Calibri"/>
            <w:color w:val="0000FF"/>
          </w:rPr>
          <w:t>пунктом 39</w:t>
        </w:r>
      </w:hyperlink>
      <w:r>
        <w:rPr>
          <w:rFonts w:ascii="Calibri" w:hAnsi="Calibri" w:cs="Calibri"/>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35) доход, полученный по договорам переуступки прав требования на строящиеся объекты недвижимости;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 выплаченная ликвидационная стоимость ценных бумаг при ликвидации коммерческой организации;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history="1">
        <w:r>
          <w:rPr>
            <w:rFonts w:ascii="Calibri" w:hAnsi="Calibri" w:cs="Calibri"/>
            <w:color w:val="0000FF"/>
          </w:rPr>
          <w:t>главой 23</w:t>
        </w:r>
      </w:hyperlink>
      <w:r>
        <w:rPr>
          <w:rFonts w:ascii="Calibri" w:hAnsi="Calibri" w:cs="Calibri"/>
        </w:rPr>
        <w:t xml:space="preserve"> Налогового кодекса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40) иные аналогичные выплаты.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 Также в </w:t>
      </w:r>
      <w:hyperlink r:id="rId131" w:history="1">
        <w:r>
          <w:rPr>
            <w:rFonts w:ascii="Calibri" w:hAnsi="Calibri" w:cs="Calibri"/>
            <w:color w:val="0000FF"/>
          </w:rPr>
          <w:t>строке</w:t>
        </w:r>
      </w:hyperlink>
      <w:r>
        <w:rPr>
          <w:rFonts w:ascii="Calibri" w:hAnsi="Calibri" w:cs="Calibri"/>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ежемесячная денежная выплата на ребенка в возрасте от трех до семи лет включительно в соответствии с </w:t>
      </w:r>
      <w:hyperlink r:id="rId132" w:history="1">
        <w:r>
          <w:rPr>
            <w:rFonts w:ascii="Calibri" w:hAnsi="Calibri" w:cs="Calibri"/>
            <w:color w:val="0000FF"/>
          </w:rPr>
          <w:t>Указом</w:t>
        </w:r>
      </w:hyperlink>
      <w:r>
        <w:rPr>
          <w:rFonts w:ascii="Calibri" w:hAnsi="Calibri" w:cs="Calibri"/>
        </w:rPr>
        <w:t xml:space="preserve"> Президента Российской Федерации от 20 марта 2020 г. N 199;</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ежемесячная денежная выплата на ребенка в возрасте от 8 до 17 лет в соответствии </w:t>
      </w:r>
      <w:hyperlink r:id="rId133" w:history="1">
        <w:r>
          <w:rPr>
            <w:rFonts w:ascii="Calibri" w:hAnsi="Calibri" w:cs="Calibri"/>
            <w:color w:val="0000FF"/>
          </w:rPr>
          <w:t>Указом</w:t>
        </w:r>
      </w:hyperlink>
      <w:r>
        <w:rPr>
          <w:rFonts w:ascii="Calibri" w:hAnsi="Calibri" w:cs="Calibri"/>
        </w:rPr>
        <w:t xml:space="preserve"> Президента Российской Федерации от 31 марта 2022 г. N 175;</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ежемесячное пособие женщине, вставшей на учет в медицинской организации в ранние сроки беременности) в соответствии с </w:t>
      </w:r>
      <w:hyperlink r:id="rId1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июня 2022 г. N 1036.</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w:t>
      </w:r>
      <w:hyperlink r:id="rId135" w:history="1">
        <w:r>
          <w:rPr>
            <w:rFonts w:ascii="Calibri" w:hAnsi="Calibri" w:cs="Calibri"/>
            <w:color w:val="0000FF"/>
          </w:rPr>
          <w:t>Формой</w:t>
        </w:r>
      </w:hyperlink>
      <w:r>
        <w:rPr>
          <w:rFonts w:ascii="Calibri" w:hAnsi="Calibri" w:cs="Calibri"/>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С учетом целей антикоррупционного законодательства в </w:t>
      </w:r>
      <w:hyperlink r:id="rId136" w:history="1">
        <w:r>
          <w:rPr>
            <w:rFonts w:ascii="Calibri" w:hAnsi="Calibri" w:cs="Calibri"/>
            <w:color w:val="0000FF"/>
          </w:rPr>
          <w:t>строке 6</w:t>
        </w:r>
      </w:hyperlink>
      <w:r>
        <w:rPr>
          <w:rFonts w:ascii="Calibri" w:hAnsi="Calibri" w:cs="Calibri"/>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со служебными командировками за счет средств работодателя;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w:t>
      </w:r>
      <w:r>
        <w:rPr>
          <w:rFonts w:ascii="Calibri" w:hAnsi="Calibri" w:cs="Calibri"/>
        </w:rPr>
        <w:lastRenderedPageBreak/>
        <w:t>назначенным в порядке ротации в орган, расположенный в другой местности в пределах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с приобретением проездных документов для исполнения служебных (должностных) обязанностей;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с оплатой коммунальных и иных услуг, наймом жилого помещения;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с внесением родительской платы за посещение дошкольного образовательного учреждения;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 с оформлением нотариальной доверенности, почтовыми расходами, расходами на оплату услуг представителя (возмещаются по решению суда).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79. Также не указываются сведения о денежных средствах, полученных: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в виде социального, имущественного, инвестиционного налогового вычета;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продажи различного вида подарочных сертификатов (карт), выпущенных предприятиями торговли;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виде материальной выгоды, предусмотренной </w:t>
      </w:r>
      <w:hyperlink r:id="rId137" w:history="1">
        <w:r>
          <w:rPr>
            <w:rFonts w:ascii="Calibri" w:hAnsi="Calibri" w:cs="Calibri"/>
            <w:color w:val="0000FF"/>
          </w:rPr>
          <w:t>статьей 212</w:t>
        </w:r>
      </w:hyperlink>
      <w:r>
        <w:rPr>
          <w:rFonts w:ascii="Calibri" w:hAnsi="Calibri" w:cs="Calibri"/>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в качестве возврата налога на добавленную стоимость, уплаченного при совершении покупок за границей, по чекам Tax-free;</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в качестве вознаграждения донорам за сданную кровь, ее компонентов (и иную помощь);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history="1">
        <w:r>
          <w:rPr>
            <w:rFonts w:ascii="Calibri" w:hAnsi="Calibri" w:cs="Calibri"/>
            <w:color w:val="0000FF"/>
          </w:rPr>
          <w:t>подразделе 6.2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ar188" w:history="1">
        <w:r>
          <w:rPr>
            <w:rFonts w:ascii="Calibri" w:hAnsi="Calibri" w:cs="Calibri"/>
            <w:color w:val="0000FF"/>
          </w:rPr>
          <w:t>пунктом 39</w:t>
        </w:r>
      </w:hyperlink>
      <w:r>
        <w:rPr>
          <w:rFonts w:ascii="Calibri" w:hAnsi="Calibri" w:cs="Calibri"/>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связи с возвратом денежных средств по несостоявшемуся договору купли-продажи;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на специальный избирательный счет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history="1">
        <w:r>
          <w:rPr>
            <w:rFonts w:ascii="Calibri" w:hAnsi="Calibri" w:cs="Calibri"/>
            <w:color w:val="0000FF"/>
          </w:rPr>
          <w:t>разделе 1</w:t>
        </w:r>
      </w:hyperlink>
      <w:r>
        <w:rPr>
          <w:rFonts w:ascii="Calibri" w:hAnsi="Calibri" w:cs="Calibri"/>
        </w:rPr>
        <w:t xml:space="preserve"> справки. Счет в банке, открытый для соответствующих целей, отражается в </w:t>
      </w:r>
      <w:hyperlink r:id="rId141" w:history="1">
        <w:r>
          <w:rPr>
            <w:rFonts w:ascii="Calibri" w:hAnsi="Calibri" w:cs="Calibri"/>
            <w:color w:val="0000FF"/>
          </w:rPr>
          <w:t>разделе 4</w:t>
        </w:r>
      </w:hyperlink>
      <w:r>
        <w:rPr>
          <w:rFonts w:ascii="Calibri" w:hAnsi="Calibri" w:cs="Calibri"/>
        </w:rPr>
        <w:t xml:space="preserve"> справки с учетом положений </w:t>
      </w:r>
      <w:hyperlink w:anchor="Par534" w:history="1">
        <w:r>
          <w:rPr>
            <w:rFonts w:ascii="Calibri" w:hAnsi="Calibri" w:cs="Calibri"/>
            <w:color w:val="0000FF"/>
          </w:rPr>
          <w:t>пункта 146</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history="1">
        <w:r>
          <w:rPr>
            <w:rFonts w:ascii="Calibri" w:hAnsi="Calibri" w:cs="Calibri"/>
            <w:color w:val="0000FF"/>
          </w:rPr>
          <w:t>разделе 1</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143" w:history="1">
        <w:r>
          <w:rPr>
            <w:rFonts w:ascii="Calibri" w:hAnsi="Calibri" w:cs="Calibri"/>
            <w:b/>
            <w:bCs/>
            <w:color w:val="0000FF"/>
          </w:rPr>
          <w:t>РАЗДЕЛ 2</w:t>
        </w:r>
      </w:hyperlink>
      <w:r>
        <w:rPr>
          <w:rFonts w:ascii="Calibri" w:hAnsi="Calibri" w:cs="Calibri"/>
          <w:b/>
          <w:bCs/>
        </w:rPr>
        <w:t>. СВЕДЕНИЯ О РАСХОДАХ</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bookmarkStart w:id="11" w:name="Par385"/>
      <w:bookmarkEnd w:id="11"/>
      <w:r>
        <w:rPr>
          <w:rFonts w:ascii="Calibri" w:hAnsi="Calibri" w:cs="Calibri"/>
        </w:rPr>
        <w:t xml:space="preserve">82. Данный </w:t>
      </w:r>
      <w:hyperlink r:id="rId144" w:history="1">
        <w:r>
          <w:rPr>
            <w:rFonts w:ascii="Calibri" w:hAnsi="Calibri" w:cs="Calibri"/>
            <w:color w:val="0000FF"/>
          </w:rPr>
          <w:t>раздел</w:t>
        </w:r>
      </w:hyperlink>
      <w:r>
        <w:rPr>
          <w:rFonts w:ascii="Calibri" w:hAnsi="Calibri" w:cs="Calibri"/>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history="1">
        <w:r>
          <w:rPr>
            <w:rFonts w:ascii="Calibri" w:hAnsi="Calibri" w:cs="Calibri"/>
            <w:color w:val="0000FF"/>
          </w:rPr>
          <w:t>раздел</w:t>
        </w:r>
      </w:hyperlink>
      <w:r>
        <w:rPr>
          <w:rFonts w:ascii="Calibri" w:hAnsi="Calibri" w:cs="Calibri"/>
        </w:rPr>
        <w:t xml:space="preserve"> заполняется в справках обоих лиц (аналогично в отношении несовершеннолетних детей). При этом в </w:t>
      </w:r>
      <w:hyperlink r:id="rId146" w:history="1">
        <w:r>
          <w:rPr>
            <w:rFonts w:ascii="Calibri" w:hAnsi="Calibri" w:cs="Calibri"/>
            <w:color w:val="0000FF"/>
          </w:rPr>
          <w:t>графе</w:t>
        </w:r>
      </w:hyperlink>
      <w:r>
        <w:rPr>
          <w:rFonts w:ascii="Calibri" w:hAnsi="Calibri" w:cs="Calibri"/>
        </w:rPr>
        <w:t xml:space="preserve"> "Сумма сделки" применимых справок рекомендуется указывать полную стоимость.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Данный </w:t>
      </w:r>
      <w:hyperlink r:id="rId147" w:history="1">
        <w:r>
          <w:rPr>
            <w:rFonts w:ascii="Calibri" w:hAnsi="Calibri" w:cs="Calibri"/>
            <w:color w:val="0000FF"/>
          </w:rPr>
          <w:t>раздел</w:t>
        </w:r>
      </w:hyperlink>
      <w:r>
        <w:rPr>
          <w:rFonts w:ascii="Calibri" w:hAnsi="Calibri" w:cs="Calibri"/>
        </w:rPr>
        <w:t xml:space="preserve"> справки также подлежит заполнению при наличии обстоятельств, перечисленных в </w:t>
      </w:r>
      <w:hyperlink w:anchor="Par385" w:history="1">
        <w:r>
          <w:rPr>
            <w:rFonts w:ascii="Calibri" w:hAnsi="Calibri" w:cs="Calibri"/>
            <w:color w:val="0000FF"/>
          </w:rPr>
          <w:t>пункте 82</w:t>
        </w:r>
      </w:hyperlink>
      <w:r>
        <w:rPr>
          <w:rFonts w:ascii="Calibri" w:hAnsi="Calibri" w:cs="Calibri"/>
        </w:rPr>
        <w:t xml:space="preserve"> настоящих Методических рекомендаций, и в случае представления </w:t>
      </w:r>
      <w:r>
        <w:rPr>
          <w:rFonts w:ascii="Calibri" w:hAnsi="Calibri" w:cs="Calibri"/>
        </w:rPr>
        <w:lastRenderedPageBreak/>
        <w:t>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Граждане, поступающие на службу (работу), </w:t>
      </w:r>
      <w:hyperlink r:id="rId148" w:history="1">
        <w:r>
          <w:rPr>
            <w:rFonts w:ascii="Calibri" w:hAnsi="Calibri" w:cs="Calibri"/>
            <w:color w:val="0000FF"/>
          </w:rPr>
          <w:t>раздел 2</w:t>
        </w:r>
      </w:hyperlink>
      <w:r>
        <w:rPr>
          <w:rFonts w:ascii="Calibri" w:hAnsi="Calibri" w:cs="Calibri"/>
        </w:rPr>
        <w:t xml:space="preserve"> справки не заполняют.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history="1">
        <w:r>
          <w:rPr>
            <w:rFonts w:ascii="Calibri" w:hAnsi="Calibri" w:cs="Calibri"/>
            <w:color w:val="0000FF"/>
          </w:rPr>
          <w:t>разделе 2</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 Заполнение данного </w:t>
      </w:r>
      <w:hyperlink r:id="rId150" w:history="1">
        <w:r>
          <w:rPr>
            <w:rFonts w:ascii="Calibri" w:hAnsi="Calibri" w:cs="Calibri"/>
            <w:color w:val="0000FF"/>
          </w:rPr>
          <w:t>раздела</w:t>
        </w:r>
      </w:hyperlink>
      <w:r>
        <w:rPr>
          <w:rFonts w:ascii="Calibri" w:hAnsi="Calibri" w:cs="Calibri"/>
        </w:rPr>
        <w:t xml:space="preserve"> при отсутствии указанных в </w:t>
      </w:r>
      <w:hyperlink w:anchor="Par385" w:history="1">
        <w:r>
          <w:rPr>
            <w:rFonts w:ascii="Calibri" w:hAnsi="Calibri" w:cs="Calibri"/>
            <w:color w:val="0000FF"/>
          </w:rPr>
          <w:t>пункте 82</w:t>
        </w:r>
      </w:hyperlink>
      <w:r>
        <w:rPr>
          <w:rFonts w:ascii="Calibri" w:hAnsi="Calibri" w:cs="Calibri"/>
        </w:rPr>
        <w:t xml:space="preserve"> настоящих Методических рекомендаций оснований не является нарушением.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Для цели реализации </w:t>
      </w:r>
      <w:hyperlink w:anchor="Par385" w:history="1">
        <w:r>
          <w:rPr>
            <w:rFonts w:ascii="Calibri" w:hAnsi="Calibri" w:cs="Calibri"/>
            <w:color w:val="0000FF"/>
          </w:rPr>
          <w:t>пункта 82</w:t>
        </w:r>
      </w:hyperlink>
      <w:r>
        <w:rPr>
          <w:rFonts w:ascii="Calibri" w:hAnsi="Calibri" w:cs="Calibri"/>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history="1">
        <w:r>
          <w:rPr>
            <w:rFonts w:ascii="Calibri" w:hAnsi="Calibri" w:cs="Calibri"/>
            <w:color w:val="0000FF"/>
          </w:rPr>
          <w:t>разделе 2</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history="1">
        <w:r>
          <w:rPr>
            <w:rFonts w:ascii="Calibri" w:hAnsi="Calibri" w:cs="Calibri"/>
            <w:color w:val="0000FF"/>
          </w:rPr>
          <w:t>разделе</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90. Данный </w:t>
      </w:r>
      <w:hyperlink r:id="rId153" w:history="1">
        <w:r>
          <w:rPr>
            <w:rFonts w:ascii="Calibri" w:hAnsi="Calibri" w:cs="Calibri"/>
            <w:color w:val="0000FF"/>
          </w:rPr>
          <w:t>раздел</w:t>
        </w:r>
      </w:hyperlink>
      <w:r>
        <w:rPr>
          <w:rFonts w:ascii="Calibri" w:hAnsi="Calibri" w:cs="Calibri"/>
        </w:rPr>
        <w:t xml:space="preserve"> не заполняется в следующих случаях: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history="1">
        <w:r>
          <w:rPr>
            <w:rFonts w:ascii="Calibri" w:hAnsi="Calibri" w:cs="Calibri"/>
            <w:color w:val="0000FF"/>
          </w:rPr>
          <w:t>законом</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history="1">
        <w:r>
          <w:rPr>
            <w:rFonts w:ascii="Calibri" w:hAnsi="Calibri" w:cs="Calibri"/>
            <w:color w:val="0000FF"/>
          </w:rPr>
          <w:t>справки</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При заполнении </w:t>
      </w:r>
      <w:hyperlink r:id="rId156" w:history="1">
        <w:r>
          <w:rPr>
            <w:rFonts w:ascii="Calibri" w:hAnsi="Calibri" w:cs="Calibri"/>
            <w:color w:val="0000FF"/>
          </w:rPr>
          <w:t>графы</w:t>
        </w:r>
      </w:hyperlink>
      <w:r>
        <w:rPr>
          <w:rFonts w:ascii="Calibri" w:hAnsi="Calibri" w:cs="Calibri"/>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При заполнении </w:t>
      </w:r>
      <w:hyperlink r:id="rId157" w:history="1">
        <w:r>
          <w:rPr>
            <w:rFonts w:ascii="Calibri" w:hAnsi="Calibri" w:cs="Calibri"/>
            <w:color w:val="0000FF"/>
          </w:rPr>
          <w:t>графы</w:t>
        </w:r>
      </w:hyperlink>
      <w:r>
        <w:rPr>
          <w:rFonts w:ascii="Calibri" w:hAnsi="Calibri" w:cs="Calibri"/>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95. В </w:t>
      </w:r>
      <w:hyperlink r:id="rId158" w:history="1">
        <w:r>
          <w:rPr>
            <w:rFonts w:ascii="Calibri" w:hAnsi="Calibri" w:cs="Calibri"/>
            <w:color w:val="0000FF"/>
          </w:rPr>
          <w:t>графе</w:t>
        </w:r>
      </w:hyperlink>
      <w:r>
        <w:rPr>
          <w:rFonts w:ascii="Calibri" w:hAnsi="Calibri" w:cs="Calibri"/>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сделок по приобретению цифровых финансовых активов и цифровой валюты к </w:t>
      </w:r>
      <w:hyperlink r:id="rId160" w:history="1">
        <w:r>
          <w:rPr>
            <w:rFonts w:ascii="Calibri" w:hAnsi="Calibri" w:cs="Calibri"/>
            <w:color w:val="0000FF"/>
          </w:rPr>
          <w:t>справке</w:t>
        </w:r>
      </w:hyperlink>
      <w:r>
        <w:rPr>
          <w:rFonts w:ascii="Calibri" w:hAnsi="Calibri" w:cs="Calibri"/>
        </w:rPr>
        <w:t xml:space="preserve"> прилагаются документы (при их наличии), подтверждающие сумму сделки и (или) содержащие информацию о второй стороне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96. Особенности заполнения </w:t>
      </w:r>
      <w:hyperlink r:id="rId161" w:history="1">
        <w:r>
          <w:rPr>
            <w:rFonts w:ascii="Calibri" w:hAnsi="Calibri" w:cs="Calibri"/>
            <w:color w:val="0000FF"/>
          </w:rPr>
          <w:t>раздела</w:t>
        </w:r>
      </w:hyperlink>
      <w:r>
        <w:rPr>
          <w:rFonts w:ascii="Calibri" w:hAnsi="Calibri" w:cs="Calibri"/>
        </w:rPr>
        <w:t xml:space="preserve"> "Сведения о расходах":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history="1">
        <w:r>
          <w:rPr>
            <w:rFonts w:ascii="Calibri" w:hAnsi="Calibri" w:cs="Calibri"/>
            <w:color w:val="0000FF"/>
          </w:rPr>
          <w:t>разделе</w:t>
        </w:r>
      </w:hyperlink>
      <w:r>
        <w:rPr>
          <w:rFonts w:ascii="Calibri" w:hAnsi="Calibri" w:cs="Calibri"/>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history="1">
        <w:r>
          <w:rPr>
            <w:rFonts w:ascii="Calibri" w:hAnsi="Calibri" w:cs="Calibri"/>
            <w:color w:val="0000FF"/>
          </w:rPr>
          <w:t>подразделе 6.2 раздела 6</w:t>
        </w:r>
      </w:hyperlink>
      <w:r>
        <w:rPr>
          <w:rFonts w:ascii="Calibri" w:hAnsi="Calibri" w:cs="Calibri"/>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history="1">
        <w:r>
          <w:rPr>
            <w:rFonts w:ascii="Calibri" w:hAnsi="Calibri" w:cs="Calibri"/>
            <w:color w:val="0000FF"/>
          </w:rPr>
          <w:t>подразделе 6.2 раздела 6</w:t>
        </w:r>
      </w:hyperlink>
      <w:r>
        <w:rPr>
          <w:rFonts w:ascii="Calibri" w:hAnsi="Calibri" w:cs="Calibri"/>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history="1">
        <w:r>
          <w:rPr>
            <w:rFonts w:ascii="Calibri" w:hAnsi="Calibri" w:cs="Calibri"/>
            <w:color w:val="0000FF"/>
          </w:rPr>
          <w:t>подразделе 3.1 раздела 3</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166" w:history="1">
        <w:r>
          <w:rPr>
            <w:rFonts w:ascii="Calibri" w:hAnsi="Calibri" w:cs="Calibri"/>
            <w:b/>
            <w:bCs/>
            <w:color w:val="0000FF"/>
          </w:rPr>
          <w:t>РАЗДЕЛ 3</w:t>
        </w:r>
      </w:hyperlink>
      <w:r>
        <w:rPr>
          <w:rFonts w:ascii="Calibri" w:hAnsi="Calibri" w:cs="Calibri"/>
          <w:b/>
          <w:bCs/>
        </w:rPr>
        <w:t>. СВЕДЕНИЯ ОБ ИМУЩЕСТВЕ</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167" w:history="1">
        <w:r>
          <w:rPr>
            <w:rFonts w:ascii="Calibri" w:hAnsi="Calibri" w:cs="Calibri"/>
            <w:b/>
            <w:bCs/>
            <w:color w:val="0000FF"/>
          </w:rPr>
          <w:t>Подраздел 3.1</w:t>
        </w:r>
      </w:hyperlink>
      <w:r>
        <w:rPr>
          <w:rFonts w:ascii="Calibri" w:hAnsi="Calibri" w:cs="Calibri"/>
          <w:b/>
          <w:bCs/>
        </w:rPr>
        <w:t xml:space="preserve"> Недвижимое имущество</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Понятие недвижимого имущества установлено </w:t>
      </w:r>
      <w:hyperlink r:id="rId168" w:history="1">
        <w:r>
          <w:rPr>
            <w:rFonts w:ascii="Calibri" w:hAnsi="Calibri" w:cs="Calibri"/>
            <w:color w:val="0000FF"/>
          </w:rPr>
          <w:t>статьей 130</w:t>
        </w:r>
      </w:hyperlink>
      <w:r>
        <w:rPr>
          <w:rFonts w:ascii="Calibri" w:hAnsi="Calibri" w:cs="Calibri"/>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98. При заполнении данного </w:t>
      </w:r>
      <w:hyperlink r:id="rId169" w:history="1">
        <w:r>
          <w:rPr>
            <w:rFonts w:ascii="Calibri" w:hAnsi="Calibri" w:cs="Calibri"/>
            <w:color w:val="0000FF"/>
          </w:rPr>
          <w:t>подраздела</w:t>
        </w:r>
      </w:hyperlink>
      <w:r>
        <w:rPr>
          <w:rFonts w:ascii="Calibri" w:hAnsi="Calibri" w:cs="Calibri"/>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в данном </w:t>
      </w:r>
      <w:hyperlink r:id="rId170" w:history="1">
        <w:r>
          <w:rPr>
            <w:rFonts w:ascii="Calibri" w:hAnsi="Calibri" w:cs="Calibri"/>
            <w:color w:val="0000FF"/>
          </w:rPr>
          <w:t>подразделе</w:t>
        </w:r>
      </w:hyperlink>
      <w:r>
        <w:rPr>
          <w:rFonts w:ascii="Calibri" w:hAnsi="Calibri" w:cs="Calibri"/>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заполнении данного </w:t>
      </w:r>
      <w:hyperlink r:id="rId171" w:history="1">
        <w:r>
          <w:rPr>
            <w:rFonts w:ascii="Calibri" w:hAnsi="Calibri" w:cs="Calibri"/>
            <w:color w:val="0000FF"/>
          </w:rPr>
          <w:t>подраздела</w:t>
        </w:r>
      </w:hyperlink>
      <w:r>
        <w:rPr>
          <w:rFonts w:ascii="Calibri" w:hAnsi="Calibri" w:cs="Calibri"/>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ar463" w:history="1">
        <w:r>
          <w:rPr>
            <w:rFonts w:ascii="Calibri" w:hAnsi="Calibri" w:cs="Calibri"/>
            <w:color w:val="0000FF"/>
          </w:rPr>
          <w:t>пунктом 116</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history="1">
        <w:r>
          <w:rPr>
            <w:rFonts w:ascii="Calibri" w:hAnsi="Calibri" w:cs="Calibri"/>
            <w:color w:val="0000FF"/>
          </w:rPr>
          <w:t>часть 3 статьи 1</w:t>
        </w:r>
      </w:hyperlink>
      <w:r>
        <w:rPr>
          <w:rFonts w:ascii="Calibri" w:hAnsi="Calibri" w:cs="Calibri"/>
        </w:rPr>
        <w:t xml:space="preserve"> Федерального закона от 13 июля 2015 г. N 218-ФЗ "О государственной регистрации недвижимости").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этим сведения об объекте недвижимости указываются в данном </w:t>
      </w:r>
      <w:hyperlink r:id="rId173" w:history="1">
        <w:r>
          <w:rPr>
            <w:rFonts w:ascii="Calibri" w:hAnsi="Calibri" w:cs="Calibri"/>
            <w:color w:val="0000FF"/>
          </w:rPr>
          <w:t>подразделе</w:t>
        </w:r>
      </w:hyperlink>
      <w:r>
        <w:rPr>
          <w:rFonts w:ascii="Calibri" w:hAnsi="Calibri" w:cs="Calibri"/>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ar463" w:history="1">
        <w:r>
          <w:rPr>
            <w:rFonts w:ascii="Calibri" w:hAnsi="Calibri" w:cs="Calibri"/>
            <w:color w:val="0000FF"/>
          </w:rPr>
          <w:t>пунктом 116</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100. В соответствии с </w:t>
      </w:r>
      <w:hyperlink r:id="rId174" w:history="1">
        <w:r>
          <w:rPr>
            <w:rFonts w:ascii="Calibri" w:hAnsi="Calibri" w:cs="Calibri"/>
            <w:color w:val="0000FF"/>
          </w:rPr>
          <w:t>пунктом 4 статьи 218</w:t>
        </w:r>
      </w:hyperlink>
      <w:r>
        <w:rPr>
          <w:rFonts w:ascii="Calibri" w:hAnsi="Calibri" w:cs="Calibri"/>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history="1">
        <w:r>
          <w:rPr>
            <w:rFonts w:ascii="Calibri" w:hAnsi="Calibri" w:cs="Calibri"/>
            <w:color w:val="0000FF"/>
          </w:rPr>
          <w:t>подразделе</w:t>
        </w:r>
      </w:hyperlink>
      <w:r>
        <w:rPr>
          <w:rFonts w:ascii="Calibri" w:hAnsi="Calibri" w:cs="Calibri"/>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history="1">
        <w:r>
          <w:rPr>
            <w:rFonts w:ascii="Calibri" w:hAnsi="Calibri" w:cs="Calibri"/>
            <w:color w:val="0000FF"/>
          </w:rPr>
          <w:t>справка</w:t>
        </w:r>
      </w:hyperlink>
      <w:r>
        <w:rPr>
          <w:rFonts w:ascii="Calibri" w:hAnsi="Calibri" w:cs="Calibri"/>
        </w:rPr>
        <w:t>, имеется право собственности.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r>
        <w:rPr>
          <w:rFonts w:ascii="Calibri" w:hAnsi="Calibri" w:cs="Calibri"/>
        </w:rPr>
        <w:lastRenderedPageBreak/>
        <w:t>собственности на которое не зарегистрировано в установленном порядке (не осуществлена регистрация в Росреестре).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history="1">
        <w:r>
          <w:rPr>
            <w:rFonts w:ascii="Calibri" w:hAnsi="Calibri" w:cs="Calibri"/>
            <w:color w:val="0000FF"/>
          </w:rPr>
          <w:t>справке</w:t>
        </w:r>
      </w:hyperlink>
      <w:r>
        <w:rPr>
          <w:rFonts w:ascii="Calibri" w:hAnsi="Calibri" w:cs="Calibri"/>
        </w:rPr>
        <w:t xml:space="preserve"> как два земельных участка, если на каждый участок есть отдельный документ о праве собственности и т.п.).</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 xml:space="preserve">Заполнение </w:t>
      </w:r>
      <w:hyperlink r:id="rId178" w:history="1">
        <w:r>
          <w:rPr>
            <w:rFonts w:ascii="Calibri" w:hAnsi="Calibri" w:cs="Calibri"/>
            <w:b/>
            <w:bCs/>
            <w:color w:val="0000FF"/>
          </w:rPr>
          <w:t>графы</w:t>
        </w:r>
      </w:hyperlink>
      <w:r>
        <w:rPr>
          <w:rFonts w:ascii="Calibri" w:hAnsi="Calibri" w:cs="Calibri"/>
          <w:b/>
          <w:bCs/>
        </w:rPr>
        <w:t xml:space="preserve"> "Вид и наименование имущества"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2" w:name="Par434"/>
      <w:bookmarkEnd w:id="12"/>
      <w:r>
        <w:rPr>
          <w:rFonts w:ascii="Calibri" w:hAnsi="Calibri" w:cs="Calibri"/>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 В соответствии со </w:t>
      </w:r>
      <w:hyperlink r:id="rId179" w:history="1">
        <w:r>
          <w:rPr>
            <w:rFonts w:ascii="Calibri" w:hAnsi="Calibri" w:cs="Calibri"/>
            <w:color w:val="0000FF"/>
          </w:rPr>
          <w:t>статьей 2</w:t>
        </w:r>
      </w:hyperlink>
      <w:r>
        <w:rPr>
          <w:rFonts w:ascii="Calibri" w:hAnsi="Calibri" w:cs="Calibri"/>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history="1">
        <w:r>
          <w:rPr>
            <w:rFonts w:ascii="Calibri" w:hAnsi="Calibri" w:cs="Calibri"/>
            <w:color w:val="0000FF"/>
          </w:rPr>
          <w:t>справка</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При наличии в собственности жилого или садового дома, которые указываются в </w:t>
      </w:r>
      <w:hyperlink r:id="rId181" w:history="1">
        <w:r>
          <w:rPr>
            <w:rFonts w:ascii="Calibri" w:hAnsi="Calibri" w:cs="Calibri"/>
            <w:color w:val="0000FF"/>
          </w:rPr>
          <w:t>пункте 2</w:t>
        </w:r>
      </w:hyperlink>
      <w:r>
        <w:rPr>
          <w:rFonts w:ascii="Calibri" w:hAnsi="Calibri" w:cs="Calibri"/>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history="1">
        <w:r>
          <w:rPr>
            <w:rFonts w:ascii="Calibri" w:hAnsi="Calibri" w:cs="Calibri"/>
            <w:color w:val="0000FF"/>
          </w:rPr>
          <w:t>подразделе 3.1 раздела 3</w:t>
        </w:r>
      </w:hyperlink>
      <w:r>
        <w:rPr>
          <w:rFonts w:ascii="Calibri" w:hAnsi="Calibri" w:cs="Calibri"/>
        </w:rPr>
        <w:t xml:space="preserve"> или </w:t>
      </w:r>
      <w:hyperlink r:id="rId183" w:history="1">
        <w:r>
          <w:rPr>
            <w:rFonts w:ascii="Calibri" w:hAnsi="Calibri" w:cs="Calibri"/>
            <w:color w:val="0000FF"/>
          </w:rPr>
          <w:t>подразделе 6.1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107. В </w:t>
      </w:r>
      <w:hyperlink r:id="rId184" w:history="1">
        <w:r>
          <w:rPr>
            <w:rFonts w:ascii="Calibri" w:hAnsi="Calibri" w:cs="Calibri"/>
            <w:color w:val="0000FF"/>
          </w:rPr>
          <w:t>строке 4</w:t>
        </w:r>
      </w:hyperlink>
      <w:r>
        <w:rPr>
          <w:rFonts w:ascii="Calibri" w:hAnsi="Calibri" w:cs="Calibri"/>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history="1">
        <w:r>
          <w:rPr>
            <w:rFonts w:ascii="Calibri" w:hAnsi="Calibri" w:cs="Calibri"/>
            <w:color w:val="0000FF"/>
          </w:rPr>
          <w:t>подразделе 3.1 раздела 3</w:t>
        </w:r>
      </w:hyperlink>
      <w:r>
        <w:rPr>
          <w:rFonts w:ascii="Calibri" w:hAnsi="Calibri" w:cs="Calibri"/>
        </w:rPr>
        <w:t xml:space="preserve"> или </w:t>
      </w:r>
      <w:hyperlink r:id="rId186" w:history="1">
        <w:r>
          <w:rPr>
            <w:rFonts w:ascii="Calibri" w:hAnsi="Calibri" w:cs="Calibri"/>
            <w:color w:val="0000FF"/>
          </w:rPr>
          <w:t>подразделе 6.1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108. В </w:t>
      </w:r>
      <w:hyperlink r:id="rId187" w:history="1">
        <w:r>
          <w:rPr>
            <w:rFonts w:ascii="Calibri" w:hAnsi="Calibri" w:cs="Calibri"/>
            <w:color w:val="0000FF"/>
          </w:rPr>
          <w:t>графе</w:t>
        </w:r>
      </w:hyperlink>
      <w:r>
        <w:rPr>
          <w:rFonts w:ascii="Calibri" w:hAnsi="Calibri" w:cs="Calibri"/>
        </w:rPr>
        <w:t xml:space="preserve"> "Вид собственности" указывается вид собственности на имущество (индивидуальная, общая совместная, общая долевая).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109. В соответствии с Гражданским </w:t>
      </w:r>
      <w:hyperlink r:id="rId188" w:history="1">
        <w:r>
          <w:rPr>
            <w:rFonts w:ascii="Calibri" w:hAnsi="Calibri" w:cs="Calibri"/>
            <w:color w:val="0000FF"/>
          </w:rPr>
          <w:t>кодексом</w:t>
        </w:r>
      </w:hyperlink>
      <w:r>
        <w:rPr>
          <w:rFonts w:ascii="Calibri" w:hAnsi="Calibri" w:cs="Calibri"/>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110. При заполнении </w:t>
      </w:r>
      <w:hyperlink r:id="rId189" w:history="1">
        <w:r>
          <w:rPr>
            <w:rFonts w:ascii="Calibri" w:hAnsi="Calibri" w:cs="Calibri"/>
            <w:color w:val="0000FF"/>
          </w:rPr>
          <w:t>справки</w:t>
        </w:r>
      </w:hyperlink>
      <w:r>
        <w:rPr>
          <w:rFonts w:ascii="Calibri" w:hAnsi="Calibri" w:cs="Calibri"/>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history="1">
        <w:r>
          <w:rPr>
            <w:rFonts w:ascii="Calibri" w:hAnsi="Calibri" w:cs="Calibri"/>
            <w:color w:val="0000FF"/>
          </w:rPr>
          <w:t>графе</w:t>
        </w:r>
      </w:hyperlink>
      <w:r>
        <w:rPr>
          <w:rFonts w:ascii="Calibri" w:hAnsi="Calibri" w:cs="Calibri"/>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3" w:name="Par444"/>
      <w:bookmarkEnd w:id="13"/>
      <w:r>
        <w:rPr>
          <w:rFonts w:ascii="Calibri" w:hAnsi="Calibri" w:cs="Calibri"/>
        </w:rPr>
        <w:t>111. Местонахождение (адрес) недвижимого имущества указывается согласно правоустанавливающим документам. При этом указывается: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субъект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район;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город, иной населенный пункт (село, поселок и т.д.);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улица (проспект, переулок и т.д.);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номер дома (владения, участка), корпуса (строения), квартиры.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рекомендуется указывать индекс.</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4" w:name="Par451"/>
      <w:bookmarkEnd w:id="14"/>
      <w:r>
        <w:rPr>
          <w:rFonts w:ascii="Calibri" w:hAnsi="Calibri" w:cs="Calibri"/>
        </w:rPr>
        <w:t>112. Если недвижимое имущество находится за рубежом, то указывается: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государства;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населенный пункт (иная единица административно-территориального деления);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почтовый адрес.</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5" w:name="Par455"/>
      <w:bookmarkEnd w:id="15"/>
      <w:r>
        <w:rPr>
          <w:rFonts w:ascii="Calibri" w:hAnsi="Calibri" w:cs="Calibri"/>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history="1">
        <w:r>
          <w:rPr>
            <w:rFonts w:ascii="Calibri" w:hAnsi="Calibri" w:cs="Calibri"/>
            <w:color w:val="0000FF"/>
          </w:rPr>
          <w:t>справке</w:t>
        </w:r>
      </w:hyperlink>
      <w:r>
        <w:rPr>
          <w:rFonts w:ascii="Calibri" w:hAnsi="Calibri" w:cs="Calibri"/>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history="1">
        <w:r>
          <w:rPr>
            <w:rFonts w:ascii="Calibri" w:hAnsi="Calibri" w:cs="Calibri"/>
            <w:color w:val="0000FF"/>
          </w:rPr>
          <w:t>законе</w:t>
        </w:r>
      </w:hyperlink>
      <w:r>
        <w:rPr>
          <w:rFonts w:ascii="Calibri" w:hAnsi="Calibri" w:cs="Calibri"/>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3"/>
        <w:rPr>
          <w:rFonts w:ascii="Calibri" w:hAnsi="Calibri" w:cs="Calibri"/>
          <w:b/>
          <w:bCs/>
        </w:rPr>
      </w:pPr>
      <w:r>
        <w:rPr>
          <w:rFonts w:ascii="Calibri" w:hAnsi="Calibri" w:cs="Calibri"/>
          <w:b/>
          <w:bCs/>
        </w:rPr>
        <w:t>Основание приобретения и источники средств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115. По общему правилу, предусмотренному </w:t>
      </w:r>
      <w:hyperlink r:id="rId193" w:history="1">
        <w:r>
          <w:rPr>
            <w:rFonts w:ascii="Calibri" w:hAnsi="Calibri" w:cs="Calibri"/>
            <w:color w:val="0000FF"/>
          </w:rPr>
          <w:t>пунктом 2 статьи 223</w:t>
        </w:r>
      </w:hyperlink>
      <w:r>
        <w:rPr>
          <w:rFonts w:ascii="Calibri" w:hAnsi="Calibri" w:cs="Calibri"/>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history="1">
        <w:r>
          <w:rPr>
            <w:rFonts w:ascii="Calibri" w:hAnsi="Calibri" w:cs="Calibri"/>
            <w:color w:val="0000FF"/>
          </w:rPr>
          <w:t>подразделе раздела 3</w:t>
        </w:r>
      </w:hyperlink>
      <w:r>
        <w:rPr>
          <w:rFonts w:ascii="Calibri" w:hAnsi="Calibri" w:cs="Calibri"/>
        </w:rPr>
        <w:t xml:space="preserve"> справки отсутствуют. Вместе с тем такой объект подлежит указанию в </w:t>
      </w:r>
      <w:hyperlink r:id="rId195" w:history="1">
        <w:r>
          <w:rPr>
            <w:rFonts w:ascii="Calibri" w:hAnsi="Calibri" w:cs="Calibri"/>
            <w:color w:val="0000FF"/>
          </w:rPr>
          <w:t>подразделе 6.1 раздела 6</w:t>
        </w:r>
      </w:hyperlink>
      <w:r>
        <w:rPr>
          <w:rFonts w:ascii="Calibri" w:hAnsi="Calibri" w:cs="Calibri"/>
        </w:rPr>
        <w:t xml:space="preserve"> справки (аналогично в случае ввода объекта в эксплуатацию).</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6" w:name="Par463"/>
      <w:bookmarkEnd w:id="16"/>
      <w:r>
        <w:rPr>
          <w:rFonts w:ascii="Calibri" w:hAnsi="Calibri" w:cs="Calibri"/>
        </w:rPr>
        <w:t xml:space="preserve">116. В случае если право на недвижимое имущество возникло до вступления в силу Федерального </w:t>
      </w:r>
      <w:hyperlink r:id="rId196"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history="1">
        <w:r>
          <w:rPr>
            <w:rFonts w:ascii="Calibri" w:hAnsi="Calibri" w:cs="Calibri"/>
            <w:color w:val="0000FF"/>
          </w:rPr>
          <w:t>части 1 статьи 2</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лиц, замещающих (занимающих):</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7" w:name="Par467"/>
      <w:bookmarkEnd w:id="17"/>
      <w:r>
        <w:rPr>
          <w:rFonts w:ascii="Calibri" w:hAnsi="Calibri" w:cs="Calibri"/>
        </w:rPr>
        <w:t>государственные должности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членов Совета директоров Центрального банка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должности субъектов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заместителей руководителей федеральных органов исполнительной власти;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18" w:name="Par475"/>
      <w:bookmarkEnd w:id="18"/>
      <w:r>
        <w:rPr>
          <w:rFonts w:ascii="Calibri" w:hAnsi="Calibri" w:cs="Calibri"/>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 супруг (супругов), несовершеннолетних детей лиц, указанных в </w:t>
      </w:r>
      <w:hyperlink w:anchor="Par467" w:history="1">
        <w:r>
          <w:rPr>
            <w:rFonts w:ascii="Calibri" w:hAnsi="Calibri" w:cs="Calibri"/>
            <w:color w:val="0000FF"/>
          </w:rPr>
          <w:t>абзацах втором</w:t>
        </w:r>
      </w:hyperlink>
      <w:r>
        <w:rPr>
          <w:rFonts w:ascii="Calibri" w:hAnsi="Calibri" w:cs="Calibri"/>
        </w:rPr>
        <w:t xml:space="preserve"> - </w:t>
      </w:r>
      <w:hyperlink w:anchor="Par475" w:history="1">
        <w:r>
          <w:rPr>
            <w:rFonts w:ascii="Calibri" w:hAnsi="Calibri" w:cs="Calibri"/>
            <w:color w:val="0000FF"/>
          </w:rPr>
          <w:t>десятом подпункта 1</w:t>
        </w:r>
      </w:hyperlink>
      <w:r>
        <w:rPr>
          <w:rFonts w:ascii="Calibri" w:hAnsi="Calibri" w:cs="Calibri"/>
        </w:rPr>
        <w:t xml:space="preserve"> настоящего пункта;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иных лиц в случаях, предусмотренных федеральными законами.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вышеуказанном источнике отображаются в </w:t>
      </w:r>
      <w:hyperlink r:id="rId198" w:history="1">
        <w:r>
          <w:rPr>
            <w:rFonts w:ascii="Calibri" w:hAnsi="Calibri" w:cs="Calibri"/>
            <w:color w:val="0000FF"/>
          </w:rPr>
          <w:t>справке</w:t>
        </w:r>
      </w:hyperlink>
      <w:r>
        <w:rPr>
          <w:rFonts w:ascii="Calibri" w:hAnsi="Calibri" w:cs="Calibri"/>
        </w:rPr>
        <w:t xml:space="preserve"> ежегодно, вне зависимости от года приобретения имущества.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history="1">
        <w:r>
          <w:rPr>
            <w:rFonts w:ascii="Calibri" w:hAnsi="Calibri" w:cs="Calibri"/>
            <w:color w:val="0000FF"/>
          </w:rPr>
          <w:t>N 5-ФКЗ</w:t>
        </w:r>
      </w:hyperlink>
      <w:r>
        <w:rPr>
          <w:rFonts w:ascii="Calibri" w:hAnsi="Calibri" w:cs="Calibri"/>
        </w:rPr>
        <w:t xml:space="preserve"> "О принятии в Российскую Федерацию Донецкой Народной Республики и образовании в составе Российской Федерации нового субъекта </w:t>
      </w:r>
      <w:r>
        <w:rPr>
          <w:rFonts w:ascii="Calibri" w:hAnsi="Calibri" w:cs="Calibri"/>
        </w:rPr>
        <w:lastRenderedPageBreak/>
        <w:t xml:space="preserve">- Донецкой Народной Республики", от 4 октября 2022 г. </w:t>
      </w:r>
      <w:hyperlink r:id="rId200" w:history="1">
        <w:r>
          <w:rPr>
            <w:rFonts w:ascii="Calibri" w:hAnsi="Calibri" w:cs="Calibri"/>
            <w:color w:val="0000FF"/>
          </w:rPr>
          <w:t>N 6-ФКЗ</w:t>
        </w:r>
      </w:hyperlink>
      <w:r>
        <w:rPr>
          <w:rFonts w:ascii="Calibri" w:hAnsi="Calibri" w:cs="Calibri"/>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history="1">
        <w:r>
          <w:rPr>
            <w:rFonts w:ascii="Calibri" w:hAnsi="Calibri" w:cs="Calibri"/>
            <w:color w:val="0000FF"/>
          </w:rPr>
          <w:t>N 7-ФКЗ</w:t>
        </w:r>
      </w:hyperlink>
      <w:r>
        <w:rPr>
          <w:rFonts w:ascii="Calibri" w:hAnsi="Calibri" w:cs="Calibri"/>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history="1">
        <w:r>
          <w:rPr>
            <w:rFonts w:ascii="Calibri" w:hAnsi="Calibri" w:cs="Calibri"/>
            <w:color w:val="0000FF"/>
          </w:rPr>
          <w:t>N 8-ФКЗ</w:t>
        </w:r>
      </w:hyperlink>
      <w:r>
        <w:rPr>
          <w:rFonts w:ascii="Calibri" w:hAnsi="Calibri" w:cs="Calibri"/>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03" w:history="1">
        <w:r>
          <w:rPr>
            <w:rFonts w:ascii="Calibri" w:hAnsi="Calibri" w:cs="Calibri"/>
            <w:b/>
            <w:bCs/>
            <w:color w:val="0000FF"/>
          </w:rPr>
          <w:t>Подраздел 3.2</w:t>
        </w:r>
      </w:hyperlink>
      <w:r>
        <w:rPr>
          <w:rFonts w:ascii="Calibri" w:hAnsi="Calibri" w:cs="Calibri"/>
          <w:b/>
          <w:bCs/>
        </w:rPr>
        <w:t>. Транспортные средства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данном </w:t>
      </w:r>
      <w:hyperlink r:id="rId204" w:history="1">
        <w:r>
          <w:rPr>
            <w:rFonts w:ascii="Calibri" w:hAnsi="Calibri" w:cs="Calibri"/>
            <w:color w:val="0000FF"/>
          </w:rPr>
          <w:t>подразделе</w:t>
        </w:r>
      </w:hyperlink>
      <w:r>
        <w:rPr>
          <w:rFonts w:ascii="Calibri" w:hAnsi="Calibri" w:cs="Calibri"/>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в данном </w:t>
      </w:r>
      <w:hyperlink r:id="rId206" w:history="1">
        <w:r>
          <w:rPr>
            <w:rFonts w:ascii="Calibri" w:hAnsi="Calibri" w:cs="Calibri"/>
            <w:color w:val="0000FF"/>
          </w:rPr>
          <w:t>подразделе</w:t>
        </w:r>
      </w:hyperlink>
      <w:r>
        <w:rPr>
          <w:rFonts w:ascii="Calibri" w:hAnsi="Calibri" w:cs="Calibri"/>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history="1">
        <w:r>
          <w:rPr>
            <w:rFonts w:ascii="Calibri" w:hAnsi="Calibri" w:cs="Calibri"/>
            <w:color w:val="0000FF"/>
          </w:rPr>
          <w:t>пункт 6</w:t>
        </w:r>
      </w:hyperlink>
      <w:r>
        <w:rPr>
          <w:rFonts w:ascii="Calibri" w:hAnsi="Calibri" w:cs="Calibri"/>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history="1">
        <w:r>
          <w:rPr>
            <w:rFonts w:ascii="Calibri" w:hAnsi="Calibri" w:cs="Calibri"/>
            <w:color w:val="0000FF"/>
          </w:rPr>
          <w:t>подразделе</w:t>
        </w:r>
      </w:hyperlink>
      <w:r>
        <w:rPr>
          <w:rFonts w:ascii="Calibri" w:hAnsi="Calibri" w:cs="Calibri"/>
        </w:rPr>
        <w:t xml:space="preserve"> справки. Если на отчетную дату транспортное средство уже было отчуждено, то в </w:t>
      </w:r>
      <w:hyperlink r:id="rId209" w:history="1">
        <w:r>
          <w:rPr>
            <w:rFonts w:ascii="Calibri" w:hAnsi="Calibri" w:cs="Calibri"/>
            <w:color w:val="0000FF"/>
          </w:rPr>
          <w:t>подразделе 3.2</w:t>
        </w:r>
      </w:hyperlink>
      <w:r>
        <w:rPr>
          <w:rFonts w:ascii="Calibri" w:hAnsi="Calibri" w:cs="Calibri"/>
        </w:rPr>
        <w:t xml:space="preserve"> справки его отражать не следует. При этом в </w:t>
      </w:r>
      <w:hyperlink r:id="rId210" w:history="1">
        <w:r>
          <w:rPr>
            <w:rFonts w:ascii="Calibri" w:hAnsi="Calibri" w:cs="Calibri"/>
            <w:color w:val="0000FF"/>
          </w:rPr>
          <w:t>разделе 1</w:t>
        </w:r>
      </w:hyperlink>
      <w:r>
        <w:rPr>
          <w:rFonts w:ascii="Calibri" w:hAnsi="Calibri" w:cs="Calibri"/>
        </w:rPr>
        <w:t xml:space="preserve"> справки следует указать доход от продажи транспортного средства, в том числе по схеме "трейд-ин".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history="1">
        <w:r>
          <w:rPr>
            <w:rFonts w:ascii="Calibri" w:hAnsi="Calibri" w:cs="Calibri"/>
            <w:color w:val="0000FF"/>
          </w:rPr>
          <w:t>Определение</w:t>
        </w:r>
      </w:hyperlink>
      <w:r>
        <w:rPr>
          <w:rFonts w:ascii="Calibri" w:hAnsi="Calibri" w:cs="Calibri"/>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history="1">
        <w:r>
          <w:rPr>
            <w:rFonts w:ascii="Calibri" w:hAnsi="Calibri" w:cs="Calibri"/>
            <w:color w:val="0000FF"/>
          </w:rPr>
          <w:t>подразделе 3.2 раздела 3</w:t>
        </w:r>
      </w:hyperlink>
      <w:r>
        <w:rPr>
          <w:rFonts w:ascii="Calibri" w:hAnsi="Calibri" w:cs="Calibri"/>
        </w:rPr>
        <w:t xml:space="preserve"> справки служащего. При заполнении </w:t>
      </w:r>
      <w:hyperlink r:id="rId213" w:history="1">
        <w:r>
          <w:rPr>
            <w:rFonts w:ascii="Calibri" w:hAnsi="Calibri" w:cs="Calibri"/>
            <w:color w:val="0000FF"/>
          </w:rPr>
          <w:t>графы</w:t>
        </w:r>
      </w:hyperlink>
      <w:r>
        <w:rPr>
          <w:rFonts w:ascii="Calibri" w:hAnsi="Calibri" w:cs="Calibri"/>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допускается указание кода подразделения ГИБДД в соответствии со свидетельством о регистрации транспортного средства.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регистрации допускается указать "Отсутствует".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125. Аналогичным подходом необходимо руководствоваться при указании в данном </w:t>
      </w:r>
      <w:hyperlink r:id="rId214" w:history="1">
        <w:r>
          <w:rPr>
            <w:rFonts w:ascii="Calibri" w:hAnsi="Calibri" w:cs="Calibri"/>
            <w:color w:val="0000FF"/>
          </w:rPr>
          <w:t>подразделе</w:t>
        </w:r>
      </w:hyperlink>
      <w:r>
        <w:rPr>
          <w:rFonts w:ascii="Calibri" w:hAnsi="Calibri" w:cs="Calibri"/>
        </w:rPr>
        <w:t xml:space="preserve"> водного, воздушного транспорта.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126. В </w:t>
      </w:r>
      <w:hyperlink r:id="rId215" w:history="1">
        <w:r>
          <w:rPr>
            <w:rFonts w:ascii="Calibri" w:hAnsi="Calibri" w:cs="Calibri"/>
            <w:color w:val="0000FF"/>
          </w:rPr>
          <w:t>строке 7</w:t>
        </w:r>
      </w:hyperlink>
      <w:r>
        <w:rPr>
          <w:rFonts w:ascii="Calibri" w:hAnsi="Calibri" w:cs="Calibri"/>
        </w:rPr>
        <w:t xml:space="preserve"> "Иные транспортные средства" подлежат указанию, в частности, прицепы, зарегистрированные в установленном порядке.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history="1">
        <w:r>
          <w:rPr>
            <w:rFonts w:ascii="Calibri" w:hAnsi="Calibri" w:cs="Calibri"/>
            <w:color w:val="0000FF"/>
          </w:rPr>
          <w:t>справке</w:t>
        </w:r>
      </w:hyperlink>
      <w:r>
        <w:rPr>
          <w:rFonts w:ascii="Calibri" w:hAnsi="Calibri" w:cs="Calibri"/>
        </w:rPr>
        <w:t>.</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17" w:history="1">
        <w:r>
          <w:rPr>
            <w:rFonts w:ascii="Calibri" w:hAnsi="Calibri" w:cs="Calibri"/>
            <w:b/>
            <w:bCs/>
            <w:color w:val="0000FF"/>
          </w:rPr>
          <w:t>Подраздел 3.3</w:t>
        </w:r>
      </w:hyperlink>
      <w:r>
        <w:rPr>
          <w:rFonts w:ascii="Calibri" w:hAnsi="Calibri" w:cs="Calibri"/>
          <w:b/>
          <w:bCs/>
        </w:rPr>
        <w:t>. Цифровые финансовые активы, цифровые права, включающие одновременно цифровые финансовые активы и иные цифровые права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В соответствии со </w:t>
      </w:r>
      <w:hyperlink r:id="rId218" w:history="1">
        <w:r>
          <w:rPr>
            <w:rFonts w:ascii="Calibri" w:hAnsi="Calibri" w:cs="Calibri"/>
            <w:color w:val="0000FF"/>
          </w:rPr>
          <w:t>статьей 141.1</w:t>
        </w:r>
      </w:hyperlink>
      <w:r>
        <w:rPr>
          <w:rFonts w:ascii="Calibri" w:hAnsi="Calibri" w:cs="Calibri"/>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128. В соответствии со </w:t>
      </w:r>
      <w:hyperlink r:id="rId219" w:history="1">
        <w:r>
          <w:rPr>
            <w:rFonts w:ascii="Calibri" w:hAnsi="Calibri" w:cs="Calibri"/>
            <w:color w:val="0000FF"/>
          </w:rPr>
          <w:t>статьей 1</w:t>
        </w:r>
      </w:hyperlink>
      <w:r>
        <w:rPr>
          <w:rFonts w:ascii="Calibri" w:hAnsi="Calibri" w:cs="Calibri"/>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history="1">
        <w:r>
          <w:rPr>
            <w:rFonts w:ascii="Calibri" w:hAnsi="Calibri" w:cs="Calibri"/>
            <w:color w:val="0000FF"/>
          </w:rPr>
          <w:t>законом</w:t>
        </w:r>
      </w:hyperlink>
      <w:r>
        <w:rPr>
          <w:rFonts w:ascii="Calibri" w:hAnsi="Calibri" w:cs="Calibri"/>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history="1">
        <w:r>
          <w:rPr>
            <w:rFonts w:ascii="Calibri" w:hAnsi="Calibri" w:cs="Calibri"/>
            <w:color w:val="0000FF"/>
          </w:rPr>
          <w:t>закона</w:t>
        </w:r>
      </w:hyperlink>
      <w:r>
        <w:rPr>
          <w:rFonts w:ascii="Calibri" w:hAnsi="Calibri" w:cs="Calibri"/>
        </w:rPr>
        <w:t xml:space="preserve"> к выпуску, учету и обращению цифровых финансовых активов.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 В </w:t>
      </w:r>
      <w:hyperlink r:id="rId222" w:history="1">
        <w:r>
          <w:rPr>
            <w:rFonts w:ascii="Calibri" w:hAnsi="Calibri" w:cs="Calibri"/>
            <w:color w:val="0000FF"/>
          </w:rPr>
          <w:t>графе</w:t>
        </w:r>
      </w:hyperlink>
      <w:r>
        <w:rPr>
          <w:rFonts w:ascii="Calibri" w:hAnsi="Calibri" w:cs="Calibri"/>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130. В </w:t>
      </w:r>
      <w:hyperlink r:id="rId223" w:history="1">
        <w:r>
          <w:rPr>
            <w:rFonts w:ascii="Calibri" w:hAnsi="Calibri" w:cs="Calibri"/>
            <w:color w:val="0000FF"/>
          </w:rPr>
          <w:t>графе</w:t>
        </w:r>
      </w:hyperlink>
      <w:r>
        <w:rPr>
          <w:rFonts w:ascii="Calibri" w:hAnsi="Calibri" w:cs="Calibri"/>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В </w:t>
      </w:r>
      <w:hyperlink r:id="rId224" w:history="1">
        <w:r>
          <w:rPr>
            <w:rFonts w:ascii="Calibri" w:hAnsi="Calibri" w:cs="Calibri"/>
            <w:color w:val="0000FF"/>
          </w:rPr>
          <w:t>графе</w:t>
        </w:r>
      </w:hyperlink>
      <w:r>
        <w:rPr>
          <w:rFonts w:ascii="Calibri" w:hAnsi="Calibri" w:cs="Calibri"/>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 В </w:t>
      </w:r>
      <w:hyperlink r:id="rId225" w:history="1">
        <w:r>
          <w:rPr>
            <w:rFonts w:ascii="Calibri" w:hAnsi="Calibri" w:cs="Calibri"/>
            <w:color w:val="0000FF"/>
          </w:rPr>
          <w:t>графе</w:t>
        </w:r>
      </w:hyperlink>
      <w:r>
        <w:rPr>
          <w:rFonts w:ascii="Calibri" w:hAnsi="Calibri" w:cs="Calibri"/>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w:t>
      </w:r>
      <w:r>
        <w:rPr>
          <w:rFonts w:ascii="Calibri" w:hAnsi="Calibri" w:cs="Calibri"/>
        </w:rPr>
        <w:lastRenderedPageBreak/>
        <w:t>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26" w:history="1">
        <w:r>
          <w:rPr>
            <w:rFonts w:ascii="Calibri" w:hAnsi="Calibri" w:cs="Calibri"/>
            <w:b/>
            <w:bCs/>
            <w:color w:val="0000FF"/>
          </w:rPr>
          <w:t>Подраздел 3.4</w:t>
        </w:r>
      </w:hyperlink>
      <w:r>
        <w:rPr>
          <w:rFonts w:ascii="Calibri" w:hAnsi="Calibri" w:cs="Calibri"/>
          <w:b/>
          <w:bCs/>
        </w:rPr>
        <w:t>. Утилитарные цифровые права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r:id="rId227" w:history="1">
        <w:r>
          <w:rPr>
            <w:rFonts w:ascii="Calibri" w:hAnsi="Calibri" w:cs="Calibri"/>
            <w:color w:val="0000FF"/>
          </w:rPr>
          <w:t>Частью 1 статьи 8</w:t>
        </w:r>
      </w:hyperlink>
      <w:r>
        <w:rPr>
          <w:rFonts w:ascii="Calibri" w:hAnsi="Calibri" w:cs="Calibri"/>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history="1">
        <w:r>
          <w:rPr>
            <w:rFonts w:ascii="Calibri" w:hAnsi="Calibri" w:cs="Calibri"/>
            <w:color w:val="0000FF"/>
          </w:rPr>
          <w:t>частью 5 статьи 11</w:t>
        </w:r>
      </w:hyperlink>
      <w:r>
        <w:rPr>
          <w:rFonts w:ascii="Calibri" w:hAnsi="Calibri" w:cs="Calibri"/>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 требовать передачи вещи (вещей) (например, право требования золота в слитках при инвестировании в добычу золота);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history="1">
        <w:r>
          <w:rPr>
            <w:rFonts w:ascii="Calibri" w:hAnsi="Calibri" w:cs="Calibri"/>
            <w:color w:val="0000FF"/>
          </w:rPr>
          <w:t>статьей 5</w:t>
        </w:r>
      </w:hyperlink>
      <w:r>
        <w:rPr>
          <w:rFonts w:ascii="Calibri" w:hAnsi="Calibri" w:cs="Calibri"/>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history="1">
        <w:r>
          <w:rPr>
            <w:rFonts w:ascii="Calibri" w:hAnsi="Calibri" w:cs="Calibri"/>
            <w:color w:val="0000FF"/>
          </w:rPr>
          <w:t>подразделе раздела 3</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136. В </w:t>
      </w:r>
      <w:hyperlink r:id="rId231" w:history="1">
        <w:r>
          <w:rPr>
            <w:rFonts w:ascii="Calibri" w:hAnsi="Calibri" w:cs="Calibri"/>
            <w:color w:val="0000FF"/>
          </w:rPr>
          <w:t>графе</w:t>
        </w:r>
      </w:hyperlink>
      <w:r>
        <w:rPr>
          <w:rFonts w:ascii="Calibri" w:hAnsi="Calibri" w:cs="Calibri"/>
        </w:rPr>
        <w:t xml:space="preserve"> "Уникальное условное обозначение" указывается уникальное условное обозначение, идентифицирующее утилитарное цифровое право.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137. В </w:t>
      </w:r>
      <w:hyperlink r:id="rId232" w:history="1">
        <w:r>
          <w:rPr>
            <w:rFonts w:ascii="Calibri" w:hAnsi="Calibri" w:cs="Calibri"/>
            <w:color w:val="0000FF"/>
          </w:rPr>
          <w:t>графе</w:t>
        </w:r>
      </w:hyperlink>
      <w:r>
        <w:rPr>
          <w:rFonts w:ascii="Calibri" w:hAnsi="Calibri" w:cs="Calibri"/>
        </w:rPr>
        <w:t xml:space="preserve"> "Дата приобретения" указывается дата приобретения утилитарного цифрового права.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138. В </w:t>
      </w:r>
      <w:hyperlink r:id="rId233" w:history="1">
        <w:r>
          <w:rPr>
            <w:rFonts w:ascii="Calibri" w:hAnsi="Calibri" w:cs="Calibri"/>
            <w:color w:val="0000FF"/>
          </w:rPr>
          <w:t>графе</w:t>
        </w:r>
      </w:hyperlink>
      <w:r>
        <w:rPr>
          <w:rFonts w:ascii="Calibri" w:hAnsi="Calibri" w:cs="Calibri"/>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 инвестициями в соответствии с </w:t>
      </w:r>
      <w:hyperlink r:id="rId234" w:history="1">
        <w:r>
          <w:rPr>
            <w:rFonts w:ascii="Calibri" w:hAnsi="Calibri" w:cs="Calibri"/>
            <w:color w:val="0000FF"/>
          </w:rPr>
          <w:t>пунктом 2 части 1 статьи 2</w:t>
        </w:r>
      </w:hyperlink>
      <w:r>
        <w:rPr>
          <w:rFonts w:ascii="Calibri" w:hAnsi="Calibri" w:cs="Calibri"/>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139. В </w:t>
      </w:r>
      <w:hyperlink r:id="rId235" w:history="1">
        <w:r>
          <w:rPr>
            <w:rFonts w:ascii="Calibri" w:hAnsi="Calibri" w:cs="Calibri"/>
            <w:color w:val="0000FF"/>
          </w:rPr>
          <w:t>графе</w:t>
        </w:r>
      </w:hyperlink>
      <w:r>
        <w:rPr>
          <w:rFonts w:ascii="Calibri" w:hAnsi="Calibri" w:cs="Calibri"/>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Реестр операторов инвестиционных платформ размещен на официальном сайте Банка России по ссылке: http://www.cbr.ru/vfs/registers/infr/list_invest_platform_op.xlsx.</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36" w:history="1">
        <w:r>
          <w:rPr>
            <w:rFonts w:ascii="Calibri" w:hAnsi="Calibri" w:cs="Calibri"/>
            <w:b/>
            <w:bCs/>
            <w:color w:val="0000FF"/>
          </w:rPr>
          <w:t>Подраздел 3.5</w:t>
        </w:r>
      </w:hyperlink>
      <w:r>
        <w:rPr>
          <w:rFonts w:ascii="Calibri" w:hAnsi="Calibri" w:cs="Calibri"/>
          <w:b/>
          <w:bCs/>
        </w:rPr>
        <w:t>. Цифровая валюта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соответствии со </w:t>
      </w:r>
      <w:hyperlink r:id="rId237" w:history="1">
        <w:r>
          <w:rPr>
            <w:rFonts w:ascii="Calibri" w:hAnsi="Calibri" w:cs="Calibri"/>
            <w:color w:val="0000FF"/>
          </w:rPr>
          <w:t>статьей 1</w:t>
        </w:r>
      </w:hyperlink>
      <w:r>
        <w:rPr>
          <w:rFonts w:ascii="Calibri" w:hAnsi="Calibri" w:cs="Calibri"/>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142. Примерами цифровой валюты являются: Биткоин (BTC), Эфириум (ETH), Тезер (USDT)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143. В </w:t>
      </w:r>
      <w:hyperlink r:id="rId238" w:history="1">
        <w:r>
          <w:rPr>
            <w:rFonts w:ascii="Calibri" w:hAnsi="Calibri" w:cs="Calibri"/>
            <w:color w:val="0000FF"/>
          </w:rPr>
          <w:t>графе</w:t>
        </w:r>
      </w:hyperlink>
      <w:r>
        <w:rPr>
          <w:rFonts w:ascii="Calibri" w:hAnsi="Calibri" w:cs="Calibri"/>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144. В </w:t>
      </w:r>
      <w:hyperlink r:id="rId239" w:history="1">
        <w:r>
          <w:rPr>
            <w:rFonts w:ascii="Calibri" w:hAnsi="Calibri" w:cs="Calibri"/>
            <w:color w:val="0000FF"/>
          </w:rPr>
          <w:t>графе</w:t>
        </w:r>
      </w:hyperlink>
      <w:r>
        <w:rPr>
          <w:rFonts w:ascii="Calibri" w:hAnsi="Calibri" w:cs="Calibri"/>
        </w:rPr>
        <w:t xml:space="preserve"> "Дата приобретения" указывается дата приобретения цифровой валюты.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приобретения" цифровой валюты может совпадать с датой транзакции, то есть с датой передачи цифровой валюты от одного лица другому.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145. В </w:t>
      </w:r>
      <w:hyperlink r:id="rId240" w:history="1">
        <w:r>
          <w:rPr>
            <w:rFonts w:ascii="Calibri" w:hAnsi="Calibri" w:cs="Calibri"/>
            <w:color w:val="0000FF"/>
          </w:rPr>
          <w:t>графе</w:t>
        </w:r>
      </w:hyperlink>
      <w:r>
        <w:rPr>
          <w:rFonts w:ascii="Calibri" w:hAnsi="Calibri" w:cs="Calibri"/>
        </w:rPr>
        <w:t xml:space="preserve"> "Общее количество" указывается точное количество цифровой валюты, находящейся в собственности (без округления).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241" w:history="1">
        <w:r>
          <w:rPr>
            <w:rFonts w:ascii="Calibri" w:hAnsi="Calibri" w:cs="Calibri"/>
            <w:b/>
            <w:bCs/>
            <w:color w:val="0000FF"/>
          </w:rPr>
          <w:t>РАЗДЕЛ 4</w:t>
        </w:r>
      </w:hyperlink>
      <w:r>
        <w:rPr>
          <w:rFonts w:ascii="Calibri" w:hAnsi="Calibri" w:cs="Calibri"/>
          <w:b/>
          <w:bCs/>
        </w:rPr>
        <w:t>. СВЕДЕНИЯ О СЧЕТАХ В БАНКАХ И ИНЫХ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КРЕДИТНЫХ ОРГАНИЗАЦИЯХ</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bookmarkStart w:id="19" w:name="Par534"/>
      <w:bookmarkEnd w:id="19"/>
      <w:r>
        <w:rPr>
          <w:rFonts w:ascii="Calibri" w:hAnsi="Calibri" w:cs="Calibri"/>
        </w:rPr>
        <w:t xml:space="preserve">146. В данном </w:t>
      </w:r>
      <w:hyperlink r:id="rId242" w:history="1">
        <w:r>
          <w:rPr>
            <w:rFonts w:ascii="Calibri" w:hAnsi="Calibri" w:cs="Calibri"/>
            <w:color w:val="0000FF"/>
          </w:rPr>
          <w:t>разделе</w:t>
        </w:r>
      </w:hyperlink>
      <w:r>
        <w:rPr>
          <w:rFonts w:ascii="Calibri" w:hAnsi="Calibri" w:cs="Calibri"/>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history="1">
        <w:r>
          <w:rPr>
            <w:rFonts w:ascii="Calibri" w:hAnsi="Calibri" w:cs="Calibri"/>
            <w:color w:val="0000FF"/>
          </w:rPr>
          <w:t>справка</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0" w:name="Par535"/>
      <w:bookmarkEnd w:id="20"/>
      <w:r>
        <w:rPr>
          <w:rFonts w:ascii="Calibri" w:hAnsi="Calibri" w:cs="Calibri"/>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счета с нулевым остатком по состоянию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w:t>
      </w:r>
      <w:r>
        <w:rPr>
          <w:rFonts w:ascii="Calibri" w:hAnsi="Calibri" w:cs="Calibri"/>
        </w:rPr>
        <w:lastRenderedPageBreak/>
        <w:t>зачисления пенсии и др., в том числе в случаях окончания срока действия этих карт (их блокировки), если при этом счет не был закрыт;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счета (вклады) в иностранных банках, расположенных за пределами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history="1">
        <w:r>
          <w:rPr>
            <w:rFonts w:ascii="Calibri" w:hAnsi="Calibri" w:cs="Calibri"/>
            <w:color w:val="0000FF"/>
          </w:rPr>
          <w:t>закона</w:t>
        </w:r>
      </w:hyperlink>
      <w:r>
        <w:rPr>
          <w:rFonts w:ascii="Calibri" w:hAnsi="Calibri" w:cs="Calibri"/>
        </w:rPr>
        <w:t xml:space="preserve"> от 7 мая 2013 г. N 79-ФЗ;</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счета, открытые для погашения кредита;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вклады (счета) в драгоценных металлах (в том числе указывается вид счета и металл, в котором он открыт);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номинальный счет;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 счет эскроу.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1" w:name="Par547"/>
      <w:bookmarkEnd w:id="21"/>
      <w:r>
        <w:rPr>
          <w:rFonts w:ascii="Calibri" w:hAnsi="Calibri" w:cs="Calibri"/>
        </w:rPr>
        <w:t xml:space="preserve">148. С учетом целей антикоррупционного законодательства Российской Федерации в данном </w:t>
      </w:r>
      <w:hyperlink r:id="rId245" w:history="1">
        <w:r>
          <w:rPr>
            <w:rFonts w:ascii="Calibri" w:hAnsi="Calibri" w:cs="Calibri"/>
            <w:color w:val="0000FF"/>
          </w:rPr>
          <w:t>разделе</w:t>
        </w:r>
      </w:hyperlink>
      <w:r>
        <w:rPr>
          <w:rFonts w:ascii="Calibri" w:hAnsi="Calibri" w:cs="Calibri"/>
        </w:rPr>
        <w:t xml:space="preserve"> не указываются следующие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счета, закрытые по состоянию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специальные избирательные счета, открытые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публичные депозитные счета нотариуса;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счета доверительного управления;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открываемые не на основании гражданско-правового договора счета, счета депо, счета брокера, индивидуальные инвестиционные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history="1">
        <w:r>
          <w:rPr>
            <w:rFonts w:ascii="Calibri" w:hAnsi="Calibri" w:cs="Calibri"/>
            <w:color w:val="0000FF"/>
          </w:rPr>
          <w:t xml:space="preserve">подразделе 6.2 </w:t>
        </w:r>
        <w:r>
          <w:rPr>
            <w:rFonts w:ascii="Calibri" w:hAnsi="Calibri" w:cs="Calibri"/>
            <w:color w:val="0000FF"/>
          </w:rPr>
          <w:lastRenderedPageBreak/>
          <w:t>раздела 6</w:t>
        </w:r>
      </w:hyperlink>
      <w:r>
        <w:rPr>
          <w:rFonts w:ascii="Calibri" w:hAnsi="Calibri" w:cs="Calibri"/>
        </w:rPr>
        <w:t xml:space="preserve"> справки в случае, предусмотренном </w:t>
      </w:r>
      <w:hyperlink w:anchor="Par741" w:history="1">
        <w:r>
          <w:rPr>
            <w:rFonts w:ascii="Calibri" w:hAnsi="Calibri" w:cs="Calibri"/>
            <w:color w:val="0000FF"/>
          </w:rPr>
          <w:t>подпунктом 4 пункта 205</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синтетические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history="1">
        <w:r>
          <w:rPr>
            <w:rFonts w:ascii="Calibri" w:hAnsi="Calibri" w:cs="Calibri"/>
            <w:color w:val="0000FF"/>
          </w:rPr>
          <w:t>Указания</w:t>
        </w:r>
      </w:hyperlink>
      <w:r>
        <w:rPr>
          <w:rFonts w:ascii="Calibri" w:hAnsi="Calibri" w:cs="Calibri"/>
        </w:rPr>
        <w:t xml:space="preserve"> Банка России N 5798-У.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этой связи рекомендуется заполнять данный </w:t>
      </w:r>
      <w:hyperlink r:id="rId249" w:history="1">
        <w:r>
          <w:rPr>
            <w:rFonts w:ascii="Calibri" w:hAnsi="Calibri" w:cs="Calibri"/>
            <w:color w:val="0000FF"/>
          </w:rPr>
          <w:t>раздел</w:t>
        </w:r>
      </w:hyperlink>
      <w:r>
        <w:rPr>
          <w:rFonts w:ascii="Calibri" w:hAnsi="Calibri" w:cs="Calibri"/>
        </w:rPr>
        <w:t xml:space="preserve"> справки на основании информации, полученной в рамках </w:t>
      </w:r>
      <w:hyperlink r:id="rId250" w:history="1">
        <w:r>
          <w:rPr>
            <w:rFonts w:ascii="Calibri" w:hAnsi="Calibri" w:cs="Calibri"/>
            <w:color w:val="0000FF"/>
          </w:rPr>
          <w:t>Указания</w:t>
        </w:r>
      </w:hyperlink>
      <w:r>
        <w:rPr>
          <w:rFonts w:ascii="Calibri" w:hAnsi="Calibri" w:cs="Calibri"/>
        </w:rPr>
        <w:t xml:space="preserve"> Банка России N 5798-У, которая является официальной.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150. В </w:t>
      </w:r>
      <w:hyperlink r:id="rId251" w:history="1">
        <w:r>
          <w:rPr>
            <w:rFonts w:ascii="Calibri" w:hAnsi="Calibri" w:cs="Calibri"/>
            <w:color w:val="0000FF"/>
          </w:rPr>
          <w:t>графе</w:t>
        </w:r>
      </w:hyperlink>
      <w:r>
        <w:rPr>
          <w:rFonts w:ascii="Calibri" w:hAnsi="Calibri" w:cs="Calibri"/>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В </w:t>
      </w:r>
      <w:hyperlink r:id="rId252" w:history="1">
        <w:r>
          <w:rPr>
            <w:rFonts w:ascii="Calibri" w:hAnsi="Calibri" w:cs="Calibri"/>
            <w:color w:val="0000FF"/>
          </w:rPr>
          <w:t>графе</w:t>
        </w:r>
      </w:hyperlink>
      <w:r>
        <w:rPr>
          <w:rFonts w:ascii="Calibri" w:hAnsi="Calibri" w:cs="Calibri"/>
        </w:rPr>
        <w:t xml:space="preserve"> "Вид и валюта счета" вид счета указывается с учетом норм Гражданского </w:t>
      </w:r>
      <w:hyperlink r:id="rId253" w:history="1">
        <w:r>
          <w:rPr>
            <w:rFonts w:ascii="Calibri" w:hAnsi="Calibri" w:cs="Calibri"/>
            <w:color w:val="0000FF"/>
          </w:rPr>
          <w:t>кодекса</w:t>
        </w:r>
      </w:hyperlink>
      <w:r>
        <w:rPr>
          <w:rFonts w:ascii="Calibri" w:hAnsi="Calibri" w:cs="Calibri"/>
        </w:rPr>
        <w:t xml:space="preserve"> Российской Федерации, иных федеральных законов и </w:t>
      </w:r>
      <w:hyperlink r:id="rId254" w:history="1">
        <w:r>
          <w:rPr>
            <w:rFonts w:ascii="Calibri" w:hAnsi="Calibri" w:cs="Calibri"/>
            <w:color w:val="0000FF"/>
          </w:rPr>
          <w:t>Инструкции</w:t>
        </w:r>
      </w:hyperlink>
      <w:r>
        <w:rPr>
          <w:rFonts w:ascii="Calibri" w:hAnsi="Calibri" w:cs="Calibri"/>
        </w:rPr>
        <w:t xml:space="preserve"> Банка России от 30 июня 2021 г. N 204-И "Об открытии, ведении и закрытии банковских счетов, счетов по вкладам (депозитам)".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152. В соответствии с указанной Инструкцией и с учетом </w:t>
      </w:r>
      <w:hyperlink w:anchor="Par535" w:history="1">
        <w:r>
          <w:rPr>
            <w:rFonts w:ascii="Calibri" w:hAnsi="Calibri" w:cs="Calibri"/>
            <w:color w:val="0000FF"/>
          </w:rPr>
          <w:t>пунктов 147</w:t>
        </w:r>
      </w:hyperlink>
      <w:r>
        <w:rPr>
          <w:rFonts w:ascii="Calibri" w:hAnsi="Calibri" w:cs="Calibri"/>
        </w:rPr>
        <w:t xml:space="preserve"> и </w:t>
      </w:r>
      <w:hyperlink w:anchor="Par547" w:history="1">
        <w:r>
          <w:rPr>
            <w:rFonts w:ascii="Calibri" w:hAnsi="Calibri" w:cs="Calibri"/>
            <w:color w:val="0000FF"/>
          </w:rPr>
          <w:t>148</w:t>
        </w:r>
      </w:hyperlink>
      <w:r>
        <w:rPr>
          <w:rFonts w:ascii="Calibri" w:hAnsi="Calibri" w:cs="Calibri"/>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history="1">
        <w:r>
          <w:rPr>
            <w:rFonts w:ascii="Calibri" w:hAnsi="Calibri" w:cs="Calibri"/>
            <w:color w:val="0000FF"/>
          </w:rPr>
          <w:t>разделе</w:t>
        </w:r>
      </w:hyperlink>
      <w:r>
        <w:rPr>
          <w:rFonts w:ascii="Calibri" w:hAnsi="Calibri" w:cs="Calibri"/>
        </w:rPr>
        <w:t>. Счет такой карты, как правило, текущий;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history="1">
        <w:r>
          <w:rPr>
            <w:rFonts w:ascii="Calibri" w:hAnsi="Calibri" w:cs="Calibri"/>
            <w:color w:val="0000FF"/>
          </w:rPr>
          <w:t>разделе</w:t>
        </w:r>
      </w:hyperlink>
      <w:r>
        <w:rPr>
          <w:rFonts w:ascii="Calibri" w:hAnsi="Calibri" w:cs="Calibri"/>
        </w:rPr>
        <w:t xml:space="preserve"> как "Депозитный".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153. В </w:t>
      </w:r>
      <w:hyperlink r:id="rId257" w:history="1">
        <w:r>
          <w:rPr>
            <w:rFonts w:ascii="Calibri" w:hAnsi="Calibri" w:cs="Calibri"/>
            <w:color w:val="0000FF"/>
          </w:rPr>
          <w:t>графе</w:t>
        </w:r>
      </w:hyperlink>
      <w:r>
        <w:rPr>
          <w:rFonts w:ascii="Calibri" w:hAnsi="Calibri" w:cs="Calibri"/>
        </w:rPr>
        <w:t xml:space="preserve"> "Дата открытия счета" не допускается указание даты выпуска (перевыпуска) платежной карты.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154. </w:t>
      </w:r>
      <w:hyperlink r:id="rId258" w:history="1">
        <w:r>
          <w:rPr>
            <w:rFonts w:ascii="Calibri" w:hAnsi="Calibri" w:cs="Calibri"/>
            <w:color w:val="0000FF"/>
          </w:rPr>
          <w:t>Графа</w:t>
        </w:r>
      </w:hyperlink>
      <w:r>
        <w:rPr>
          <w:rFonts w:ascii="Calibri" w:hAnsi="Calibri" w:cs="Calibri"/>
        </w:rPr>
        <w:t xml:space="preserve"> "Остаток на счете" заполняется по состоянию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сумму остатка не включаются денежные средства, в отношении которых в соответствии с </w:t>
      </w:r>
      <w:hyperlink r:id="rId259" w:history="1">
        <w:r>
          <w:rPr>
            <w:rFonts w:ascii="Calibri" w:hAnsi="Calibri" w:cs="Calibri"/>
            <w:color w:val="0000FF"/>
          </w:rPr>
          <w:t>пунктом 4 статьи 845</w:t>
        </w:r>
      </w:hyperlink>
      <w:r>
        <w:rPr>
          <w:rFonts w:ascii="Calibri" w:hAnsi="Calibri" w:cs="Calibri"/>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history="1">
        <w:r>
          <w:rPr>
            <w:rFonts w:ascii="Calibri" w:hAnsi="Calibri" w:cs="Calibri"/>
            <w:color w:val="0000FF"/>
          </w:rPr>
          <w:t>графе 5 раздела 4</w:t>
        </w:r>
      </w:hyperlink>
      <w:r>
        <w:rPr>
          <w:rFonts w:ascii="Calibri" w:hAnsi="Calibri" w:cs="Calibri"/>
        </w:rPr>
        <w:t xml:space="preserve"> справки в полом объеме.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счетов в иностранной валюте остаток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history="1">
        <w:r>
          <w:rPr>
            <w:rFonts w:ascii="Calibri" w:hAnsi="Calibri" w:cs="Calibri"/>
            <w:color w:val="0000FF"/>
          </w:rPr>
          <w:t>Указанием</w:t>
        </w:r>
      </w:hyperlink>
      <w:r>
        <w:rPr>
          <w:rFonts w:ascii="Calibri" w:hAnsi="Calibri" w:cs="Calibri"/>
        </w:rPr>
        <w:t xml:space="preserve"> Банка России от 28 мая 2003 г. N 1283-У "О порядке установления Банком России учетных цен на аффинированные драгоценные металлы".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155. </w:t>
      </w:r>
      <w:hyperlink r:id="rId262" w:history="1">
        <w:r>
          <w:rPr>
            <w:rFonts w:ascii="Calibri" w:hAnsi="Calibri" w:cs="Calibri"/>
            <w:color w:val="0000FF"/>
          </w:rPr>
          <w:t>Графа</w:t>
        </w:r>
      </w:hyperlink>
      <w:r>
        <w:rPr>
          <w:rFonts w:ascii="Calibri" w:hAnsi="Calibri" w:cs="Calibri"/>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history="1">
        <w:r>
          <w:rPr>
            <w:rFonts w:ascii="Calibri" w:hAnsi="Calibri" w:cs="Calibri"/>
            <w:color w:val="0000FF"/>
          </w:rPr>
          <w:t>справке</w:t>
        </w:r>
      </w:hyperlink>
      <w:r>
        <w:rPr>
          <w:rFonts w:ascii="Calibri" w:hAnsi="Calibri" w:cs="Calibri"/>
        </w:rPr>
        <w:t xml:space="preserve"> прилагается выписка о движении денежных средств по данному счету за отчетный период.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счету в драгоценных металлах данная </w:t>
      </w:r>
      <w:hyperlink r:id="rId264" w:history="1">
        <w:r>
          <w:rPr>
            <w:rFonts w:ascii="Calibri" w:hAnsi="Calibri" w:cs="Calibri"/>
            <w:color w:val="0000FF"/>
          </w:rPr>
          <w:t>графа</w:t>
        </w:r>
      </w:hyperlink>
      <w:r>
        <w:rPr>
          <w:rFonts w:ascii="Calibri" w:hAnsi="Calibri" w:cs="Calibri"/>
        </w:rPr>
        <w:t xml:space="preserve"> не заполняется.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history="1">
        <w:r>
          <w:rPr>
            <w:rFonts w:ascii="Calibri" w:hAnsi="Calibri" w:cs="Calibri"/>
            <w:color w:val="0000FF"/>
          </w:rPr>
          <w:t>справке</w:t>
        </w:r>
      </w:hyperlink>
      <w:r>
        <w:rPr>
          <w:rFonts w:ascii="Calibri" w:hAnsi="Calibri" w:cs="Calibri"/>
        </w:rPr>
        <w:t xml:space="preserve"> прилагаются выписки о движении денежных средств по счетам за отчетный период.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претендующие на замещение отдельных должностей, в случае наличия оснований также заполняют данную </w:t>
      </w:r>
      <w:hyperlink r:id="rId266" w:history="1">
        <w:r>
          <w:rPr>
            <w:rFonts w:ascii="Calibri" w:hAnsi="Calibri" w:cs="Calibri"/>
            <w:color w:val="0000FF"/>
          </w:rPr>
          <w:t>графу</w:t>
        </w:r>
      </w:hyperlink>
      <w:r>
        <w:rPr>
          <w:rFonts w:ascii="Calibri" w:hAnsi="Calibri" w:cs="Calibri"/>
        </w:rPr>
        <w:t xml:space="preserve"> и прикладывают выписку о движении денежных средств по соответствующему счету за отчетный период.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лиц, указанных в </w:t>
      </w:r>
      <w:hyperlink w:anchor="Par32" w:history="1">
        <w:r>
          <w:rPr>
            <w:rFonts w:ascii="Calibri" w:hAnsi="Calibri" w:cs="Calibri"/>
            <w:color w:val="0000FF"/>
          </w:rPr>
          <w:t>пункте 2</w:t>
        </w:r>
      </w:hyperlink>
      <w:r>
        <w:rPr>
          <w:rFonts w:ascii="Calibri" w:hAnsi="Calibri" w:cs="Calibri"/>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history="1">
        <w:r>
          <w:rPr>
            <w:rFonts w:ascii="Calibri" w:hAnsi="Calibri" w:cs="Calibri"/>
            <w:color w:val="0000FF"/>
          </w:rPr>
          <w:t>графа</w:t>
        </w:r>
      </w:hyperlink>
      <w:r>
        <w:rPr>
          <w:rFonts w:ascii="Calibri" w:hAnsi="Calibri" w:cs="Calibri"/>
        </w:rPr>
        <w:t xml:space="preserve"> "Сумма поступивших на счет денежных средств" часто подлежит заполнению в связи с незначительными доходами в предыдущие годы.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счетов в иностранной валюте сумма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Совместный счет</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данном случае в каждой подаваемой </w:t>
      </w:r>
      <w:hyperlink r:id="rId268" w:history="1">
        <w:r>
          <w:rPr>
            <w:rFonts w:ascii="Calibri" w:hAnsi="Calibri" w:cs="Calibri"/>
            <w:color w:val="0000FF"/>
          </w:rPr>
          <w:t>справке</w:t>
        </w:r>
      </w:hyperlink>
      <w:r>
        <w:rPr>
          <w:rFonts w:ascii="Calibri" w:hAnsi="Calibri" w:cs="Calibri"/>
        </w:rPr>
        <w:t xml:space="preserve"> представляется идентичная информация о таком счете.</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Кредитные карты, карты с овердрафтом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157. Банк (иная кредитная организация) выпускает следующие виды карт (таблица N 5):</w:t>
      </w:r>
    </w:p>
    <w:p w:rsidR="00931F27" w:rsidRDefault="00931F27" w:rsidP="00931F27">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931F27">
        <w:tc>
          <w:tcPr>
            <w:tcW w:w="1417"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Расчетная (дебетовая)</w:t>
            </w:r>
          </w:p>
        </w:tc>
        <w:tc>
          <w:tcPr>
            <w:tcW w:w="7654"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31F27">
        <w:tc>
          <w:tcPr>
            <w:tcW w:w="1417"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Кредитная</w:t>
            </w:r>
          </w:p>
        </w:tc>
        <w:tc>
          <w:tcPr>
            <w:tcW w:w="7654" w:type="dxa"/>
            <w:tcBorders>
              <w:top w:val="single" w:sz="4" w:space="0" w:color="auto"/>
              <w:left w:val="single" w:sz="4" w:space="0" w:color="auto"/>
              <w:bottom w:val="single" w:sz="4" w:space="0" w:color="auto"/>
              <w:right w:val="single" w:sz="4" w:space="0" w:color="auto"/>
            </w:tcBorders>
          </w:tcPr>
          <w:p w:rsidR="00931F27" w:rsidRDefault="00931F27">
            <w:pPr>
              <w:autoSpaceDE w:val="0"/>
              <w:autoSpaceDN w:val="0"/>
              <w:adjustRightInd w:val="0"/>
              <w:spacing w:after="0" w:line="240" w:lineRule="auto"/>
              <w:jc w:val="both"/>
              <w:rPr>
                <w:rFonts w:ascii="Calibri" w:hAnsi="Calibri" w:cs="Calibri"/>
              </w:rPr>
            </w:pPr>
            <w:r>
              <w:rPr>
                <w:rFonts w:ascii="Calibri" w:hAnsi="Calibri" w:cs="Calibri"/>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158. Расчетная (дебетовая) и, как правило, кредитные карты предполагают открытие и ведение банком (иной кредитной организацией)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history="1">
        <w:r>
          <w:rPr>
            <w:rFonts w:ascii="Calibri" w:hAnsi="Calibri" w:cs="Calibri"/>
            <w:color w:val="0000FF"/>
          </w:rPr>
          <w:t>разделе</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наличия различий в информации о банковских счетах, представленных ФНС России и в соответствии с </w:t>
      </w:r>
      <w:hyperlink r:id="rId270" w:history="1">
        <w:r>
          <w:rPr>
            <w:rFonts w:ascii="Calibri" w:hAnsi="Calibri" w:cs="Calibri"/>
            <w:color w:val="0000FF"/>
          </w:rPr>
          <w:t>Указанием</w:t>
        </w:r>
      </w:hyperlink>
      <w:r>
        <w:rPr>
          <w:rFonts w:ascii="Calibri" w:hAnsi="Calibri" w:cs="Calibri"/>
        </w:rPr>
        <w:t xml:space="preserve"> Банка России N 5798-У банком (иной кредитной организацией), приоритет рекомендуется отдавать информации, полученной в рамках </w:t>
      </w:r>
      <w:hyperlink r:id="rId271" w:history="1">
        <w:r>
          <w:rPr>
            <w:rFonts w:ascii="Calibri" w:hAnsi="Calibri" w:cs="Calibri"/>
            <w:color w:val="0000FF"/>
          </w:rPr>
          <w:t>Указания</w:t>
        </w:r>
      </w:hyperlink>
      <w:r>
        <w:rPr>
          <w:rFonts w:ascii="Calibri" w:hAnsi="Calibri" w:cs="Calibri"/>
        </w:rPr>
        <w:t xml:space="preserve"> Банка России N 5798-У.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history="1">
        <w:r>
          <w:rPr>
            <w:rFonts w:ascii="Calibri" w:hAnsi="Calibri" w:cs="Calibri"/>
            <w:color w:val="0000FF"/>
          </w:rPr>
          <w:t>подразделе 6.2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history="1">
        <w:r>
          <w:rPr>
            <w:rFonts w:ascii="Calibri" w:hAnsi="Calibri" w:cs="Calibri"/>
            <w:color w:val="0000FF"/>
          </w:rPr>
          <w:t>подразделе 6.2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164. В данном </w:t>
      </w:r>
      <w:hyperlink r:id="rId274" w:history="1">
        <w:r>
          <w:rPr>
            <w:rFonts w:ascii="Calibri" w:hAnsi="Calibri" w:cs="Calibri"/>
            <w:color w:val="0000FF"/>
          </w:rPr>
          <w:t>разделе</w:t>
        </w:r>
      </w:hyperlink>
      <w:r>
        <w:rPr>
          <w:rFonts w:ascii="Calibri" w:hAnsi="Calibri" w:cs="Calibri"/>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Отзыв лицензии у кредитной организации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165. В соответствии с </w:t>
      </w:r>
      <w:hyperlink r:id="rId276" w:history="1">
        <w:r>
          <w:rPr>
            <w:rFonts w:ascii="Calibri" w:hAnsi="Calibri" w:cs="Calibri"/>
            <w:color w:val="0000FF"/>
          </w:rPr>
          <w:t>пунктом 1 статьи 859</w:t>
        </w:r>
      </w:hyperlink>
      <w:r>
        <w:rPr>
          <w:rFonts w:ascii="Calibri" w:hAnsi="Calibri" w:cs="Calibri"/>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history="1">
        <w:r>
          <w:rPr>
            <w:rFonts w:ascii="Calibri" w:hAnsi="Calibri" w:cs="Calibri"/>
            <w:color w:val="0000FF"/>
          </w:rPr>
          <w:t>пункт 7 статьи 859</w:t>
        </w:r>
      </w:hyperlink>
      <w:r>
        <w:rPr>
          <w:rFonts w:ascii="Calibri" w:hAnsi="Calibri" w:cs="Calibri"/>
        </w:rPr>
        <w:t xml:space="preserve"> Гражданского кодекса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167. До момента закрытия соответствующего счета, счет считается открытым и подлежит отражению в </w:t>
      </w:r>
      <w:hyperlink r:id="rId278" w:history="1">
        <w:r>
          <w:rPr>
            <w:rFonts w:ascii="Calibri" w:hAnsi="Calibri" w:cs="Calibri"/>
            <w:color w:val="0000FF"/>
          </w:rPr>
          <w:t>разделе 4</w:t>
        </w:r>
      </w:hyperlink>
      <w:r>
        <w:rPr>
          <w:rFonts w:ascii="Calibri" w:hAnsi="Calibri" w:cs="Calibri"/>
        </w:rPr>
        <w:t xml:space="preserve"> справки.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Ликвидация кредитной организации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279" w:history="1">
        <w:r>
          <w:rPr>
            <w:rFonts w:ascii="Calibri" w:hAnsi="Calibri" w:cs="Calibri"/>
            <w:b/>
            <w:bCs/>
            <w:color w:val="0000FF"/>
          </w:rPr>
          <w:t>РАЗДЕЛ 5</w:t>
        </w:r>
      </w:hyperlink>
      <w:r>
        <w:rPr>
          <w:rFonts w:ascii="Calibri" w:hAnsi="Calibri" w:cs="Calibri"/>
          <w:b/>
          <w:bCs/>
        </w:rPr>
        <w:t>. СВЕДЕНИЯ О ЦЕННЫХ БУМАГАХ</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170. В данном </w:t>
      </w:r>
      <w:hyperlink r:id="rId280" w:history="1">
        <w:r>
          <w:rPr>
            <w:rFonts w:ascii="Calibri" w:hAnsi="Calibri" w:cs="Calibri"/>
            <w:color w:val="0000FF"/>
          </w:rPr>
          <w:t>разделе</w:t>
        </w:r>
      </w:hyperlink>
      <w:r>
        <w:rPr>
          <w:rFonts w:ascii="Calibri" w:hAnsi="Calibri" w:cs="Calibri"/>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history="1">
        <w:r>
          <w:rPr>
            <w:rFonts w:ascii="Calibri" w:hAnsi="Calibri" w:cs="Calibri"/>
            <w:color w:val="0000FF"/>
          </w:rPr>
          <w:t>строка 5</w:t>
        </w:r>
      </w:hyperlink>
      <w:r>
        <w:rPr>
          <w:rFonts w:ascii="Calibri" w:hAnsi="Calibri" w:cs="Calibri"/>
        </w:rPr>
        <w:t xml:space="preserve"> "Доход от ценных бумаг и долей участия в коммерческих организациях").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Государственный сертификат на материнский (семейный) капитал не является ценной бумагой и не подлежит указанию в </w:t>
      </w:r>
      <w:hyperlink r:id="rId282" w:history="1">
        <w:r>
          <w:rPr>
            <w:rFonts w:ascii="Calibri" w:hAnsi="Calibri" w:cs="Calibri"/>
            <w:color w:val="0000FF"/>
          </w:rPr>
          <w:t>разделе 5</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history="1">
        <w:r>
          <w:rPr>
            <w:rFonts w:ascii="Calibri" w:hAnsi="Calibri" w:cs="Calibri"/>
            <w:color w:val="0000FF"/>
          </w:rPr>
          <w:t>подразделе 5.1</w:t>
        </w:r>
      </w:hyperlink>
      <w:r>
        <w:rPr>
          <w:rFonts w:ascii="Calibri" w:hAnsi="Calibri" w:cs="Calibri"/>
        </w:rPr>
        <w:t xml:space="preserve"> или </w:t>
      </w:r>
      <w:hyperlink r:id="rId284" w:history="1">
        <w:r>
          <w:rPr>
            <w:rFonts w:ascii="Calibri" w:hAnsi="Calibri" w:cs="Calibri"/>
            <w:color w:val="0000FF"/>
          </w:rPr>
          <w:t>5.2 раздела 5</w:t>
        </w:r>
      </w:hyperlink>
      <w:r>
        <w:rPr>
          <w:rFonts w:ascii="Calibri" w:hAnsi="Calibri" w:cs="Calibri"/>
        </w:rPr>
        <w:t xml:space="preserve"> справки соответственно.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285" w:history="1">
        <w:r>
          <w:rPr>
            <w:rFonts w:ascii="Calibri" w:hAnsi="Calibri" w:cs="Calibri"/>
            <w:color w:val="0000FF"/>
          </w:rPr>
          <w:t>пунктом 1 статьи 1012</w:t>
        </w:r>
      </w:hyperlink>
      <w:r>
        <w:rPr>
          <w:rFonts w:ascii="Calibri" w:hAnsi="Calibri" w:cs="Calibri"/>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history="1">
        <w:r>
          <w:rPr>
            <w:rFonts w:ascii="Calibri" w:hAnsi="Calibri" w:cs="Calibri"/>
            <w:color w:val="0000FF"/>
          </w:rPr>
          <w:t>разделе 5</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Отдельная информация, необходимая для заполнения </w:t>
      </w:r>
      <w:hyperlink r:id="rId287" w:history="1">
        <w:r>
          <w:rPr>
            <w:rFonts w:ascii="Calibri" w:hAnsi="Calibri" w:cs="Calibri"/>
            <w:color w:val="0000FF"/>
          </w:rPr>
          <w:t>раздела 5</w:t>
        </w:r>
      </w:hyperlink>
      <w:r>
        <w:rPr>
          <w:rFonts w:ascii="Calibri" w:hAnsi="Calibri" w:cs="Calibri"/>
        </w:rPr>
        <w:t xml:space="preserve"> справки, может быть получена в рамках </w:t>
      </w:r>
      <w:hyperlink r:id="rId288" w:history="1">
        <w:r>
          <w:rPr>
            <w:rFonts w:ascii="Calibri" w:hAnsi="Calibri" w:cs="Calibri"/>
            <w:color w:val="0000FF"/>
          </w:rPr>
          <w:t>Указания</w:t>
        </w:r>
      </w:hyperlink>
      <w:r>
        <w:rPr>
          <w:rFonts w:ascii="Calibri" w:hAnsi="Calibri" w:cs="Calibri"/>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при отсутствии информации в отношении отдельных граф организация в соответствии с </w:t>
      </w:r>
      <w:hyperlink r:id="rId289" w:history="1">
        <w:r>
          <w:rPr>
            <w:rFonts w:ascii="Calibri" w:hAnsi="Calibri" w:cs="Calibri"/>
            <w:color w:val="0000FF"/>
          </w:rPr>
          <w:t>Указанием</w:t>
        </w:r>
      </w:hyperlink>
      <w:r>
        <w:rPr>
          <w:rFonts w:ascii="Calibri" w:hAnsi="Calibri" w:cs="Calibri"/>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90" w:history="1">
        <w:r>
          <w:rPr>
            <w:rFonts w:ascii="Calibri" w:hAnsi="Calibri" w:cs="Calibri"/>
            <w:b/>
            <w:bCs/>
            <w:color w:val="0000FF"/>
          </w:rPr>
          <w:t>Подраздел 5.1</w:t>
        </w:r>
      </w:hyperlink>
      <w:r>
        <w:rPr>
          <w:rFonts w:ascii="Calibri" w:hAnsi="Calibri" w:cs="Calibri"/>
          <w:b/>
          <w:bCs/>
        </w:rPr>
        <w:t>. Акции и иное участие в коммерческих организациях и фондах</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2" w:name="Par629"/>
      <w:bookmarkEnd w:id="22"/>
      <w:r>
        <w:rPr>
          <w:rFonts w:ascii="Calibri" w:hAnsi="Calibri" w:cs="Calibri"/>
        </w:rPr>
        <w:lastRenderedPageBreak/>
        <w:t xml:space="preserve">172. В </w:t>
      </w:r>
      <w:hyperlink r:id="rId292" w:history="1">
        <w:r>
          <w:rPr>
            <w:rFonts w:ascii="Calibri" w:hAnsi="Calibri" w:cs="Calibri"/>
            <w:color w:val="0000FF"/>
          </w:rPr>
          <w:t>графе</w:t>
        </w:r>
      </w:hyperlink>
      <w:r>
        <w:rPr>
          <w:rFonts w:ascii="Calibri" w:hAnsi="Calibri" w:cs="Calibri"/>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3" w:name="Par631"/>
      <w:bookmarkEnd w:id="23"/>
      <w:r>
        <w:rPr>
          <w:rFonts w:ascii="Calibri" w:hAnsi="Calibri" w:cs="Calibri"/>
        </w:rPr>
        <w:t xml:space="preserve">173. В </w:t>
      </w:r>
      <w:hyperlink r:id="rId293" w:history="1">
        <w:r>
          <w:rPr>
            <w:rFonts w:ascii="Calibri" w:hAnsi="Calibri" w:cs="Calibri"/>
            <w:color w:val="0000FF"/>
          </w:rPr>
          <w:t>графе</w:t>
        </w:r>
      </w:hyperlink>
      <w:r>
        <w:rPr>
          <w:rFonts w:ascii="Calibri" w:hAnsi="Calibri" w:cs="Calibri"/>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4" w:name="Par632"/>
      <w:bookmarkEnd w:id="24"/>
      <w:r>
        <w:rPr>
          <w:rFonts w:ascii="Calibri" w:hAnsi="Calibri" w:cs="Calibri"/>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законодательством не предусмотрено формирование уставного капитала, то указывается "0 руб.".</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5" w:name="Par635"/>
      <w:bookmarkEnd w:id="25"/>
      <w:r>
        <w:rPr>
          <w:rFonts w:ascii="Calibri" w:hAnsi="Calibri" w:cs="Calibri"/>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Данное поле может не отображаться в распечатанной </w:t>
      </w:r>
      <w:hyperlink r:id="rId294" w:history="1">
        <w:r>
          <w:rPr>
            <w:rFonts w:ascii="Calibri" w:hAnsi="Calibri" w:cs="Calibri"/>
            <w:color w:val="0000FF"/>
          </w:rPr>
          <w:t>справке</w:t>
        </w:r>
      </w:hyperlink>
      <w:r>
        <w:rPr>
          <w:rFonts w:ascii="Calibri" w:hAnsi="Calibri" w:cs="Calibri"/>
        </w:rPr>
        <w:t xml:space="preserve">, но его заполнение является необходимым для корректного отображения в </w:t>
      </w:r>
      <w:hyperlink r:id="rId295" w:history="1">
        <w:r>
          <w:rPr>
            <w:rFonts w:ascii="Calibri" w:hAnsi="Calibri" w:cs="Calibri"/>
            <w:color w:val="0000FF"/>
          </w:rPr>
          <w:t>разделе 5</w:t>
        </w:r>
      </w:hyperlink>
      <w:r>
        <w:rPr>
          <w:rFonts w:ascii="Calibri" w:hAnsi="Calibri" w:cs="Calibri"/>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history="1">
        <w:r>
          <w:rPr>
            <w:rFonts w:ascii="Calibri" w:hAnsi="Calibri" w:cs="Calibri"/>
            <w:color w:val="0000FF"/>
          </w:rPr>
          <w:t>разделу 5</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177. В </w:t>
      </w:r>
      <w:hyperlink r:id="rId297" w:history="1">
        <w:r>
          <w:rPr>
            <w:rFonts w:ascii="Calibri" w:hAnsi="Calibri" w:cs="Calibri"/>
            <w:color w:val="0000FF"/>
          </w:rPr>
          <w:t>графе</w:t>
        </w:r>
      </w:hyperlink>
      <w:r>
        <w:rPr>
          <w:rFonts w:ascii="Calibri" w:hAnsi="Calibri" w:cs="Calibri"/>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w:t>
      </w:r>
      <w:r>
        <w:rPr>
          <w:rFonts w:ascii="Calibri" w:hAnsi="Calibri" w:cs="Calibri"/>
        </w:rPr>
        <w:lastRenderedPageBreak/>
        <w:t>указанным счетам является выписка по счету депо или лицевому счету, выдаваемая соответственно депозитарием или держателем реестра.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history="1">
        <w:r>
          <w:rPr>
            <w:rFonts w:ascii="Calibri" w:hAnsi="Calibri" w:cs="Calibri"/>
            <w:color w:val="0000FF"/>
          </w:rPr>
          <w:t>графе</w:t>
        </w:r>
      </w:hyperlink>
      <w:r>
        <w:rPr>
          <w:rFonts w:ascii="Calibri" w:hAnsi="Calibri" w:cs="Calibri"/>
        </w:rPr>
        <w:t xml:space="preserve"> "Основание участия" указывается "приобретено на организованных торгах", а также указывается год приобретения.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299" w:history="1">
        <w:r>
          <w:rPr>
            <w:rFonts w:ascii="Calibri" w:hAnsi="Calibri" w:cs="Calibri"/>
            <w:b/>
            <w:bCs/>
            <w:color w:val="0000FF"/>
          </w:rPr>
          <w:t>Подраздел 5.2</w:t>
        </w:r>
      </w:hyperlink>
      <w:r>
        <w:rPr>
          <w:rFonts w:ascii="Calibri" w:hAnsi="Calibri" w:cs="Calibri"/>
          <w:b/>
          <w:bCs/>
        </w:rPr>
        <w:t>. Иные ценные бумаги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178. В </w:t>
      </w:r>
      <w:hyperlink r:id="rId300" w:history="1">
        <w:r>
          <w:rPr>
            <w:rFonts w:ascii="Calibri" w:hAnsi="Calibri" w:cs="Calibri"/>
            <w:color w:val="0000FF"/>
          </w:rPr>
          <w:t>подразделе 5.2 раздела 5</w:t>
        </w:r>
      </w:hyperlink>
      <w:r>
        <w:rPr>
          <w:rFonts w:ascii="Calibri" w:hAnsi="Calibri" w:cs="Calibri"/>
        </w:rPr>
        <w:t xml:space="preserve"> справки указываются все ценные бумаги по видам (облигации, векселя и другие), за исключением акций, указанных в </w:t>
      </w:r>
      <w:hyperlink r:id="rId301" w:history="1">
        <w:r>
          <w:rPr>
            <w:rFonts w:ascii="Calibri" w:hAnsi="Calibri" w:cs="Calibri"/>
            <w:color w:val="0000FF"/>
          </w:rPr>
          <w:t>подразделе 5.1 раздела 5</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179. В </w:t>
      </w:r>
      <w:hyperlink r:id="rId302" w:history="1">
        <w:r>
          <w:rPr>
            <w:rFonts w:ascii="Calibri" w:hAnsi="Calibri" w:cs="Calibri"/>
            <w:color w:val="0000FF"/>
          </w:rPr>
          <w:t>графе</w:t>
        </w:r>
      </w:hyperlink>
      <w:r>
        <w:rPr>
          <w:rFonts w:ascii="Calibri" w:hAnsi="Calibri" w:cs="Calibri"/>
        </w:rPr>
        <w:t xml:space="preserve"> "Номинальная величина обязательства" отражается номинальная стоимость на отчетную дату. В данной </w:t>
      </w:r>
      <w:hyperlink r:id="rId303" w:history="1">
        <w:r>
          <w:rPr>
            <w:rFonts w:ascii="Calibri" w:hAnsi="Calibri" w:cs="Calibri"/>
            <w:color w:val="0000FF"/>
          </w:rPr>
          <w:t>графе</w:t>
        </w:r>
      </w:hyperlink>
      <w:r>
        <w:rPr>
          <w:rFonts w:ascii="Calibri" w:hAnsi="Calibri" w:cs="Calibri"/>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history="1">
        <w:r>
          <w:rPr>
            <w:rFonts w:ascii="Calibri" w:hAnsi="Calibri" w:cs="Calibri"/>
            <w:color w:val="0000FF"/>
          </w:rPr>
          <w:t>графа</w:t>
        </w:r>
      </w:hyperlink>
      <w:r>
        <w:rPr>
          <w:rFonts w:ascii="Calibri" w:hAnsi="Calibri" w:cs="Calibri"/>
        </w:rPr>
        <w:t xml:space="preserve"> не заполняется.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180. В </w:t>
      </w:r>
      <w:hyperlink r:id="rId305" w:history="1">
        <w:r>
          <w:rPr>
            <w:rFonts w:ascii="Calibri" w:hAnsi="Calibri" w:cs="Calibri"/>
            <w:color w:val="0000FF"/>
          </w:rPr>
          <w:t>графе</w:t>
        </w:r>
      </w:hyperlink>
      <w:r>
        <w:rPr>
          <w:rFonts w:ascii="Calibri" w:hAnsi="Calibri" w:cs="Calibri"/>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history="1">
        <w:r>
          <w:rPr>
            <w:rFonts w:ascii="Calibri" w:hAnsi="Calibri" w:cs="Calibri"/>
            <w:color w:val="0000FF"/>
          </w:rPr>
          <w:t>графу</w:t>
        </w:r>
      </w:hyperlink>
      <w:r>
        <w:rPr>
          <w:rFonts w:ascii="Calibri" w:hAnsi="Calibri" w:cs="Calibri"/>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history="1">
        <w:r>
          <w:rPr>
            <w:rFonts w:ascii="Calibri" w:hAnsi="Calibri" w:cs="Calibri"/>
            <w:color w:val="0000FF"/>
          </w:rPr>
          <w:t>графы</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history="1">
        <w:r>
          <w:rPr>
            <w:rFonts w:ascii="Calibri" w:hAnsi="Calibri" w:cs="Calibri"/>
            <w:color w:val="0000FF"/>
          </w:rPr>
          <w:t>законом</w:t>
        </w:r>
      </w:hyperlink>
      <w:r>
        <w:rPr>
          <w:rFonts w:ascii="Calibri" w:hAnsi="Calibri" w:cs="Calibri"/>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history="1">
        <w:r>
          <w:rPr>
            <w:rFonts w:ascii="Calibri" w:hAnsi="Calibri" w:cs="Calibri"/>
            <w:color w:val="0000FF"/>
          </w:rPr>
          <w:t>письме</w:t>
        </w:r>
      </w:hyperlink>
      <w:r>
        <w:rPr>
          <w:rFonts w:ascii="Calibri" w:hAnsi="Calibri" w:cs="Calibri"/>
        </w:rPr>
        <w:t xml:space="preserve"> Минтруда России от 22 сентября 2022 г. N 28-7/10/В-12862 (https://mintrud.gov.ru/ministry/programms/anticorruption/9/21).</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310" w:history="1">
        <w:r>
          <w:rPr>
            <w:rFonts w:ascii="Calibri" w:hAnsi="Calibri" w:cs="Calibri"/>
            <w:b/>
            <w:bCs/>
            <w:color w:val="0000FF"/>
          </w:rPr>
          <w:t>РАЗДЕЛ 6</w:t>
        </w:r>
      </w:hyperlink>
      <w:r>
        <w:rPr>
          <w:rFonts w:ascii="Calibri" w:hAnsi="Calibri" w:cs="Calibri"/>
          <w:b/>
          <w:bCs/>
        </w:rPr>
        <w:t>. СВЕДЕНИЯ ОБ ОБЯЗАТЕЛЬСТВАХ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311" w:history="1">
        <w:r>
          <w:rPr>
            <w:rFonts w:ascii="Calibri" w:hAnsi="Calibri" w:cs="Calibri"/>
            <w:b/>
            <w:bCs/>
            <w:color w:val="0000FF"/>
          </w:rPr>
          <w:t>Подраздел 6.1</w:t>
        </w:r>
      </w:hyperlink>
      <w:r>
        <w:rPr>
          <w:rFonts w:ascii="Calibri" w:hAnsi="Calibri" w:cs="Calibri"/>
          <w:b/>
          <w:bCs/>
        </w:rPr>
        <w:t>. Объекты недвижимого имущества, находящиеся в пользовании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данном </w:t>
      </w:r>
      <w:hyperlink r:id="rId312" w:history="1">
        <w:r>
          <w:rPr>
            <w:rFonts w:ascii="Calibri" w:hAnsi="Calibri" w:cs="Calibri"/>
            <w:color w:val="0000FF"/>
          </w:rPr>
          <w:t>подразделе</w:t>
        </w:r>
      </w:hyperlink>
      <w:r>
        <w:rPr>
          <w:rFonts w:ascii="Calibri" w:hAnsi="Calibri" w:cs="Calibri"/>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данном </w:t>
      </w:r>
      <w:hyperlink r:id="rId313" w:history="1">
        <w:r>
          <w:rPr>
            <w:rFonts w:ascii="Calibri" w:hAnsi="Calibri" w:cs="Calibri"/>
            <w:color w:val="0000FF"/>
          </w:rPr>
          <w:t>подразделе</w:t>
        </w:r>
      </w:hyperlink>
      <w:r>
        <w:rPr>
          <w:rFonts w:ascii="Calibri" w:hAnsi="Calibri" w:cs="Calibri"/>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history="1">
        <w:r>
          <w:rPr>
            <w:rFonts w:ascii="Calibri" w:hAnsi="Calibri" w:cs="Calibri"/>
            <w:color w:val="0000FF"/>
          </w:rPr>
          <w:t>справка</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183. При заполнении данного </w:t>
      </w:r>
      <w:hyperlink r:id="rId315" w:history="1">
        <w:r>
          <w:rPr>
            <w:rFonts w:ascii="Calibri" w:hAnsi="Calibri" w:cs="Calibri"/>
            <w:color w:val="0000FF"/>
          </w:rPr>
          <w:t>подраздела</w:t>
        </w:r>
      </w:hyperlink>
      <w:r>
        <w:rPr>
          <w:rFonts w:ascii="Calibri" w:hAnsi="Calibri" w:cs="Calibri"/>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требуется в данном </w:t>
      </w:r>
      <w:hyperlink r:id="rId316" w:history="1">
        <w:r>
          <w:rPr>
            <w:rFonts w:ascii="Calibri" w:hAnsi="Calibri" w:cs="Calibri"/>
            <w:color w:val="0000FF"/>
          </w:rPr>
          <w:t>подразделе</w:t>
        </w:r>
      </w:hyperlink>
      <w:r>
        <w:rPr>
          <w:rFonts w:ascii="Calibri" w:hAnsi="Calibri" w:cs="Calibri"/>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отсутствует фактическое пользование этим объектом супругом;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эти объекты указаны в </w:t>
      </w:r>
      <w:hyperlink r:id="rId317" w:history="1">
        <w:r>
          <w:rPr>
            <w:rFonts w:ascii="Calibri" w:hAnsi="Calibri" w:cs="Calibri"/>
            <w:color w:val="0000FF"/>
          </w:rPr>
          <w:t>подразделе 3.1 раздела 3</w:t>
        </w:r>
      </w:hyperlink>
      <w:r>
        <w:rPr>
          <w:rFonts w:ascii="Calibri" w:hAnsi="Calibri" w:cs="Calibri"/>
        </w:rPr>
        <w:t xml:space="preserve"> соответствующей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Аналогично в отношении несовершеннолетних детей.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 например, жилое помещение, в котором зарегистрировано лицо, в отношении которого представляется </w:t>
      </w:r>
      <w:hyperlink r:id="rId318" w:history="1">
        <w:r>
          <w:rPr>
            <w:rFonts w:ascii="Calibri" w:hAnsi="Calibri" w:cs="Calibri"/>
            <w:color w:val="0000FF"/>
          </w:rPr>
          <w:t>справка</w:t>
        </w:r>
      </w:hyperlink>
      <w:r>
        <w:rPr>
          <w:rFonts w:ascii="Calibri" w:hAnsi="Calibri" w:cs="Calibri"/>
        </w:rPr>
        <w:t xml:space="preserve">, подлежит обязательному отражению в </w:t>
      </w:r>
      <w:hyperlink r:id="rId319" w:history="1">
        <w:r>
          <w:rPr>
            <w:rFonts w:ascii="Calibri" w:hAnsi="Calibri" w:cs="Calibri"/>
            <w:color w:val="0000FF"/>
          </w:rPr>
          <w:t>подразделе 3.1 раздела 3</w:t>
        </w:r>
      </w:hyperlink>
      <w:r>
        <w:rPr>
          <w:rFonts w:ascii="Calibri" w:hAnsi="Calibri" w:cs="Calibri"/>
        </w:rPr>
        <w:t xml:space="preserve"> (в случае наличия у такого лица права собственности) или в настоящем </w:t>
      </w:r>
      <w:hyperlink r:id="rId320" w:history="1">
        <w:r>
          <w:rPr>
            <w:rFonts w:ascii="Calibri" w:hAnsi="Calibri" w:cs="Calibri"/>
            <w:color w:val="0000FF"/>
          </w:rPr>
          <w:t>подразделе</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184. Данный </w:t>
      </w:r>
      <w:hyperlink r:id="rId321" w:history="1">
        <w:r>
          <w:rPr>
            <w:rFonts w:ascii="Calibri" w:hAnsi="Calibri" w:cs="Calibri"/>
            <w:color w:val="0000FF"/>
          </w:rPr>
          <w:t>подраздел</w:t>
        </w:r>
      </w:hyperlink>
      <w:r>
        <w:rPr>
          <w:rFonts w:ascii="Calibri" w:hAnsi="Calibri" w:cs="Calibri"/>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185. В том числе указанию подлежат сведения о жилом помещении (дом, квартира, комната), нежилом помещении, земельном участке, гараже и т.д.:</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занимаемых по договору аренды (найма, поднайма);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занимаемых по договорам социального найма;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принадлежащих на праве пожизненного наследуемого владения земельным участком;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переданных объектах по договору или иному акту, но не зарегистрированных в установленном законодательством Российской Федерации порядке.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186. Отражению подлежит также, например, земельный участок, на котором расположен частный дом, находящийся в пользовании.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187. При этом указывается общая площадь объекта недвижимого имущества, находящегося в пользовании.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188. Сведения об объектах недвижимого имущества, находящихся в пользовании, указываются по состоянию на отчетную дату.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189. В </w:t>
      </w:r>
      <w:hyperlink r:id="rId322" w:history="1">
        <w:r>
          <w:rPr>
            <w:rFonts w:ascii="Calibri" w:hAnsi="Calibri" w:cs="Calibri"/>
            <w:color w:val="0000FF"/>
          </w:rPr>
          <w:t>графе</w:t>
        </w:r>
      </w:hyperlink>
      <w:r>
        <w:rPr>
          <w:rFonts w:ascii="Calibri" w:hAnsi="Calibri" w:cs="Calibri"/>
        </w:rPr>
        <w:t xml:space="preserve"> "Вид имущества" указывается вид недвижимого имущества (земельный участок, жилой дом, дача, квартира, комната и др.).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190. В </w:t>
      </w:r>
      <w:hyperlink r:id="rId323" w:history="1">
        <w:r>
          <w:rPr>
            <w:rFonts w:ascii="Calibri" w:hAnsi="Calibri" w:cs="Calibri"/>
            <w:color w:val="0000FF"/>
          </w:rPr>
          <w:t>графе</w:t>
        </w:r>
      </w:hyperlink>
      <w:r>
        <w:rPr>
          <w:rFonts w:ascii="Calibri" w:hAnsi="Calibri" w:cs="Calibri"/>
        </w:rPr>
        <w:t xml:space="preserve"> "Вид и сроки пользования" указываются вид пользования (аренда, безвозмездное пользование и др.) и сроки пользования.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191. В </w:t>
      </w:r>
      <w:hyperlink r:id="rId324" w:history="1">
        <w:r>
          <w:rPr>
            <w:rFonts w:ascii="Calibri" w:hAnsi="Calibri" w:cs="Calibri"/>
            <w:color w:val="0000FF"/>
          </w:rPr>
          <w:t>графе</w:t>
        </w:r>
      </w:hyperlink>
      <w:r>
        <w:rPr>
          <w:rFonts w:ascii="Calibri" w:hAnsi="Calibri" w:cs="Calibri"/>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192. В данном </w:t>
      </w:r>
      <w:hyperlink r:id="rId325" w:history="1">
        <w:r>
          <w:rPr>
            <w:rFonts w:ascii="Calibri" w:hAnsi="Calibri" w:cs="Calibri"/>
            <w:color w:val="0000FF"/>
          </w:rPr>
          <w:t>подразделе</w:t>
        </w:r>
      </w:hyperlink>
      <w:r>
        <w:rPr>
          <w:rFonts w:ascii="Calibri" w:hAnsi="Calibri" w:cs="Calibri"/>
        </w:rPr>
        <w:t xml:space="preserve"> не указывается недвижимое имущество, которое находится в собственности и уже отражено в </w:t>
      </w:r>
      <w:hyperlink r:id="rId326" w:history="1">
        <w:r>
          <w:rPr>
            <w:rFonts w:ascii="Calibri" w:hAnsi="Calibri" w:cs="Calibri"/>
            <w:color w:val="0000FF"/>
          </w:rPr>
          <w:t>подразделе 3.1 раздела 3</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history="1">
        <w:r>
          <w:rPr>
            <w:rFonts w:ascii="Calibri" w:hAnsi="Calibri" w:cs="Calibri"/>
            <w:color w:val="0000FF"/>
          </w:rPr>
          <w:t>подраздел 6.1. раздела 6</w:t>
        </w:r>
      </w:hyperlink>
      <w:r>
        <w:rPr>
          <w:rFonts w:ascii="Calibri" w:hAnsi="Calibri" w:cs="Calibri"/>
        </w:rPr>
        <w:t xml:space="preserve"> справки не вносятся.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данные доли собственности должны быть отражены в </w:t>
      </w:r>
      <w:hyperlink r:id="rId328" w:history="1">
        <w:r>
          <w:rPr>
            <w:rFonts w:ascii="Calibri" w:hAnsi="Calibri" w:cs="Calibri"/>
            <w:color w:val="0000FF"/>
          </w:rPr>
          <w:t>подразделе 3.1. раздела 3</w:t>
        </w:r>
      </w:hyperlink>
      <w:r>
        <w:rPr>
          <w:rFonts w:ascii="Calibri" w:hAnsi="Calibri" w:cs="Calibri"/>
        </w:rPr>
        <w:t xml:space="preserve"> справок служащего (работника) и его супруги (супруга).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Аналогично в отношении несовершеннолетних детей.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иных случаях, при которых доля собственности находится у лица, в отношении которого </w:t>
      </w:r>
      <w:hyperlink r:id="rId329" w:history="1">
        <w:r>
          <w:rPr>
            <w:rFonts w:ascii="Calibri" w:hAnsi="Calibri" w:cs="Calibri"/>
            <w:color w:val="0000FF"/>
          </w:rPr>
          <w:t>справка</w:t>
        </w:r>
      </w:hyperlink>
      <w:r>
        <w:rPr>
          <w:rFonts w:ascii="Calibri" w:hAnsi="Calibri" w:cs="Calibri"/>
        </w:rPr>
        <w:t xml:space="preserve"> не представляется, в зависимости от наличия фактов пользования такая доля подлежит отражению в данном </w:t>
      </w:r>
      <w:hyperlink r:id="rId330" w:history="1">
        <w:r>
          <w:rPr>
            <w:rFonts w:ascii="Calibri" w:hAnsi="Calibri" w:cs="Calibri"/>
            <w:color w:val="0000FF"/>
          </w:rPr>
          <w:t>подразделе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194. </w:t>
      </w:r>
      <w:hyperlink r:id="rId331" w:history="1">
        <w:r>
          <w:rPr>
            <w:rFonts w:ascii="Calibri" w:hAnsi="Calibri" w:cs="Calibri"/>
            <w:color w:val="0000FF"/>
          </w:rPr>
          <w:t>Графа</w:t>
        </w:r>
      </w:hyperlink>
      <w:r>
        <w:rPr>
          <w:rFonts w:ascii="Calibri" w:hAnsi="Calibri" w:cs="Calibri"/>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outlineLvl w:val="2"/>
        <w:rPr>
          <w:rFonts w:ascii="Calibri" w:hAnsi="Calibri" w:cs="Calibri"/>
          <w:b/>
          <w:bCs/>
        </w:rPr>
      </w:pPr>
      <w:hyperlink r:id="rId332" w:history="1">
        <w:r>
          <w:rPr>
            <w:rFonts w:ascii="Calibri" w:hAnsi="Calibri" w:cs="Calibri"/>
            <w:b/>
            <w:bCs/>
            <w:color w:val="0000FF"/>
          </w:rPr>
          <w:t>Подраздел 6.2</w:t>
        </w:r>
      </w:hyperlink>
      <w:r>
        <w:rPr>
          <w:rFonts w:ascii="Calibri" w:hAnsi="Calibri" w:cs="Calibri"/>
          <w:b/>
          <w:bCs/>
        </w:rPr>
        <w:t>. Срочные обязательства финансового характера</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195. В данном </w:t>
      </w:r>
      <w:hyperlink r:id="rId333" w:history="1">
        <w:r>
          <w:rPr>
            <w:rFonts w:ascii="Calibri" w:hAnsi="Calibri" w:cs="Calibri"/>
            <w:color w:val="0000FF"/>
          </w:rPr>
          <w:t>подразделе</w:t>
        </w:r>
      </w:hyperlink>
      <w:r>
        <w:rPr>
          <w:rFonts w:ascii="Calibri" w:hAnsi="Calibri" w:cs="Calibri"/>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данном </w:t>
      </w:r>
      <w:hyperlink r:id="rId334" w:history="1">
        <w:r>
          <w:rPr>
            <w:rFonts w:ascii="Calibri" w:hAnsi="Calibri" w:cs="Calibri"/>
            <w:color w:val="0000FF"/>
          </w:rPr>
          <w:t>подразделе</w:t>
        </w:r>
      </w:hyperlink>
      <w:r>
        <w:rPr>
          <w:rFonts w:ascii="Calibri" w:hAnsi="Calibri" w:cs="Calibri"/>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history="1">
        <w:r>
          <w:rPr>
            <w:rFonts w:ascii="Calibri" w:hAnsi="Calibri" w:cs="Calibri"/>
            <w:color w:val="0000FF"/>
          </w:rPr>
          <w:t>справка</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Данный </w:t>
      </w:r>
      <w:hyperlink r:id="rId336" w:history="1">
        <w:r>
          <w:rPr>
            <w:rFonts w:ascii="Calibri" w:hAnsi="Calibri" w:cs="Calibri"/>
            <w:color w:val="0000FF"/>
          </w:rPr>
          <w:t>подраздел</w:t>
        </w:r>
      </w:hyperlink>
      <w:r>
        <w:rPr>
          <w:rFonts w:ascii="Calibri" w:hAnsi="Calibri" w:cs="Calibri"/>
        </w:rPr>
        <w:t xml:space="preserve"> также подлежит заполнению в случае, если лицо, в отношении которого представляются Сведения, является созаемщиком.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196. В </w:t>
      </w:r>
      <w:hyperlink r:id="rId337" w:history="1">
        <w:r>
          <w:rPr>
            <w:rFonts w:ascii="Calibri" w:hAnsi="Calibri" w:cs="Calibri"/>
            <w:color w:val="0000FF"/>
          </w:rPr>
          <w:t>графе</w:t>
        </w:r>
      </w:hyperlink>
      <w:r>
        <w:rPr>
          <w:rFonts w:ascii="Calibri" w:hAnsi="Calibri" w:cs="Calibri"/>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197. В </w:t>
      </w:r>
      <w:hyperlink r:id="rId338"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Например,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если служащий (работник) или его супруга (супруг) взял(-а) кредит в ПАО Сбербанк и является должником, то в </w:t>
      </w:r>
      <w:hyperlink r:id="rId339"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кредитор ПАО Сбербанк;</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если служащий (работник) или его супруга (супруг) заключил(-а) договор займа денежных средств и является займодавцем, то в </w:t>
      </w:r>
      <w:hyperlink r:id="rId340" w:history="1">
        <w:r>
          <w:rPr>
            <w:rFonts w:ascii="Calibri" w:hAnsi="Calibri" w:cs="Calibri"/>
            <w:color w:val="0000FF"/>
          </w:rPr>
          <w:t>графе</w:t>
        </w:r>
      </w:hyperlink>
      <w:r>
        <w:rPr>
          <w:rFonts w:ascii="Calibri" w:hAnsi="Calibri" w:cs="Calibri"/>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198. В </w:t>
      </w:r>
      <w:hyperlink r:id="rId341" w:history="1">
        <w:r>
          <w:rPr>
            <w:rFonts w:ascii="Calibri" w:hAnsi="Calibri" w:cs="Calibri"/>
            <w:color w:val="0000FF"/>
          </w:rPr>
          <w:t>графе</w:t>
        </w:r>
      </w:hyperlink>
      <w:r>
        <w:rPr>
          <w:rFonts w:ascii="Calibri" w:hAnsi="Calibri" w:cs="Calibri"/>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199. В </w:t>
      </w:r>
      <w:hyperlink r:id="rId342" w:history="1">
        <w:r>
          <w:rPr>
            <w:rFonts w:ascii="Calibri" w:hAnsi="Calibri" w:cs="Calibri"/>
            <w:color w:val="0000FF"/>
          </w:rPr>
          <w:t>графе</w:t>
        </w:r>
      </w:hyperlink>
      <w:r>
        <w:rPr>
          <w:rFonts w:ascii="Calibri" w:hAnsi="Calibri" w:cs="Calibri"/>
        </w:rPr>
        <w:t xml:space="preserve"> "Сумма обязательства/размер обязательства по состоянию на отчетную дату" указываются: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history="1">
        <w:r>
          <w:rPr>
            <w:rFonts w:ascii="Calibri" w:hAnsi="Calibri" w:cs="Calibri"/>
            <w:color w:val="0000FF"/>
          </w:rPr>
          <w:t>справке</w:t>
        </w:r>
      </w:hyperlink>
      <w:r>
        <w:rPr>
          <w:rFonts w:ascii="Calibri" w:hAnsi="Calibri" w:cs="Calibri"/>
        </w:rPr>
        <w:t xml:space="preserve"> не указывается. При этом отражение такого обязательства в </w:t>
      </w:r>
      <w:hyperlink r:id="rId344" w:history="1">
        <w:r>
          <w:rPr>
            <w:rFonts w:ascii="Calibri" w:hAnsi="Calibri" w:cs="Calibri"/>
            <w:color w:val="0000FF"/>
          </w:rPr>
          <w:t>справке</w:t>
        </w:r>
      </w:hyperlink>
      <w:r>
        <w:rPr>
          <w:rFonts w:ascii="Calibri" w:hAnsi="Calibri" w:cs="Calibri"/>
        </w:rPr>
        <w:t xml:space="preserve"> не является нарушением.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201. В </w:t>
      </w:r>
      <w:hyperlink r:id="rId345" w:history="1">
        <w:r>
          <w:rPr>
            <w:rFonts w:ascii="Calibri" w:hAnsi="Calibri" w:cs="Calibri"/>
            <w:color w:val="0000FF"/>
          </w:rPr>
          <w:t>графе</w:t>
        </w:r>
      </w:hyperlink>
      <w:r>
        <w:rPr>
          <w:rFonts w:ascii="Calibri" w:hAnsi="Calibri" w:cs="Calibri"/>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202. Помимо прочего подлежат указанию:</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договор финансовой аренды (лизинг);</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 займа;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договор финансирования под уступку денежного требования;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обязательства, связанные с заключением договора об уступке права требования;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обязательства вследствие причинения вреда (финансовые);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8) обязательства по уплате алиментов (если по состоянию на отчетную дату сумма невыплаченных алиментов равна или превышает 500 000 руб.);</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выкупленная дебиторская задолженность;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финансовые обязательства, участником которых в силу Федерального </w:t>
      </w:r>
      <w:hyperlink r:id="rId346" w:history="1">
        <w:r>
          <w:rPr>
            <w:rFonts w:ascii="Calibri" w:hAnsi="Calibri" w:cs="Calibri"/>
            <w:color w:val="0000FF"/>
          </w:rPr>
          <w:t>закона</w:t>
        </w:r>
      </w:hyperlink>
      <w:r>
        <w:rPr>
          <w:rFonts w:ascii="Calibri" w:hAnsi="Calibri" w:cs="Calibri"/>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предоставленные брокером займы (т.н. "маржинальные сделки");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обязательства по незакрытым сделкам РЕПО и СВОП (у клиента имеются требования и обязательства по этим сделкам);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14) фьючерсный договор;</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иные обязательства, в том числе установленные решением суда.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203. При этом в данном </w:t>
      </w:r>
      <w:hyperlink r:id="rId347" w:history="1">
        <w:r>
          <w:rPr>
            <w:rFonts w:ascii="Calibri" w:hAnsi="Calibri" w:cs="Calibri"/>
            <w:color w:val="0000FF"/>
          </w:rPr>
          <w:t>подразделе</w:t>
        </w:r>
      </w:hyperlink>
      <w:r>
        <w:rPr>
          <w:rFonts w:ascii="Calibri" w:hAnsi="Calibri" w:cs="Calibri"/>
        </w:rPr>
        <w:t xml:space="preserve"> не указываются, например, договор срочного банковского вклада.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204. Для заполнения данного </w:t>
      </w:r>
      <w:hyperlink r:id="rId348" w:history="1">
        <w:r>
          <w:rPr>
            <w:rFonts w:ascii="Calibri" w:hAnsi="Calibri" w:cs="Calibri"/>
            <w:color w:val="0000FF"/>
          </w:rPr>
          <w:t>подраздела</w:t>
        </w:r>
      </w:hyperlink>
      <w:r>
        <w:rPr>
          <w:rFonts w:ascii="Calibri" w:hAnsi="Calibri" w:cs="Calibri"/>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history="1">
        <w:r>
          <w:rPr>
            <w:rFonts w:ascii="Calibri" w:hAnsi="Calibri" w:cs="Calibri"/>
            <w:color w:val="0000FF"/>
          </w:rPr>
          <w:t>Указания</w:t>
        </w:r>
      </w:hyperlink>
      <w:r>
        <w:rPr>
          <w:rFonts w:ascii="Calibri" w:hAnsi="Calibri" w:cs="Calibri"/>
        </w:rPr>
        <w:t xml:space="preserve"> Банка России N 5798-У.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205. Отдельные виды срочных обязательств финансового характера: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history="1">
        <w:r>
          <w:rPr>
            <w:rFonts w:ascii="Calibri" w:hAnsi="Calibri" w:cs="Calibri"/>
            <w:color w:val="0000FF"/>
          </w:rPr>
          <w:t>подразделе</w:t>
        </w:r>
      </w:hyperlink>
      <w:r>
        <w:rPr>
          <w:rFonts w:ascii="Calibri" w:hAnsi="Calibri" w:cs="Calibri"/>
        </w:rPr>
        <w:t>. При этом не имеет значения, оформлялся ли кредитный договор с банком или иной кредитной организацией для оплаты по указанному договору.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history="1">
        <w:r>
          <w:rPr>
            <w:rFonts w:ascii="Calibri" w:hAnsi="Calibri" w:cs="Calibri"/>
            <w:color w:val="0000FF"/>
          </w:rPr>
          <w:t>подразделе 6.2 раздела 6</w:t>
        </w:r>
      </w:hyperlink>
      <w:r>
        <w:rPr>
          <w:rFonts w:ascii="Calibri" w:hAnsi="Calibri" w:cs="Calibri"/>
        </w:rPr>
        <w:t xml:space="preserve"> справки. В этом случае в </w:t>
      </w:r>
      <w:hyperlink r:id="rId352" w:history="1">
        <w:r>
          <w:rPr>
            <w:rFonts w:ascii="Calibri" w:hAnsi="Calibri" w:cs="Calibri"/>
            <w:color w:val="0000FF"/>
          </w:rPr>
          <w:t>графе 3 подраздела 6.2 раздела 6</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history="1">
        <w:r>
          <w:rPr>
            <w:rFonts w:ascii="Calibri" w:hAnsi="Calibri" w:cs="Calibri"/>
            <w:color w:val="0000FF"/>
          </w:rPr>
          <w:t>подразделу</w:t>
        </w:r>
      </w:hyperlink>
      <w:r>
        <w:rPr>
          <w:rFonts w:ascii="Calibri" w:hAnsi="Calibri" w:cs="Calibri"/>
        </w:rPr>
        <w:t xml:space="preserve"> справки, при этом в </w:t>
      </w:r>
      <w:hyperlink r:id="rId354" w:history="1">
        <w:r>
          <w:rPr>
            <w:rFonts w:ascii="Calibri" w:hAnsi="Calibri" w:cs="Calibri"/>
            <w:color w:val="0000FF"/>
          </w:rPr>
          <w:t>графе</w:t>
        </w:r>
      </w:hyperlink>
      <w:r>
        <w:rPr>
          <w:rFonts w:ascii="Calibri" w:hAnsi="Calibri" w:cs="Calibri"/>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Данный порядок применяется также в случае использования счетов эскроу.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history="1">
        <w:r>
          <w:rPr>
            <w:rFonts w:ascii="Calibri" w:hAnsi="Calibri" w:cs="Calibri"/>
            <w:color w:val="0000FF"/>
          </w:rPr>
          <w:t>справка</w:t>
        </w:r>
      </w:hyperlink>
      <w:r>
        <w:rPr>
          <w:rFonts w:ascii="Calibri" w:hAnsi="Calibri" w:cs="Calibri"/>
        </w:rPr>
        <w:t>, то в применимых графах указывает полная стоимость.</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обязательства по ипотеке в случае разделения суммы кредита между супругами. Согласно </w:t>
      </w:r>
      <w:hyperlink r:id="rId356" w:history="1">
        <w:r>
          <w:rPr>
            <w:rFonts w:ascii="Calibri" w:hAnsi="Calibri" w:cs="Calibri"/>
            <w:color w:val="0000FF"/>
          </w:rPr>
          <w:t>пунктам 4</w:t>
        </w:r>
      </w:hyperlink>
      <w:r>
        <w:rPr>
          <w:rFonts w:ascii="Calibri" w:hAnsi="Calibri" w:cs="Calibri"/>
        </w:rPr>
        <w:t xml:space="preserve"> и </w:t>
      </w:r>
      <w:hyperlink r:id="rId357" w:history="1">
        <w:r>
          <w:rPr>
            <w:rFonts w:ascii="Calibri" w:hAnsi="Calibri" w:cs="Calibri"/>
            <w:color w:val="0000FF"/>
          </w:rPr>
          <w:t>5 статьи 9</w:t>
        </w:r>
      </w:hyperlink>
      <w:r>
        <w:rPr>
          <w:rFonts w:ascii="Calibri" w:hAnsi="Calibri" w:cs="Calibri"/>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history="1">
        <w:r>
          <w:rPr>
            <w:rFonts w:ascii="Calibri" w:hAnsi="Calibri" w:cs="Calibri"/>
            <w:color w:val="0000FF"/>
          </w:rPr>
          <w:t>графе 5</w:t>
        </w:r>
      </w:hyperlink>
      <w:r>
        <w:rPr>
          <w:rFonts w:ascii="Calibri" w:hAnsi="Calibri" w:cs="Calibri"/>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history="1">
        <w:r>
          <w:rPr>
            <w:rFonts w:ascii="Calibri" w:hAnsi="Calibri" w:cs="Calibri"/>
            <w:color w:val="0000FF"/>
          </w:rPr>
          <w:t>графе 6</w:t>
        </w:r>
      </w:hyperlink>
      <w:r>
        <w:rPr>
          <w:rFonts w:ascii="Calibri" w:hAnsi="Calibri" w:cs="Calibri"/>
        </w:rPr>
        <w:t xml:space="preserve"> названного подраздела указать созаемщиков.</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6" w:name="Par734"/>
      <w:bookmarkEnd w:id="26"/>
      <w:r>
        <w:rPr>
          <w:rFonts w:ascii="Calibri" w:hAnsi="Calibri" w:cs="Calibri"/>
        </w:rPr>
        <w:t xml:space="preserve">3) обязательства в соответствии с </w:t>
      </w:r>
      <w:hyperlink r:id="rId360" w:history="1">
        <w:r>
          <w:rPr>
            <w:rFonts w:ascii="Calibri" w:hAnsi="Calibri" w:cs="Calibri"/>
            <w:color w:val="0000FF"/>
          </w:rPr>
          <w:t>Законом</w:t>
        </w:r>
      </w:hyperlink>
      <w:r>
        <w:rPr>
          <w:rFonts w:ascii="Calibri" w:hAnsi="Calibri" w:cs="Calibri"/>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history="1">
        <w:r>
          <w:rPr>
            <w:rFonts w:ascii="Calibri" w:hAnsi="Calibri" w:cs="Calibri"/>
            <w:color w:val="0000FF"/>
          </w:rPr>
          <w:t>Законом</w:t>
        </w:r>
      </w:hyperlink>
      <w:r>
        <w:rPr>
          <w:rFonts w:ascii="Calibri" w:hAnsi="Calibri" w:cs="Calibri"/>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history="1">
        <w:r>
          <w:rPr>
            <w:rFonts w:ascii="Calibri" w:hAnsi="Calibri" w:cs="Calibri"/>
            <w:color w:val="0000FF"/>
          </w:rPr>
          <w:t>справка</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Обязательства, возникающие исходя из условий договора страхования, по иным видам страхования (непоименованным в </w:t>
      </w:r>
      <w:hyperlink w:anchor="Par734" w:history="1">
        <w:r>
          <w:rPr>
            <w:rFonts w:ascii="Calibri" w:hAnsi="Calibri" w:cs="Calibri"/>
            <w:color w:val="0000FF"/>
          </w:rPr>
          <w:t>абзаце первом</w:t>
        </w:r>
      </w:hyperlink>
      <w:r>
        <w:rPr>
          <w:rFonts w:ascii="Calibri" w:hAnsi="Calibri" w:cs="Calibri"/>
        </w:rPr>
        <w:t xml:space="preserve"> рассматриваемого подпункта) не подлежат отражению в </w:t>
      </w:r>
      <w:hyperlink r:id="rId363" w:history="1">
        <w:r>
          <w:rPr>
            <w:rFonts w:ascii="Calibri" w:hAnsi="Calibri" w:cs="Calibri"/>
            <w:color w:val="0000FF"/>
          </w:rPr>
          <w:t>подразделе 6.2 раздела 6</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history="1">
        <w:r>
          <w:rPr>
            <w:rFonts w:ascii="Calibri" w:hAnsi="Calibri" w:cs="Calibri"/>
            <w:color w:val="0000FF"/>
          </w:rPr>
          <w:t>подразделе</w:t>
        </w:r>
      </w:hyperlink>
      <w:r>
        <w:rPr>
          <w:rFonts w:ascii="Calibri" w:hAnsi="Calibri" w:cs="Calibri"/>
        </w:rPr>
        <w:t>.</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графе</w:t>
        </w:r>
      </w:hyperlink>
      <w:r>
        <w:rPr>
          <w:rFonts w:ascii="Calibri" w:hAnsi="Calibri" w:cs="Calibri"/>
        </w:rPr>
        <w:t xml:space="preserve"> "Содержание обязательства" указывается вид страхования, в </w:t>
      </w:r>
      <w:hyperlink r:id="rId366"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history="1">
        <w:r>
          <w:rPr>
            <w:rFonts w:ascii="Calibri" w:hAnsi="Calibri" w:cs="Calibri"/>
            <w:color w:val="0000FF"/>
          </w:rPr>
          <w:t>разделу</w:t>
        </w:r>
      </w:hyperlink>
      <w:r>
        <w:rPr>
          <w:rFonts w:ascii="Calibri" w:hAnsi="Calibri" w:cs="Calibri"/>
        </w:rPr>
        <w:t xml:space="preserve"> справки. В </w:t>
      </w:r>
      <w:hyperlink r:id="rId368" w:history="1">
        <w:r>
          <w:rPr>
            <w:rFonts w:ascii="Calibri" w:hAnsi="Calibri" w:cs="Calibri"/>
            <w:color w:val="0000FF"/>
          </w:rPr>
          <w:t>графе</w:t>
        </w:r>
      </w:hyperlink>
      <w:r>
        <w:rPr>
          <w:rFonts w:ascii="Calibri" w:hAnsi="Calibri" w:cs="Calibri"/>
        </w:rPr>
        <w:t xml:space="preserve"> "Сумма обязательства" указывается страховая премия по договору. В </w:t>
      </w:r>
      <w:hyperlink r:id="rId369" w:history="1">
        <w:r>
          <w:rPr>
            <w:rFonts w:ascii="Calibri" w:hAnsi="Calibri" w:cs="Calibri"/>
            <w:color w:val="0000FF"/>
          </w:rPr>
          <w:t>графе</w:t>
        </w:r>
      </w:hyperlink>
      <w:r>
        <w:rPr>
          <w:rFonts w:ascii="Calibri" w:hAnsi="Calibri" w:cs="Calibri"/>
        </w:rPr>
        <w:t xml:space="preserve"> "Условия обязательства" могут быть указаны сроки окончания договора страхования.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hyperlink r:id="rId370" w:history="1">
        <w:r>
          <w:rPr>
            <w:rFonts w:ascii="Calibri" w:hAnsi="Calibri" w:cs="Calibri"/>
            <w:color w:val="0000FF"/>
          </w:rPr>
          <w:t>Справку</w:t>
        </w:r>
      </w:hyperlink>
      <w:r>
        <w:rPr>
          <w:rFonts w:ascii="Calibri" w:hAnsi="Calibri" w:cs="Calibri"/>
        </w:rPr>
        <w:t xml:space="preserve"> рекомендуется заполнять с учетом сведений, полученных от страховщика в рамках </w:t>
      </w:r>
      <w:hyperlink r:id="rId371" w:history="1">
        <w:r>
          <w:rPr>
            <w:rFonts w:ascii="Calibri" w:hAnsi="Calibri" w:cs="Calibri"/>
            <w:color w:val="0000FF"/>
          </w:rPr>
          <w:t>Указания</w:t>
        </w:r>
      </w:hyperlink>
      <w:r>
        <w:rPr>
          <w:rFonts w:ascii="Calibri" w:hAnsi="Calibri" w:cs="Calibri"/>
        </w:rPr>
        <w:t xml:space="preserve"> Банка России N 5798-У.</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в </w:t>
      </w:r>
      <w:hyperlink r:id="rId372" w:history="1">
        <w:r>
          <w:rPr>
            <w:rFonts w:ascii="Calibri" w:hAnsi="Calibri" w:cs="Calibri"/>
            <w:color w:val="0000FF"/>
          </w:rPr>
          <w:t>Указании</w:t>
        </w:r>
      </w:hyperlink>
      <w:r>
        <w:rPr>
          <w:rFonts w:ascii="Calibri" w:hAnsi="Calibri" w:cs="Calibri"/>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history="1">
        <w:r>
          <w:rPr>
            <w:rFonts w:ascii="Calibri" w:hAnsi="Calibri" w:cs="Calibri"/>
            <w:color w:val="0000FF"/>
          </w:rPr>
          <w:t>справки</w:t>
        </w:r>
      </w:hyperlink>
      <w:r>
        <w:rPr>
          <w:rFonts w:ascii="Calibri" w:hAnsi="Calibri" w:cs="Calibri"/>
        </w:rPr>
        <w:t xml:space="preserve"> требуется получать непосредственно от страховщика.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Обязательное пенсионное страхование не подпадает под регулирование </w:t>
      </w:r>
      <w:hyperlink r:id="rId374" w:history="1">
        <w:r>
          <w:rPr>
            <w:rFonts w:ascii="Calibri" w:hAnsi="Calibri" w:cs="Calibri"/>
            <w:color w:val="0000FF"/>
          </w:rPr>
          <w:t>Законом</w:t>
        </w:r>
      </w:hyperlink>
      <w:r>
        <w:rPr>
          <w:rFonts w:ascii="Calibri" w:hAnsi="Calibri" w:cs="Calibri"/>
        </w:rPr>
        <w:t xml:space="preserve"> Российской Федерации от 27 ноября 1992 г. N 4015-I "Об организации страхового дела в Российской Федерации".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bookmarkStart w:id="27" w:name="Par741"/>
      <w:bookmarkEnd w:id="27"/>
      <w:r>
        <w:rPr>
          <w:rFonts w:ascii="Calibri" w:hAnsi="Calibri" w:cs="Calibri"/>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w:t>
      </w:r>
      <w:r>
        <w:rPr>
          <w:rFonts w:ascii="Calibri" w:hAnsi="Calibri" w:cs="Calibri"/>
        </w:rPr>
        <w:lastRenderedPageBreak/>
        <w:t>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подразделе 6.2 раздела 6</w:t>
        </w:r>
      </w:hyperlink>
      <w:r>
        <w:rPr>
          <w:rFonts w:ascii="Calibri" w:hAnsi="Calibri" w:cs="Calibri"/>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center"/>
        <w:outlineLvl w:val="1"/>
        <w:rPr>
          <w:rFonts w:ascii="Calibri" w:hAnsi="Calibri" w:cs="Calibri"/>
          <w:b/>
          <w:bCs/>
        </w:rPr>
      </w:pPr>
      <w:hyperlink r:id="rId376" w:history="1">
        <w:r>
          <w:rPr>
            <w:rFonts w:ascii="Calibri" w:hAnsi="Calibri" w:cs="Calibri"/>
            <w:b/>
            <w:bCs/>
            <w:color w:val="0000FF"/>
          </w:rPr>
          <w:t>РАЗДЕЛ 7</w:t>
        </w:r>
      </w:hyperlink>
      <w:r>
        <w:rPr>
          <w:rFonts w:ascii="Calibri" w:hAnsi="Calibri" w:cs="Calibri"/>
          <w:b/>
          <w:bCs/>
        </w:rPr>
        <w:t>. СВЕДЕНИЯ О НЕДВИЖИМОМ ИМУЩЕСТВЕ, ТРАНСПОРТНЫХ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СРЕДСТВАХ, ЦЕННЫХ БУМАГАХ, ЦИФРОВЫХ ФИНАНСОВЫХ АКТИВАХ,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ЦИФРОВЫХ ПРАВАХ, ВКЛЮЧАЮЩИХ ОДНОВРЕМЕННО ЦИФРОВЫЕ ФИНАНСОВЫЕ</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АКТИВЫ И ИНЫЕ ЦИФРОВЫЕ ПРАВА, ОБ УТИЛИТАРНЫХ ЦИФРОВЫХ ПРАВАХ</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И ЦИФРОВОЙ ВАЛЮТЕ, ОТЧУЖДЕННЫХ В ТЕЧЕНИЕ ОТЧЕТНОГО ПЕРИОДА</w:t>
      </w:r>
    </w:p>
    <w:p w:rsidR="00931F27" w:rsidRDefault="00931F27" w:rsidP="00931F27">
      <w:pPr>
        <w:autoSpaceDE w:val="0"/>
        <w:autoSpaceDN w:val="0"/>
        <w:adjustRightInd w:val="0"/>
        <w:spacing w:after="0" w:line="240" w:lineRule="auto"/>
        <w:jc w:val="center"/>
        <w:rPr>
          <w:rFonts w:ascii="Calibri" w:hAnsi="Calibri" w:cs="Calibri"/>
          <w:b/>
          <w:bCs/>
        </w:rPr>
      </w:pPr>
      <w:r>
        <w:rPr>
          <w:rFonts w:ascii="Calibri" w:hAnsi="Calibri" w:cs="Calibri"/>
          <w:b/>
          <w:bCs/>
        </w:rPr>
        <w:t>В РЕЗУЛЬТАТЕ БЕЗВОЗМЕЗДНОЙ СДЕЛКИ</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206. В данном </w:t>
      </w:r>
      <w:hyperlink r:id="rId377" w:history="1">
        <w:r>
          <w:rPr>
            <w:rFonts w:ascii="Calibri" w:hAnsi="Calibri" w:cs="Calibri"/>
            <w:color w:val="0000FF"/>
          </w:rPr>
          <w:t>разделе</w:t>
        </w:r>
      </w:hyperlink>
      <w:r>
        <w:rPr>
          <w:rFonts w:ascii="Calibri" w:hAnsi="Calibri" w:cs="Calibri"/>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Также подлежит отражению в настоящем </w:t>
      </w:r>
      <w:hyperlink r:id="rId378" w:history="1">
        <w:r>
          <w:rPr>
            <w:rFonts w:ascii="Calibri" w:hAnsi="Calibri" w:cs="Calibri"/>
            <w:color w:val="0000FF"/>
          </w:rPr>
          <w:t>разделе</w:t>
        </w:r>
      </w:hyperlink>
      <w:r>
        <w:rPr>
          <w:rFonts w:ascii="Calibri" w:hAnsi="Calibri" w:cs="Calibri"/>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209. Уничтоженные объекты имущества не подлежат отражению в данном </w:t>
      </w:r>
      <w:hyperlink r:id="rId379" w:history="1">
        <w:r>
          <w:rPr>
            <w:rFonts w:ascii="Calibri" w:hAnsi="Calibri" w:cs="Calibri"/>
            <w:color w:val="0000FF"/>
          </w:rPr>
          <w:t>разделе</w:t>
        </w:r>
      </w:hyperlink>
      <w:r>
        <w:rPr>
          <w:rFonts w:ascii="Calibri" w:hAnsi="Calibri" w:cs="Calibri"/>
        </w:rPr>
        <w:t xml:space="preserve"> справки.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210. Договор мены не подлежит отражению в данном </w:t>
      </w:r>
      <w:hyperlink r:id="rId380" w:history="1">
        <w:r>
          <w:rPr>
            <w:rFonts w:ascii="Calibri" w:hAnsi="Calibri" w:cs="Calibri"/>
            <w:color w:val="0000FF"/>
          </w:rPr>
          <w:t>разделе</w:t>
        </w:r>
      </w:hyperlink>
      <w:r>
        <w:rPr>
          <w:rFonts w:ascii="Calibri" w:hAnsi="Calibri" w:cs="Calibri"/>
        </w:rPr>
        <w:t xml:space="preserve"> справки, так как он является возмездным.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Вопросы, связанные с "перераспределением долей", для определения необходимости отражения в данном </w:t>
      </w:r>
      <w:hyperlink r:id="rId381" w:history="1">
        <w:r>
          <w:rPr>
            <w:rFonts w:ascii="Calibri" w:hAnsi="Calibri" w:cs="Calibri"/>
            <w:color w:val="0000FF"/>
          </w:rPr>
          <w:t>разделе</w:t>
        </w:r>
      </w:hyperlink>
      <w:r>
        <w:rPr>
          <w:rFonts w:ascii="Calibri" w:hAnsi="Calibri" w:cs="Calibri"/>
        </w:rPr>
        <w:t xml:space="preserve"> требуют анализа правоустанавливающих документов, на основании которых осуществлено такое "перераспределение".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212. Каждый объект безвозмездной сделки указывается отдельно.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В строках </w:t>
      </w:r>
      <w:hyperlink r:id="rId382" w:history="1">
        <w:r>
          <w:rPr>
            <w:rFonts w:ascii="Calibri" w:hAnsi="Calibri" w:cs="Calibri"/>
            <w:color w:val="0000FF"/>
          </w:rPr>
          <w:t>"Земельные участки"</w:t>
        </w:r>
      </w:hyperlink>
      <w:r>
        <w:rPr>
          <w:rFonts w:ascii="Calibri" w:hAnsi="Calibri" w:cs="Calibri"/>
        </w:rPr>
        <w:t xml:space="preserve"> и "</w:t>
      </w:r>
      <w:hyperlink r:id="rId383" w:history="1">
        <w:r>
          <w:rPr>
            <w:rFonts w:ascii="Calibri" w:hAnsi="Calibri" w:cs="Calibri"/>
            <w:color w:val="0000FF"/>
          </w:rPr>
          <w:t>Иное</w:t>
        </w:r>
      </w:hyperlink>
      <w:r>
        <w:rPr>
          <w:rFonts w:ascii="Calibri" w:hAnsi="Calibri" w:cs="Calibri"/>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ar434" w:history="1">
        <w:r>
          <w:rPr>
            <w:rFonts w:ascii="Calibri" w:hAnsi="Calibri" w:cs="Calibri"/>
            <w:color w:val="0000FF"/>
          </w:rPr>
          <w:t>пунктом 103</w:t>
        </w:r>
      </w:hyperlink>
      <w:r>
        <w:rPr>
          <w:rFonts w:ascii="Calibri" w:hAnsi="Calibri" w:cs="Calibri"/>
        </w:rPr>
        <w:t xml:space="preserve"> настоящих Методических рекомендаций), местонахождение </w:t>
      </w:r>
      <w:r>
        <w:rPr>
          <w:rFonts w:ascii="Calibri" w:hAnsi="Calibri" w:cs="Calibri"/>
        </w:rPr>
        <w:lastRenderedPageBreak/>
        <w:t xml:space="preserve">(адрес) в соответствии с </w:t>
      </w:r>
      <w:hyperlink w:anchor="Par444" w:history="1">
        <w:r>
          <w:rPr>
            <w:rFonts w:ascii="Calibri" w:hAnsi="Calibri" w:cs="Calibri"/>
            <w:color w:val="0000FF"/>
          </w:rPr>
          <w:t>пунктами 111</w:t>
        </w:r>
      </w:hyperlink>
      <w:r>
        <w:rPr>
          <w:rFonts w:ascii="Calibri" w:hAnsi="Calibri" w:cs="Calibri"/>
        </w:rPr>
        <w:t xml:space="preserve"> и </w:t>
      </w:r>
      <w:hyperlink w:anchor="Par451" w:history="1">
        <w:r>
          <w:rPr>
            <w:rFonts w:ascii="Calibri" w:hAnsi="Calibri" w:cs="Calibri"/>
            <w:color w:val="0000FF"/>
          </w:rPr>
          <w:t>112</w:t>
        </w:r>
      </w:hyperlink>
      <w:r>
        <w:rPr>
          <w:rFonts w:ascii="Calibri" w:hAnsi="Calibri" w:cs="Calibri"/>
        </w:rPr>
        <w:t xml:space="preserve"> настоящих Методических рекомендаций, площадь (кв. м) в соответствии с </w:t>
      </w:r>
      <w:hyperlink w:anchor="Par455" w:history="1">
        <w:r>
          <w:rPr>
            <w:rFonts w:ascii="Calibri" w:hAnsi="Calibri" w:cs="Calibri"/>
            <w:color w:val="0000FF"/>
          </w:rPr>
          <w:t>пунктом 113</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 В </w:t>
      </w:r>
      <w:hyperlink r:id="rId384" w:history="1">
        <w:r>
          <w:rPr>
            <w:rFonts w:ascii="Calibri" w:hAnsi="Calibri" w:cs="Calibri"/>
            <w:color w:val="0000FF"/>
          </w:rPr>
          <w:t>строке</w:t>
        </w:r>
      </w:hyperlink>
      <w:r>
        <w:rPr>
          <w:rFonts w:ascii="Calibri" w:hAnsi="Calibri" w:cs="Calibri"/>
        </w:rPr>
        <w:t xml:space="preserve"> "Транспортные средства" рекомендуется указывать вид, марку, модель транспортного средства, год изготовления, место регистрации.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215. В </w:t>
      </w:r>
      <w:hyperlink r:id="rId385" w:history="1">
        <w:r>
          <w:rPr>
            <w:rFonts w:ascii="Calibri" w:hAnsi="Calibri" w:cs="Calibri"/>
            <w:color w:val="0000FF"/>
          </w:rPr>
          <w:t>строке</w:t>
        </w:r>
      </w:hyperlink>
      <w:r>
        <w:rPr>
          <w:rFonts w:ascii="Calibri" w:hAnsi="Calibri" w:cs="Calibri"/>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ar233" w:history="1">
        <w:r>
          <w:rPr>
            <w:rFonts w:ascii="Calibri" w:hAnsi="Calibri" w:cs="Calibri"/>
            <w:color w:val="0000FF"/>
          </w:rPr>
          <w:t>пункта 50</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629" w:history="1">
        <w:r>
          <w:rPr>
            <w:rFonts w:ascii="Calibri" w:hAnsi="Calibri" w:cs="Calibri"/>
            <w:color w:val="0000FF"/>
          </w:rPr>
          <w:t>пунктом 172</w:t>
        </w:r>
      </w:hyperlink>
      <w:r>
        <w:rPr>
          <w:rFonts w:ascii="Calibri" w:hAnsi="Calibri" w:cs="Calibri"/>
        </w:rPr>
        <w:t xml:space="preserve"> настоящих Методических рекомендаций, местонахождение организации (адрес) в соответствии с </w:t>
      </w:r>
      <w:hyperlink w:anchor="Par631" w:history="1">
        <w:r>
          <w:rPr>
            <w:rFonts w:ascii="Calibri" w:hAnsi="Calibri" w:cs="Calibri"/>
            <w:color w:val="0000FF"/>
          </w:rPr>
          <w:t>пунктом 173</w:t>
        </w:r>
      </w:hyperlink>
      <w:r>
        <w:rPr>
          <w:rFonts w:ascii="Calibri" w:hAnsi="Calibri" w:cs="Calibri"/>
        </w:rPr>
        <w:t xml:space="preserve"> настоящих Методических рекомендаций, уставный капитал в соответствии с </w:t>
      </w:r>
      <w:hyperlink w:anchor="Par632" w:history="1">
        <w:r>
          <w:rPr>
            <w:rFonts w:ascii="Calibri" w:hAnsi="Calibri" w:cs="Calibri"/>
            <w:color w:val="0000FF"/>
          </w:rPr>
          <w:t>пунктом 174</w:t>
        </w:r>
      </w:hyperlink>
      <w:r>
        <w:rPr>
          <w:rFonts w:ascii="Calibri" w:hAnsi="Calibri" w:cs="Calibri"/>
        </w:rPr>
        <w:t xml:space="preserve"> настоящих Методических рекомендаций, доли участия в соответствии с </w:t>
      </w:r>
      <w:hyperlink w:anchor="Par635" w:history="1">
        <w:r>
          <w:rPr>
            <w:rFonts w:ascii="Calibri" w:hAnsi="Calibri" w:cs="Calibri"/>
            <w:color w:val="0000FF"/>
          </w:rPr>
          <w:t>пунктом 175</w:t>
        </w:r>
      </w:hyperlink>
      <w:r>
        <w:rPr>
          <w:rFonts w:ascii="Calibri" w:hAnsi="Calibri" w:cs="Calibri"/>
        </w:rPr>
        <w:t xml:space="preserve"> настоящих Методических рекомендаций.</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216. В </w:t>
      </w:r>
      <w:hyperlink r:id="rId386" w:history="1">
        <w:r>
          <w:rPr>
            <w:rFonts w:ascii="Calibri" w:hAnsi="Calibri" w:cs="Calibri"/>
            <w:color w:val="0000FF"/>
          </w:rPr>
          <w:t>строке</w:t>
        </w:r>
      </w:hyperlink>
      <w:r>
        <w:rPr>
          <w:rFonts w:ascii="Calibri" w:hAnsi="Calibri" w:cs="Calibri"/>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217. В </w:t>
      </w:r>
      <w:hyperlink r:id="rId387" w:history="1">
        <w:r>
          <w:rPr>
            <w:rFonts w:ascii="Calibri" w:hAnsi="Calibri" w:cs="Calibri"/>
            <w:color w:val="0000FF"/>
          </w:rPr>
          <w:t>строке</w:t>
        </w:r>
      </w:hyperlink>
      <w:r>
        <w:rPr>
          <w:rFonts w:ascii="Calibri" w:hAnsi="Calibri" w:cs="Calibri"/>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218. В </w:t>
      </w:r>
      <w:hyperlink r:id="rId388" w:history="1">
        <w:r>
          <w:rPr>
            <w:rFonts w:ascii="Calibri" w:hAnsi="Calibri" w:cs="Calibri"/>
            <w:color w:val="0000FF"/>
          </w:rPr>
          <w:t>строке</w:t>
        </w:r>
      </w:hyperlink>
      <w:r>
        <w:rPr>
          <w:rFonts w:ascii="Calibri" w:hAnsi="Calibri" w:cs="Calibri"/>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219. В </w:t>
      </w:r>
      <w:hyperlink r:id="rId389" w:history="1">
        <w:r>
          <w:rPr>
            <w:rFonts w:ascii="Calibri" w:hAnsi="Calibri" w:cs="Calibri"/>
            <w:color w:val="0000FF"/>
          </w:rPr>
          <w:t>строке</w:t>
        </w:r>
      </w:hyperlink>
      <w:r>
        <w:rPr>
          <w:rFonts w:ascii="Calibri" w:hAnsi="Calibri" w:cs="Calibri"/>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220. В </w:t>
      </w:r>
      <w:hyperlink r:id="rId390" w:history="1">
        <w:r>
          <w:rPr>
            <w:rFonts w:ascii="Calibri" w:hAnsi="Calibri" w:cs="Calibri"/>
            <w:color w:val="0000FF"/>
          </w:rPr>
          <w:t>графе</w:t>
        </w:r>
      </w:hyperlink>
      <w:r>
        <w:rPr>
          <w:rFonts w:ascii="Calibri" w:hAnsi="Calibri" w:cs="Calibri"/>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безвозмездной сделки с юридическим лицом в данной </w:t>
      </w:r>
      <w:hyperlink r:id="rId391" w:history="1">
        <w:r>
          <w:rPr>
            <w:rFonts w:ascii="Calibri" w:hAnsi="Calibri" w:cs="Calibri"/>
            <w:color w:val="0000FF"/>
          </w:rPr>
          <w:t>графе</w:t>
        </w:r>
      </w:hyperlink>
      <w:r>
        <w:rPr>
          <w:rFonts w:ascii="Calibri" w:hAnsi="Calibri" w:cs="Calibri"/>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31F27" w:rsidRDefault="00931F27" w:rsidP="00931F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221. В </w:t>
      </w:r>
      <w:hyperlink r:id="rId392" w:history="1">
        <w:r>
          <w:rPr>
            <w:rFonts w:ascii="Calibri" w:hAnsi="Calibri" w:cs="Calibri"/>
            <w:color w:val="0000FF"/>
          </w:rPr>
          <w:t>графе</w:t>
        </w:r>
      </w:hyperlink>
      <w:r>
        <w:rPr>
          <w:rFonts w:ascii="Calibri" w:hAnsi="Calibri" w:cs="Calibri"/>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autoSpaceDE w:val="0"/>
        <w:autoSpaceDN w:val="0"/>
        <w:adjustRightInd w:val="0"/>
        <w:spacing w:after="0" w:line="240" w:lineRule="auto"/>
        <w:jc w:val="both"/>
        <w:rPr>
          <w:rFonts w:ascii="Calibri" w:hAnsi="Calibri" w:cs="Calibri"/>
        </w:rPr>
      </w:pPr>
    </w:p>
    <w:p w:rsidR="00931F27" w:rsidRDefault="00931F27" w:rsidP="00931F2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8F9" w:rsidRDefault="00931F27">
      <w:bookmarkStart w:id="28" w:name="_GoBack"/>
      <w:bookmarkEnd w:id="28"/>
    </w:p>
    <w:sectPr w:rsidR="00D918F9" w:rsidSect="001767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37"/>
    <w:rsid w:val="003F7937"/>
    <w:rsid w:val="008141A8"/>
    <w:rsid w:val="00931F27"/>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7DB151BD3E793EFCB2F3F8B5BF6B55425FAE777F046346B17821B4761F0E006A060EBFF3DC3B250E1A451F32B5CECFEF788058522E6ECy8e9J" TargetMode="External"/><Relationship Id="rId299" Type="http://schemas.openxmlformats.org/officeDocument/2006/relationships/hyperlink" Target="consultantplus://offline/ref=9C171D951087FC48B831E1168001FC1C49A41303944EEE8284DEEE672A5545BCB17E1642CAC3DB53A6BDC7A75B422DEED73D232D95ACE5E9zBe9J" TargetMode="External"/><Relationship Id="rId21" Type="http://schemas.openxmlformats.org/officeDocument/2006/relationships/hyperlink" Target="consultantplus://offline/ref=17B7DB151BD3E793EFCB2F3F8B5BF6B55425FAE777F046346B17821B4761F0E006A060EBFF3DC2B150E1A451F32B5CECFEF788058522E6ECy8e9J" TargetMode="External"/><Relationship Id="rId63" Type="http://schemas.openxmlformats.org/officeDocument/2006/relationships/hyperlink" Target="consultantplus://offline/ref=17B7DB151BD3E793EFCB2F3F8B5BF6B55425FAE777F046346B17821B4761F0E006A060EBFF3DC2B150E1A451F32B5CECFEF788058522E6ECy8e9J" TargetMode="External"/><Relationship Id="rId159" Type="http://schemas.openxmlformats.org/officeDocument/2006/relationships/hyperlink" Target="consultantplus://offline/ref=17B7DB151BD3E793EFCB2F3F8B5BF6B55425FAE777F046346B17821B4761F0E006A060EBFF3DC2B150E1A451F32B5CECFEF788058522E6ECy8e9J" TargetMode="External"/><Relationship Id="rId324" Type="http://schemas.openxmlformats.org/officeDocument/2006/relationships/hyperlink" Target="consultantplus://offline/ref=9C171D951087FC48B831E1168001FC1C49A41303944EEE8284DEEE672A5545BCB17E1642CAC3DB51A3BDC7A75B422DEED73D232D95ACE5E9zBe9J" TargetMode="External"/><Relationship Id="rId366" Type="http://schemas.openxmlformats.org/officeDocument/2006/relationships/hyperlink" Target="consultantplus://offline/ref=9C171D951087FC48B831E1168001FC1C49A41303944EEE8284DEEE672A5545BCB17E1642CAC3DB57A6BDC7A75B422DEED73D232D95ACE5E9zBe9J" TargetMode="External"/><Relationship Id="rId170" Type="http://schemas.openxmlformats.org/officeDocument/2006/relationships/hyperlink" Target="consultantplus://offline/ref=17B7DB151BD3E793EFCB2F3F8B5BF6B55425FAE777F046346B17821B4761F0E006A060EBFF3DC3B550E1A451F32B5CECFEF788058522E6ECy8e9J" TargetMode="External"/><Relationship Id="rId191" Type="http://schemas.openxmlformats.org/officeDocument/2006/relationships/hyperlink" Target="consultantplus://offline/ref=17B7DB151BD3E793EFCB2F3F8B5BF6B55425FAE777F046346B17821B4761F0E006A060EBFF3DC2B150E1A451F32B5CECFEF788058522E6ECy8e9J" TargetMode="External"/><Relationship Id="rId205" Type="http://schemas.openxmlformats.org/officeDocument/2006/relationships/hyperlink" Target="consultantplus://offline/ref=17B7DB151BD3E793EFCB2F3F8B5BF6B55425FAE777F046346B17821B4761F0E006A060EBFF3DC2B150E1A451F32B5CECFEF788058522E6ECy8e9J" TargetMode="External"/><Relationship Id="rId226" Type="http://schemas.openxmlformats.org/officeDocument/2006/relationships/hyperlink" Target="consultantplus://offline/ref=9C171D951087FC48B831E1168001FC1C49A41303944EEE8284DEEE672A5545BCB17E164BC2C88D03E2E39EF61C0920E9CA212328z8e8J" TargetMode="External"/><Relationship Id="rId247" Type="http://schemas.openxmlformats.org/officeDocument/2006/relationships/hyperlink" Target="consultantplus://offline/ref=9C171D951087FC48B831E1168001FC1C49A41303944EEE8284DEEE672A5545BCB17E1642CAC3DB56A1BDC7A75B422DEED73D232D95ACE5E9zBe9J" TargetMode="External"/><Relationship Id="rId107" Type="http://schemas.openxmlformats.org/officeDocument/2006/relationships/hyperlink" Target="consultantplus://offline/ref=17B7DB151BD3E793EFCB2F3F8B5BF6B55425FAE777F046346B17821B4761F0E006A060EBFF3DC2B150E1A451F32B5CECFEF788058522E6ECy8e9J" TargetMode="External"/><Relationship Id="rId268" Type="http://schemas.openxmlformats.org/officeDocument/2006/relationships/hyperlink" Target="consultantplus://offline/ref=9C171D951087FC48B831E1168001FC1C49A41303944EEE8284DEEE672A5545BCB17E1642CAC3D956A3BDC7A75B422DEED73D232D95ACE5E9zBe9J" TargetMode="External"/><Relationship Id="rId289" Type="http://schemas.openxmlformats.org/officeDocument/2006/relationships/hyperlink" Target="consultantplus://offline/ref=9C171D951087FC48B831E1168001FC1C49AB1A039D49EE8284DEEE672A5545BCA37E4E4ECAC0C752A1A891F61Dz1e4J" TargetMode="External"/><Relationship Id="rId11" Type="http://schemas.openxmlformats.org/officeDocument/2006/relationships/hyperlink" Target="consultantplus://offline/ref=17B7DB151BD3E793EFCB2F3F8B5BF6B55425FBE87FF246346B17821B4761F0E006A060EBFF3DC0B450E1A451F32B5CECFEF788058522E6ECy8e9J" TargetMode="External"/><Relationship Id="rId32" Type="http://schemas.openxmlformats.org/officeDocument/2006/relationships/hyperlink" Target="consultantplus://offline/ref=17B7DB151BD3E793EFCB2F3F8B5BF6B55425FAE777F046346B17821B4761F0E006A060EBFF3DC2B150E1A451F32B5CECFEF788058522E6ECy8e9J" TargetMode="External"/><Relationship Id="rId53" Type="http://schemas.openxmlformats.org/officeDocument/2006/relationships/hyperlink" Target="consultantplus://offline/ref=17B7DB151BD3E793EFCB2F3F8B5BF6B55425FAE777F046346B17821B4761F0E006A060EBFF3DC2B150E1A451F32B5CECFEF788058522E6ECy8e9J" TargetMode="External"/><Relationship Id="rId74" Type="http://schemas.openxmlformats.org/officeDocument/2006/relationships/hyperlink" Target="consultantplus://offline/ref=17B7DB151BD3E793EFCB2F3F8B5BF6B55425FAE777F046346B17821B4761F0E006A060EBFF3DC2B150E1A451F32B5CECFEF788058522E6ECy8e9J" TargetMode="External"/><Relationship Id="rId128" Type="http://schemas.openxmlformats.org/officeDocument/2006/relationships/hyperlink" Target="consultantplus://offline/ref=17B7DB151BD3E793EFCB2F3F8B5BF6B55425FAE777F046346B17821B4761F0E006A060EBF73696E411BFFD00B46051EBE3EB8800y9e8J" TargetMode="External"/><Relationship Id="rId149" Type="http://schemas.openxmlformats.org/officeDocument/2006/relationships/hyperlink" Target="consultantplus://offline/ref=17B7DB151BD3E793EFCB2F3F8B5BF6B55425FAE777F046346B17821B4761F0E006A060E9FC3696E411BFFD00B46051EBE3EB8800y9e8J" TargetMode="External"/><Relationship Id="rId314" Type="http://schemas.openxmlformats.org/officeDocument/2006/relationships/hyperlink" Target="consultantplus://offline/ref=9C171D951087FC48B831E1168001FC1C49A41303944EEE8284DEEE672A5545BCB17E1642CAC3D956A3BDC7A75B422DEED73D232D95ACE5E9zBe9J" TargetMode="External"/><Relationship Id="rId335" Type="http://schemas.openxmlformats.org/officeDocument/2006/relationships/hyperlink" Target="consultantplus://offline/ref=9C171D951087FC48B831E1168001FC1C49A41303944EEE8284DEEE672A5545BCB17E1642CAC3D956A3BDC7A75B422DEED73D232D95ACE5E9zBe9J" TargetMode="External"/><Relationship Id="rId356" Type="http://schemas.openxmlformats.org/officeDocument/2006/relationships/hyperlink" Target="consultantplus://offline/ref=9C171D951087FC48B831E1168001FC1C4EA11A0F9A48EE8284DEEE672A5545BCB17E1642CAC3DF5BA5BDC7A75B422DEED73D232D95ACE5E9zBe9J" TargetMode="External"/><Relationship Id="rId377" Type="http://schemas.openxmlformats.org/officeDocument/2006/relationships/hyperlink" Target="consultantplus://offline/ref=9C171D951087FC48B831E1168001FC1C49A41303944EEE8284DEEE672A5545BCB17E1642CBCAD206F7F2C6FB1F143EEED33D212A89zAeDJ" TargetMode="External"/><Relationship Id="rId5" Type="http://schemas.openxmlformats.org/officeDocument/2006/relationships/hyperlink" Target="consultantplus://offline/ref=17B7DB151BD3E793EFCB2F3F8B5BF6B55326F8ED7FF746346B17821B4761F0E006A060EBFF3DC0B650E1A451F32B5CECFEF788058522E6ECy8e9J" TargetMode="External"/><Relationship Id="rId95" Type="http://schemas.openxmlformats.org/officeDocument/2006/relationships/hyperlink" Target="consultantplus://offline/ref=17B7DB151BD3E793EFCB2F3F8B5BF6B55425FAE777F046346B17821B4761F0E006A060EBF73696E411BFFD00B46051EBE3EB8800y9e8J" TargetMode="External"/><Relationship Id="rId160" Type="http://schemas.openxmlformats.org/officeDocument/2006/relationships/hyperlink" Target="consultantplus://offline/ref=17B7DB151BD3E793EFCB2F3F8B5BF6B55425FAE777F046346B17821B4761F0E006A060EBFF3DC2B150E1A451F32B5CECFEF788058522E6ECy8e9J" TargetMode="External"/><Relationship Id="rId181" Type="http://schemas.openxmlformats.org/officeDocument/2006/relationships/hyperlink" Target="consultantplus://offline/ref=17B7DB151BD3E793EFCB2F3F8B5BF6B55425FAE777F046346B17821B4761F0E006A060EBFF3DC3B757E1A451F32B5CECFEF788058522E6ECy8e9J" TargetMode="External"/><Relationship Id="rId216" Type="http://schemas.openxmlformats.org/officeDocument/2006/relationships/hyperlink" Target="consultantplus://offline/ref=17B7DB151BD3E793EFCB2F3F8B5BF6B55425FAE777F046346B17821B4761F0E006A060EBFF3DC2B150E1A451F32B5CECFEF788058522E6ECy8e9J" TargetMode="External"/><Relationship Id="rId237" Type="http://schemas.openxmlformats.org/officeDocument/2006/relationships/hyperlink" Target="consultantplus://offline/ref=9C171D951087FC48B831E1168001FC1C4EA111089F49EE8284DEEE672A5545BCB17E1642CAC3D952AEBDC7A75B422DEED73D232D95ACE5E9zBe9J" TargetMode="External"/><Relationship Id="rId258" Type="http://schemas.openxmlformats.org/officeDocument/2006/relationships/hyperlink" Target="consultantplus://offline/ref=9C171D951087FC48B831E1168001FC1C49A41303944EEE8284DEEE672A5545BCB17E1642CAC3D85AA6BDC7A75B422DEED73D232D95ACE5E9zBe9J" TargetMode="External"/><Relationship Id="rId279" Type="http://schemas.openxmlformats.org/officeDocument/2006/relationships/hyperlink" Target="consultantplus://offline/ref=9C171D951087FC48B831E1168001FC1C49A41303944EEE8284DEEE672A5545BCB17E1642CAC3D85BA7BDC7A75B422DEED73D232D95ACE5E9zBe9J" TargetMode="External"/><Relationship Id="rId22" Type="http://schemas.openxmlformats.org/officeDocument/2006/relationships/hyperlink" Target="consultantplus://offline/ref=17B7DB151BD3E793EFCB2F3F8B5BF6B55425FAE777F046346B17821B4761F0E006A060EBFF3DC2B150E1A451F32B5CECFEF788058522E6ECy8e9J" TargetMode="External"/><Relationship Id="rId43" Type="http://schemas.openxmlformats.org/officeDocument/2006/relationships/hyperlink" Target="consultantplus://offline/ref=17B7DB151BD3E793EFCB2F3F8B5BF6B55425FAE777F046346B17821B4761F0E006A060EBFF3DC2B150E1A451F32B5CECFEF788058522E6ECy8e9J" TargetMode="External"/><Relationship Id="rId64" Type="http://schemas.openxmlformats.org/officeDocument/2006/relationships/hyperlink" Target="consultantplus://offline/ref=17B7DB151BD3E793EFCB2F3F8B5BF6B55425FAE777F046346B17821B4761F0E006A060E8F46993F100E7F003A97E56F2FFE98Ay0e1J" TargetMode="External"/><Relationship Id="rId118" Type="http://schemas.openxmlformats.org/officeDocument/2006/relationships/hyperlink" Target="consultantplus://offline/ref=17B7DB151BD3E793EFCB2F3F8B5BF6B55425FAE777F046346B17821B4761F0E006A060EDF46993F100E7F003A97E56F2FFE98Ay0e1J" TargetMode="External"/><Relationship Id="rId139" Type="http://schemas.openxmlformats.org/officeDocument/2006/relationships/hyperlink" Target="consultantplus://offline/ref=17B7DB151BD3E793EFCB2F3F8B5BF6B55326F2ED7EF446346B17821B4761F0E014A038E7FF3EDCB552F4F200B5y7eDJ" TargetMode="External"/><Relationship Id="rId290" Type="http://schemas.openxmlformats.org/officeDocument/2006/relationships/hyperlink" Target="consultantplus://offline/ref=9C171D951087FC48B831E1168001FC1C49A41303944EEE8284DEEE672A5545BCB17E1642CAC3D85BA4BDC7A75B422DEED73D232D95ACE5E9zBe9J" TargetMode="External"/><Relationship Id="rId304" Type="http://schemas.openxmlformats.org/officeDocument/2006/relationships/hyperlink" Target="consultantplus://offline/ref=9C171D951087FC48B831E1168001FC1C49A41303944EEE8284DEEE672A5545BCB17E1642CAC3DB53A2BDC7A75B422DEED73D232D95ACE5E9zBe9J" TargetMode="External"/><Relationship Id="rId325" Type="http://schemas.openxmlformats.org/officeDocument/2006/relationships/hyperlink" Target="consultantplus://offline/ref=9C171D951087FC48B831E1168001FC1C49A41303944EEE8284DEEE672A5545BCB17E1642CAC3DB51A7BDC7A75B422DEED73D232D95ACE5E9zBe9J" TargetMode="External"/><Relationship Id="rId346" Type="http://schemas.openxmlformats.org/officeDocument/2006/relationships/hyperlink" Target="consultantplus://offline/ref=9C171D951087FC48B831E1168001FC1C4EA7110E9947EE8284DEEE672A5545BCA37E4E4ECAC0C752A1A891F61Dz1e4J" TargetMode="External"/><Relationship Id="rId367" Type="http://schemas.openxmlformats.org/officeDocument/2006/relationships/hyperlink" Target="consultantplus://offline/ref=9C171D951087FC48B831E1168001FC1C49A41303944EEE8284DEEE672A5545BCB17E1642CAC3DB56A1BDC7A75B422DEED73D232D95ACE5E9zBe9J" TargetMode="External"/><Relationship Id="rId388" Type="http://schemas.openxmlformats.org/officeDocument/2006/relationships/hyperlink" Target="consultantplus://offline/ref=9C171D951087FC48B831E1168001FC1C49A41303944EEE8284DEEE672A5545BCB17E1642CFCBD206F7F2C6FB1F143EEED33D212A89zAeDJ" TargetMode="External"/><Relationship Id="rId85" Type="http://schemas.openxmlformats.org/officeDocument/2006/relationships/hyperlink" Target="consultantplus://offline/ref=17B7DB151BD3E793EFCB2F3F8B5BF6B55425FAE777F046346B17821B4761F0E006A060E8FB3696E411BFFD00B46051EBE3EB8800y9e8J" TargetMode="External"/><Relationship Id="rId150" Type="http://schemas.openxmlformats.org/officeDocument/2006/relationships/hyperlink" Target="consultantplus://offline/ref=17B7DB151BD3E793EFCB2F3F8B5BF6B55425FAE777F046346B17821B4761F0E006A060E9FC3696E411BFFD00B46051EBE3EB8800y9e8J" TargetMode="External"/><Relationship Id="rId171" Type="http://schemas.openxmlformats.org/officeDocument/2006/relationships/hyperlink" Target="consultantplus://offline/ref=17B7DB151BD3E793EFCB2F3F8B5BF6B55425FAE777F046346B17821B4761F0E006A060EBFF3DC3B550E1A451F32B5CECFEF788058522E6ECy8e9J" TargetMode="External"/><Relationship Id="rId192" Type="http://schemas.openxmlformats.org/officeDocument/2006/relationships/hyperlink" Target="consultantplus://offline/ref=17B7DB151BD3E793EFCB2F3F8B5BF6B55326FEE878F246346B17821B4761F0E014A038E7FF3EDCB552F4F200B5y7eDJ" TargetMode="External"/><Relationship Id="rId206" Type="http://schemas.openxmlformats.org/officeDocument/2006/relationships/hyperlink" Target="consultantplus://offline/ref=17B7DB151BD3E793EFCB2F3F8B5BF6B55425FAE777F046346B17821B4761F0E006A060EBFF3DC3B65DE1A451F32B5CECFEF788058522E6ECy8e9J" TargetMode="External"/><Relationship Id="rId227" Type="http://schemas.openxmlformats.org/officeDocument/2006/relationships/hyperlink" Target="consultantplus://offline/ref=9C171D951087FC48B831E1168001FC1C4EA111089F47EE8284DEEE672A5545BCB17E1642CAC3D955A0BDC7A75B422DEED73D232D95ACE5E9zBe9J" TargetMode="External"/><Relationship Id="rId248" Type="http://schemas.openxmlformats.org/officeDocument/2006/relationships/hyperlink" Target="consultantplus://offline/ref=9C171D951087FC48B831E1168001FC1C49AB1A039D49EE8284DEEE672A5545BCA37E4E4ECAC0C752A1A891F61Dz1e4J" TargetMode="External"/><Relationship Id="rId269" Type="http://schemas.openxmlformats.org/officeDocument/2006/relationships/hyperlink" Target="consultantplus://offline/ref=9C171D951087FC48B831E1168001FC1C49A41303944EEE8284DEEE672A5545BCB17E1642CAC3D855A3BDC7A75B422DEED73D232D95ACE5E9zBe9J" TargetMode="External"/><Relationship Id="rId12" Type="http://schemas.openxmlformats.org/officeDocument/2006/relationships/hyperlink" Target="consultantplus://offline/ref=17B7DB151BD3E793EFCB2F3F8B5BF6B55321FCEE7AF546346B17821B4761F0E006A060EBFF3DC2B55DE1A451F32B5CECFEF788058522E6ECy8e9J" TargetMode="External"/><Relationship Id="rId33" Type="http://schemas.openxmlformats.org/officeDocument/2006/relationships/hyperlink" Target="consultantplus://offline/ref=17B7DB151BD3E793EFCB2F3F8B5BF6B55425FAE777F046346B17821B4761F0E006A060EBFF3DC2B150E1A451F32B5CECFEF788058522E6ECy8e9J" TargetMode="External"/><Relationship Id="rId108" Type="http://schemas.openxmlformats.org/officeDocument/2006/relationships/hyperlink" Target="consultantplus://offline/ref=17B7DB151BD3E793EFCB2F3F8B5BF6B55425FAE777F046346B17821B4761F0E006A060EBFF3DC3BC54E1A451F32B5CECFEF788058522E6ECy8e9J" TargetMode="External"/><Relationship Id="rId129" Type="http://schemas.openxmlformats.org/officeDocument/2006/relationships/hyperlink" Target="consultantplus://offline/ref=17B7DB151BD3E793EFCB2F3F8B5BF6B55321FAEE76F346346B17821B4761F0E006A060EBFF3CC0B056E1A451F32B5CECFEF788058522E6ECy8e9J" TargetMode="External"/><Relationship Id="rId280" Type="http://schemas.openxmlformats.org/officeDocument/2006/relationships/hyperlink" Target="consultantplus://offline/ref=9C171D951087FC48B831E1168001FC1C49A41303944EEE8284DEEE672A5545BCB17E1642CAC3D85BA7BDC7A75B422DEED73D232D95ACE5E9zBe9J" TargetMode="External"/><Relationship Id="rId315" Type="http://schemas.openxmlformats.org/officeDocument/2006/relationships/hyperlink" Target="consultantplus://offline/ref=9C171D951087FC48B831E1168001FC1C49A41303944EEE8284DEEE672A5545BCB17E1642CAC3DB51A7BDC7A75B422DEED73D232D95ACE5E9zBe9J" TargetMode="External"/><Relationship Id="rId336" Type="http://schemas.openxmlformats.org/officeDocument/2006/relationships/hyperlink" Target="consultantplus://offline/ref=9C171D951087FC48B831E1168001FC1C49A41303944EEE8284DEEE672A5545BCB17E1642CAC3DB56A1BDC7A75B422DEED73D232D95ACE5E9zBe9J" TargetMode="External"/><Relationship Id="rId357" Type="http://schemas.openxmlformats.org/officeDocument/2006/relationships/hyperlink" Target="consultantplus://offline/ref=9C171D951087FC48B831E1168001FC1C4EA11A0F9A48EE8284DEEE672A5545BCB17E1642CAC3D954A1BDC7A75B422DEED73D232D95ACE5E9zBe9J" TargetMode="External"/><Relationship Id="rId54" Type="http://schemas.openxmlformats.org/officeDocument/2006/relationships/hyperlink" Target="consultantplus://offline/ref=17B7DB151BD3E793EFCB2F3F8B5BF6B55425FAE777F046346B17821B4761F0E006A060EBFF3DC2B150E1A451F32B5CECFEF788058522E6ECy8e9J" TargetMode="External"/><Relationship Id="rId75" Type="http://schemas.openxmlformats.org/officeDocument/2006/relationships/hyperlink" Target="consultantplus://offline/ref=17B7DB151BD3E793EFCB2F3F8B5BF6B55425FAE777F046346B17821B4761F0E006A060EBFF3DC2B150E1A451F32B5CECFEF788058522E6ECy8e9J" TargetMode="External"/><Relationship Id="rId96" Type="http://schemas.openxmlformats.org/officeDocument/2006/relationships/hyperlink" Target="consultantplus://offline/ref=17B7DB151BD3E793EFCB2F3F8B5BF6B55425FAE777F046346B17821B4761F0E006A060EBF93696E411BFFD00B46051EBE3EB8800y9e8J" TargetMode="External"/><Relationship Id="rId140" Type="http://schemas.openxmlformats.org/officeDocument/2006/relationships/hyperlink" Target="consultantplus://offline/ref=17B7DB151BD3E793EFCB2F3F8B5BF6B55425FAE777F046346B17821B4761F0E006A060EDF46993F100E7F003A97E56F2FFE98Ay0e1J" TargetMode="External"/><Relationship Id="rId161" Type="http://schemas.openxmlformats.org/officeDocument/2006/relationships/hyperlink" Target="consultantplus://offline/ref=17B7DB151BD3E793EFCB2F3F8B5BF6B55425FAE777F046346B17821B4761F0E006A060E9FC3696E411BFFD00B46051EBE3EB8800y9e8J" TargetMode="External"/><Relationship Id="rId182" Type="http://schemas.openxmlformats.org/officeDocument/2006/relationships/hyperlink" Target="consultantplus://offline/ref=17B7DB151BD3E793EFCB2F3F8B5BF6B55425FAE777F046346B17821B4761F0E006A060EBFF3DC3B550E1A451F32B5CECFEF788058522E6ECy8e9J" TargetMode="External"/><Relationship Id="rId217" Type="http://schemas.openxmlformats.org/officeDocument/2006/relationships/hyperlink" Target="consultantplus://offline/ref=17B7DB151BD3E793EFCB2F3F8B5BF6B55425FAE777F046346B17821B4761F0E006A060EDFC3696E411BFFD00B46051EBE3EB8800y9e8J" TargetMode="External"/><Relationship Id="rId378" Type="http://schemas.openxmlformats.org/officeDocument/2006/relationships/hyperlink" Target="consultantplus://offline/ref=9C171D951087FC48B831E1168001FC1C49A41303944EEE8284DEEE672A5545BCB17E1642CBCAD206F7F2C6FB1F143EEED33D212A89zAeDJ" TargetMode="External"/><Relationship Id="rId6" Type="http://schemas.openxmlformats.org/officeDocument/2006/relationships/hyperlink" Target="consultantplus://offline/ref=17B7DB151BD3E793EFCB2F3F8B5BF6B55320F2EE79F846346B17821B4761F0E006A060EBFF3DC3B55CE1A451F32B5CECFEF788058522E6ECy8e9J" TargetMode="External"/><Relationship Id="rId238" Type="http://schemas.openxmlformats.org/officeDocument/2006/relationships/hyperlink" Target="consultantplus://offline/ref=9C171D951087FC48B831E1168001FC1C49A41303944EEE8284DEEE672A5545BCB17E1642CAC4D206F7F2C6FB1F143EEED33D212A89zAeDJ" TargetMode="External"/><Relationship Id="rId259" Type="http://schemas.openxmlformats.org/officeDocument/2006/relationships/hyperlink" Target="consultantplus://offline/ref=9C171D951087FC48B831E1168001FC1C49A4140B9F4AEE8284DEEE672A5545BCB17E1641C3C4D206F7F2C6FB1F143EEED33D212A89zAeDJ" TargetMode="External"/><Relationship Id="rId23" Type="http://schemas.openxmlformats.org/officeDocument/2006/relationships/hyperlink" Target="consultantplus://offline/ref=17B7DB151BD3E793EFCB2F3F8B5BF6B55425FAE777F046346B17821B4761F0E006A060EBFF3DC2B150E1A451F32B5CECFEF788058522E6ECy8e9J" TargetMode="External"/><Relationship Id="rId119" Type="http://schemas.openxmlformats.org/officeDocument/2006/relationships/hyperlink" Target="consultantplus://offline/ref=17B7DB151BD3E793EFCB2F3F8B5BF6B55425FAE777F046346B17821B4761F0E006A060EBFF3DC0B152E1A451F32B5CECFEF788058522E6ECy8e9J" TargetMode="External"/><Relationship Id="rId270" Type="http://schemas.openxmlformats.org/officeDocument/2006/relationships/hyperlink" Target="consultantplus://offline/ref=9C171D951087FC48B831E1168001FC1C49AB1A039D49EE8284DEEE672A5545BCA37E4E4ECAC0C752A1A891F61Dz1e4J" TargetMode="External"/><Relationship Id="rId291" Type="http://schemas.openxmlformats.org/officeDocument/2006/relationships/hyperlink" Target="consultantplus://offline/ref=9C171D951087FC48B831E1168001FC1C4EA11A0E9E4AEE8284DEEE672A5545BCA37E4E4ECAC0C752A1A891F61Dz1e4J" TargetMode="External"/><Relationship Id="rId305" Type="http://schemas.openxmlformats.org/officeDocument/2006/relationships/hyperlink" Target="consultantplus://offline/ref=9C171D951087FC48B831E1168001FC1C49A41303944EEE8284DEEE672A5545BCB17E1642CAC3DB53A0BDC7A75B422DEED73D232D95ACE5E9zBe9J" TargetMode="External"/><Relationship Id="rId326" Type="http://schemas.openxmlformats.org/officeDocument/2006/relationships/hyperlink" Target="consultantplus://offline/ref=9C171D951087FC48B831E1168001FC1C49A41303944EEE8284DEEE672A5545BCB17E1642CAC3D852A3BDC7A75B422DEED73D232D95ACE5E9zBe9J" TargetMode="External"/><Relationship Id="rId347" Type="http://schemas.openxmlformats.org/officeDocument/2006/relationships/hyperlink" Target="consultantplus://offline/ref=9C171D951087FC48B831E1168001FC1C49A41303944EEE8284DEEE672A5545BCB17E1642CAC3DB56A1BDC7A75B422DEED73D232D95ACE5E9zBe9J" TargetMode="External"/><Relationship Id="rId44" Type="http://schemas.openxmlformats.org/officeDocument/2006/relationships/hyperlink" Target="consultantplus://offline/ref=17B7DB151BD3E793EFCB2F3F8B5BF6B55425FAE777F046346B17821B4761F0E006A060EBFF3DC2B150E1A451F32B5CECFEF788058522E6ECy8e9J" TargetMode="External"/><Relationship Id="rId65" Type="http://schemas.openxmlformats.org/officeDocument/2006/relationships/hyperlink" Target="consultantplus://offline/ref=17B7DB151BD3E793EFCB2F3F8B5BF6B55425FAE777F046346B17821B4761F0E006A060E8F46993F100E7F003A97E56F2FFE98Ay0e1J" TargetMode="External"/><Relationship Id="rId86" Type="http://schemas.openxmlformats.org/officeDocument/2006/relationships/hyperlink" Target="consultantplus://offline/ref=17B7DB151BD3E793EFCB2F3F8B5BF6B55425FAE777F046346B17821B4761F0E006A060E3F46993F100E7F003A97E56F2FFE98Ay0e1J" TargetMode="External"/><Relationship Id="rId130" Type="http://schemas.openxmlformats.org/officeDocument/2006/relationships/hyperlink" Target="consultantplus://offline/ref=17B7DB151BD3E793EFCB2F3F8B5BF6B55326FFE67CF546346B17821B4761F0E006A060EBFF3CC2B35CE1A451F32B5CECFEF788058522E6ECy8e9J" TargetMode="External"/><Relationship Id="rId151" Type="http://schemas.openxmlformats.org/officeDocument/2006/relationships/hyperlink" Target="consultantplus://offline/ref=17B7DB151BD3E793EFCB2F3F8B5BF6B55425FAE777F046346B17821B4761F0E006A060E9FC3696E411BFFD00B46051EBE3EB8800y9e8J" TargetMode="External"/><Relationship Id="rId368" Type="http://schemas.openxmlformats.org/officeDocument/2006/relationships/hyperlink" Target="consultantplus://offline/ref=9C171D951087FC48B831E1168001FC1C49A41303944EEE8284DEEE672A5545BCB17E1642CAC3DB57A4BDC7A75B422DEED73D232D95ACE5E9zBe9J" TargetMode="External"/><Relationship Id="rId389" Type="http://schemas.openxmlformats.org/officeDocument/2006/relationships/hyperlink" Target="consultantplus://offline/ref=9C171D951087FC48B831E1168001FC1C49A41303944EEE8284DEEE672A5545BCB17E1642CCC0D206F7F2C6FB1F143EEED33D212A89zAeDJ" TargetMode="External"/><Relationship Id="rId172" Type="http://schemas.openxmlformats.org/officeDocument/2006/relationships/hyperlink" Target="consultantplus://offline/ref=17B7DB151BD3E793EFCB2F3F8B5BF6B55326F3E979F346346B17821B4761F0E006A060EBFF3DC2B457E1A451F32B5CECFEF788058522E6ECy8e9J" TargetMode="External"/><Relationship Id="rId193" Type="http://schemas.openxmlformats.org/officeDocument/2006/relationships/hyperlink" Target="consultantplus://offline/ref=17B7DB151BD3E793EFCB2F3F8B5BF6B55321F2EB79F046346B17821B4761F0E006A060EBFF3CC3BC53E1A451F32B5CECFEF788058522E6ECy8e9J" TargetMode="External"/><Relationship Id="rId207" Type="http://schemas.openxmlformats.org/officeDocument/2006/relationships/hyperlink" Target="consultantplus://offline/ref=17B7DB151BD3E793EFCB2F3F8B5BF6B55321F9EA78F446346B17821B4761F0E006A060EBFF3DC2B452E1A451F32B5CECFEF788058522E6ECy8e9J" TargetMode="External"/><Relationship Id="rId228" Type="http://schemas.openxmlformats.org/officeDocument/2006/relationships/hyperlink" Target="consultantplus://offline/ref=9C171D951087FC48B831E1168001FC1C4EA111089F47EE8284DEEE672A5545BCB17E1642CAC3D856A3BDC7A75B422DEED73D232D95ACE5E9zBe9J" TargetMode="External"/><Relationship Id="rId249" Type="http://schemas.openxmlformats.org/officeDocument/2006/relationships/hyperlink" Target="consultantplus://offline/ref=9C171D951087FC48B831E1168001FC1C49A41303944EEE8284DEEE672A5545BCB17E1642CAC3D855A3BDC7A75B422DEED73D232D95ACE5E9zBe9J" TargetMode="External"/><Relationship Id="rId13" Type="http://schemas.openxmlformats.org/officeDocument/2006/relationships/hyperlink" Target="consultantplus://offline/ref=17B7DB151BD3E793EFCB2F3F8B5BF6B55326F3E97AF146346B17821B4761F0E006A060ECFE3BC9E104AEA50DB77D4FECFAF78A0299y2e3J" TargetMode="External"/><Relationship Id="rId109" Type="http://schemas.openxmlformats.org/officeDocument/2006/relationships/hyperlink" Target="consultantplus://offline/ref=17B7DB151BD3E793EFCB2F3F8B5BF6B55425FAE777F046346B17821B4761F0E006A060E8FB3696E411BFFD00B46051EBE3EB8800y9e8J" TargetMode="External"/><Relationship Id="rId260" Type="http://schemas.openxmlformats.org/officeDocument/2006/relationships/hyperlink" Target="consultantplus://offline/ref=9C171D951087FC48B831E1168001FC1C49A41303944EEE8284DEEE672A5545BCB17E1642CAC3D85AA0BDC7A75B422DEED73D232D95ACE5E9zBe9J" TargetMode="External"/><Relationship Id="rId281" Type="http://schemas.openxmlformats.org/officeDocument/2006/relationships/hyperlink" Target="consultantplus://offline/ref=9C171D951087FC48B831E1168001FC1C49A41303944EEE8284DEEE672A5545BCB17E1641C8C88D03E2E39EF61C0920E9CA212328z8e8J" TargetMode="External"/><Relationship Id="rId316" Type="http://schemas.openxmlformats.org/officeDocument/2006/relationships/hyperlink" Target="consultantplus://offline/ref=9C171D951087FC48B831E1168001FC1C49A41303944EEE8284DEEE672A5545BCB17E1642CAC3DB51A7BDC7A75B422DEED73D232D95ACE5E9zBe9J" TargetMode="External"/><Relationship Id="rId337" Type="http://schemas.openxmlformats.org/officeDocument/2006/relationships/hyperlink" Target="consultantplus://offline/ref=9C171D951087FC48B831E1168001FC1C49A41303944EEE8284DEEE672A5545BCB17E1642CAC3DB56AFBDC7A75B422DEED73D232D95ACE5E9zBe9J" TargetMode="External"/><Relationship Id="rId34" Type="http://schemas.openxmlformats.org/officeDocument/2006/relationships/hyperlink" Target="consultantplus://offline/ref=17B7DB151BD3E793EFCB2F3F8B5BF6B55320FFED7CF146346B17821B4761F0E006A060EBFF3DC3B654E1A451F32B5CECFEF788058522E6ECy8e9J" TargetMode="External"/><Relationship Id="rId55" Type="http://schemas.openxmlformats.org/officeDocument/2006/relationships/hyperlink" Target="consultantplus://offline/ref=17B7DB151BD3E793EFCB2F3F8B5BF6B55425FAE777F046346B17821B4761F0E006A060EBFF3DC2B150E1A451F32B5CECFEF788058522E6ECy8e9J" TargetMode="External"/><Relationship Id="rId76" Type="http://schemas.openxmlformats.org/officeDocument/2006/relationships/hyperlink" Target="consultantplus://offline/ref=17B7DB151BD3E793EFCB2F3F8B5BF6B55425FAE777F046346B17821B4761F0E006A060EDF46993F100E7F003A97E56F2FFE98Ay0e1J" TargetMode="External"/><Relationship Id="rId97" Type="http://schemas.openxmlformats.org/officeDocument/2006/relationships/hyperlink" Target="consultantplus://offline/ref=17B7DB151BD3E793EFCB2F3F8B5BF6B55425FAE777F046346B17821B4761F0E006A060EBF73696E411BFFD00B46051EBE3EB8800y9e8J" TargetMode="External"/><Relationship Id="rId120" Type="http://schemas.openxmlformats.org/officeDocument/2006/relationships/hyperlink" Target="consultantplus://offline/ref=17B7DB151BD3E793EFCB2F3F8B5BF6B55425FAE777F046346B17821B4761F0E006A060E8FB3696E411BFFD00B46051EBE3EB8800y9e8J" TargetMode="External"/><Relationship Id="rId141" Type="http://schemas.openxmlformats.org/officeDocument/2006/relationships/hyperlink" Target="consultantplus://offline/ref=17B7DB151BD3E793EFCB2F3F8B5BF6B55425FAE777F046346B17821B4761F0E006A060EBFF3DC3B250E1A451F32B5CECFEF788058522E6ECy8e9J" TargetMode="External"/><Relationship Id="rId358" Type="http://schemas.openxmlformats.org/officeDocument/2006/relationships/hyperlink" Target="consultantplus://offline/ref=9C171D951087FC48B831E1168001FC1C49A41303944EEE8284DEEE672A5545BCB17E1642CAC3DB57AEBDC7A75B422DEED73D232D95ACE5E9zBe9J" TargetMode="External"/><Relationship Id="rId379" Type="http://schemas.openxmlformats.org/officeDocument/2006/relationships/hyperlink" Target="consultantplus://offline/ref=9C171D951087FC48B831E1168001FC1C49A41303944EEE8284DEEE672A5545BCB17E1642CBCAD206F7F2C6FB1F143EEED33D212A89zAeDJ" TargetMode="External"/><Relationship Id="rId7" Type="http://schemas.openxmlformats.org/officeDocument/2006/relationships/hyperlink" Target="consultantplus://offline/ref=17B7DB151BD3E793EFCB2F3F8B5BF6B55320F2EE79F846346B17821B4761F0E006A060EBFF3DC3B051E1A451F32B5CECFEF788058522E6ECy8e9J" TargetMode="External"/><Relationship Id="rId162" Type="http://schemas.openxmlformats.org/officeDocument/2006/relationships/hyperlink" Target="consultantplus://offline/ref=17B7DB151BD3E793EFCB2F3F8B5BF6B55425FAE777F046346B17821B4761F0E006A060E9FC3696E411BFFD00B46051EBE3EB8800y9e8J" TargetMode="External"/><Relationship Id="rId183" Type="http://schemas.openxmlformats.org/officeDocument/2006/relationships/hyperlink" Target="consultantplus://offline/ref=17B7DB151BD3E793EFCB2F3F8B5BF6B55425FAE777F046346B17821B4761F0E006A060EBFF3DC0B654E1A451F32B5CECFEF788058522E6ECy8e9J" TargetMode="External"/><Relationship Id="rId218" Type="http://schemas.openxmlformats.org/officeDocument/2006/relationships/hyperlink" Target="consultantplus://offline/ref=17B7DB151BD3E793EFCB2F3F8B5BF6B55321F2EB79F046346B17821B4761F0E006A060EBFE3DC7B55EBEA144E27351EFE3E98F1C9920E4yEeDJ" TargetMode="External"/><Relationship Id="rId239" Type="http://schemas.openxmlformats.org/officeDocument/2006/relationships/hyperlink" Target="consultantplus://offline/ref=9C171D951087FC48B831E1168001FC1C49A41303944EEE8284DEEE672A5545BCB17E1642CACBD206F7F2C6FB1F143EEED33D212A89zAeDJ" TargetMode="External"/><Relationship Id="rId390" Type="http://schemas.openxmlformats.org/officeDocument/2006/relationships/hyperlink" Target="consultantplus://offline/ref=9C171D951087FC48B831E1168001FC1C49A41303944EEE8284DEEE672A5545BCB17E1642C8C1D206F7F2C6FB1F143EEED33D212A89zAeDJ" TargetMode="External"/><Relationship Id="rId250" Type="http://schemas.openxmlformats.org/officeDocument/2006/relationships/hyperlink" Target="consultantplus://offline/ref=9C171D951087FC48B831E1168001FC1C49AB1A039D49EE8284DEEE672A5545BCA37E4E4ECAC0C752A1A891F61Dz1e4J" TargetMode="External"/><Relationship Id="rId271" Type="http://schemas.openxmlformats.org/officeDocument/2006/relationships/hyperlink" Target="consultantplus://offline/ref=9C171D951087FC48B831E1168001FC1C49AB1A039D49EE8284DEEE672A5545BCA37E4E4ECAC0C752A1A891F61Dz1e4J" TargetMode="External"/><Relationship Id="rId292" Type="http://schemas.openxmlformats.org/officeDocument/2006/relationships/hyperlink" Target="consultantplus://offline/ref=9C171D951087FC48B831E1168001FC1C49A41303944EEE8284DEEE672A5545BCB17E1642CAC3D85BA2BDC7A75B422DEED73D232D95ACE5E9zBe9J" TargetMode="External"/><Relationship Id="rId306" Type="http://schemas.openxmlformats.org/officeDocument/2006/relationships/hyperlink" Target="consultantplus://offline/ref=9C171D951087FC48B831E1168001FC1C49A41303944EEE8284DEEE672A5545BCB17E1642CAC3DB53A0BDC7A75B422DEED73D232D95ACE5E9zBe9J" TargetMode="External"/><Relationship Id="rId24" Type="http://schemas.openxmlformats.org/officeDocument/2006/relationships/hyperlink" Target="consultantplus://offline/ref=17B7DB151BD3E793EFCB2F3F8B5BF6B55321FFE676F346346B17821B4761F0E006A060EBFF3DC3B75CE1A451F32B5CECFEF788058522E6ECy8e9J" TargetMode="External"/><Relationship Id="rId45" Type="http://schemas.openxmlformats.org/officeDocument/2006/relationships/hyperlink" Target="consultantplus://offline/ref=17B7DB151BD3E793EFCB2F3F8B5BF6B55425FAE777F046346B17821B4761F0E006A060E9FC3696E411BFFD00B46051EBE3EB8800y9e8J" TargetMode="External"/><Relationship Id="rId66" Type="http://schemas.openxmlformats.org/officeDocument/2006/relationships/hyperlink" Target="consultantplus://offline/ref=17B7DB151BD3E793EFCB2F3F8B5BF6B55425FAE777F046346B17821B4761F0E006A060E8F46993F100E7F003A97E56F2FFE98Ay0e1J" TargetMode="External"/><Relationship Id="rId87" Type="http://schemas.openxmlformats.org/officeDocument/2006/relationships/hyperlink" Target="consultantplus://offline/ref=17B7DB151BD3E793EFCB2F3F8B5BF6B55425FAE777F046346B17821B4761F0E006A060EBFF3DC2B150E1A451F32B5CECFEF788058522E6ECy8e9J" TargetMode="External"/><Relationship Id="rId110" Type="http://schemas.openxmlformats.org/officeDocument/2006/relationships/hyperlink" Target="consultantplus://offline/ref=17B7DB151BD3E793EFCB2F3F8B5BF6B55425FAE777F046346B17821B4761F0E006A060EBFB3696E411BFFD00B46051EBE3EB8800y9e8J" TargetMode="External"/><Relationship Id="rId131" Type="http://schemas.openxmlformats.org/officeDocument/2006/relationships/hyperlink" Target="consultantplus://offline/ref=17B7DB151BD3E793EFCB2F3F8B5BF6B55425FAE777F046346B17821B4761F0E006A060E8FB3696E411BFFD00B46051EBE3EB8800y9e8J" TargetMode="External"/><Relationship Id="rId327" Type="http://schemas.openxmlformats.org/officeDocument/2006/relationships/hyperlink" Target="consultantplus://offline/ref=9C171D951087FC48B831E1168001FC1C49A41303944EEE8284DEEE672A5545BCB17E1642CAC3DB51A7BDC7A75B422DEED73D232D95ACE5E9zBe9J" TargetMode="External"/><Relationship Id="rId348" Type="http://schemas.openxmlformats.org/officeDocument/2006/relationships/hyperlink" Target="consultantplus://offline/ref=9C171D951087FC48B831E1168001FC1C49A41303944EEE8284DEEE672A5545BCB17E1642CAC3DB56A1BDC7A75B422DEED73D232D95ACE5E9zBe9J" TargetMode="External"/><Relationship Id="rId369" Type="http://schemas.openxmlformats.org/officeDocument/2006/relationships/hyperlink" Target="consultantplus://offline/ref=9C171D951087FC48B831E1168001FC1C49A41303944EEE8284DEEE672A5545BCB17E1642CAC3DB57A5BDC7A75B422DEED73D232D95ACE5E9zBe9J" TargetMode="External"/><Relationship Id="rId152" Type="http://schemas.openxmlformats.org/officeDocument/2006/relationships/hyperlink" Target="consultantplus://offline/ref=17B7DB151BD3E793EFCB2F3F8B5BF6B55425FAE777F046346B17821B4761F0E006A060E9FC3696E411BFFD00B46051EBE3EB8800y9e8J" TargetMode="External"/><Relationship Id="rId173" Type="http://schemas.openxmlformats.org/officeDocument/2006/relationships/hyperlink" Target="consultantplus://offline/ref=17B7DB151BD3E793EFCB2F3F8B5BF6B55425FAE777F046346B17821B4761F0E006A060EBFF3DC3B550E1A451F32B5CECFEF788058522E6ECy8e9J" TargetMode="External"/><Relationship Id="rId194" Type="http://schemas.openxmlformats.org/officeDocument/2006/relationships/hyperlink" Target="consultantplus://offline/ref=17B7DB151BD3E793EFCB2F3F8B5BF6B55425FAE777F046346B17821B4761F0E006A060EBFF3DC3B550E1A451F32B5CECFEF788058522E6ECy8e9J" TargetMode="External"/><Relationship Id="rId208" Type="http://schemas.openxmlformats.org/officeDocument/2006/relationships/hyperlink" Target="consultantplus://offline/ref=17B7DB151BD3E793EFCB2F3F8B5BF6B55425FAE777F046346B17821B4761F0E006A060EBFF3DC3B65DE1A451F32B5CECFEF788058522E6ECy8e9J" TargetMode="External"/><Relationship Id="rId229" Type="http://schemas.openxmlformats.org/officeDocument/2006/relationships/hyperlink" Target="consultantplus://offline/ref=9C171D951087FC48B831E1168001FC1C4EA111089F47EE8284DEEE672A5545BCB17E1642CAC3D957A0BDC7A75B422DEED73D232D95ACE5E9zBe9J" TargetMode="External"/><Relationship Id="rId380" Type="http://schemas.openxmlformats.org/officeDocument/2006/relationships/hyperlink" Target="consultantplus://offline/ref=9C171D951087FC48B831E1168001FC1C49A41303944EEE8284DEEE672A5545BCB17E1642CBCAD206F7F2C6FB1F143EEED33D212A89zAeDJ" TargetMode="External"/><Relationship Id="rId240" Type="http://schemas.openxmlformats.org/officeDocument/2006/relationships/hyperlink" Target="consultantplus://offline/ref=9C171D951087FC48B831E1168001FC1C49A41303944EEE8284DEEE672A5545BCB17E1642CACAD206F7F2C6FB1F143EEED33D212A89zAeDJ" TargetMode="External"/><Relationship Id="rId261" Type="http://schemas.openxmlformats.org/officeDocument/2006/relationships/hyperlink" Target="consultantplus://offline/ref=9C171D951087FC48B831E1168001FC1C4BA1160B9B4DEE8284DEEE672A5545BCA37E4E4ECAC0C752A1A891F61Dz1e4J" TargetMode="External"/><Relationship Id="rId14" Type="http://schemas.openxmlformats.org/officeDocument/2006/relationships/hyperlink" Target="consultantplus://offline/ref=17B7DB151BD3E793EFCB2F3F8B5BF6B55321FCEE7AF546346B17821B4761F0E006A060EBFF3DC2B451E1A451F32B5CECFEF788058522E6ECy8e9J" TargetMode="External"/><Relationship Id="rId35" Type="http://schemas.openxmlformats.org/officeDocument/2006/relationships/hyperlink" Target="consultantplus://offline/ref=17B7DB151BD3E793EFCB2F3F8B5BF6B55323FFE879F046346B17821B4761F0E006A060EBFF3DC2BD53E1A451F32B5CECFEF788058522E6ECy8e9J" TargetMode="External"/><Relationship Id="rId56" Type="http://schemas.openxmlformats.org/officeDocument/2006/relationships/hyperlink" Target="consultantplus://offline/ref=17B7DB151BD3E793EFCB2F3F8B5BF6B55425FAE777F046346B17821B4761F0E006A060EBFF3DC2B150E1A451F32B5CECFEF788058522E6ECy8e9J" TargetMode="External"/><Relationship Id="rId77" Type="http://schemas.openxmlformats.org/officeDocument/2006/relationships/hyperlink" Target="consultantplus://offline/ref=17B7DB151BD3E793EFCB2F3F8B5BF6B55425FAE777F046346B17821B4761F0E006A060EDF46993F100E7F003A97E56F2FFE98Ay0e1J" TargetMode="External"/><Relationship Id="rId100" Type="http://schemas.openxmlformats.org/officeDocument/2006/relationships/hyperlink" Target="consultantplus://offline/ref=17B7DB151BD3E793EFCB2F3F8B5BF6B5542AF3E77EF746346B17821B4761F0E006A060EBFF3DC2B75CE1A451F32B5CECFEF788058522E6ECy8e9J" TargetMode="External"/><Relationship Id="rId282" Type="http://schemas.openxmlformats.org/officeDocument/2006/relationships/hyperlink" Target="consultantplus://offline/ref=9C171D951087FC48B831E1168001FC1C49A41303944EEE8284DEEE672A5545BCB17E1642CAC3D85BA7BDC7A75B422DEED73D232D95ACE5E9zBe9J" TargetMode="External"/><Relationship Id="rId317" Type="http://schemas.openxmlformats.org/officeDocument/2006/relationships/hyperlink" Target="consultantplus://offline/ref=9C171D951087FC48B831E1168001FC1C49A41303944EEE8284DEEE672A5545BCB17E1642CAC3D852A3BDC7A75B422DEED73D232D95ACE5E9zBe9J" TargetMode="External"/><Relationship Id="rId338" Type="http://schemas.openxmlformats.org/officeDocument/2006/relationships/hyperlink" Target="consultantplus://offline/ref=9C171D951087FC48B831E1168001FC1C49A41303944EEE8284DEEE672A5545BCB17E1642CAC3DB57A6BDC7A75B422DEED73D232D95ACE5E9zBe9J" TargetMode="External"/><Relationship Id="rId359" Type="http://schemas.openxmlformats.org/officeDocument/2006/relationships/hyperlink" Target="consultantplus://offline/ref=9C171D951087FC48B831E1168001FC1C49A41303944EEE8284DEEE672A5545BCB17E1642CAC3DB57AFBDC7A75B422DEED73D232D95ACE5E9zBe9J" TargetMode="External"/><Relationship Id="rId8" Type="http://schemas.openxmlformats.org/officeDocument/2006/relationships/hyperlink" Target="consultantplus://offline/ref=17B7DB151BD3E793EFCB2F3F8B5BF6B55425FAE777F046346B17821B4761F0E006A060EBFF3DC2B150E1A451F32B5CECFEF788058522E6ECy8e9J" TargetMode="External"/><Relationship Id="rId98" Type="http://schemas.openxmlformats.org/officeDocument/2006/relationships/hyperlink" Target="consultantplus://offline/ref=17B7DB151BD3E793EFCB2F3F8B5BF6B55425FAE777F046346B17821B4761F0E006A060E8FF3696E411BFFD00B46051EBE3EB8800y9e8J" TargetMode="External"/><Relationship Id="rId121" Type="http://schemas.openxmlformats.org/officeDocument/2006/relationships/hyperlink" Target="consultantplus://offline/ref=17B7DB151BD3E793EFCB2F3F8B5BF6B55425FAE777F046346B17821B4761F0E006A060E8FD3696E411BFFD00B46051EBE3EB8800y9e8J" TargetMode="External"/><Relationship Id="rId142" Type="http://schemas.openxmlformats.org/officeDocument/2006/relationships/hyperlink" Target="consultantplus://offline/ref=17B7DB151BD3E793EFCB2F3F8B5BF6B55425FAE777F046346B17821B4761F0E006A060EDF46993F100E7F003A97E56F2FFE98Ay0e1J" TargetMode="External"/><Relationship Id="rId163" Type="http://schemas.openxmlformats.org/officeDocument/2006/relationships/hyperlink" Target="consultantplus://offline/ref=17B7DB151BD3E793EFCB2F3F8B5BF6B55425FAE777F046346B17821B4761F0E006A060EBFF3DC0B152E1A451F32B5CECFEF788058522E6ECy8e9J" TargetMode="External"/><Relationship Id="rId184" Type="http://schemas.openxmlformats.org/officeDocument/2006/relationships/hyperlink" Target="consultantplus://offline/ref=17B7DB151BD3E793EFCB2F3F8B5BF6B55425FAE777F046346B17821B4761F0E006A060EBFF3DC3B655E1A451F32B5CECFEF788058522E6ECy8e9J" TargetMode="External"/><Relationship Id="rId219" Type="http://schemas.openxmlformats.org/officeDocument/2006/relationships/hyperlink" Target="consultantplus://offline/ref=9C171D951087FC48B831E1168001FC1C4EA111089F49EE8284DEEE672A5545BCB17E1642CAC3D952AEBDC7A75B422DEED73D232D95ACE5E9zBe9J" TargetMode="External"/><Relationship Id="rId370" Type="http://schemas.openxmlformats.org/officeDocument/2006/relationships/hyperlink" Target="consultantplus://offline/ref=9C171D951087FC48B831E1168001FC1C49A41303944EEE8284DEEE672A5545BCB17E1642CAC3D956A3BDC7A75B422DEED73D232D95ACE5E9zBe9J" TargetMode="External"/><Relationship Id="rId391" Type="http://schemas.openxmlformats.org/officeDocument/2006/relationships/hyperlink" Target="consultantplus://offline/ref=9C171D951087FC48B831E1168001FC1C49A41303944EEE8284DEEE672A5545BCB17E1642C8C1D206F7F2C6FB1F143EEED33D212A89zAeDJ" TargetMode="External"/><Relationship Id="rId230" Type="http://schemas.openxmlformats.org/officeDocument/2006/relationships/hyperlink" Target="consultantplus://offline/ref=9C171D951087FC48B831E1168001FC1C49A41303944EEE8284DEEE672A5545BCB17E164BC2C88D03E2E39EF61C0920E9CA212328z8e8J" TargetMode="External"/><Relationship Id="rId251" Type="http://schemas.openxmlformats.org/officeDocument/2006/relationships/hyperlink" Target="consultantplus://offline/ref=9C171D951087FC48B831E1168001FC1C49A41303944EEE8284DEEE672A5545BCB17E1642CAC3D855A1BDC7A75B422DEED73D232D95ACE5E9zBe9J" TargetMode="External"/><Relationship Id="rId25" Type="http://schemas.openxmlformats.org/officeDocument/2006/relationships/hyperlink" Target="consultantplus://offline/ref=17B7DB151BD3E793EFCB2F3F8B5BF6B55425FAE777F046346B17821B4761F0E006A060EBFF3DC2B150E1A451F32B5CECFEF788058522E6ECy8e9J" TargetMode="External"/><Relationship Id="rId46" Type="http://schemas.openxmlformats.org/officeDocument/2006/relationships/hyperlink" Target="consultantplus://offline/ref=17B7DB151BD3E793EFCB2F3F8B5BF6B55425FAE777F046346B17821B4761F0E006A060EBFF3DC3B250E1A451F32B5CECFEF788058522E6ECy8e9J" TargetMode="External"/><Relationship Id="rId67" Type="http://schemas.openxmlformats.org/officeDocument/2006/relationships/hyperlink" Target="consultantplus://offline/ref=17B7DB151BD3E793EFCB2F3F8B5BF6B55425FAE777F046346B17821B4761F0E006A060E8F46993F100E7F003A97E56F2FFE98Ay0e1J" TargetMode="External"/><Relationship Id="rId272" Type="http://schemas.openxmlformats.org/officeDocument/2006/relationships/hyperlink" Target="consultantplus://offline/ref=9C171D951087FC48B831E1168001FC1C49A41303944EEE8284DEEE672A5545BCB17E1642CAC3DB56A1BDC7A75B422DEED73D232D95ACE5E9zBe9J" TargetMode="External"/><Relationship Id="rId293" Type="http://schemas.openxmlformats.org/officeDocument/2006/relationships/hyperlink" Target="consultantplus://offline/ref=9C171D951087FC48B831E1168001FC1C49A41303944EEE8284DEEE672A5545BCB17E1642CAC3D85BA3BDC7A75B422DEED73D232D95ACE5E9zBe9J" TargetMode="External"/><Relationship Id="rId307" Type="http://schemas.openxmlformats.org/officeDocument/2006/relationships/hyperlink" Target="consultantplus://offline/ref=9C171D951087FC48B831E1168001FC1C49A41303944EEE8284DEEE672A5545BCB17E1642CAC3DB53A0BDC7A75B422DEED73D232D95ACE5E9zBe9J" TargetMode="External"/><Relationship Id="rId328" Type="http://schemas.openxmlformats.org/officeDocument/2006/relationships/hyperlink" Target="consultantplus://offline/ref=9C171D951087FC48B831E1168001FC1C49A41303944EEE8284DEEE672A5545BCB17E1642CAC3D852A3BDC7A75B422DEED73D232D95ACE5E9zBe9J" TargetMode="External"/><Relationship Id="rId349" Type="http://schemas.openxmlformats.org/officeDocument/2006/relationships/hyperlink" Target="consultantplus://offline/ref=9C171D951087FC48B831E1168001FC1C49AB1A039D49EE8284DEEE672A5545BCA37E4E4ECAC0C752A1A891F61Dz1e4J" TargetMode="External"/><Relationship Id="rId88" Type="http://schemas.openxmlformats.org/officeDocument/2006/relationships/hyperlink" Target="consultantplus://offline/ref=17B7DB151BD3E793EFCB2F3F8B5BF6B55326FFE67CF546346B17821B4761F0E006A060EBFF3CCAB355E1A451F32B5CECFEF788058522E6ECy8e9J" TargetMode="External"/><Relationship Id="rId111" Type="http://schemas.openxmlformats.org/officeDocument/2006/relationships/hyperlink" Target="consultantplus://offline/ref=17B7DB151BD3E793EFCB2F3F8B5BF6B55425FAE777F046346B17821B4761F0E006A060E8FD3696E411BFFD00B46051EBE3EB8800y9e8J" TargetMode="External"/><Relationship Id="rId132" Type="http://schemas.openxmlformats.org/officeDocument/2006/relationships/hyperlink" Target="consultantplus://offline/ref=17B7DB151BD3E793EFCB2F3F8B5BF6B55425F2E67DF946346B17821B4761F0E014A038E7FF3EDCB552F4F200B5y7eDJ" TargetMode="External"/><Relationship Id="rId153" Type="http://schemas.openxmlformats.org/officeDocument/2006/relationships/hyperlink" Target="consultantplus://offline/ref=17B7DB151BD3E793EFCB2F3F8B5BF6B55425FAE777F046346B17821B4761F0E006A060E9FC3696E411BFFD00B46051EBE3EB8800y9e8J" TargetMode="External"/><Relationship Id="rId174" Type="http://schemas.openxmlformats.org/officeDocument/2006/relationships/hyperlink" Target="consultantplus://offline/ref=17B7DB151BD3E793EFCB2F3F8B5BF6B55321F2EB79F046346B17821B4761F0E006A060EBFF3CC3B252E1A451F32B5CECFEF788058522E6ECy8e9J" TargetMode="External"/><Relationship Id="rId195" Type="http://schemas.openxmlformats.org/officeDocument/2006/relationships/hyperlink" Target="consultantplus://offline/ref=17B7DB151BD3E793EFCB2F3F8B5BF6B55425FAE777F046346B17821B4761F0E006A060EBFF3DC0B654E1A451F32B5CECFEF788058522E6ECy8e9J" TargetMode="External"/><Relationship Id="rId209" Type="http://schemas.openxmlformats.org/officeDocument/2006/relationships/hyperlink" Target="consultantplus://offline/ref=17B7DB151BD3E793EFCB2F3F8B5BF6B55425FAE777F046346B17821B4761F0E006A060EBFF3DC3B65DE1A451F32B5CECFEF788058522E6ECy8e9J" TargetMode="External"/><Relationship Id="rId360" Type="http://schemas.openxmlformats.org/officeDocument/2006/relationships/hyperlink" Target="consultantplus://offline/ref=9C171D951087FC48B831E1168001FC1C4EA0150E9A4EEE8284DEEE672A5545BCA37E4E4ECAC0C752A1A891F61Dz1e4J" TargetMode="External"/><Relationship Id="rId381" Type="http://schemas.openxmlformats.org/officeDocument/2006/relationships/hyperlink" Target="consultantplus://offline/ref=9C171D951087FC48B831E1168001FC1C49A41303944EEE8284DEEE672A5545BCB17E1642CBCAD206F7F2C6FB1F143EEED33D212A89zAeDJ" TargetMode="External"/><Relationship Id="rId220" Type="http://schemas.openxmlformats.org/officeDocument/2006/relationships/hyperlink" Target="consultantplus://offline/ref=9C171D951087FC48B831E1168001FC1C4EA111089F49EE8284DEEE672A5545BCA37E4E4ECAC0C752A1A891F61Dz1e4J" TargetMode="External"/><Relationship Id="rId241" Type="http://schemas.openxmlformats.org/officeDocument/2006/relationships/hyperlink" Target="consultantplus://offline/ref=9C171D951087FC48B831E1168001FC1C49A41303944EEE8284DEEE672A5545BCB17E1642CAC3D855A3BDC7A75B422DEED73D232D95ACE5E9zBe9J" TargetMode="External"/><Relationship Id="rId15" Type="http://schemas.openxmlformats.org/officeDocument/2006/relationships/hyperlink" Target="consultantplus://offline/ref=17B7DB151BD3E793EFCB2F3F8B5BF6B55326F3E97AF146346B17821B4761F0E006A060ECFE3BC9E104AEA50DB77D4FECFAF78A0299y2e3J" TargetMode="External"/><Relationship Id="rId36" Type="http://schemas.openxmlformats.org/officeDocument/2006/relationships/hyperlink" Target="consultantplus://offline/ref=17B7DB151BD3E793EFCB2F3F8B5BF6B55326F8ED7CF546346B17821B4761F0E006A060EBFF3DC3B657E1A451F32B5CECFEF788058522E6ECy8e9J" TargetMode="External"/><Relationship Id="rId57" Type="http://schemas.openxmlformats.org/officeDocument/2006/relationships/hyperlink" Target="consultantplus://offline/ref=17B7DB151BD3E793EFCB2F3F8B5BF6B55425FAE777F046346B17821B4761F0E006A060EBFF3DC2B150E1A451F32B5CECFEF788058522E6ECy8e9J" TargetMode="External"/><Relationship Id="rId262" Type="http://schemas.openxmlformats.org/officeDocument/2006/relationships/hyperlink" Target="consultantplus://offline/ref=9C171D951087FC48B831E1168001FC1C49A41303944EEE8284DEEE672A5545BCB17E1642CAC3D85AA7BDC7A75B422DEED73D232D95ACE5E9zBe9J" TargetMode="External"/><Relationship Id="rId283" Type="http://schemas.openxmlformats.org/officeDocument/2006/relationships/hyperlink" Target="consultantplus://offline/ref=9C171D951087FC48B831E1168001FC1C49A41303944EEE8284DEEE672A5545BCB17E1642CAC3D85BA4BDC7A75B422DEED73D232D95ACE5E9zBe9J" TargetMode="External"/><Relationship Id="rId318" Type="http://schemas.openxmlformats.org/officeDocument/2006/relationships/hyperlink" Target="consultantplus://offline/ref=9C171D951087FC48B831E1168001FC1C49A41303944EEE8284DEEE672A5545BCB17E1642CAC3D956A3BDC7A75B422DEED73D232D95ACE5E9zBe9J" TargetMode="External"/><Relationship Id="rId339" Type="http://schemas.openxmlformats.org/officeDocument/2006/relationships/hyperlink" Target="consultantplus://offline/ref=9C171D951087FC48B831E1168001FC1C49A41303944EEE8284DEEE672A5545BCB17E1642CAC3DB57A6BDC7A75B422DEED73D232D95ACE5E9zBe9J" TargetMode="External"/><Relationship Id="rId78" Type="http://schemas.openxmlformats.org/officeDocument/2006/relationships/hyperlink" Target="consultantplus://offline/ref=17B7DB151BD3E793EFCB2F3F8B5BF6B55326F2EE78F546346B17821B4761F0E006A060EBFF3DC1BC53E1A451F32B5CECFEF788058522E6ECy8e9J" TargetMode="External"/><Relationship Id="rId99" Type="http://schemas.openxmlformats.org/officeDocument/2006/relationships/hyperlink" Target="consultantplus://offline/ref=17B7DB151BD3E793EFCB2F3F8B5BF6B55425FAE777F046346B17821B4761F0E006A060EBFF3DC3B250E1A451F32B5CECFEF788058522E6ECy8e9J" TargetMode="External"/><Relationship Id="rId101" Type="http://schemas.openxmlformats.org/officeDocument/2006/relationships/hyperlink" Target="consultantplus://offline/ref=17B7DB151BD3E793EFCB2F3F8B5BF6B55425FAE777F046346B17821B4761F0E006A060EBFF3DC2B150E1A451F32B5CECFEF788058522E6ECy8e9J" TargetMode="External"/><Relationship Id="rId122" Type="http://schemas.openxmlformats.org/officeDocument/2006/relationships/hyperlink" Target="consultantplus://offline/ref=17B7DB151BD3E793EFCB2F3F8B5BF6B55425FAE777F046346B17821B4761F0E006A060EDF46993F100E7F003A97E56F2FFE98Ay0e1J" TargetMode="External"/><Relationship Id="rId143" Type="http://schemas.openxmlformats.org/officeDocument/2006/relationships/hyperlink" Target="consultantplus://offline/ref=17B7DB151BD3E793EFCB2F3F8B5BF6B55425FAE777F046346B17821B4761F0E006A060E9FC3696E411BFFD00B46051EBE3EB8800y9e8J" TargetMode="External"/><Relationship Id="rId164" Type="http://schemas.openxmlformats.org/officeDocument/2006/relationships/hyperlink" Target="consultantplus://offline/ref=17B7DB151BD3E793EFCB2F3F8B5BF6B55425FAE777F046346B17821B4761F0E006A060EBFF3DC0B152E1A451F32B5CECFEF788058522E6ECy8e9J" TargetMode="External"/><Relationship Id="rId185" Type="http://schemas.openxmlformats.org/officeDocument/2006/relationships/hyperlink" Target="consultantplus://offline/ref=17B7DB151BD3E793EFCB2F3F8B5BF6B55425FAE777F046346B17821B4761F0E006A060EBFF3DC3B550E1A451F32B5CECFEF788058522E6ECy8e9J" TargetMode="External"/><Relationship Id="rId350" Type="http://schemas.openxmlformats.org/officeDocument/2006/relationships/hyperlink" Target="consultantplus://offline/ref=9C171D951087FC48B831E1168001FC1C49A41303944EEE8284DEEE672A5545BCB17E1642CAC3DB56A1BDC7A75B422DEED73D232D95ACE5E9zBe9J" TargetMode="External"/><Relationship Id="rId371" Type="http://schemas.openxmlformats.org/officeDocument/2006/relationships/hyperlink" Target="consultantplus://offline/ref=9C171D951087FC48B831E1168001FC1C49AB1A039D49EE8284DEEE672A5545BCA37E4E4ECAC0C752A1A891F61Dz1e4J" TargetMode="External"/><Relationship Id="rId9" Type="http://schemas.openxmlformats.org/officeDocument/2006/relationships/hyperlink" Target="consultantplus://offline/ref=17B7DB151BD3E793EFCB2F3F8B5BF6B55321FFE676F246346B17821B4761F0E006A060ECFF3696E411BFFD00B46051EBE3EB8800y9e8J" TargetMode="External"/><Relationship Id="rId210" Type="http://schemas.openxmlformats.org/officeDocument/2006/relationships/hyperlink" Target="consultantplus://offline/ref=17B7DB151BD3E793EFCB2F3F8B5BF6B55425FAE777F046346B17821B4761F0E006A060EDF46993F100E7F003A97E56F2FFE98Ay0e1J" TargetMode="External"/><Relationship Id="rId392" Type="http://schemas.openxmlformats.org/officeDocument/2006/relationships/hyperlink" Target="consultantplus://offline/ref=9C171D951087FC48B831E1168001FC1C49A41303944EEE8284DEEE672A5545BCB17E1642C8C0D206F7F2C6FB1F143EEED33D212A89zAeDJ" TargetMode="External"/><Relationship Id="rId26" Type="http://schemas.openxmlformats.org/officeDocument/2006/relationships/hyperlink" Target="consultantplus://offline/ref=17B7DB151BD3E793EFCB2F3F8B5BF6B55326FCEE76F946346B17821B4761F0E006A060EBFF3DC2B156E1A451F32B5CECFEF788058522E6ECy8e9J" TargetMode="External"/><Relationship Id="rId231" Type="http://schemas.openxmlformats.org/officeDocument/2006/relationships/hyperlink" Target="consultantplus://offline/ref=9C171D951087FC48B831E1168001FC1C49A41303944EEE8284DEEE672A5545BCB17E164ACAC88D03E2E39EF61C0920E9CA212328z8e8J" TargetMode="External"/><Relationship Id="rId252" Type="http://schemas.openxmlformats.org/officeDocument/2006/relationships/hyperlink" Target="consultantplus://offline/ref=9C171D951087FC48B831E1168001FC1C49A41303944EEE8284DEEE672A5545BCB17E1642CAC3D855AEBDC7A75B422DEED73D232D95ACE5E9zBe9J" TargetMode="External"/><Relationship Id="rId273" Type="http://schemas.openxmlformats.org/officeDocument/2006/relationships/hyperlink" Target="consultantplus://offline/ref=9C171D951087FC48B831E1168001FC1C49A41303944EEE8284DEEE672A5545BCB17E1642CAC3DB56A1BDC7A75B422DEED73D232D95ACE5E9zBe9J" TargetMode="External"/><Relationship Id="rId294" Type="http://schemas.openxmlformats.org/officeDocument/2006/relationships/hyperlink" Target="consultantplus://offline/ref=9C171D951087FC48B831E1168001FC1C49A41303944EEE8284DEEE672A5545BCB17E1642CAC3D956A3BDC7A75B422DEED73D232D95ACE5E9zBe9J" TargetMode="External"/><Relationship Id="rId308" Type="http://schemas.openxmlformats.org/officeDocument/2006/relationships/hyperlink" Target="consultantplus://offline/ref=9C171D951087FC48B831E1168001FC1C49AB160B9E4DEE8284DEEE672A5545BCA37E4E4ECAC0C752A1A891F61Dz1e4J" TargetMode="External"/><Relationship Id="rId329" Type="http://schemas.openxmlformats.org/officeDocument/2006/relationships/hyperlink" Target="consultantplus://offline/ref=9C171D951087FC48B831E1168001FC1C49A41303944EEE8284DEEE672A5545BCB17E1642CAC3D956A3BDC7A75B422DEED73D232D95ACE5E9zBe9J" TargetMode="External"/><Relationship Id="rId47" Type="http://schemas.openxmlformats.org/officeDocument/2006/relationships/hyperlink" Target="consultantplus://offline/ref=17B7DB151BD3E793EFCB2F3F8B5BF6B55425FAE777F046346B17821B4761F0E006A060EBFF3DC2B150E1A451F32B5CECFEF788058522E6ECy8e9J" TargetMode="External"/><Relationship Id="rId68" Type="http://schemas.openxmlformats.org/officeDocument/2006/relationships/hyperlink" Target="consultantplus://offline/ref=17B7DB151BD3E793EFCB2F3F8B5BF6B55425FAE777F046346B17821B4761F0E006A060E8F46993F100E7F003A97E56F2FFE98Ay0e1J" TargetMode="External"/><Relationship Id="rId89" Type="http://schemas.openxmlformats.org/officeDocument/2006/relationships/hyperlink" Target="consultantplus://offline/ref=17B7DB151BD3E793EFCB2F3F8B5BF6B55425FAE777F046346B17821B4761F0E006A060EDF46993F100E7F003A97E56F2FFE98Ay0e1J" TargetMode="External"/><Relationship Id="rId112" Type="http://schemas.openxmlformats.org/officeDocument/2006/relationships/hyperlink" Target="consultantplus://offline/ref=17B7DB151BD3E793EFCB2F3F8B5BF6B55425FAE777F046346B17821B4761F0E006A060E8FB3696E411BFFD00B46051EBE3EB8800y9e8J" TargetMode="External"/><Relationship Id="rId133" Type="http://schemas.openxmlformats.org/officeDocument/2006/relationships/hyperlink" Target="consultantplus://offline/ref=17B7DB151BD3E793EFCB2F3F8B5BF6B55323F9EC7FF346346B17821B4761F0E014A038E7FF3EDCB552F4F200B5y7eDJ" TargetMode="External"/><Relationship Id="rId154" Type="http://schemas.openxmlformats.org/officeDocument/2006/relationships/hyperlink" Target="consultantplus://offline/ref=17B7DB151BD3E793EFCB2F3F8B5BF6B55321FFE676F246346B17821B4761F0E014A038E7FF3EDCB552F4F200B5y7eDJ" TargetMode="External"/><Relationship Id="rId175" Type="http://schemas.openxmlformats.org/officeDocument/2006/relationships/hyperlink" Target="consultantplus://offline/ref=17B7DB151BD3E793EFCB2F3F8B5BF6B55425FAE777F046346B17821B4761F0E006A060EBFF3DC3B550E1A451F32B5CECFEF788058522E6ECy8e9J" TargetMode="External"/><Relationship Id="rId340" Type="http://schemas.openxmlformats.org/officeDocument/2006/relationships/hyperlink" Target="consultantplus://offline/ref=9C171D951087FC48B831E1168001FC1C49A41303944EEE8284DEEE672A5545BCB17E1642CAC3DB57A6BDC7A75B422DEED73D232D95ACE5E9zBe9J" TargetMode="External"/><Relationship Id="rId361" Type="http://schemas.openxmlformats.org/officeDocument/2006/relationships/hyperlink" Target="consultantplus://offline/ref=9C171D951087FC48B831E1168001FC1C4EA0150E9A4EEE8284DEEE672A5545BCA37E4E4ECAC0C752A1A891F61Dz1e4J" TargetMode="External"/><Relationship Id="rId196" Type="http://schemas.openxmlformats.org/officeDocument/2006/relationships/hyperlink" Target="consultantplus://offline/ref=17B7DB151BD3E793EFCB2F3F8B5BF6B55522FBE77CF146346B17821B4761F0E014A038E7FF3EDCB552F4F200B5y7eDJ" TargetMode="External"/><Relationship Id="rId200" Type="http://schemas.openxmlformats.org/officeDocument/2006/relationships/hyperlink" Target="consultantplus://offline/ref=17B7DB151BD3E793EFCB2F3F8B5BF6B55326FCEE7CF446346B17821B4761F0E006A060EBFF3DC3B557E1A451F32B5CECFEF788058522E6ECy8e9J" TargetMode="External"/><Relationship Id="rId382" Type="http://schemas.openxmlformats.org/officeDocument/2006/relationships/hyperlink" Target="consultantplus://offline/ref=9C171D951087FC48B831E1168001FC1C49A41303944EEE8284DEEE672A5545BCB17E1642C8CBD206F7F2C6FB1F143EEED33D212A89zAeDJ" TargetMode="External"/><Relationship Id="rId16" Type="http://schemas.openxmlformats.org/officeDocument/2006/relationships/hyperlink" Target="consultantplus://offline/ref=17B7DB151BD3E793EFCB2F3F8B5BF6B55425FAE777F046346B17821B4761F0E006A060E9FC3696E411BFFD00B46051EBE3EB8800y9e8J" TargetMode="External"/><Relationship Id="rId221" Type="http://schemas.openxmlformats.org/officeDocument/2006/relationships/hyperlink" Target="consultantplus://offline/ref=9C171D951087FC48B831E1168001FC1C4EA111089F49EE8284DEEE672A5545BCA37E4E4ECAC0C752A1A891F61Dz1e4J" TargetMode="External"/><Relationship Id="rId242" Type="http://schemas.openxmlformats.org/officeDocument/2006/relationships/hyperlink" Target="consultantplus://offline/ref=9C171D951087FC48B831E1168001FC1C49A41303944EEE8284DEEE672A5545BCB17E1642CAC3D855A3BDC7A75B422DEED73D232D95ACE5E9zBe9J" TargetMode="External"/><Relationship Id="rId263" Type="http://schemas.openxmlformats.org/officeDocument/2006/relationships/hyperlink" Target="consultantplus://offline/ref=9C171D951087FC48B831E1168001FC1C49A41303944EEE8284DEEE672A5545BCB17E1642CAC3D956A3BDC7A75B422DEED73D232D95ACE5E9zBe9J" TargetMode="External"/><Relationship Id="rId284" Type="http://schemas.openxmlformats.org/officeDocument/2006/relationships/hyperlink" Target="consultantplus://offline/ref=9C171D951087FC48B831E1168001FC1C49A41303944EEE8284DEEE672A5545BCB17E1642CAC3DB53A6BDC7A75B422DEED73D232D95ACE5E9zBe9J" TargetMode="External"/><Relationship Id="rId319" Type="http://schemas.openxmlformats.org/officeDocument/2006/relationships/hyperlink" Target="consultantplus://offline/ref=9C171D951087FC48B831E1168001FC1C49A41303944EEE8284DEEE672A5545BCB17E1642CAC3D852A3BDC7A75B422DEED73D232D95ACE5E9zBe9J" TargetMode="External"/><Relationship Id="rId37" Type="http://schemas.openxmlformats.org/officeDocument/2006/relationships/hyperlink" Target="consultantplus://offline/ref=17B7DB151BD3E793EFCB2F3F8B5BF6B55321FFE676F246346B17821B4761F0E006A060ECFF3696E411BFFD00B46051EBE3EB8800y9e8J" TargetMode="External"/><Relationship Id="rId58" Type="http://schemas.openxmlformats.org/officeDocument/2006/relationships/hyperlink" Target="consultantplus://offline/ref=17B7DB151BD3E793EFCB2F3F8B5BF6B55425FAE777F046346B17821B4761F0E006A060EBFF3DC2B150E1A451F32B5CECFEF788058522E6ECy8e9J" TargetMode="External"/><Relationship Id="rId79" Type="http://schemas.openxmlformats.org/officeDocument/2006/relationships/hyperlink" Target="consultantplus://offline/ref=17B7DB151BD3E793EFCB2F3F8B5BF6B55425FAE777F046346B17821B4761F0E006A060EDF46993F100E7F003A97E56F2FFE98Ay0e1J" TargetMode="External"/><Relationship Id="rId102" Type="http://schemas.openxmlformats.org/officeDocument/2006/relationships/hyperlink" Target="consultantplus://offline/ref=17B7DB151BD3E793EFCB2F3F8B5BF6B55425FAE777F046346B17821B4761F0E006A060EBFF3DC2B150E1A451F32B5CECFEF788058522E6ECy8e9J" TargetMode="External"/><Relationship Id="rId123" Type="http://schemas.openxmlformats.org/officeDocument/2006/relationships/hyperlink" Target="consultantplus://offline/ref=17B7DB151BD3E793EFCB2F3F8B5BF6B55425FAE777F046346B17821B4761F0E006A060EBFF3DC3B651E1A451F32B5CECFEF788058522E6ECy8e9J" TargetMode="External"/><Relationship Id="rId144" Type="http://schemas.openxmlformats.org/officeDocument/2006/relationships/hyperlink" Target="consultantplus://offline/ref=17B7DB151BD3E793EFCB2F3F8B5BF6B55425FAE777F046346B17821B4761F0E006A060E9FC3696E411BFFD00B46051EBE3EB8800y9e8J" TargetMode="External"/><Relationship Id="rId330" Type="http://schemas.openxmlformats.org/officeDocument/2006/relationships/hyperlink" Target="consultantplus://offline/ref=9C171D951087FC48B831E1168001FC1C49A41303944EEE8284DEEE672A5545BCB17E1642CAC3DB51A7BDC7A75B422DEED73D232D95ACE5E9zBe9J" TargetMode="External"/><Relationship Id="rId90" Type="http://schemas.openxmlformats.org/officeDocument/2006/relationships/hyperlink" Target="consultantplus://offline/ref=17B7DB151BD3E793EFCB2F3F8B5BF6B5542AF8E979F146346B17821B4761F0E014A038E7FF3EDCB552F4F200B5y7eDJ" TargetMode="External"/><Relationship Id="rId165" Type="http://schemas.openxmlformats.org/officeDocument/2006/relationships/hyperlink" Target="consultantplus://offline/ref=17B7DB151BD3E793EFCB2F3F8B5BF6B55425FAE777F046346B17821B4761F0E006A060EBFF3DC3B550E1A451F32B5CECFEF788058522E6ECy8e9J" TargetMode="External"/><Relationship Id="rId186" Type="http://schemas.openxmlformats.org/officeDocument/2006/relationships/hyperlink" Target="consultantplus://offline/ref=17B7DB151BD3E793EFCB2F3F8B5BF6B55425FAE777F046346B17821B4761F0E006A060EBFF3DC0B654E1A451F32B5CECFEF788058522E6ECy8e9J" TargetMode="External"/><Relationship Id="rId351" Type="http://schemas.openxmlformats.org/officeDocument/2006/relationships/hyperlink" Target="consultantplus://offline/ref=9C171D951087FC48B831E1168001FC1C49A41303944EEE8284DEEE672A5545BCB17E1642CAC3DB56A1BDC7A75B422DEED73D232D95ACE5E9zBe9J" TargetMode="External"/><Relationship Id="rId372" Type="http://schemas.openxmlformats.org/officeDocument/2006/relationships/hyperlink" Target="consultantplus://offline/ref=9C171D951087FC48B831E1168001FC1C49AB1A039D49EE8284DEEE672A5545BCA37E4E4ECAC0C752A1A891F61Dz1e4J" TargetMode="External"/><Relationship Id="rId393" Type="http://schemas.openxmlformats.org/officeDocument/2006/relationships/fontTable" Target="fontTable.xml"/><Relationship Id="rId211" Type="http://schemas.openxmlformats.org/officeDocument/2006/relationships/hyperlink" Target="consultantplus://offline/ref=17B7DB151BD3E793EFCB222C9E5BF6B5522AFAED7CF746346B17821B4761F0E014A038E7FF3EDCB552F4F200B5y7eDJ" TargetMode="External"/><Relationship Id="rId232" Type="http://schemas.openxmlformats.org/officeDocument/2006/relationships/hyperlink" Target="consultantplus://offline/ref=9C171D951087FC48B831E1168001FC1C49A41303944EEE8284DEEE672A5545BCB17E164ACBC88D03E2E39EF61C0920E9CA212328z8e8J" TargetMode="External"/><Relationship Id="rId253" Type="http://schemas.openxmlformats.org/officeDocument/2006/relationships/hyperlink" Target="consultantplus://offline/ref=9C171D951087FC48B831E1168001FC1C4EA01B0F9A4EEE8284DEEE672A5545BCA37E4E4ECAC0C752A1A891F61Dz1e4J" TargetMode="External"/><Relationship Id="rId274" Type="http://schemas.openxmlformats.org/officeDocument/2006/relationships/hyperlink" Target="consultantplus://offline/ref=9C171D951087FC48B831E1168001FC1C49A41303944EEE8284DEEE672A5545BCB17E1642CAC3D855A3BDC7A75B422DEED73D232D95ACE5E9zBe9J" TargetMode="External"/><Relationship Id="rId295" Type="http://schemas.openxmlformats.org/officeDocument/2006/relationships/hyperlink" Target="consultantplus://offline/ref=9C171D951087FC48B831E1168001FC1C49A41303944EEE8284DEEE672A5545BCB17E1642CAC3D85BA7BDC7A75B422DEED73D232D95ACE5E9zBe9J" TargetMode="External"/><Relationship Id="rId309" Type="http://schemas.openxmlformats.org/officeDocument/2006/relationships/hyperlink" Target="consultantplus://offline/ref=9C171D951087FC48B831E1168001FC1C4EA1140D9F4BEE8284DEEE672A5545BCA37E4E4ECAC0C752A1A891F61Dz1e4J" TargetMode="External"/><Relationship Id="rId27" Type="http://schemas.openxmlformats.org/officeDocument/2006/relationships/hyperlink" Target="consultantplus://offline/ref=17B7DB151BD3E793EFCB2F3F8B5BF6B55326FCEE76F946346B17821B4761F0E006A060EBFF3DC3B550E1A451F32B5CECFEF788058522E6ECy8e9J" TargetMode="External"/><Relationship Id="rId48" Type="http://schemas.openxmlformats.org/officeDocument/2006/relationships/hyperlink" Target="consultantplus://offline/ref=17B7DB151BD3E793EFCB2F3F8B5BF6B55425FAE777F046346B17821B4761F0E006A060EBFF3DC2B150E1A451F32B5CECFEF788058522E6ECy8e9J" TargetMode="External"/><Relationship Id="rId69" Type="http://schemas.openxmlformats.org/officeDocument/2006/relationships/hyperlink" Target="consultantplus://offline/ref=17B7DB151BD3E793EFCB2F3F8B5BF6B55425FAE777F046346B17821B4761F0E006A060EBFF3DC2B150E1A451F32B5CECFEF788058522E6ECy8e9J" TargetMode="External"/><Relationship Id="rId113" Type="http://schemas.openxmlformats.org/officeDocument/2006/relationships/hyperlink" Target="consultantplus://offline/ref=17B7DB151BD3E793EFCB2F3F8B5BF6B55321FAEE76F346346B17821B4761F0E006A060EBFF3CC0B056E1A451F32B5CECFEF788058522E6ECy8e9J" TargetMode="External"/><Relationship Id="rId134" Type="http://schemas.openxmlformats.org/officeDocument/2006/relationships/hyperlink" Target="consultantplus://offline/ref=17B7DB151BD3E793EFCB2F3F8B5BF6B55323F2E977F046346B17821B4761F0E014A038E7FF3EDCB552F4F200B5y7eDJ" TargetMode="External"/><Relationship Id="rId320" Type="http://schemas.openxmlformats.org/officeDocument/2006/relationships/hyperlink" Target="consultantplus://offline/ref=9C171D951087FC48B831E1168001FC1C49A41303944EEE8284DEEE672A5545BCB17E1642CAC3DB51A7BDC7A75B422DEED73D232D95ACE5E9zBe9J" TargetMode="External"/><Relationship Id="rId80" Type="http://schemas.openxmlformats.org/officeDocument/2006/relationships/hyperlink" Target="consultantplus://offline/ref=17B7DB151BD3E793EFCB2F3F8B5BF6B55425FAE777F046346B17821B4761F0E006A060EBFB3696E411BFFD00B46051EBE3EB8800y9e8J" TargetMode="External"/><Relationship Id="rId155" Type="http://schemas.openxmlformats.org/officeDocument/2006/relationships/hyperlink" Target="consultantplus://offline/ref=17B7DB151BD3E793EFCB2F3F8B5BF6B55425FAE777F046346B17821B4761F0E006A060EBFF3DC2B150E1A451F32B5CECFEF788058522E6ECy8e9J" TargetMode="External"/><Relationship Id="rId176" Type="http://schemas.openxmlformats.org/officeDocument/2006/relationships/hyperlink" Target="consultantplus://offline/ref=17B7DB151BD3E793EFCB2F3F8B5BF6B55425FAE777F046346B17821B4761F0E006A060EBFF3DC2B150E1A451F32B5CECFEF788058522E6ECy8e9J" TargetMode="External"/><Relationship Id="rId197" Type="http://schemas.openxmlformats.org/officeDocument/2006/relationships/hyperlink" Target="consultantplus://offline/ref=17B7DB151BD3E793EFCB2F3F8B5BF6B5542AFFEF7DF346346B17821B4761F0E006A060EBFF3DC2B454E1A451F32B5CECFEF788058522E6ECy8e9J" TargetMode="External"/><Relationship Id="rId341" Type="http://schemas.openxmlformats.org/officeDocument/2006/relationships/hyperlink" Target="consultantplus://offline/ref=9C171D951087FC48B831E1168001FC1C49A41303944EEE8284DEEE672A5545BCB17E1642CAC3DB57A7BDC7A75B422DEED73D232D95ACE5E9zBe9J" TargetMode="External"/><Relationship Id="rId362" Type="http://schemas.openxmlformats.org/officeDocument/2006/relationships/hyperlink" Target="consultantplus://offline/ref=9C171D951087FC48B831E1168001FC1C49A41303944EEE8284DEEE672A5545BCB17E1642CAC3D956A3BDC7A75B422DEED73D232D95ACE5E9zBe9J" TargetMode="External"/><Relationship Id="rId383" Type="http://schemas.openxmlformats.org/officeDocument/2006/relationships/hyperlink" Target="consultantplus://offline/ref=9C171D951087FC48B831E1168001FC1C49A41303944EEE8284DEEE672A5545BCB17E1642C9C0D206F7F2C6FB1F143EEED33D212A89zAeDJ" TargetMode="External"/><Relationship Id="rId201" Type="http://schemas.openxmlformats.org/officeDocument/2006/relationships/hyperlink" Target="consultantplus://offline/ref=17B7DB151BD3E793EFCB2F3F8B5BF6B55326FCEE7CF546346B17821B4761F0E006A060EBFF3DC3B555E1A451F32B5CECFEF788058522E6ECy8e9J" TargetMode="External"/><Relationship Id="rId222" Type="http://schemas.openxmlformats.org/officeDocument/2006/relationships/hyperlink" Target="consultantplus://offline/ref=9C171D951087FC48B831E1168001FC1C49A41303944EEE8284DEEE672A5545BCB17E1644CFC88D03E2E39EF61C0920E9CA212328z8e8J" TargetMode="External"/><Relationship Id="rId243" Type="http://schemas.openxmlformats.org/officeDocument/2006/relationships/hyperlink" Target="consultantplus://offline/ref=9C171D951087FC48B831E1168001FC1C49A41303944EEE8284DEEE672A5545BCB17E1642CAC3D956A3BDC7A75B422DEED73D232D95ACE5E9zBe9J" TargetMode="External"/><Relationship Id="rId264" Type="http://schemas.openxmlformats.org/officeDocument/2006/relationships/hyperlink" Target="consultantplus://offline/ref=9C171D951087FC48B831E1168001FC1C49A41303944EEE8284DEEE672A5545BCB17E1642CAC3D85AA7BDC7A75B422DEED73D232D95ACE5E9zBe9J" TargetMode="External"/><Relationship Id="rId285" Type="http://schemas.openxmlformats.org/officeDocument/2006/relationships/hyperlink" Target="consultantplus://offline/ref=9C171D951087FC48B831E1168001FC1C49A4140B9F4AEE8284DEEE672A5545BCB17E1642CAC1DA57AFBDC7A75B422DEED73D232D95ACE5E9zBe9J" TargetMode="External"/><Relationship Id="rId17" Type="http://schemas.openxmlformats.org/officeDocument/2006/relationships/hyperlink" Target="consultantplus://offline/ref=17B7DB151BD3E793EFCB2F3F8B5BF6B55425FAE777F046346B17821B4761F0E006A060EBFF3DC2B150E1A451F32B5CECFEF788058522E6ECy8e9J" TargetMode="External"/><Relationship Id="rId38" Type="http://schemas.openxmlformats.org/officeDocument/2006/relationships/hyperlink" Target="consultantplus://offline/ref=17B7DB151BD3E793EFCB2F3F8B5BF6B55425FAE777F046346B17821B4761F0E006A060EBFF3DC2B150E1A451F32B5CECFEF788058522E6ECy8e9J" TargetMode="External"/><Relationship Id="rId59" Type="http://schemas.openxmlformats.org/officeDocument/2006/relationships/hyperlink" Target="consultantplus://offline/ref=17B7DB151BD3E793EFCB2F3F8B5BF6B55425FAE777F046346B17821B4761F0E006A060EBFF3DC2B150E1A451F32B5CECFEF788058522E6ECy8e9J" TargetMode="External"/><Relationship Id="rId103" Type="http://schemas.openxmlformats.org/officeDocument/2006/relationships/hyperlink" Target="consultantplus://offline/ref=17B7DB151BD3E793EFCB2F3F8B5BF6B55425FAE777F046346B17821B4761F0E006A060E8FD3696E411BFFD00B46051EBE3EB8800y9e8J" TargetMode="External"/><Relationship Id="rId124" Type="http://schemas.openxmlformats.org/officeDocument/2006/relationships/hyperlink" Target="consultantplus://offline/ref=17B7DB151BD3E793EFCB2F3F8B5BF6B55321FAEE76F346346B17821B4761F0E006A060EBFF3CC0B056E1A451F32B5CECFEF788058522E6ECy8e9J" TargetMode="External"/><Relationship Id="rId310" Type="http://schemas.openxmlformats.org/officeDocument/2006/relationships/hyperlink" Target="consultantplus://offline/ref=9C171D951087FC48B831E1168001FC1C49A41303944EEE8284DEEE672A5545BCB17E1642CAC3DB51A6BDC7A75B422DEED73D232D95ACE5E9zBe9J" TargetMode="External"/><Relationship Id="rId70" Type="http://schemas.openxmlformats.org/officeDocument/2006/relationships/hyperlink" Target="consultantplus://offline/ref=17B7DB151BD3E793EFCB2F3F8B5BF6B55321FFE676F246346B17821B4761F0E006A060ECFF3696E411BFFD00B46051EBE3EB8800y9e8J" TargetMode="External"/><Relationship Id="rId91" Type="http://schemas.openxmlformats.org/officeDocument/2006/relationships/hyperlink" Target="consultantplus://offline/ref=17B7DB151BD3E793EFCB2F3F8B5BF6B55425FAE777F046346B17821B4761F0E006A060EBF93696E411BFFD00B46051EBE3EB8800y9e8J" TargetMode="External"/><Relationship Id="rId145" Type="http://schemas.openxmlformats.org/officeDocument/2006/relationships/hyperlink" Target="consultantplus://offline/ref=17B7DB151BD3E793EFCB2F3F8B5BF6B55425FAE777F046346B17821B4761F0E006A060E9FC3696E411BFFD00B46051EBE3EB8800y9e8J" TargetMode="External"/><Relationship Id="rId166" Type="http://schemas.openxmlformats.org/officeDocument/2006/relationships/hyperlink" Target="consultantplus://offline/ref=17B7DB151BD3E793EFCB2F3F8B5BF6B55425FAE777F046346B17821B4761F0E006A060EBFF3DC3B551E1A451F32B5CECFEF788058522E6ECy8e9J" TargetMode="External"/><Relationship Id="rId187" Type="http://schemas.openxmlformats.org/officeDocument/2006/relationships/hyperlink" Target="consultantplus://offline/ref=17B7DB151BD3E793EFCB2F3F8B5BF6B55425FAE777F046346B17821B4761F0E006A060EBFF3DC3B55DE1A451F32B5CECFEF788058522E6ECy8e9J" TargetMode="External"/><Relationship Id="rId331" Type="http://schemas.openxmlformats.org/officeDocument/2006/relationships/hyperlink" Target="consultantplus://offline/ref=9C171D951087FC48B831E1168001FC1C49A41303944EEE8284DEEE672A5545BCB17E1642CAC3DB51A1BDC7A75B422DEED73D232D95ACE5E9zBe9J" TargetMode="External"/><Relationship Id="rId352" Type="http://schemas.openxmlformats.org/officeDocument/2006/relationships/hyperlink" Target="consultantplus://offline/ref=9C171D951087FC48B831E1168001FC1C49A41303944EEE8284DEEE672A5545BCB17E1642CAC3DB57A0BDC7A75B422DEED73D232D95ACE5E9zBe9J" TargetMode="External"/><Relationship Id="rId373" Type="http://schemas.openxmlformats.org/officeDocument/2006/relationships/hyperlink" Target="consultantplus://offline/ref=9C171D951087FC48B831E1168001FC1C49A41303944EEE8284DEEE672A5545BCB17E1642CAC3D956A3BDC7A75B422DEED73D232D95ACE5E9zBe9J"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7B7DB151BD3E793EFCB2F3F8B5BF6B55425FAE777F046346B17821B4761F0E006A060EBFF3DC3B65DE1A451F32B5CECFEF788058522E6ECy8e9J" TargetMode="External"/><Relationship Id="rId233" Type="http://schemas.openxmlformats.org/officeDocument/2006/relationships/hyperlink" Target="consultantplus://offline/ref=9C171D951087FC48B831E1168001FC1C49A41303944EEE8284DEEE672A5545BCB17E164AC8C88D03E2E39EF61C0920E9CA212328z8e8J" TargetMode="External"/><Relationship Id="rId254" Type="http://schemas.openxmlformats.org/officeDocument/2006/relationships/hyperlink" Target="consultantplus://offline/ref=9C171D951087FC48B831E1168001FC1C4EA71B0A984BEE8284DEEE672A5545BCA37E4E4ECAC0C752A1A891F61Dz1e4J" TargetMode="External"/><Relationship Id="rId28" Type="http://schemas.openxmlformats.org/officeDocument/2006/relationships/hyperlink" Target="consultantplus://offline/ref=17B7DB151BD3E793EFCB2F3F8B5BF6B55326FCEE76F946346B17821B4761F0E006A060EBFF3DC2B156E1A451F32B5CECFEF788058522E6ECy8e9J" TargetMode="External"/><Relationship Id="rId49" Type="http://schemas.openxmlformats.org/officeDocument/2006/relationships/hyperlink" Target="consultantplus://offline/ref=17B7DB151BD3E793EFCB2F3F8B5BF6B55425FAE777F046346B17821B4761F0E006A060EBFF3DC2B150E1A451F32B5CECFEF788058522E6ECy8e9J" TargetMode="External"/><Relationship Id="rId114" Type="http://schemas.openxmlformats.org/officeDocument/2006/relationships/hyperlink" Target="consultantplus://offline/ref=17B7DB151BD3E793EFCB2F3F8B5BF6B55326F9E878F046346B17821B4761F0E006A060ECF83696E411BFFD00B46051EBE3EB8800y9e8J" TargetMode="External"/><Relationship Id="rId275" Type="http://schemas.openxmlformats.org/officeDocument/2006/relationships/hyperlink" Target="consultantplus://offline/ref=9C171D951087FC48B831E1168001FC1C4EA012039B4AEE8284DEEE672A5545BCA37E4E4ECAC0C752A1A891F61Dz1e4J" TargetMode="External"/><Relationship Id="rId296" Type="http://schemas.openxmlformats.org/officeDocument/2006/relationships/hyperlink" Target="consultantplus://offline/ref=9C171D951087FC48B831E1168001FC1C49A41303944EEE8284DEEE672A5545BCB17E1642CAC3D85BA7BDC7A75B422DEED73D232D95ACE5E9zBe9J" TargetMode="External"/><Relationship Id="rId300" Type="http://schemas.openxmlformats.org/officeDocument/2006/relationships/hyperlink" Target="consultantplus://offline/ref=9C171D951087FC48B831E1168001FC1C49A41303944EEE8284DEEE672A5545BCB17E1642CAC3DB53A6BDC7A75B422DEED73D232D95ACE5E9zBe9J" TargetMode="External"/><Relationship Id="rId60" Type="http://schemas.openxmlformats.org/officeDocument/2006/relationships/hyperlink" Target="consultantplus://offline/ref=17B7DB151BD3E793EFCB2F3F8B5BF6B55425FAE777F046346B17821B4761F0E006A060EBFF3DC2B150E1A451F32B5CECFEF788058522E6ECy8e9J" TargetMode="External"/><Relationship Id="rId81" Type="http://schemas.openxmlformats.org/officeDocument/2006/relationships/hyperlink" Target="consultantplus://offline/ref=17B7DB151BD3E793EFCB2F3F8B5BF6B55321FAEE76F346346B17821B4761F0E006A060EBFF3CC0B056E1A451F32B5CECFEF788058522E6ECy8e9J" TargetMode="External"/><Relationship Id="rId135" Type="http://schemas.openxmlformats.org/officeDocument/2006/relationships/hyperlink" Target="consultantplus://offline/ref=17B7DB151BD3E793EFCB2F3F8B5BF6B55425FAE777F046346B17821B4761F0E006A060EBFF3DC2B150E1A451F32B5CECFEF788058522E6ECy8e9J" TargetMode="External"/><Relationship Id="rId156" Type="http://schemas.openxmlformats.org/officeDocument/2006/relationships/hyperlink" Target="consultantplus://offline/ref=17B7DB151BD3E793EFCB2F3F8B5BF6B55425FAE777F046346B17821B4761F0E006A060E9FA3696E411BFFD00B46051EBE3EB8800y9e8J" TargetMode="External"/><Relationship Id="rId177" Type="http://schemas.openxmlformats.org/officeDocument/2006/relationships/hyperlink" Target="consultantplus://offline/ref=17B7DB151BD3E793EFCB2F3F8B5BF6B55425FAE777F046346B17821B4761F0E006A060EBFF3DC2B150E1A451F32B5CECFEF788058522E6ECy8e9J" TargetMode="External"/><Relationship Id="rId198" Type="http://schemas.openxmlformats.org/officeDocument/2006/relationships/hyperlink" Target="consultantplus://offline/ref=17B7DB151BD3E793EFCB2F3F8B5BF6B55425FAE777F046346B17821B4761F0E006A060EBFF3DC2B150E1A451F32B5CECFEF788058522E6ECy8e9J" TargetMode="External"/><Relationship Id="rId321" Type="http://schemas.openxmlformats.org/officeDocument/2006/relationships/hyperlink" Target="consultantplus://offline/ref=9C171D951087FC48B831E1168001FC1C49A41303944EEE8284DEEE672A5545BCB17E1642CAC3DB51A7BDC7A75B422DEED73D232D95ACE5E9zBe9J" TargetMode="External"/><Relationship Id="rId342" Type="http://schemas.openxmlformats.org/officeDocument/2006/relationships/hyperlink" Target="consultantplus://offline/ref=9C171D951087FC48B831E1168001FC1C49A41303944EEE8284DEEE672A5545BCB17E1642CAC3DB57A4BDC7A75B422DEED73D232D95ACE5E9zBe9J" TargetMode="External"/><Relationship Id="rId363" Type="http://schemas.openxmlformats.org/officeDocument/2006/relationships/hyperlink" Target="consultantplus://offline/ref=9C171D951087FC48B831E1168001FC1C49A41303944EEE8284DEEE672A5545BCB17E1642CAC3DB56A1BDC7A75B422DEED73D232D95ACE5E9zBe9J" TargetMode="External"/><Relationship Id="rId384" Type="http://schemas.openxmlformats.org/officeDocument/2006/relationships/hyperlink" Target="consultantplus://offline/ref=9C171D951087FC48B831E1168001FC1C49A41303944EEE8284DEEE672A5545BCB17E1642C9CBD206F7F2C6FB1F143EEED33D212A89zAeDJ" TargetMode="External"/><Relationship Id="rId202" Type="http://schemas.openxmlformats.org/officeDocument/2006/relationships/hyperlink" Target="consultantplus://offline/ref=17B7DB151BD3E793EFCB2F3F8B5BF6B55326FCEE7CF346346B17821B4761F0E006A060EBFF3DC3B555E1A451F32B5CECFEF788058522E6ECy8e9J" TargetMode="External"/><Relationship Id="rId223" Type="http://schemas.openxmlformats.org/officeDocument/2006/relationships/hyperlink" Target="consultantplus://offline/ref=9C171D951087FC48B831E1168001FC1C49A41303944EEE8284DEEE672A5545BCB17E1644CCC88D03E2E39EF61C0920E9CA212328z8e8J" TargetMode="External"/><Relationship Id="rId244" Type="http://schemas.openxmlformats.org/officeDocument/2006/relationships/hyperlink" Target="consultantplus://offline/ref=9C171D951087FC48B831E1168001FC1C49AB160B9E4DEE8284DEEE672A5545BCA37E4E4ECAC0C752A1A891F61Dz1e4J" TargetMode="External"/><Relationship Id="rId18" Type="http://schemas.openxmlformats.org/officeDocument/2006/relationships/hyperlink" Target="consultantplus://offline/ref=17B7DB151BD3E793EFCB2F3F8B5BF6B55425FAE777F046346B17821B4761F0E006A060EBFF3DC2B150E1A451F32B5CECFEF788058522E6ECy8e9J" TargetMode="External"/><Relationship Id="rId39" Type="http://schemas.openxmlformats.org/officeDocument/2006/relationships/hyperlink" Target="consultantplus://offline/ref=17B7DB151BD3E793EFCB2F3F8B5BF6B55425FAE777F046346B17821B4761F0E006A060EBFF3DC2B150E1A451F32B5CECFEF788058522E6ECy8e9J" TargetMode="External"/><Relationship Id="rId265" Type="http://schemas.openxmlformats.org/officeDocument/2006/relationships/hyperlink" Target="consultantplus://offline/ref=9C171D951087FC48B831E1168001FC1C49A41303944EEE8284DEEE672A5545BCB17E1642CAC3D956A3BDC7A75B422DEED73D232D95ACE5E9zBe9J" TargetMode="External"/><Relationship Id="rId286" Type="http://schemas.openxmlformats.org/officeDocument/2006/relationships/hyperlink" Target="consultantplus://offline/ref=9C171D951087FC48B831E1168001FC1C49A41303944EEE8284DEEE672A5545BCB17E1642CAC3D85BA7BDC7A75B422DEED73D232D95ACE5E9zBe9J" TargetMode="External"/><Relationship Id="rId50" Type="http://schemas.openxmlformats.org/officeDocument/2006/relationships/hyperlink" Target="consultantplus://offline/ref=17B7DB151BD3E793EFCB2F3F8B5BF6B55425FAE777F046346B17821B4761F0E006A060EBFF3DC2B150E1A451F32B5CECFEF788058522E6ECy8e9J" TargetMode="External"/><Relationship Id="rId104" Type="http://schemas.openxmlformats.org/officeDocument/2006/relationships/hyperlink" Target="consultantplus://offline/ref=17B7DB151BD3E793EFCB2F3F8B5BF6B55326F2EE78F546346B17821B4761F0E014A038E7FF3EDCB552F4F200B5y7eDJ" TargetMode="External"/><Relationship Id="rId125" Type="http://schemas.openxmlformats.org/officeDocument/2006/relationships/hyperlink" Target="consultantplus://offline/ref=17B7DB151BD3E793EFCB2F3F8B5BF6B55425FAE777F046346B17821B4761F0E006A060EBFB3696E411BFFD00B46051EBE3EB8800y9e8J" TargetMode="External"/><Relationship Id="rId146" Type="http://schemas.openxmlformats.org/officeDocument/2006/relationships/hyperlink" Target="consultantplus://offline/ref=17B7DB151BD3E793EFCB2F3F8B5BF6B55425FAE777F046346B17821B4761F0E006A060E9F93696E411BFFD00B46051EBE3EB8800y9e8J" TargetMode="External"/><Relationship Id="rId167" Type="http://schemas.openxmlformats.org/officeDocument/2006/relationships/hyperlink" Target="consultantplus://offline/ref=17B7DB151BD3E793EFCB2F3F8B5BF6B55425FAE777F046346B17821B4761F0E006A060EBFF3DC3B550E1A451F32B5CECFEF788058522E6ECy8e9J" TargetMode="External"/><Relationship Id="rId188" Type="http://schemas.openxmlformats.org/officeDocument/2006/relationships/hyperlink" Target="consultantplus://offline/ref=17B7DB151BD3E793EFCB2F3F8B5BF6B55321F2EB79F046346B17821B4761F0E014A038E7FF3EDCB552F4F200B5y7eDJ" TargetMode="External"/><Relationship Id="rId311" Type="http://schemas.openxmlformats.org/officeDocument/2006/relationships/hyperlink" Target="consultantplus://offline/ref=9C171D951087FC48B831E1168001FC1C49A41303944EEE8284DEEE672A5545BCB17E1642CAC3DB51A7BDC7A75B422DEED73D232D95ACE5E9zBe9J" TargetMode="External"/><Relationship Id="rId332" Type="http://schemas.openxmlformats.org/officeDocument/2006/relationships/hyperlink" Target="consultantplus://offline/ref=9C171D951087FC48B831E1168001FC1C49A41303944EEE8284DEEE672A5545BCB17E1642CAC3DB56A1BDC7A75B422DEED73D232D95ACE5E9zBe9J" TargetMode="External"/><Relationship Id="rId353" Type="http://schemas.openxmlformats.org/officeDocument/2006/relationships/hyperlink" Target="consultantplus://offline/ref=9C171D951087FC48B831E1168001FC1C49A41303944EEE8284DEEE672A5545BCB17E1642CAC3DB56A1BDC7A75B422DEED73D232D95ACE5E9zBe9J" TargetMode="External"/><Relationship Id="rId374" Type="http://schemas.openxmlformats.org/officeDocument/2006/relationships/hyperlink" Target="consultantplus://offline/ref=9C171D951087FC48B831E1168001FC1C4EA0150E9A4EEE8284DEEE672A5545BCA37E4E4ECAC0C752A1A891F61Dz1e4J" TargetMode="External"/><Relationship Id="rId71" Type="http://schemas.openxmlformats.org/officeDocument/2006/relationships/hyperlink" Target="consultantplus://offline/ref=17B7DB151BD3E793EFCB2F3F8B5BF6B55425FAE777F046346B17821B4761F0E006A060EBFF3DC2B150E1A451F32B5CECFEF788058522E6ECy8e9J" TargetMode="External"/><Relationship Id="rId92" Type="http://schemas.openxmlformats.org/officeDocument/2006/relationships/hyperlink" Target="consultantplus://offline/ref=17B7DB151BD3E793EFCB2F3F8B5BF6B55321FAEE76F346346B17821B4761F0E006A060EBFF3CC0B056E1A451F32B5CECFEF788058522E6ECy8e9J" TargetMode="External"/><Relationship Id="rId213" Type="http://schemas.openxmlformats.org/officeDocument/2006/relationships/hyperlink" Target="consultantplus://offline/ref=17B7DB151BD3E793EFCB2F3F8B5BF6B55425FAE777F046346B17821B4761F0E006A060EBFF3DC3B157E1A451F32B5CECFEF788058522E6ECy8e9J" TargetMode="External"/><Relationship Id="rId234" Type="http://schemas.openxmlformats.org/officeDocument/2006/relationships/hyperlink" Target="consultantplus://offline/ref=9C171D951087FC48B831E1168001FC1C4EA111089F47EE8284DEEE672A5545BCB17E1642CAC3D953A3BDC7A75B422DEED73D232D95ACE5E9zBe9J" TargetMode="External"/><Relationship Id="rId2" Type="http://schemas.microsoft.com/office/2007/relationships/stylesWithEffects" Target="stylesWithEffects.xml"/><Relationship Id="rId29" Type="http://schemas.openxmlformats.org/officeDocument/2006/relationships/hyperlink" Target="consultantplus://offline/ref=17B7DB151BD3E793EFCB2F3F8B5BF6B55326FCEE76F946346B17821B4761F0E006A060EBFF3DC3B550E1A451F32B5CECFEF788058522E6ECy8e9J" TargetMode="External"/><Relationship Id="rId255" Type="http://schemas.openxmlformats.org/officeDocument/2006/relationships/hyperlink" Target="consultantplus://offline/ref=9C171D951087FC48B831E1168001FC1C49A41303944EEE8284DEEE672A5545BCB17E1642CAC3D855A3BDC7A75B422DEED73D232D95ACE5E9zBe9J" TargetMode="External"/><Relationship Id="rId276" Type="http://schemas.openxmlformats.org/officeDocument/2006/relationships/hyperlink" Target="consultantplus://offline/ref=9C171D951087FC48B831E1168001FC1C49A4140B9F4AEE8284DEEE672A5545BCB17E1640CFC5D206F7F2C6FB1F143EEED33D212A89zAeDJ" TargetMode="External"/><Relationship Id="rId297" Type="http://schemas.openxmlformats.org/officeDocument/2006/relationships/hyperlink" Target="consultantplus://offline/ref=9C171D951087FC48B831E1168001FC1C49A41303944EEE8284DEEE672A5545BCB17E1642CAC3D85BAEBDC7A75B422DEED73D232D95ACE5E9zBe9J" TargetMode="External"/><Relationship Id="rId40" Type="http://schemas.openxmlformats.org/officeDocument/2006/relationships/hyperlink" Target="consultantplus://offline/ref=17B7DB151BD3E793EFCB2F3F8B5BF6B55425FAE777F046346B17821B4761F0E006A060EBFF3DC2B150E1A451F32B5CECFEF788058522E6ECy8e9J" TargetMode="External"/><Relationship Id="rId115" Type="http://schemas.openxmlformats.org/officeDocument/2006/relationships/hyperlink" Target="consultantplus://offline/ref=17B7DB151BD3E793EFCB2F3F8B5BF6B55425FAE777F046346B17821B4761F0E006A060EBFF3DC2B150E1A451F32B5CECFEF788058522E6ECy8e9J" TargetMode="External"/><Relationship Id="rId136" Type="http://schemas.openxmlformats.org/officeDocument/2006/relationships/hyperlink" Target="consultantplus://offline/ref=17B7DB151BD3E793EFCB2F3F8B5BF6B55425FAE777F046346B17821B4761F0E006A060E8FB3696E411BFFD00B46051EBE3EB8800y9e8J" TargetMode="External"/><Relationship Id="rId157" Type="http://schemas.openxmlformats.org/officeDocument/2006/relationships/hyperlink" Target="consultantplus://offline/ref=17B7DB151BD3E793EFCB2F3F8B5BF6B55425FAE777F046346B17821B4761F0E006A060E9F83696E411BFFD00B46051EBE3EB8800y9e8J" TargetMode="External"/><Relationship Id="rId178" Type="http://schemas.openxmlformats.org/officeDocument/2006/relationships/hyperlink" Target="consultantplus://offline/ref=17B7DB151BD3E793EFCB2F3F8B5BF6B55425FAE777F046346B17821B4761F0E006A060EBFF3DC3B552E1A451F32B5CECFEF788058522E6ECy8e9J" TargetMode="External"/><Relationship Id="rId301" Type="http://schemas.openxmlformats.org/officeDocument/2006/relationships/hyperlink" Target="consultantplus://offline/ref=9C171D951087FC48B831E1168001FC1C49A41303944EEE8284DEEE672A5545BCB17E1642CAC3D85BA4BDC7A75B422DEED73D232D95ACE5E9zBe9J" TargetMode="External"/><Relationship Id="rId322" Type="http://schemas.openxmlformats.org/officeDocument/2006/relationships/hyperlink" Target="consultantplus://offline/ref=9C171D951087FC48B831E1168001FC1C49A41303944EEE8284DEEE672A5545BCB17E1642CAC3DB51A5BDC7A75B422DEED73D232D95ACE5E9zBe9J" TargetMode="External"/><Relationship Id="rId343" Type="http://schemas.openxmlformats.org/officeDocument/2006/relationships/hyperlink" Target="consultantplus://offline/ref=9C171D951087FC48B831E1168001FC1C49A41303944EEE8284DEEE672A5545BCB17E1642CAC3D956A3BDC7A75B422DEED73D232D95ACE5E9zBe9J" TargetMode="External"/><Relationship Id="rId364" Type="http://schemas.openxmlformats.org/officeDocument/2006/relationships/hyperlink" Target="consultantplus://offline/ref=9C171D951087FC48B831E1168001FC1C49A41303944EEE8284DEEE672A5545BCB17E1642CAC3DB56A1BDC7A75B422DEED73D232D95ACE5E9zBe9J" TargetMode="External"/><Relationship Id="rId61" Type="http://schemas.openxmlformats.org/officeDocument/2006/relationships/hyperlink" Target="consultantplus://offline/ref=17B7DB151BD3E793EFCB2F3F8B5BF6B55425FAE777F046346B17821B4761F0E006A060EBFF3DC2B150E1A451F32B5CECFEF788058522E6ECy8e9J" TargetMode="External"/><Relationship Id="rId82" Type="http://schemas.openxmlformats.org/officeDocument/2006/relationships/hyperlink" Target="consultantplus://offline/ref=17B7DB151BD3E793EFCB2F3F8B5BF6B55321FAEE76F346346B17821B4761F0E006A060EBFF3CC0B056E1A451F32B5CECFEF788058522E6ECy8e9J" TargetMode="External"/><Relationship Id="rId199" Type="http://schemas.openxmlformats.org/officeDocument/2006/relationships/hyperlink" Target="consultantplus://offline/ref=17B7DB151BD3E793EFCB2F3F8B5BF6B55326FCEE7CF746346B17821B4761F0E006A060EBFF3DC3B557E1A451F32B5CECFEF788058522E6ECy8e9J" TargetMode="External"/><Relationship Id="rId203" Type="http://schemas.openxmlformats.org/officeDocument/2006/relationships/hyperlink" Target="consultantplus://offline/ref=17B7DB151BD3E793EFCB2F3F8B5BF6B55425FAE777F046346B17821B4761F0E006A060EBFF3DC3B65DE1A451F32B5CECFEF788058522E6ECy8e9J" TargetMode="External"/><Relationship Id="rId385" Type="http://schemas.openxmlformats.org/officeDocument/2006/relationships/hyperlink" Target="consultantplus://offline/ref=9C171D951087FC48B831E1168001FC1C49A41303944EEE8284DEEE672A5545BCB17E1642CEC0D206F7F2C6FB1F143EEED33D212A89zAeDJ" TargetMode="External"/><Relationship Id="rId19" Type="http://schemas.openxmlformats.org/officeDocument/2006/relationships/hyperlink" Target="consultantplus://offline/ref=17B7DB151BD3E793EFCB2F3F8B5BF6B5542AF8E97BF046346B17821B4761F0E006A060EBFF3DC2B751E1A451F32B5CECFEF788058522E6ECy8e9J" TargetMode="External"/><Relationship Id="rId224" Type="http://schemas.openxmlformats.org/officeDocument/2006/relationships/hyperlink" Target="consultantplus://offline/ref=9C171D951087FC48B831E1168001FC1C49A41303944EEE8284DEEE672A5545BCB17E1644CDC88D03E2E39EF61C0920E9CA212328z8e8J" TargetMode="External"/><Relationship Id="rId245" Type="http://schemas.openxmlformats.org/officeDocument/2006/relationships/hyperlink" Target="consultantplus://offline/ref=9C171D951087FC48B831E1168001FC1C49A41303944EEE8284DEEE672A5545BCB17E1642CAC3D855A3BDC7A75B422DEED73D232D95ACE5E9zBe9J" TargetMode="External"/><Relationship Id="rId266" Type="http://schemas.openxmlformats.org/officeDocument/2006/relationships/hyperlink" Target="consultantplus://offline/ref=9C171D951087FC48B831E1168001FC1C49A41303944EEE8284DEEE672A5545BCB17E1642CAC3D85AA7BDC7A75B422DEED73D232D95ACE5E9zBe9J" TargetMode="External"/><Relationship Id="rId287" Type="http://schemas.openxmlformats.org/officeDocument/2006/relationships/hyperlink" Target="consultantplus://offline/ref=9C171D951087FC48B831E1168001FC1C49A41303944EEE8284DEEE672A5545BCB17E1642CAC3D85BA7BDC7A75B422DEED73D232D95ACE5E9zBe9J" TargetMode="External"/><Relationship Id="rId30" Type="http://schemas.openxmlformats.org/officeDocument/2006/relationships/hyperlink" Target="consultantplus://offline/ref=17B7DB151BD3E793EFCB2F3F8B5BF6B5552AFDEA75A711363A428C1E4F31B8F048E56DEAFD3FC0BE01BBB455BA7E52F2FDEE96009B22yEe5J" TargetMode="External"/><Relationship Id="rId105" Type="http://schemas.openxmlformats.org/officeDocument/2006/relationships/hyperlink" Target="consultantplus://offline/ref=17B7DB151BD3E793EFCB2F3F8B5BF6B55326FFE67CF546346B17821B4761F0E006A060EBFC3CC5BD5EBEA144E27351EFE3E98F1C9920E4yEeDJ" TargetMode="External"/><Relationship Id="rId126" Type="http://schemas.openxmlformats.org/officeDocument/2006/relationships/hyperlink" Target="consultantplus://offline/ref=17B7DB151BD3E793EFCB2F3F8B5BF6B55425FAE777F046346B17821B4761F0E006A060EBFF3DC3B250E1A451F32B5CECFEF788058522E6ECy8e9J" TargetMode="External"/><Relationship Id="rId147" Type="http://schemas.openxmlformats.org/officeDocument/2006/relationships/hyperlink" Target="consultantplus://offline/ref=17B7DB151BD3E793EFCB2F3F8B5BF6B55425FAE777F046346B17821B4761F0E006A060E9FC3696E411BFFD00B46051EBE3EB8800y9e8J" TargetMode="External"/><Relationship Id="rId168" Type="http://schemas.openxmlformats.org/officeDocument/2006/relationships/hyperlink" Target="consultantplus://offline/ref=17B7DB151BD3E793EFCB2F3F8B5BF6B55321F2EB79F046346B17821B4761F0E006A060EBFF3DC5BC51E1A451F32B5CECFEF788058522E6ECy8e9J" TargetMode="External"/><Relationship Id="rId312" Type="http://schemas.openxmlformats.org/officeDocument/2006/relationships/hyperlink" Target="consultantplus://offline/ref=9C171D951087FC48B831E1168001FC1C49A41303944EEE8284DEEE672A5545BCB17E1642CAC3DB51A7BDC7A75B422DEED73D232D95ACE5E9zBe9J" TargetMode="External"/><Relationship Id="rId333" Type="http://schemas.openxmlformats.org/officeDocument/2006/relationships/hyperlink" Target="consultantplus://offline/ref=9C171D951087FC48B831E1168001FC1C49A41303944EEE8284DEEE672A5545BCB17E1642CAC3DB56A1BDC7A75B422DEED73D232D95ACE5E9zBe9J" TargetMode="External"/><Relationship Id="rId354" Type="http://schemas.openxmlformats.org/officeDocument/2006/relationships/hyperlink" Target="consultantplus://offline/ref=9C171D951087FC48B831E1168001FC1C49A41303944EEE8284DEEE672A5545BCB17E1642CAC3DB57A5BDC7A75B422DEED73D232D95ACE5E9zBe9J" TargetMode="External"/><Relationship Id="rId51" Type="http://schemas.openxmlformats.org/officeDocument/2006/relationships/hyperlink" Target="consultantplus://offline/ref=17B7DB151BD3E793EFCB2F3F8B5BF6B55425FAE777F046346B17821B4761F0E006A060EBFF3DC2B150E1A451F32B5CECFEF788058522E6ECy8e9J" TargetMode="External"/><Relationship Id="rId72" Type="http://schemas.openxmlformats.org/officeDocument/2006/relationships/hyperlink" Target="consultantplus://offline/ref=17B7DB151BD3E793EFCB2F3F8B5BF6B55425FAE777F046346B17821B4761F0E006A060EBFF3DC2B150E1A451F32B5CECFEF788058522E6ECy8e9J" TargetMode="External"/><Relationship Id="rId93" Type="http://schemas.openxmlformats.org/officeDocument/2006/relationships/hyperlink" Target="consultantplus://offline/ref=17B7DB151BD3E793EFCB2F3F8B5BF6B55425FAE777F046346B17821B4761F0E006A060EBFB3696E411BFFD00B46051EBE3EB8800y9e8J" TargetMode="External"/><Relationship Id="rId189" Type="http://schemas.openxmlformats.org/officeDocument/2006/relationships/hyperlink" Target="consultantplus://offline/ref=17B7DB151BD3E793EFCB2F3F8B5BF6B55425FAE777F046346B17821B4761F0E006A060EBFF3DC2B150E1A451F32B5CECFEF788058522E6ECy8e9J" TargetMode="External"/><Relationship Id="rId375" Type="http://schemas.openxmlformats.org/officeDocument/2006/relationships/hyperlink" Target="consultantplus://offline/ref=9C171D951087FC48B831E1168001FC1C49A41303944EEE8284DEEE672A5545BCB17E1642CAC3DB56A1BDC7A75B422DEED73D232D95ACE5E9zBe9J" TargetMode="External"/><Relationship Id="rId3" Type="http://schemas.openxmlformats.org/officeDocument/2006/relationships/settings" Target="settings.xml"/><Relationship Id="rId214" Type="http://schemas.openxmlformats.org/officeDocument/2006/relationships/hyperlink" Target="consultantplus://offline/ref=17B7DB151BD3E793EFCB2F3F8B5BF6B55425FAE777F046346B17821B4761F0E006A060EBFF3DC3B65DE1A451F32B5CECFEF788058522E6ECy8e9J" TargetMode="External"/><Relationship Id="rId235" Type="http://schemas.openxmlformats.org/officeDocument/2006/relationships/hyperlink" Target="consultantplus://offline/ref=9C171D951087FC48B831E1168001FC1C49A41303944EEE8284DEEE672A5545BCB17E164AC9C88D03E2E39EF61C0920E9CA212328z8e8J" TargetMode="External"/><Relationship Id="rId256" Type="http://schemas.openxmlformats.org/officeDocument/2006/relationships/hyperlink" Target="consultantplus://offline/ref=9C171D951087FC48B831E1168001FC1C49A41303944EEE8284DEEE672A5545BCB17E1642CAC3D855A3BDC7A75B422DEED73D232D95ACE5E9zBe9J" TargetMode="External"/><Relationship Id="rId277" Type="http://schemas.openxmlformats.org/officeDocument/2006/relationships/hyperlink" Target="consultantplus://offline/ref=9C171D951087FC48B831E1168001FC1C49A4140B9F4AEE8284DEEE672A5545BCB17E1640CCC4D206F7F2C6FB1F143EEED33D212A89zAeDJ" TargetMode="External"/><Relationship Id="rId298" Type="http://schemas.openxmlformats.org/officeDocument/2006/relationships/hyperlink" Target="consultantplus://offline/ref=9C171D951087FC48B831E1168001FC1C49A41303944EEE8284DEEE672A5545BCB17E1642CAC3D85BAEBDC7A75B422DEED73D232D95ACE5E9zBe9J" TargetMode="External"/><Relationship Id="rId116" Type="http://schemas.openxmlformats.org/officeDocument/2006/relationships/hyperlink" Target="consultantplus://offline/ref=17B7DB151BD3E793EFCB2F3F8B5BF6B55425FAE777F046346B17821B4761F0E006A060E8FB3696E411BFFD00B46051EBE3EB8800y9e8J" TargetMode="External"/><Relationship Id="rId137" Type="http://schemas.openxmlformats.org/officeDocument/2006/relationships/hyperlink" Target="consultantplus://offline/ref=17B7DB151BD3E793EFCB2F3F8B5BF6B55326FFE67CF546346B17821B4761F0E006A060EBFF3CC3B654E1A451F32B5CECFEF788058522E6ECy8e9J" TargetMode="External"/><Relationship Id="rId158" Type="http://schemas.openxmlformats.org/officeDocument/2006/relationships/hyperlink" Target="consultantplus://offline/ref=17B7DB151BD3E793EFCB2F3F8B5BF6B55425FAE777F046346B17821B4761F0E006A060E9F73696E411BFFD00B46051EBE3EB8800y9e8J" TargetMode="External"/><Relationship Id="rId302" Type="http://schemas.openxmlformats.org/officeDocument/2006/relationships/hyperlink" Target="consultantplus://offline/ref=9C171D951087FC48B831E1168001FC1C49A41303944EEE8284DEEE672A5545BCB17E1642CAC3DB53A2BDC7A75B422DEED73D232D95ACE5E9zBe9J" TargetMode="External"/><Relationship Id="rId323" Type="http://schemas.openxmlformats.org/officeDocument/2006/relationships/hyperlink" Target="consultantplus://offline/ref=9C171D951087FC48B831E1168001FC1C49A41303944EEE8284DEEE672A5545BCB17E1642CAC3DB51A2BDC7A75B422DEED73D232D95ACE5E9zBe9J" TargetMode="External"/><Relationship Id="rId344" Type="http://schemas.openxmlformats.org/officeDocument/2006/relationships/hyperlink" Target="consultantplus://offline/ref=9C171D951087FC48B831E1168001FC1C49A41303944EEE8284DEEE672A5545BCB17E1642CAC3D956A3BDC7A75B422DEED73D232D95ACE5E9zBe9J" TargetMode="External"/><Relationship Id="rId20" Type="http://schemas.openxmlformats.org/officeDocument/2006/relationships/hyperlink" Target="consultantplus://offline/ref=17B7DB151BD3E793EFCB2F3F8B5BF6B55425FAE777F046346B17821B4761F0E006A060EBFF3DC2B150E1A451F32B5CECFEF788058522E6ECy8e9J" TargetMode="External"/><Relationship Id="rId41" Type="http://schemas.openxmlformats.org/officeDocument/2006/relationships/hyperlink" Target="consultantplus://offline/ref=17B7DB151BD3E793EFCB2F3F8B5BF6B55425FAE777F046346B17821B4761F0E006A060EBFF3DC2B150E1A451F32B5CECFEF788058522E6ECy8e9J" TargetMode="External"/><Relationship Id="rId62" Type="http://schemas.openxmlformats.org/officeDocument/2006/relationships/hyperlink" Target="consultantplus://offline/ref=17B7DB151BD3E793EFCB2F3F8B5BF6B55321FBE778F746346B17821B4761F0E014A038E7FF3EDCB552F4F200B5y7eDJ" TargetMode="External"/><Relationship Id="rId83" Type="http://schemas.openxmlformats.org/officeDocument/2006/relationships/hyperlink" Target="consultantplus://offline/ref=17B7DB151BD3E793EFCB2F3F8B5BF6B55425FAE777F046346B17821B4761F0E006A060EDF46993F100E7F003A97E56F2FFE98Ay0e1J" TargetMode="External"/><Relationship Id="rId179" Type="http://schemas.openxmlformats.org/officeDocument/2006/relationships/hyperlink" Target="consultantplus://offline/ref=17B7DB151BD3E793EFCB2F3F8B5BF6B5542AF2EA78F846346B17821B4761F0E006A060EBFF3DC2B454E1A451F32B5CECFEF788058522E6ECy8e9J" TargetMode="External"/><Relationship Id="rId365" Type="http://schemas.openxmlformats.org/officeDocument/2006/relationships/hyperlink" Target="consultantplus://offline/ref=9C171D951087FC48B831E1168001FC1C49A41303944EEE8284DEEE672A5545BCB17E1642CAC3DB56AFBDC7A75B422DEED73D232D95ACE5E9zBe9J" TargetMode="External"/><Relationship Id="rId386" Type="http://schemas.openxmlformats.org/officeDocument/2006/relationships/hyperlink" Target="consultantplus://offline/ref=9C171D951087FC48B831E1168001FC1C49A41303944EEE8284DEEE672A5545BCB17E1642CECBD206F7F2C6FB1F143EEED33D212A89zAeDJ" TargetMode="External"/><Relationship Id="rId190" Type="http://schemas.openxmlformats.org/officeDocument/2006/relationships/hyperlink" Target="consultantplus://offline/ref=17B7DB151BD3E793EFCB2F3F8B5BF6B55425FAE777F046346B17821B4761F0E006A060EBFF3DC3B55DE1A451F32B5CECFEF788058522E6ECy8e9J" TargetMode="External"/><Relationship Id="rId204" Type="http://schemas.openxmlformats.org/officeDocument/2006/relationships/hyperlink" Target="consultantplus://offline/ref=17B7DB151BD3E793EFCB2F3F8B5BF6B55425FAE777F046346B17821B4761F0E006A060EBFF3DC3B65DE1A451F32B5CECFEF788058522E6ECy8e9J" TargetMode="External"/><Relationship Id="rId225" Type="http://schemas.openxmlformats.org/officeDocument/2006/relationships/hyperlink" Target="consultantplus://offline/ref=9C171D951087FC48B831E1168001FC1C49A41303944EEE8284DEEE672A5545BCB17E1644C2C88D03E2E39EF61C0920E9CA212328z8e8J" TargetMode="External"/><Relationship Id="rId246" Type="http://schemas.openxmlformats.org/officeDocument/2006/relationships/hyperlink" Target="consultantplus://offline/ref=9C171D951087FC48B831E1168001FC1C4EA71B099D4AEE8284DEEE672A5545BCA37E4E4ECAC0C752A1A891F61Dz1e4J" TargetMode="External"/><Relationship Id="rId267" Type="http://schemas.openxmlformats.org/officeDocument/2006/relationships/hyperlink" Target="consultantplus://offline/ref=9C171D951087FC48B831E1168001FC1C49A41303944EEE8284DEEE672A5545BCB17E1642CAC3D85AA7BDC7A75B422DEED73D232D95ACE5E9zBe9J" TargetMode="External"/><Relationship Id="rId288" Type="http://schemas.openxmlformats.org/officeDocument/2006/relationships/hyperlink" Target="consultantplus://offline/ref=9C171D951087FC48B831E1168001FC1C49AB1A039D49EE8284DEEE672A5545BCA37E4E4ECAC0C752A1A891F61Dz1e4J" TargetMode="External"/><Relationship Id="rId106" Type="http://schemas.openxmlformats.org/officeDocument/2006/relationships/hyperlink" Target="consultantplus://offline/ref=17B7DB151BD3E793EFCB2F3F8B5BF6B55326FFE67CF546346B17821B4761F0E006A060EBFF3CC2B35CE1A451F32B5CECFEF788058522E6ECy8e9J" TargetMode="External"/><Relationship Id="rId127" Type="http://schemas.openxmlformats.org/officeDocument/2006/relationships/hyperlink" Target="consultantplus://offline/ref=17B7DB151BD3E793EFCB2F3F8B5BF6B55425FAE777F046346B17821B4761F0E006A060EBF93696E411BFFD00B46051EBE3EB8800y9e8J" TargetMode="External"/><Relationship Id="rId313" Type="http://schemas.openxmlformats.org/officeDocument/2006/relationships/hyperlink" Target="consultantplus://offline/ref=9C171D951087FC48B831E1168001FC1C49A41303944EEE8284DEEE672A5545BCB17E1642CAC3DB51A7BDC7A75B422DEED73D232D95ACE5E9zBe9J" TargetMode="External"/><Relationship Id="rId10" Type="http://schemas.openxmlformats.org/officeDocument/2006/relationships/hyperlink" Target="consultantplus://offline/ref=17B7DB151BD3E793EFCB2F3F8B5BF6B55425FBE87FF246346B17821B4761F0E006A060EBFF3DC0B450E1A451F32B5CECFEF788058522E6ECy8e9J" TargetMode="External"/><Relationship Id="rId31" Type="http://schemas.openxmlformats.org/officeDocument/2006/relationships/hyperlink" Target="consultantplus://offline/ref=17B7DB151BD3E793EFCB2F3F8B5BF6B55425FAE777F046346B17821B4761F0E006A060EBFF3DC2B150E1A451F32B5CECFEF788058522E6ECy8e9J" TargetMode="External"/><Relationship Id="rId52" Type="http://schemas.openxmlformats.org/officeDocument/2006/relationships/hyperlink" Target="consultantplus://offline/ref=17B7DB151BD3E793EFCB2F3F8B5BF6B55425FAE777F046346B17821B4761F0E006A060EBFF3DC2B150E1A451F32B5CECFEF788058522E6ECy8e9J" TargetMode="External"/><Relationship Id="rId73" Type="http://schemas.openxmlformats.org/officeDocument/2006/relationships/hyperlink" Target="consultantplus://offline/ref=17B7DB151BD3E793EFCB2F3F8B5BF6B55425FAE777F046346B17821B4761F0E006A060EBFF3DC2B150E1A451F32B5CECFEF788058522E6ECy8e9J" TargetMode="External"/><Relationship Id="rId94" Type="http://schemas.openxmlformats.org/officeDocument/2006/relationships/hyperlink" Target="consultantplus://offline/ref=17B7DB151BD3E793EFCB2F3F8B5BF6B55425FAE777F046346B17821B4761F0E006A060EBF93696E411BFFD00B46051EBE3EB8800y9e8J" TargetMode="External"/><Relationship Id="rId148" Type="http://schemas.openxmlformats.org/officeDocument/2006/relationships/hyperlink" Target="consultantplus://offline/ref=17B7DB151BD3E793EFCB2F3F8B5BF6B55425FAE777F046346B17821B4761F0E006A060E9FC3696E411BFFD00B46051EBE3EB8800y9e8J" TargetMode="External"/><Relationship Id="rId169" Type="http://schemas.openxmlformats.org/officeDocument/2006/relationships/hyperlink" Target="consultantplus://offline/ref=17B7DB151BD3E793EFCB2F3F8B5BF6B55425FAE777F046346B17821B4761F0E006A060EBFF3DC3B550E1A451F32B5CECFEF788058522E6ECy8e9J" TargetMode="External"/><Relationship Id="rId334" Type="http://schemas.openxmlformats.org/officeDocument/2006/relationships/hyperlink" Target="consultantplus://offline/ref=9C171D951087FC48B831E1168001FC1C49A41303944EEE8284DEEE672A5545BCB17E1642CAC3DB56A1BDC7A75B422DEED73D232D95ACE5E9zBe9J" TargetMode="External"/><Relationship Id="rId355" Type="http://schemas.openxmlformats.org/officeDocument/2006/relationships/hyperlink" Target="consultantplus://offline/ref=9C171D951087FC48B831E1168001FC1C49A41303944EEE8284DEEE672A5545BCB17E1642CAC3D956A3BDC7A75B422DEED73D232D95ACE5E9zBe9J" TargetMode="External"/><Relationship Id="rId376" Type="http://schemas.openxmlformats.org/officeDocument/2006/relationships/hyperlink" Target="consultantplus://offline/ref=9C171D951087FC48B831E1168001FC1C49A41303944EEE8284DEEE672A5545BCB17E1642CBCAD206F7F2C6FB1F143EEED33D212A89zAeDJ" TargetMode="External"/><Relationship Id="rId4" Type="http://schemas.openxmlformats.org/officeDocument/2006/relationships/webSettings" Target="webSettings.xml"/><Relationship Id="rId180" Type="http://schemas.openxmlformats.org/officeDocument/2006/relationships/hyperlink" Target="consultantplus://offline/ref=17B7DB151BD3E793EFCB2F3F8B5BF6B55425FAE777F046346B17821B4761F0E006A060EBFF3DC2B150E1A451F32B5CECFEF788058522E6ECy8e9J" TargetMode="External"/><Relationship Id="rId215" Type="http://schemas.openxmlformats.org/officeDocument/2006/relationships/hyperlink" Target="consultantplus://offline/ref=17B7DB151BD3E793EFCB2F3F8B5BF6B55425FAE777F046346B17821B4761F0E006A060EBFF3DC3B254E1A451F32B5CECFEF788058522E6ECy8e9J" TargetMode="External"/><Relationship Id="rId236" Type="http://schemas.openxmlformats.org/officeDocument/2006/relationships/hyperlink" Target="consultantplus://offline/ref=9C171D951087FC48B831E1168001FC1C49A41303944EEE8284DEEE672A5545BCB17E1642CAC6D206F7F2C6FB1F143EEED33D212A89zAeDJ" TargetMode="External"/><Relationship Id="rId257" Type="http://schemas.openxmlformats.org/officeDocument/2006/relationships/hyperlink" Target="consultantplus://offline/ref=9C171D951087FC48B831E1168001FC1C49A41303944EEE8284DEEE672A5545BCB17E1642CAC3D855AFBDC7A75B422DEED73D232D95ACE5E9zBe9J" TargetMode="External"/><Relationship Id="rId278" Type="http://schemas.openxmlformats.org/officeDocument/2006/relationships/hyperlink" Target="consultantplus://offline/ref=9C171D951087FC48B831E1168001FC1C49A41303944EEE8284DEEE672A5545BCB17E1642CAC3D855A3BDC7A75B422DEED73D232D95ACE5E9zBe9J" TargetMode="External"/><Relationship Id="rId303" Type="http://schemas.openxmlformats.org/officeDocument/2006/relationships/hyperlink" Target="consultantplus://offline/ref=9C171D951087FC48B831E1168001FC1C49A41303944EEE8284DEEE672A5545BCB17E1642CAC3DB53A2BDC7A75B422DEED73D232D95ACE5E9zBe9J" TargetMode="External"/><Relationship Id="rId42" Type="http://schemas.openxmlformats.org/officeDocument/2006/relationships/hyperlink" Target="consultantplus://offline/ref=17B7DB151BD3E793EFCB2F3F8B5BF6B5542AF3E77EF746346B17821B4761F0E006A060EBFF3DC2B75CE1A451F32B5CECFEF788058522E6ECy8e9J" TargetMode="External"/><Relationship Id="rId84" Type="http://schemas.openxmlformats.org/officeDocument/2006/relationships/hyperlink" Target="consultantplus://offline/ref=17B7DB151BD3E793EFCB2F3F8B5BF6B55321FAEE76F346346B17821B4761F0E006A060EBFF3CC0B056E1A451F32B5CECFEF788058522E6ECy8e9J" TargetMode="External"/><Relationship Id="rId138" Type="http://schemas.openxmlformats.org/officeDocument/2006/relationships/hyperlink" Target="consultantplus://offline/ref=17B7DB151BD3E793EFCB2F3F8B5BF6B55425FAE777F046346B17821B4761F0E006A060EBFF3DC0B152E1A451F32B5CECFEF788058522E6ECy8e9J" TargetMode="External"/><Relationship Id="rId345" Type="http://schemas.openxmlformats.org/officeDocument/2006/relationships/hyperlink" Target="consultantplus://offline/ref=9C171D951087FC48B831E1168001FC1C49A41303944EEE8284DEEE672A5545BCB17E1642CAC3DB57A5BDC7A75B422DEED73D232D95ACE5E9zBe9J" TargetMode="External"/><Relationship Id="rId387" Type="http://schemas.openxmlformats.org/officeDocument/2006/relationships/hyperlink" Target="consultantplus://offline/ref=9C171D951087FC48B831E1168001FC1C49A41303944EEE8284DEEE672A5545BCB17E1642CFC0D206F7F2C6FB1F143EEED33D212A89zA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35313</Words>
  <Characters>201290</Characters>
  <Application>Microsoft Office Word</Application>
  <DocSecurity>0</DocSecurity>
  <Lines>1677</Lines>
  <Paragraphs>472</Paragraphs>
  <ScaleCrop>false</ScaleCrop>
  <Company/>
  <LinksUpToDate>false</LinksUpToDate>
  <CharactersWithSpaces>236131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2023-07-03T09:27:00Z</dcterms:created>
  <dcterms:modified xsi:type="dcterms:W3CDTF">2023-07-03T09:30:00Z</dcterms:modified>
</cp:coreProperties>
</file>