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FF" w:rsidRDefault="00C120FF" w:rsidP="00C120F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C120FF" w:rsidRDefault="00C120FF" w:rsidP="00C120FF">
      <w:pPr>
        <w:autoSpaceDE w:val="0"/>
        <w:autoSpaceDN w:val="0"/>
        <w:adjustRightInd w:val="0"/>
        <w:spacing w:after="0" w:line="240" w:lineRule="auto"/>
        <w:jc w:val="center"/>
        <w:rPr>
          <w:rFonts w:ascii="Calibri" w:hAnsi="Calibri" w:cs="Calibri"/>
          <w:b/>
          <w:bCs/>
        </w:rPr>
      </w:pP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от 15 сентября 2008 г. N 687</w:t>
      </w:r>
    </w:p>
    <w:p w:rsidR="00C120FF" w:rsidRDefault="00C120FF" w:rsidP="00C120FF">
      <w:pPr>
        <w:autoSpaceDE w:val="0"/>
        <w:autoSpaceDN w:val="0"/>
        <w:adjustRightInd w:val="0"/>
        <w:spacing w:after="0" w:line="240" w:lineRule="auto"/>
        <w:jc w:val="center"/>
        <w:rPr>
          <w:rFonts w:ascii="Calibri" w:hAnsi="Calibri" w:cs="Calibri"/>
          <w:b/>
          <w:bCs/>
        </w:rPr>
      </w:pP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ОБРАБОТКИ ПЕРСОНАЛЬНЫХ ДАННЫХ,</w:t>
      </w:r>
    </w:p>
    <w:p w:rsidR="00C120FF" w:rsidRDefault="00C120FF" w:rsidP="00C120FF">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ОСУЩЕСТВЛЯЕМОЙ</w:t>
      </w:r>
      <w:proofErr w:type="gramEnd"/>
      <w:r>
        <w:rPr>
          <w:rFonts w:ascii="Calibri" w:hAnsi="Calibri" w:cs="Calibri"/>
          <w:b/>
          <w:bCs/>
        </w:rPr>
        <w:t xml:space="preserve"> БЕЗ ИСПОЛЬЗОВАНИЯ</w:t>
      </w: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СРЕДСТВ АВТОМАТИЗАЦИИ</w:t>
      </w:r>
    </w:p>
    <w:p w:rsidR="00C120FF" w:rsidRDefault="00C120FF" w:rsidP="00C120FF">
      <w:pPr>
        <w:autoSpaceDE w:val="0"/>
        <w:autoSpaceDN w:val="0"/>
        <w:adjustRightInd w:val="0"/>
        <w:spacing w:after="0" w:line="240" w:lineRule="auto"/>
        <w:jc w:val="center"/>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Федерального </w:t>
      </w:r>
      <w:hyperlink r:id="rId5" w:history="1">
        <w:r>
          <w:rPr>
            <w:rFonts w:ascii="Calibri" w:hAnsi="Calibri" w:cs="Calibri"/>
            <w:color w:val="0000FF"/>
          </w:rPr>
          <w:t>закона</w:t>
        </w:r>
      </w:hyperlink>
      <w:r>
        <w:rPr>
          <w:rFonts w:ascii="Calibri" w:hAnsi="Calibri" w:cs="Calibri"/>
        </w:rPr>
        <w:t xml:space="preserve"> "О персональных данных" Правительство Российской Федерации постановляет:</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прилагаемое </w:t>
      </w:r>
      <w:hyperlink w:anchor="Par28" w:history="1">
        <w:r>
          <w:rPr>
            <w:rFonts w:ascii="Calibri" w:hAnsi="Calibri" w:cs="Calibri"/>
            <w:color w:val="0000FF"/>
          </w:rPr>
          <w:t>Положение</w:t>
        </w:r>
      </w:hyperlink>
      <w:r>
        <w:rPr>
          <w:rFonts w:ascii="Calibri" w:hAnsi="Calibri" w:cs="Calibri"/>
        </w:rPr>
        <w:t xml:space="preserve"> об особенностях обработки персональных данных, осуществляемой без использования средств автоматизации.</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Настоящее Постановление вступает в силу по истечении одного месяца со дня его официального опубликования.</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В.ПУТИН</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20FF" w:rsidRDefault="00C120FF" w:rsidP="00C120FF">
      <w:pPr>
        <w:autoSpaceDE w:val="0"/>
        <w:autoSpaceDN w:val="0"/>
        <w:adjustRightInd w:val="0"/>
        <w:spacing w:after="0" w:line="240" w:lineRule="auto"/>
        <w:jc w:val="right"/>
        <w:rPr>
          <w:rFonts w:ascii="Calibri" w:hAnsi="Calibri" w:cs="Calibri"/>
        </w:rPr>
      </w:pPr>
      <w:r>
        <w:rPr>
          <w:rFonts w:ascii="Calibri" w:hAnsi="Calibri" w:cs="Calibri"/>
        </w:rPr>
        <w:t>от 15 сентября 2008 г. N 687</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center"/>
        <w:rPr>
          <w:rFonts w:ascii="Calibri" w:hAnsi="Calibri" w:cs="Calibri"/>
          <w:b/>
          <w:bCs/>
        </w:rPr>
      </w:pPr>
      <w:bookmarkStart w:id="0" w:name="Par28"/>
      <w:bookmarkEnd w:id="0"/>
      <w:r>
        <w:rPr>
          <w:rFonts w:ascii="Calibri" w:hAnsi="Calibri" w:cs="Calibri"/>
          <w:b/>
          <w:bCs/>
        </w:rPr>
        <w:t>ПОЛОЖЕНИЕ</w:t>
      </w: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ОБРАБОТКИ ПЕРСОНАЛЬНЫХ ДАННЫХ,</w:t>
      </w:r>
    </w:p>
    <w:p w:rsidR="00C120FF" w:rsidRDefault="00C120FF" w:rsidP="00C120FF">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ОСУЩЕСТВЛЯЕМОЙ</w:t>
      </w:r>
      <w:proofErr w:type="gramEnd"/>
      <w:r>
        <w:rPr>
          <w:rFonts w:ascii="Calibri" w:hAnsi="Calibri" w:cs="Calibri"/>
          <w:b/>
          <w:bCs/>
        </w:rPr>
        <w:t xml:space="preserve"> БЕЗ ИСПОЛЬЗОВАНИЯ</w:t>
      </w:r>
    </w:p>
    <w:p w:rsidR="00C120FF" w:rsidRDefault="00C120FF" w:rsidP="00C120FF">
      <w:pPr>
        <w:autoSpaceDE w:val="0"/>
        <w:autoSpaceDN w:val="0"/>
        <w:adjustRightInd w:val="0"/>
        <w:spacing w:after="0" w:line="240" w:lineRule="auto"/>
        <w:jc w:val="center"/>
        <w:rPr>
          <w:rFonts w:ascii="Calibri" w:hAnsi="Calibri" w:cs="Calibri"/>
          <w:b/>
          <w:bCs/>
        </w:rPr>
      </w:pPr>
      <w:r>
        <w:rPr>
          <w:rFonts w:ascii="Calibri" w:hAnsi="Calibri" w:cs="Calibri"/>
          <w:b/>
          <w:bCs/>
        </w:rPr>
        <w:t>СРЕДСТВ АВТОМАТИЗАЦИИ</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Pr>
          <w:rFonts w:ascii="Calibri" w:hAnsi="Calibri" w:cs="Calibri"/>
        </w:rPr>
        <w:t>содержатся</w:t>
      </w:r>
      <w:proofErr w:type="gramEnd"/>
      <w:r>
        <w:rPr>
          <w:rFonts w:ascii="Calibri" w:hAnsi="Calibri" w:cs="Calibri"/>
        </w:rPr>
        <w:t xml:space="preserve"> в информационной системе персональных данных либо были извлечены из нее.</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center"/>
        <w:outlineLvl w:val="1"/>
        <w:rPr>
          <w:rFonts w:ascii="Calibri" w:hAnsi="Calibri" w:cs="Calibri"/>
        </w:rPr>
      </w:pPr>
      <w:r>
        <w:rPr>
          <w:rFonts w:ascii="Calibri" w:hAnsi="Calibri" w:cs="Calibri"/>
        </w:rPr>
        <w:t>II. Особенности организации</w:t>
      </w:r>
    </w:p>
    <w:p w:rsidR="00C120FF" w:rsidRDefault="00C120FF" w:rsidP="00C120FF">
      <w:pPr>
        <w:autoSpaceDE w:val="0"/>
        <w:autoSpaceDN w:val="0"/>
        <w:adjustRightInd w:val="0"/>
        <w:spacing w:after="0" w:line="240" w:lineRule="auto"/>
        <w:jc w:val="center"/>
        <w:rPr>
          <w:rFonts w:ascii="Calibri" w:hAnsi="Calibri" w:cs="Calibri"/>
        </w:rPr>
      </w:pPr>
      <w:r>
        <w:rPr>
          <w:rFonts w:ascii="Calibri" w:hAnsi="Calibri" w:cs="Calibri"/>
        </w:rPr>
        <w:t>обработки персональных данных, осуществляемой</w:t>
      </w:r>
    </w:p>
    <w:p w:rsidR="00C120FF" w:rsidRDefault="00C120FF" w:rsidP="00C120FF">
      <w:pPr>
        <w:autoSpaceDE w:val="0"/>
        <w:autoSpaceDN w:val="0"/>
        <w:adjustRightInd w:val="0"/>
        <w:spacing w:after="0" w:line="240" w:lineRule="auto"/>
        <w:jc w:val="center"/>
        <w:rPr>
          <w:rFonts w:ascii="Calibri" w:hAnsi="Calibri" w:cs="Calibri"/>
        </w:rPr>
      </w:pPr>
      <w:r>
        <w:rPr>
          <w:rFonts w:ascii="Calibri" w:hAnsi="Calibri" w:cs="Calibri"/>
        </w:rPr>
        <w:t>без использования средств автоматизации</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r>
        <w:rPr>
          <w:rFonts w:ascii="Calibri" w:hAnsi="Calibri" w:cs="Calibri"/>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Calibri" w:hAnsi="Calibri" w:cs="Calibri"/>
        </w:rPr>
        <w:t>цели</w:t>
      </w:r>
      <w:proofErr w:type="gramEnd"/>
      <w:r>
        <w:rPr>
          <w:rFonts w:ascii="Calibri" w:hAnsi="Calibri" w:cs="Calibri"/>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Pr>
          <w:rFonts w:ascii="Calibri" w:hAnsi="Calibri" w:cs="Calibri"/>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120FF" w:rsidRDefault="00C120FF" w:rsidP="00C120F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Pr>
          <w:rFonts w:ascii="Calibri" w:hAnsi="Calibri" w:cs="Calibri"/>
        </w:rPr>
        <w:t xml:space="preserve"> их обработки, общее описание используемых оператором способов обработки персональных данных;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типовая форма должна исключать объединение полей, предназначенных для внесения персональных данных, </w:t>
      </w:r>
      <w:proofErr w:type="gramStart"/>
      <w:r>
        <w:rPr>
          <w:rFonts w:ascii="Calibri" w:hAnsi="Calibri" w:cs="Calibri"/>
        </w:rPr>
        <w:t>цели</w:t>
      </w:r>
      <w:proofErr w:type="gramEnd"/>
      <w:r>
        <w:rPr>
          <w:rFonts w:ascii="Calibri" w:hAnsi="Calibri" w:cs="Calibri"/>
        </w:rPr>
        <w:t xml:space="preserve"> обработки которых заведомо не совместимы.</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C120FF" w:rsidRDefault="00C120FF" w:rsidP="00C120F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Pr>
          <w:rFonts w:ascii="Calibri" w:hAnsi="Calibri" w:cs="Calibri"/>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б) копирование содержащейся в таких журналах (реестрах, книгах) информации не допускается;</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120FF" w:rsidRDefault="00C120FF" w:rsidP="00C120FF">
      <w:pPr>
        <w:autoSpaceDE w:val="0"/>
        <w:autoSpaceDN w:val="0"/>
        <w:adjustRightInd w:val="0"/>
        <w:spacing w:before="220" w:after="0" w:line="240" w:lineRule="auto"/>
        <w:ind w:firstLine="540"/>
        <w:jc w:val="both"/>
        <w:rPr>
          <w:rFonts w:ascii="Calibri" w:hAnsi="Calibri" w:cs="Calibri"/>
        </w:rPr>
      </w:pPr>
      <w:bookmarkStart w:id="1" w:name="Par55"/>
      <w:bookmarkEnd w:id="1"/>
      <w:r>
        <w:rPr>
          <w:rFonts w:ascii="Calibri" w:hAnsi="Calibri" w:cs="Calibri"/>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120FF" w:rsidRDefault="00C120FF" w:rsidP="00C120FF">
      <w:pPr>
        <w:autoSpaceDE w:val="0"/>
        <w:autoSpaceDN w:val="0"/>
        <w:adjustRightInd w:val="0"/>
        <w:spacing w:before="220" w:after="0" w:line="240" w:lineRule="auto"/>
        <w:ind w:firstLine="540"/>
        <w:jc w:val="both"/>
        <w:rPr>
          <w:rFonts w:ascii="Calibri" w:hAnsi="Calibri" w:cs="Calibri"/>
        </w:rPr>
      </w:pPr>
      <w:bookmarkStart w:id="2" w:name="Par58"/>
      <w:bookmarkEnd w:id="2"/>
      <w:r>
        <w:rPr>
          <w:rFonts w:ascii="Calibri" w:hAnsi="Calibri" w:cs="Calibri"/>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Правила, предусмотренные </w:t>
      </w:r>
      <w:hyperlink w:anchor="Par55" w:history="1">
        <w:r>
          <w:rPr>
            <w:rFonts w:ascii="Calibri" w:hAnsi="Calibri" w:cs="Calibri"/>
            <w:color w:val="0000FF"/>
          </w:rPr>
          <w:t>пунктами 9</w:t>
        </w:r>
      </w:hyperlink>
      <w:r>
        <w:rPr>
          <w:rFonts w:ascii="Calibri" w:hAnsi="Calibri" w:cs="Calibri"/>
        </w:rPr>
        <w:t xml:space="preserve"> и </w:t>
      </w:r>
      <w:hyperlink w:anchor="Par58" w:history="1">
        <w:r>
          <w:rPr>
            <w:rFonts w:ascii="Calibri" w:hAnsi="Calibri" w:cs="Calibri"/>
            <w:color w:val="0000FF"/>
          </w:rPr>
          <w:t>10</w:t>
        </w:r>
      </w:hyperlink>
      <w:r>
        <w:rPr>
          <w:rFonts w:ascii="Calibri" w:hAnsi="Calibri" w:cs="Calibri"/>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w:t>
      </w:r>
      <w:r>
        <w:rPr>
          <w:rFonts w:ascii="Calibri" w:hAnsi="Calibri" w:cs="Calibri"/>
        </w:rPr>
        <w:lastRenderedPageBreak/>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jc w:val="center"/>
        <w:outlineLvl w:val="1"/>
        <w:rPr>
          <w:rFonts w:ascii="Calibri" w:hAnsi="Calibri" w:cs="Calibri"/>
        </w:rPr>
      </w:pPr>
      <w:r>
        <w:rPr>
          <w:rFonts w:ascii="Calibri" w:hAnsi="Calibri" w:cs="Calibri"/>
        </w:rPr>
        <w:t>III. Меры по обеспечению безопасности</w:t>
      </w:r>
    </w:p>
    <w:p w:rsidR="00C120FF" w:rsidRDefault="00C120FF" w:rsidP="00C120FF">
      <w:pPr>
        <w:autoSpaceDE w:val="0"/>
        <w:autoSpaceDN w:val="0"/>
        <w:adjustRightInd w:val="0"/>
        <w:spacing w:after="0" w:line="240" w:lineRule="auto"/>
        <w:jc w:val="center"/>
        <w:rPr>
          <w:rFonts w:ascii="Calibri" w:hAnsi="Calibri" w:cs="Calibri"/>
        </w:rPr>
      </w:pPr>
      <w:r>
        <w:rPr>
          <w:rFonts w:ascii="Calibri" w:hAnsi="Calibri" w:cs="Calibri"/>
        </w:rPr>
        <w:t>персональных данных при их обработке, осуществляемой</w:t>
      </w:r>
    </w:p>
    <w:p w:rsidR="00C120FF" w:rsidRDefault="00C120FF" w:rsidP="00C120FF">
      <w:pPr>
        <w:autoSpaceDE w:val="0"/>
        <w:autoSpaceDN w:val="0"/>
        <w:adjustRightInd w:val="0"/>
        <w:spacing w:after="0" w:line="240" w:lineRule="auto"/>
        <w:jc w:val="center"/>
        <w:rPr>
          <w:rFonts w:ascii="Calibri" w:hAnsi="Calibri" w:cs="Calibri"/>
        </w:rPr>
      </w:pPr>
      <w:r>
        <w:rPr>
          <w:rFonts w:ascii="Calibri" w:hAnsi="Calibri" w:cs="Calibri"/>
        </w:rPr>
        <w:t>без использования средств автоматизации</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r>
        <w:rPr>
          <w:rFonts w:ascii="Calibri" w:hAnsi="Calibri" w:cs="Calibri"/>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120FF" w:rsidRDefault="00C120FF" w:rsidP="00C120FF">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autoSpaceDE w:val="0"/>
        <w:autoSpaceDN w:val="0"/>
        <w:adjustRightInd w:val="0"/>
        <w:spacing w:after="0" w:line="240" w:lineRule="auto"/>
        <w:ind w:firstLine="540"/>
        <w:jc w:val="both"/>
        <w:rPr>
          <w:rFonts w:ascii="Calibri" w:hAnsi="Calibri" w:cs="Calibri"/>
        </w:rPr>
      </w:pPr>
    </w:p>
    <w:p w:rsidR="00C120FF" w:rsidRDefault="00C120FF" w:rsidP="00C120F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8F9" w:rsidRDefault="00C120FF">
      <w:bookmarkStart w:id="3" w:name="_GoBack"/>
      <w:bookmarkEnd w:id="3"/>
    </w:p>
    <w:sectPr w:rsidR="00D918F9" w:rsidSect="00462C2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61"/>
    <w:rsid w:val="00460261"/>
    <w:rsid w:val="008141A8"/>
    <w:rsid w:val="00C120FF"/>
    <w:rsid w:val="00D6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86&amp;dst=1000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Репанова</dc:creator>
  <cp:keywords/>
  <dc:description/>
  <cp:lastModifiedBy>Ирина Борисовна Репанова</cp:lastModifiedBy>
  <cp:revision>2</cp:revision>
  <dcterms:created xsi:type="dcterms:W3CDTF">2024-08-20T11:39:00Z</dcterms:created>
  <dcterms:modified xsi:type="dcterms:W3CDTF">2024-08-20T11:40:00Z</dcterms:modified>
</cp:coreProperties>
</file>