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EE" w:rsidRPr="001F3BEE" w:rsidRDefault="001F3BEE" w:rsidP="001F3BEE">
      <w:pPr>
        <w:shd w:val="clear" w:color="auto" w:fill="FFFFFF"/>
        <w:spacing w:after="0" w:line="240" w:lineRule="auto"/>
        <w:outlineLvl w:val="0"/>
        <w:rPr>
          <w:rFonts w:ascii="Arial" w:eastAsia="Times New Roman" w:hAnsi="Arial" w:cs="Arial"/>
          <w:color w:val="000000"/>
          <w:kern w:val="36"/>
          <w:sz w:val="48"/>
          <w:szCs w:val="48"/>
          <w:lang w:eastAsia="ru-RU"/>
        </w:rPr>
      </w:pPr>
      <w:r w:rsidRPr="001F3BEE">
        <w:rPr>
          <w:rFonts w:ascii="Arial" w:eastAsia="Times New Roman" w:hAnsi="Arial" w:cs="Arial"/>
          <w:color w:val="000000"/>
          <w:kern w:val="36"/>
          <w:sz w:val="48"/>
          <w:szCs w:val="48"/>
          <w:lang w:eastAsia="ru-RU"/>
        </w:rPr>
        <w:t>Порядок получения консультаций</w:t>
      </w:r>
    </w:p>
    <w:p w:rsidR="001F3BEE" w:rsidRPr="001F3BEE" w:rsidRDefault="001F3BEE" w:rsidP="001F3BEE">
      <w:pPr>
        <w:shd w:val="clear" w:color="auto" w:fill="FFFFFF"/>
        <w:spacing w:before="150" w:after="150" w:line="408" w:lineRule="atLeast"/>
        <w:jc w:val="both"/>
        <w:rPr>
          <w:rFonts w:ascii="Arial" w:eastAsia="Times New Roman" w:hAnsi="Arial" w:cs="Arial"/>
          <w:color w:val="000000"/>
          <w:sz w:val="24"/>
          <w:szCs w:val="24"/>
          <w:lang w:eastAsia="ru-RU"/>
        </w:rPr>
      </w:pPr>
      <w:r w:rsidRPr="001F3BEE">
        <w:rPr>
          <w:rFonts w:ascii="Arial" w:eastAsia="Times New Roman" w:hAnsi="Arial" w:cs="Arial"/>
          <w:b/>
          <w:bCs/>
          <w:color w:val="000000"/>
          <w:sz w:val="24"/>
          <w:szCs w:val="24"/>
          <w:lang w:eastAsia="ru-RU"/>
        </w:rPr>
        <w:t>Порядок получения консультаций</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Консультирование осуществляется по вопросам, касающимся:</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способов подачи заявления о предоставлении государственной услуги;</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адресов подразделений по вопросам миграции, в которые можно обратиться с заявлением о предоставлении государственной услуги;</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графиков работы подразделений по вопросам миграции, предоставляющих государственную услугу;</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документов, необходимых для предоставления государственной услуги;</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порядка и сроков предоставления государственной услуги;</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 При обращении заявителя посредством телефонной связи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выше. 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Информирование о порядке предоставления государственной услуги проводится в часы приема.</w:t>
      </w:r>
    </w:p>
    <w:p w:rsidR="001F3BEE" w:rsidRPr="001F3BEE" w:rsidRDefault="001F3BEE" w:rsidP="001F3BEE">
      <w:pPr>
        <w:shd w:val="clear" w:color="auto" w:fill="FFFFFF"/>
        <w:spacing w:before="150" w:after="150" w:line="408" w:lineRule="atLeast"/>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 </w:t>
      </w:r>
    </w:p>
    <w:p w:rsidR="001F3BEE" w:rsidRPr="001F3BEE" w:rsidRDefault="001F3BEE" w:rsidP="001F3BEE">
      <w:pPr>
        <w:shd w:val="clear" w:color="auto" w:fill="FFFFFF"/>
        <w:spacing w:before="150" w:after="150" w:line="408" w:lineRule="atLeast"/>
        <w:jc w:val="both"/>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Информацию о предоставлении государственной услуги граждане могут получить:</w:t>
      </w:r>
    </w:p>
    <w:p w:rsidR="001F3BEE" w:rsidRPr="001F3BEE" w:rsidRDefault="001F3BEE" w:rsidP="001F3BEE">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lastRenderedPageBreak/>
        <w:t>На Едином портале предоставления государственных и муниципальных услуг </w:t>
      </w:r>
      <w:hyperlink r:id="rId5" w:history="1">
        <w:r w:rsidRPr="001F3BEE">
          <w:rPr>
            <w:rFonts w:ascii="Arial" w:eastAsia="Times New Roman" w:hAnsi="Arial" w:cs="Arial"/>
            <w:b/>
            <w:bCs/>
            <w:color w:val="0070A8"/>
            <w:sz w:val="24"/>
            <w:szCs w:val="24"/>
            <w:lang w:eastAsia="ru-RU"/>
          </w:rPr>
          <w:t>www.gosuslugi.ru</w:t>
        </w:r>
      </w:hyperlink>
    </w:p>
    <w:p w:rsidR="001F3BEE" w:rsidRPr="001F3BEE" w:rsidRDefault="001F3BEE" w:rsidP="001F3BEE">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Воспользовавшись номером телефона – автоинформатора УВМ УМВД России по округу: </w:t>
      </w:r>
      <w:r w:rsidRPr="001F3BEE">
        <w:rPr>
          <w:rFonts w:ascii="Arial" w:eastAsia="Times New Roman" w:hAnsi="Arial" w:cs="Arial"/>
          <w:b/>
          <w:bCs/>
          <w:color w:val="000000"/>
          <w:sz w:val="24"/>
          <w:szCs w:val="24"/>
          <w:lang w:eastAsia="ru-RU"/>
        </w:rPr>
        <w:t>8(800)3012223</w:t>
      </w:r>
    </w:p>
    <w:p w:rsidR="001F3BEE" w:rsidRPr="001F3BEE" w:rsidRDefault="001F3BEE" w:rsidP="001F3BEE">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1F3BEE">
        <w:rPr>
          <w:rFonts w:ascii="Arial" w:eastAsia="Times New Roman" w:hAnsi="Arial" w:cs="Arial"/>
          <w:color w:val="000000"/>
          <w:sz w:val="24"/>
          <w:szCs w:val="24"/>
          <w:lang w:eastAsia="ru-RU"/>
        </w:rPr>
        <w:t>Обратиться за консультацией к специалисту по месту получения государственной услуги в подразделение по вопросам миграции территориального органа МВД России на районном уровне.</w:t>
      </w:r>
    </w:p>
    <w:p w:rsidR="005B5627" w:rsidRDefault="005B5627">
      <w:bookmarkStart w:id="0" w:name="_GoBack"/>
      <w:bookmarkEnd w:id="0"/>
    </w:p>
    <w:sectPr w:rsidR="005B5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D4A51"/>
    <w:multiLevelType w:val="multilevel"/>
    <w:tmpl w:val="92460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EE"/>
    <w:rsid w:val="001F3BEE"/>
    <w:rsid w:val="005B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D491-C652-4D46-BEC7-57AC201C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B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3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6872">
      <w:bodyDiv w:val="1"/>
      <w:marLeft w:val="0"/>
      <w:marRight w:val="0"/>
      <w:marTop w:val="0"/>
      <w:marBottom w:val="0"/>
      <w:divBdr>
        <w:top w:val="none" w:sz="0" w:space="0" w:color="auto"/>
        <w:left w:val="none" w:sz="0" w:space="0" w:color="auto"/>
        <w:bottom w:val="none" w:sz="0" w:space="0" w:color="auto"/>
        <w:right w:val="none" w:sz="0" w:space="0" w:color="auto"/>
      </w:divBdr>
      <w:divsChild>
        <w:div w:id="1441991283">
          <w:marLeft w:val="0"/>
          <w:marRight w:val="0"/>
          <w:marTop w:val="0"/>
          <w:marBottom w:val="0"/>
          <w:divBdr>
            <w:top w:val="none" w:sz="0" w:space="0" w:color="auto"/>
            <w:left w:val="none" w:sz="0" w:space="0" w:color="auto"/>
            <w:bottom w:val="none" w:sz="0" w:space="0" w:color="auto"/>
            <w:right w:val="none" w:sz="0" w:space="0" w:color="auto"/>
          </w:divBdr>
          <w:divsChild>
            <w:div w:id="2024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Фамилия</dc:creator>
  <cp:keywords/>
  <dc:description/>
  <cp:lastModifiedBy>Имя Фамилия</cp:lastModifiedBy>
  <cp:revision>1</cp:revision>
  <dcterms:created xsi:type="dcterms:W3CDTF">2019-07-05T07:00:00Z</dcterms:created>
  <dcterms:modified xsi:type="dcterms:W3CDTF">2019-07-05T07:00:00Z</dcterms:modified>
</cp:coreProperties>
</file>