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8E" w:rsidRPr="001F241F" w:rsidRDefault="002B218E" w:rsidP="002B218E">
      <w:pPr>
        <w:jc w:val="center"/>
        <w:rPr>
          <w:szCs w:val="28"/>
        </w:rPr>
      </w:pPr>
      <w:r w:rsidRPr="001F241F">
        <w:rPr>
          <w:szCs w:val="28"/>
        </w:rPr>
        <w:t>ХАНТЫ-МАНСИЙСКИЙ АВТОНОМНЫЙ ОКРУГ - ЮГРА</w:t>
      </w:r>
    </w:p>
    <w:p w:rsidR="002B218E" w:rsidRPr="001F241F" w:rsidRDefault="002B218E" w:rsidP="002B218E">
      <w:pPr>
        <w:jc w:val="center"/>
        <w:rPr>
          <w:szCs w:val="28"/>
        </w:rPr>
      </w:pPr>
      <w:r w:rsidRPr="001F241F">
        <w:rPr>
          <w:szCs w:val="28"/>
        </w:rPr>
        <w:t>(ТЮМЕНСКАЯ ОБЛАСТЬ)</w:t>
      </w:r>
    </w:p>
    <w:p w:rsidR="002B218E" w:rsidRPr="001F241F" w:rsidRDefault="002B218E" w:rsidP="002B218E">
      <w:pPr>
        <w:jc w:val="center"/>
        <w:rPr>
          <w:szCs w:val="28"/>
        </w:rPr>
      </w:pPr>
      <w:r w:rsidRPr="001F241F">
        <w:rPr>
          <w:szCs w:val="28"/>
        </w:rPr>
        <w:t>ХАНТЫ-МАНСИЙСКИЙ МУНИЦИПАЛЬНЫЙ РАЙОН</w:t>
      </w:r>
    </w:p>
    <w:p w:rsidR="002B218E" w:rsidRPr="001F241F" w:rsidRDefault="002B218E" w:rsidP="002B218E">
      <w:pPr>
        <w:jc w:val="center"/>
        <w:rPr>
          <w:b/>
          <w:sz w:val="32"/>
          <w:szCs w:val="32"/>
        </w:rPr>
      </w:pPr>
      <w:r w:rsidRPr="001F241F">
        <w:rPr>
          <w:b/>
          <w:szCs w:val="28"/>
        </w:rPr>
        <w:t>МУНИЦИПАЛЬНОЕ ОБРАЗОВАНИЕ</w:t>
      </w:r>
      <w:r w:rsidRPr="001F241F">
        <w:rPr>
          <w:b/>
          <w:szCs w:val="28"/>
        </w:rPr>
        <w:br/>
        <w:t>СЕЛЬСКОЕ ПОСЕЛЕНИЕ</w:t>
      </w:r>
      <w:r w:rsidRPr="001F241F">
        <w:rPr>
          <w:b/>
          <w:szCs w:val="28"/>
        </w:rPr>
        <w:br/>
        <w:t>ГОРНОПРАВДИНСК</w:t>
      </w:r>
      <w:r w:rsidRPr="001F241F">
        <w:rPr>
          <w:b/>
          <w:szCs w:val="28"/>
        </w:rPr>
        <w:br/>
      </w:r>
      <w:r w:rsidRPr="001F241F">
        <w:rPr>
          <w:b/>
        </w:rPr>
        <w:br/>
      </w:r>
      <w:r w:rsidRPr="001F241F">
        <w:rPr>
          <w:b/>
          <w:sz w:val="32"/>
          <w:szCs w:val="32"/>
        </w:rPr>
        <w:t>СОВЕТ  ДЕПУТАТОВ</w:t>
      </w:r>
    </w:p>
    <w:p w:rsidR="002B218E" w:rsidRPr="001F241F" w:rsidRDefault="002B218E" w:rsidP="002B218E">
      <w:pPr>
        <w:jc w:val="center"/>
        <w:rPr>
          <w:b/>
          <w:sz w:val="32"/>
          <w:szCs w:val="32"/>
        </w:rPr>
      </w:pPr>
      <w:r w:rsidRPr="001F241F">
        <w:rPr>
          <w:b/>
          <w:sz w:val="32"/>
          <w:szCs w:val="32"/>
        </w:rPr>
        <w:t>четвертого созыва</w:t>
      </w:r>
    </w:p>
    <w:p w:rsidR="002B218E" w:rsidRPr="001F241F" w:rsidRDefault="002B218E" w:rsidP="002B218E">
      <w:pPr>
        <w:jc w:val="center"/>
        <w:rPr>
          <w:b/>
        </w:rPr>
      </w:pPr>
    </w:p>
    <w:p w:rsidR="002B218E" w:rsidRDefault="002B218E" w:rsidP="002B218E">
      <w:pPr>
        <w:jc w:val="center"/>
        <w:rPr>
          <w:b/>
          <w:sz w:val="32"/>
          <w:szCs w:val="32"/>
        </w:rPr>
      </w:pPr>
      <w:r w:rsidRPr="001F241F">
        <w:rPr>
          <w:b/>
          <w:sz w:val="32"/>
          <w:szCs w:val="32"/>
        </w:rPr>
        <w:t>РЕШЕНИЕ</w:t>
      </w:r>
    </w:p>
    <w:p w:rsidR="002B218E" w:rsidRPr="008F2D5A" w:rsidRDefault="002B218E" w:rsidP="002B218E">
      <w:pPr>
        <w:jc w:val="center"/>
        <w:rPr>
          <w:b/>
          <w:szCs w:val="28"/>
        </w:rPr>
      </w:pPr>
    </w:p>
    <w:p w:rsidR="002B218E" w:rsidRPr="001F241F" w:rsidRDefault="000F3D16" w:rsidP="002B218E">
      <w:pPr>
        <w:pStyle w:val="ab"/>
        <w:rPr>
          <w:sz w:val="28"/>
          <w:szCs w:val="28"/>
        </w:rPr>
      </w:pPr>
      <w:r>
        <w:rPr>
          <w:sz w:val="28"/>
          <w:szCs w:val="28"/>
        </w:rPr>
        <w:t xml:space="preserve"> от 09.02</w:t>
      </w:r>
      <w:r w:rsidR="00BA4D74">
        <w:rPr>
          <w:sz w:val="28"/>
          <w:szCs w:val="28"/>
        </w:rPr>
        <w:t>.2022</w:t>
      </w:r>
      <w:r w:rsidR="002B218E" w:rsidRPr="001F241F">
        <w:rPr>
          <w:sz w:val="28"/>
          <w:szCs w:val="28"/>
        </w:rPr>
        <w:t xml:space="preserve">                                                                               </w:t>
      </w:r>
      <w:r>
        <w:rPr>
          <w:sz w:val="28"/>
          <w:szCs w:val="28"/>
        </w:rPr>
        <w:t xml:space="preserve">                    № 146</w:t>
      </w:r>
      <w:r w:rsidR="002B218E" w:rsidRPr="001F241F">
        <w:rPr>
          <w:sz w:val="28"/>
          <w:szCs w:val="28"/>
        </w:rPr>
        <w:t xml:space="preserve"> </w:t>
      </w:r>
    </w:p>
    <w:p w:rsidR="002B218E" w:rsidRPr="007F59FF" w:rsidRDefault="002B218E" w:rsidP="002B218E">
      <w:pPr>
        <w:jc w:val="both"/>
        <w:rPr>
          <w:i/>
          <w:sz w:val="24"/>
          <w:szCs w:val="24"/>
        </w:rPr>
      </w:pPr>
      <w:r w:rsidRPr="007F59FF">
        <w:rPr>
          <w:i/>
          <w:sz w:val="24"/>
          <w:szCs w:val="24"/>
        </w:rPr>
        <w:t>п.Горноправдинск</w:t>
      </w:r>
    </w:p>
    <w:p w:rsidR="002B218E" w:rsidRDefault="002B218E" w:rsidP="002B218E">
      <w:pPr>
        <w:spacing w:line="276" w:lineRule="auto"/>
        <w:jc w:val="both"/>
        <w:rPr>
          <w:i/>
        </w:rPr>
      </w:pPr>
    </w:p>
    <w:p w:rsidR="002B218E" w:rsidRDefault="002B218E" w:rsidP="008915D1">
      <w:pPr>
        <w:jc w:val="both"/>
        <w:rPr>
          <w:i/>
        </w:rPr>
      </w:pPr>
      <w:r>
        <w:rPr>
          <w:szCs w:val="28"/>
        </w:rPr>
        <w:t xml:space="preserve">Об утверждении Положения </w:t>
      </w:r>
    </w:p>
    <w:p w:rsidR="002B218E" w:rsidRDefault="002B218E" w:rsidP="008915D1">
      <w:pPr>
        <w:jc w:val="both"/>
        <w:rPr>
          <w:i/>
        </w:rPr>
      </w:pPr>
      <w:r>
        <w:rPr>
          <w:szCs w:val="28"/>
        </w:rPr>
        <w:t xml:space="preserve">о муниципальном жилищном контроле </w:t>
      </w:r>
    </w:p>
    <w:p w:rsidR="002B218E" w:rsidRDefault="002B218E" w:rsidP="008915D1">
      <w:pPr>
        <w:jc w:val="both"/>
        <w:rPr>
          <w:szCs w:val="28"/>
        </w:rPr>
      </w:pPr>
      <w:r>
        <w:rPr>
          <w:szCs w:val="28"/>
        </w:rPr>
        <w:t xml:space="preserve">на территории сельского поселения </w:t>
      </w:r>
    </w:p>
    <w:p w:rsidR="002B218E" w:rsidRDefault="002B218E" w:rsidP="008915D1">
      <w:pPr>
        <w:jc w:val="both"/>
        <w:rPr>
          <w:szCs w:val="28"/>
        </w:rPr>
      </w:pPr>
      <w:r>
        <w:rPr>
          <w:szCs w:val="28"/>
        </w:rPr>
        <w:t>Горноправдинск</w:t>
      </w:r>
    </w:p>
    <w:p w:rsidR="008915D1" w:rsidRDefault="008915D1" w:rsidP="008915D1">
      <w:pPr>
        <w:jc w:val="both"/>
        <w:rPr>
          <w:szCs w:val="28"/>
        </w:rPr>
      </w:pPr>
    </w:p>
    <w:p w:rsidR="008915D1" w:rsidRDefault="008915D1" w:rsidP="008915D1">
      <w:pPr>
        <w:pStyle w:val="ConsNonformat"/>
        <w:ind w:firstLine="567"/>
        <w:jc w:val="both"/>
        <w:rPr>
          <w:rFonts w:ascii="Times New Roman" w:hAnsi="Times New Roman" w:cs="Times New Roman"/>
          <w:sz w:val="28"/>
          <w:szCs w:val="28"/>
        </w:rPr>
      </w:pPr>
      <w:r w:rsidRPr="00402E52">
        <w:rPr>
          <w:rFonts w:ascii="Times New Roman" w:hAnsi="Times New Roman" w:cs="Times New Roman"/>
          <w:sz w:val="28"/>
          <w:szCs w:val="28"/>
        </w:rPr>
        <w:t xml:space="preserve">В соответствии с Жилищным </w:t>
      </w:r>
      <w:hyperlink r:id="rId6" w:history="1">
        <w:r w:rsidRPr="00402E52">
          <w:rPr>
            <w:rFonts w:ascii="Times New Roman" w:hAnsi="Times New Roman" w:cs="Times New Roman"/>
            <w:sz w:val="28"/>
            <w:szCs w:val="28"/>
          </w:rPr>
          <w:t>кодексом</w:t>
        </w:r>
      </w:hyperlink>
      <w:r w:rsidRPr="00402E52">
        <w:rPr>
          <w:rFonts w:ascii="Times New Roman" w:hAnsi="Times New Roman" w:cs="Times New Roman"/>
          <w:sz w:val="28"/>
          <w:szCs w:val="28"/>
        </w:rPr>
        <w:t xml:space="preserve"> Российской Федерации, Федеральными законами от 06.10.2003 </w:t>
      </w:r>
      <w:hyperlink r:id="rId7" w:history="1">
        <w:r w:rsidRPr="00402E52">
          <w:rPr>
            <w:rFonts w:ascii="Times New Roman" w:hAnsi="Times New Roman" w:cs="Times New Roman"/>
            <w:sz w:val="28"/>
            <w:szCs w:val="28"/>
          </w:rPr>
          <w:t>№ 131-ФЗ</w:t>
        </w:r>
      </w:hyperlink>
      <w:r w:rsidRPr="00402E52">
        <w:rPr>
          <w:rFonts w:ascii="Times New Roman" w:hAnsi="Times New Roman" w:cs="Times New Roman"/>
          <w:sz w:val="28"/>
          <w:szCs w:val="28"/>
        </w:rPr>
        <w:t xml:space="preserve"> «Об общих принципах организации местного самоуправления в Российской Федерации», от 31.07.2020 </w:t>
      </w:r>
      <w:hyperlink r:id="rId8" w:history="1">
        <w:r w:rsidRPr="00402E52">
          <w:rPr>
            <w:rFonts w:ascii="Times New Roman" w:hAnsi="Times New Roman" w:cs="Times New Roman"/>
            <w:sz w:val="28"/>
            <w:szCs w:val="28"/>
          </w:rPr>
          <w:t>№ 248-ФЗ</w:t>
        </w:r>
      </w:hyperlink>
      <w:r w:rsidRPr="00402E52">
        <w:rPr>
          <w:rFonts w:ascii="Times New Roman" w:hAnsi="Times New Roman" w:cs="Times New Roman"/>
          <w:sz w:val="28"/>
          <w:szCs w:val="28"/>
        </w:rPr>
        <w:t xml:space="preserve"> «О государственном контроле (надзоре) и муниципальном контроле в </w:t>
      </w:r>
      <w:r w:rsidRPr="008915D1">
        <w:rPr>
          <w:rFonts w:ascii="Times New Roman" w:hAnsi="Times New Roman" w:cs="Times New Roman"/>
          <w:sz w:val="28"/>
          <w:szCs w:val="28"/>
        </w:rPr>
        <w:t>Российской Ф</w:t>
      </w:r>
      <w:r>
        <w:rPr>
          <w:rFonts w:ascii="Times New Roman" w:hAnsi="Times New Roman" w:cs="Times New Roman"/>
          <w:sz w:val="28"/>
          <w:szCs w:val="28"/>
        </w:rPr>
        <w:t>едерации»</w:t>
      </w:r>
      <w:r w:rsidRPr="008915D1">
        <w:rPr>
          <w:rFonts w:ascii="Times New Roman" w:hAnsi="Times New Roman" w:cs="Times New Roman"/>
          <w:sz w:val="28"/>
          <w:szCs w:val="28"/>
        </w:rPr>
        <w:t xml:space="preserve">, руководствуясь </w:t>
      </w:r>
      <w:r w:rsidRPr="000A1AB6">
        <w:rPr>
          <w:rFonts w:ascii="Times New Roman" w:hAnsi="Times New Roman" w:cs="Times New Roman"/>
          <w:sz w:val="28"/>
          <w:szCs w:val="28"/>
        </w:rPr>
        <w:t xml:space="preserve">Уставом </w:t>
      </w:r>
      <w:r>
        <w:rPr>
          <w:rFonts w:ascii="Times New Roman" w:hAnsi="Times New Roman" w:cs="Times New Roman"/>
          <w:sz w:val="28"/>
          <w:szCs w:val="28"/>
        </w:rPr>
        <w:t>сельского поселения Горноправдинск</w:t>
      </w:r>
      <w:r w:rsidRPr="000A1AB6">
        <w:rPr>
          <w:rFonts w:ascii="Times New Roman" w:hAnsi="Times New Roman" w:cs="Times New Roman"/>
          <w:sz w:val="28"/>
          <w:szCs w:val="28"/>
        </w:rPr>
        <w:t xml:space="preserve">, </w:t>
      </w:r>
    </w:p>
    <w:p w:rsidR="008915D1" w:rsidRDefault="008915D1" w:rsidP="008915D1">
      <w:pPr>
        <w:pStyle w:val="ConsNonformat"/>
        <w:ind w:firstLine="567"/>
        <w:jc w:val="both"/>
        <w:rPr>
          <w:rFonts w:ascii="Times New Roman" w:hAnsi="Times New Roman" w:cs="Times New Roman"/>
          <w:sz w:val="28"/>
          <w:szCs w:val="28"/>
        </w:rPr>
      </w:pPr>
    </w:p>
    <w:p w:rsidR="008915D1" w:rsidRPr="0030479F" w:rsidRDefault="008915D1" w:rsidP="008915D1">
      <w:pPr>
        <w:jc w:val="center"/>
        <w:rPr>
          <w:b/>
          <w:szCs w:val="28"/>
        </w:rPr>
      </w:pPr>
      <w:r w:rsidRPr="0030479F">
        <w:rPr>
          <w:b/>
          <w:szCs w:val="28"/>
        </w:rPr>
        <w:t>Совет  депутатов  сельского  поселения  Горноправдинск</w:t>
      </w:r>
    </w:p>
    <w:p w:rsidR="008915D1" w:rsidRPr="0030479F" w:rsidRDefault="008915D1" w:rsidP="008915D1">
      <w:pPr>
        <w:jc w:val="center"/>
        <w:rPr>
          <w:b/>
          <w:szCs w:val="28"/>
        </w:rPr>
      </w:pPr>
      <w:r w:rsidRPr="0030479F">
        <w:rPr>
          <w:b/>
          <w:szCs w:val="28"/>
        </w:rPr>
        <w:t>РЕШИЛ:</w:t>
      </w:r>
    </w:p>
    <w:p w:rsidR="008915D1" w:rsidRPr="00C71B7A" w:rsidRDefault="008915D1" w:rsidP="008915D1">
      <w:pPr>
        <w:pStyle w:val="ConsNonformat"/>
        <w:ind w:firstLine="567"/>
        <w:jc w:val="center"/>
        <w:rPr>
          <w:rFonts w:ascii="Times New Roman" w:hAnsi="Times New Roman" w:cs="Times New Roman"/>
          <w:b/>
          <w:sz w:val="28"/>
          <w:szCs w:val="28"/>
        </w:rPr>
      </w:pPr>
    </w:p>
    <w:p w:rsidR="008915D1" w:rsidRDefault="008915D1" w:rsidP="008915D1">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муниципальном </w:t>
      </w:r>
      <w:r w:rsidR="007A3011">
        <w:rPr>
          <w:rFonts w:ascii="Times New Roman" w:hAnsi="Times New Roman" w:cs="Times New Roman"/>
          <w:sz w:val="28"/>
          <w:szCs w:val="28"/>
        </w:rPr>
        <w:t>жилищном</w:t>
      </w:r>
      <w:r>
        <w:rPr>
          <w:rFonts w:ascii="Times New Roman" w:hAnsi="Times New Roman" w:cs="Times New Roman"/>
          <w:sz w:val="28"/>
          <w:szCs w:val="28"/>
        </w:rPr>
        <w:t xml:space="preserve"> контроле на территории сельского поселения Горноправдинск согласно приложению к настоящему решению.</w:t>
      </w:r>
    </w:p>
    <w:p w:rsidR="008915D1" w:rsidRDefault="008915D1" w:rsidP="008915D1">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F42B4">
        <w:rPr>
          <w:rFonts w:ascii="Times New Roman" w:hAnsi="Times New Roman" w:cs="Times New Roman"/>
          <w:sz w:val="28"/>
          <w:szCs w:val="28"/>
        </w:rPr>
        <w:t>Настоящее решение вступает в силу после его официального опубликования (обнародования</w:t>
      </w:r>
      <w:r>
        <w:rPr>
          <w:rFonts w:ascii="Times New Roman" w:hAnsi="Times New Roman" w:cs="Times New Roman"/>
          <w:sz w:val="28"/>
          <w:szCs w:val="28"/>
        </w:rPr>
        <w:t>).</w:t>
      </w:r>
    </w:p>
    <w:p w:rsidR="008915D1" w:rsidRDefault="008915D1" w:rsidP="008915D1">
      <w:pPr>
        <w:pStyle w:val="ConsNonformat"/>
        <w:ind w:firstLine="567"/>
        <w:jc w:val="both"/>
        <w:rPr>
          <w:rFonts w:ascii="Times New Roman" w:hAnsi="Times New Roman" w:cs="Times New Roman"/>
          <w:sz w:val="28"/>
          <w:szCs w:val="28"/>
        </w:rPr>
      </w:pPr>
    </w:p>
    <w:p w:rsidR="008915D1" w:rsidRDefault="008915D1" w:rsidP="008915D1">
      <w:pPr>
        <w:pStyle w:val="ConsNonformat"/>
        <w:ind w:firstLine="567"/>
        <w:jc w:val="both"/>
        <w:rPr>
          <w:rFonts w:ascii="Times New Roman" w:hAnsi="Times New Roman" w:cs="Times New Roman"/>
          <w:sz w:val="28"/>
          <w:szCs w:val="28"/>
        </w:rPr>
      </w:pPr>
    </w:p>
    <w:p w:rsidR="008915D1" w:rsidRDefault="008915D1" w:rsidP="008915D1">
      <w:pPr>
        <w:pStyle w:val="ConsNonformat"/>
        <w:ind w:firstLine="567"/>
        <w:jc w:val="both"/>
        <w:rPr>
          <w:rFonts w:ascii="Times New Roman" w:hAnsi="Times New Roman" w:cs="Times New Roman"/>
          <w:sz w:val="28"/>
          <w:szCs w:val="28"/>
        </w:rPr>
      </w:pPr>
    </w:p>
    <w:p w:rsidR="008915D1" w:rsidRPr="00B271E2" w:rsidRDefault="008915D1" w:rsidP="008915D1">
      <w:pPr>
        <w:autoSpaceDE w:val="0"/>
        <w:autoSpaceDN w:val="0"/>
        <w:adjustRightInd w:val="0"/>
        <w:jc w:val="both"/>
        <w:rPr>
          <w:sz w:val="27"/>
          <w:szCs w:val="27"/>
        </w:rPr>
      </w:pPr>
      <w:r w:rsidRPr="00B271E2">
        <w:rPr>
          <w:sz w:val="27"/>
          <w:szCs w:val="27"/>
        </w:rPr>
        <w:t>Председатель</w:t>
      </w:r>
      <w:r w:rsidRPr="00B271E2">
        <w:rPr>
          <w:sz w:val="27"/>
          <w:szCs w:val="27"/>
        </w:rPr>
        <w:tab/>
      </w:r>
      <w:r w:rsidRPr="00B271E2">
        <w:rPr>
          <w:sz w:val="27"/>
          <w:szCs w:val="27"/>
        </w:rPr>
        <w:tab/>
      </w:r>
      <w:r w:rsidRPr="00B271E2">
        <w:rPr>
          <w:sz w:val="27"/>
          <w:szCs w:val="27"/>
        </w:rPr>
        <w:tab/>
      </w:r>
      <w:r w:rsidRPr="00B271E2">
        <w:rPr>
          <w:sz w:val="27"/>
          <w:szCs w:val="27"/>
        </w:rPr>
        <w:tab/>
      </w:r>
      <w:r w:rsidRPr="00B271E2">
        <w:rPr>
          <w:sz w:val="27"/>
          <w:szCs w:val="27"/>
        </w:rPr>
        <w:tab/>
      </w:r>
      <w:r w:rsidRPr="00B271E2">
        <w:rPr>
          <w:sz w:val="27"/>
          <w:szCs w:val="27"/>
        </w:rPr>
        <w:tab/>
        <w:t>Глава</w:t>
      </w:r>
    </w:p>
    <w:p w:rsidR="008915D1" w:rsidRPr="00B271E2" w:rsidRDefault="008915D1" w:rsidP="008915D1">
      <w:pPr>
        <w:autoSpaceDE w:val="0"/>
        <w:autoSpaceDN w:val="0"/>
        <w:adjustRightInd w:val="0"/>
        <w:jc w:val="both"/>
        <w:rPr>
          <w:sz w:val="27"/>
          <w:szCs w:val="27"/>
        </w:rPr>
      </w:pPr>
      <w:r>
        <w:rPr>
          <w:sz w:val="27"/>
          <w:szCs w:val="27"/>
        </w:rPr>
        <w:t>Совета депутатов сельского</w:t>
      </w:r>
      <w:r>
        <w:rPr>
          <w:sz w:val="27"/>
          <w:szCs w:val="27"/>
        </w:rPr>
        <w:tab/>
      </w:r>
      <w:r>
        <w:rPr>
          <w:sz w:val="27"/>
          <w:szCs w:val="27"/>
        </w:rPr>
        <w:tab/>
      </w:r>
      <w:r>
        <w:rPr>
          <w:sz w:val="27"/>
          <w:szCs w:val="27"/>
        </w:rPr>
        <w:tab/>
      </w:r>
      <w:r>
        <w:rPr>
          <w:sz w:val="27"/>
          <w:szCs w:val="27"/>
        </w:rPr>
        <w:tab/>
      </w:r>
      <w:proofErr w:type="spellStart"/>
      <w:proofErr w:type="gramStart"/>
      <w:r w:rsidRPr="00B271E2">
        <w:rPr>
          <w:sz w:val="27"/>
          <w:szCs w:val="27"/>
        </w:rPr>
        <w:t>сельского</w:t>
      </w:r>
      <w:proofErr w:type="spellEnd"/>
      <w:proofErr w:type="gramEnd"/>
      <w:r w:rsidRPr="00B271E2">
        <w:rPr>
          <w:sz w:val="27"/>
          <w:szCs w:val="27"/>
        </w:rPr>
        <w:t xml:space="preserve"> поселения</w:t>
      </w:r>
    </w:p>
    <w:p w:rsidR="008915D1" w:rsidRPr="00B271E2" w:rsidRDefault="008915D1" w:rsidP="008915D1">
      <w:pPr>
        <w:autoSpaceDE w:val="0"/>
        <w:autoSpaceDN w:val="0"/>
        <w:adjustRightInd w:val="0"/>
        <w:jc w:val="both"/>
        <w:rPr>
          <w:sz w:val="27"/>
          <w:szCs w:val="27"/>
        </w:rPr>
      </w:pPr>
      <w:r w:rsidRPr="00B271E2">
        <w:rPr>
          <w:sz w:val="27"/>
          <w:szCs w:val="27"/>
        </w:rPr>
        <w:t>поселения Горноправдинск</w:t>
      </w:r>
      <w:r w:rsidRPr="00B271E2">
        <w:rPr>
          <w:sz w:val="27"/>
          <w:szCs w:val="27"/>
        </w:rPr>
        <w:tab/>
      </w:r>
      <w:r w:rsidRPr="00B271E2">
        <w:rPr>
          <w:sz w:val="27"/>
          <w:szCs w:val="27"/>
        </w:rPr>
        <w:tab/>
      </w:r>
      <w:r w:rsidRPr="00B271E2">
        <w:rPr>
          <w:sz w:val="27"/>
          <w:szCs w:val="27"/>
        </w:rPr>
        <w:tab/>
      </w:r>
      <w:r w:rsidRPr="00B271E2">
        <w:rPr>
          <w:sz w:val="27"/>
          <w:szCs w:val="27"/>
        </w:rPr>
        <w:tab/>
      </w:r>
      <w:proofErr w:type="spellStart"/>
      <w:r w:rsidRPr="00B271E2">
        <w:rPr>
          <w:sz w:val="27"/>
          <w:szCs w:val="27"/>
        </w:rPr>
        <w:t>Горноправдинск</w:t>
      </w:r>
      <w:proofErr w:type="spellEnd"/>
    </w:p>
    <w:p w:rsidR="008915D1" w:rsidRPr="00B271E2" w:rsidRDefault="008915D1" w:rsidP="008915D1">
      <w:pPr>
        <w:autoSpaceDE w:val="0"/>
        <w:autoSpaceDN w:val="0"/>
        <w:adjustRightInd w:val="0"/>
        <w:jc w:val="both"/>
        <w:rPr>
          <w:sz w:val="27"/>
          <w:szCs w:val="27"/>
        </w:rPr>
      </w:pPr>
    </w:p>
    <w:p w:rsidR="003D1F50" w:rsidRDefault="008915D1" w:rsidP="00BB75CD">
      <w:pPr>
        <w:rPr>
          <w:sz w:val="27"/>
          <w:szCs w:val="27"/>
        </w:rPr>
      </w:pPr>
      <w:r w:rsidRPr="00B271E2">
        <w:rPr>
          <w:sz w:val="27"/>
          <w:szCs w:val="27"/>
        </w:rPr>
        <w:t>___________</w:t>
      </w:r>
      <w:r>
        <w:rPr>
          <w:sz w:val="27"/>
          <w:szCs w:val="27"/>
        </w:rPr>
        <w:t>М.Ю. Ращупкин</w:t>
      </w:r>
      <w:r w:rsidRPr="00B271E2">
        <w:rPr>
          <w:sz w:val="27"/>
          <w:szCs w:val="27"/>
        </w:rPr>
        <w:tab/>
      </w:r>
      <w:r w:rsidRPr="00B271E2">
        <w:rPr>
          <w:sz w:val="27"/>
          <w:szCs w:val="27"/>
        </w:rPr>
        <w:tab/>
      </w:r>
      <w:r>
        <w:rPr>
          <w:sz w:val="27"/>
          <w:szCs w:val="27"/>
        </w:rPr>
        <w:tab/>
      </w:r>
      <w:r>
        <w:rPr>
          <w:sz w:val="27"/>
          <w:szCs w:val="27"/>
        </w:rPr>
        <w:tab/>
      </w:r>
      <w:r w:rsidRPr="00B271E2">
        <w:rPr>
          <w:sz w:val="27"/>
          <w:szCs w:val="27"/>
        </w:rPr>
        <w:t>______________</w:t>
      </w:r>
      <w:r>
        <w:rPr>
          <w:sz w:val="27"/>
          <w:szCs w:val="27"/>
        </w:rPr>
        <w:t>О.С. Садков</w:t>
      </w:r>
    </w:p>
    <w:p w:rsidR="00BB75CD" w:rsidRDefault="00BB75CD" w:rsidP="00BB75CD">
      <w:pPr>
        <w:rPr>
          <w:sz w:val="27"/>
          <w:szCs w:val="27"/>
        </w:rPr>
      </w:pPr>
    </w:p>
    <w:p w:rsidR="00BB75CD" w:rsidRPr="00BB75CD" w:rsidRDefault="00BB75CD" w:rsidP="00BB75CD">
      <w:pPr>
        <w:rPr>
          <w:sz w:val="27"/>
          <w:szCs w:val="27"/>
        </w:rPr>
      </w:pPr>
    </w:p>
    <w:p w:rsidR="003D1F50" w:rsidRDefault="003D1F50">
      <w:pPr>
        <w:pStyle w:val="ConsPlusNormal"/>
        <w:ind w:firstLine="540"/>
        <w:jc w:val="both"/>
        <w:rPr>
          <w:rFonts w:ascii="Times New Roman" w:hAnsi="Times New Roman" w:cs="Times New Roman"/>
          <w:sz w:val="28"/>
          <w:szCs w:val="28"/>
        </w:rPr>
      </w:pPr>
    </w:p>
    <w:p w:rsidR="003D1F50" w:rsidRPr="003D1F50" w:rsidRDefault="003D1F50" w:rsidP="003D1F50">
      <w:pPr>
        <w:ind w:firstLine="567"/>
        <w:jc w:val="right"/>
        <w:rPr>
          <w:szCs w:val="28"/>
        </w:rPr>
      </w:pPr>
      <w:r w:rsidRPr="003D1F50">
        <w:rPr>
          <w:szCs w:val="28"/>
        </w:rPr>
        <w:lastRenderedPageBreak/>
        <w:t>Приложение</w:t>
      </w:r>
    </w:p>
    <w:p w:rsidR="003D1F50" w:rsidRPr="003D1F50" w:rsidRDefault="003D1F50" w:rsidP="003D1F50">
      <w:pPr>
        <w:ind w:firstLine="567"/>
        <w:jc w:val="right"/>
        <w:rPr>
          <w:szCs w:val="28"/>
        </w:rPr>
      </w:pPr>
      <w:r w:rsidRPr="003D1F50">
        <w:rPr>
          <w:szCs w:val="28"/>
        </w:rPr>
        <w:t xml:space="preserve">к решению Совета депутатов </w:t>
      </w:r>
    </w:p>
    <w:p w:rsidR="003D1F50" w:rsidRPr="003D1F50" w:rsidRDefault="003D1F50" w:rsidP="003D1F50">
      <w:pPr>
        <w:ind w:firstLine="567"/>
        <w:jc w:val="right"/>
        <w:rPr>
          <w:szCs w:val="28"/>
        </w:rPr>
      </w:pPr>
      <w:r w:rsidRPr="003D1F50">
        <w:rPr>
          <w:szCs w:val="28"/>
        </w:rPr>
        <w:t>сельского поселения Горноправдинск</w:t>
      </w:r>
    </w:p>
    <w:p w:rsidR="003D1F50" w:rsidRPr="003D1F50" w:rsidRDefault="003D1F50" w:rsidP="003D1F50">
      <w:pPr>
        <w:ind w:firstLine="567"/>
        <w:jc w:val="right"/>
        <w:rPr>
          <w:szCs w:val="28"/>
        </w:rPr>
      </w:pPr>
      <w:r w:rsidRPr="003D1F50">
        <w:rPr>
          <w:szCs w:val="28"/>
        </w:rPr>
        <w:t xml:space="preserve">от </w:t>
      </w:r>
      <w:r w:rsidR="00BB75CD">
        <w:rPr>
          <w:szCs w:val="28"/>
        </w:rPr>
        <w:t xml:space="preserve">09.02.2022 </w:t>
      </w:r>
      <w:r w:rsidRPr="003D1F50">
        <w:rPr>
          <w:szCs w:val="28"/>
        </w:rPr>
        <w:t xml:space="preserve">№ </w:t>
      </w:r>
      <w:r w:rsidR="00BB75CD">
        <w:rPr>
          <w:szCs w:val="28"/>
        </w:rPr>
        <w:t>146</w:t>
      </w:r>
    </w:p>
    <w:p w:rsidR="003D1F50" w:rsidRPr="003D1F50" w:rsidRDefault="003D1F50" w:rsidP="003D1F50">
      <w:pPr>
        <w:ind w:firstLine="567"/>
        <w:jc w:val="right"/>
        <w:rPr>
          <w:szCs w:val="28"/>
        </w:rPr>
      </w:pPr>
    </w:p>
    <w:p w:rsidR="003D1F50" w:rsidRPr="003D1F50" w:rsidRDefault="003D1F50" w:rsidP="003D1F50">
      <w:pPr>
        <w:ind w:firstLine="567"/>
        <w:rPr>
          <w:szCs w:val="28"/>
        </w:rPr>
      </w:pPr>
    </w:p>
    <w:p w:rsidR="003D1F50" w:rsidRPr="003D1F50" w:rsidRDefault="003D1F50" w:rsidP="003D1F50">
      <w:pPr>
        <w:pStyle w:val="ConsPlusTitle"/>
        <w:jc w:val="center"/>
        <w:rPr>
          <w:rFonts w:ascii="Times New Roman" w:hAnsi="Times New Roman" w:cs="Times New Roman"/>
          <w:sz w:val="28"/>
          <w:szCs w:val="28"/>
        </w:rPr>
      </w:pPr>
      <w:r w:rsidRPr="003D1F50">
        <w:rPr>
          <w:rFonts w:ascii="Times New Roman" w:hAnsi="Times New Roman" w:cs="Times New Roman"/>
          <w:sz w:val="28"/>
          <w:szCs w:val="28"/>
        </w:rPr>
        <w:t>ПОЛОЖЕНИЕ</w:t>
      </w:r>
    </w:p>
    <w:p w:rsidR="003D1F50" w:rsidRPr="003D1F50" w:rsidRDefault="003D1F50" w:rsidP="003D1F50">
      <w:pPr>
        <w:pStyle w:val="ConsPlusTitle"/>
        <w:jc w:val="center"/>
        <w:rPr>
          <w:rFonts w:ascii="Times New Roman" w:hAnsi="Times New Roman" w:cs="Times New Roman"/>
          <w:sz w:val="28"/>
          <w:szCs w:val="28"/>
        </w:rPr>
      </w:pPr>
      <w:r w:rsidRPr="003D1F50">
        <w:rPr>
          <w:rFonts w:ascii="Times New Roman" w:hAnsi="Times New Roman" w:cs="Times New Roman"/>
          <w:sz w:val="28"/>
          <w:szCs w:val="28"/>
        </w:rPr>
        <w:t xml:space="preserve">О МУНИЦИПАЛЬНОМ ЖИЛИЩНОМ КОНТРОЛЕ </w:t>
      </w:r>
    </w:p>
    <w:p w:rsidR="003D1F50" w:rsidRPr="003D1F50" w:rsidRDefault="003D1F50" w:rsidP="003D1F50">
      <w:pPr>
        <w:pStyle w:val="ConsPlusTitle"/>
        <w:jc w:val="center"/>
        <w:rPr>
          <w:rFonts w:ascii="Times New Roman" w:hAnsi="Times New Roman" w:cs="Times New Roman"/>
          <w:sz w:val="28"/>
          <w:szCs w:val="28"/>
        </w:rPr>
      </w:pPr>
      <w:r w:rsidRPr="003D1F50">
        <w:rPr>
          <w:rFonts w:ascii="Times New Roman" w:hAnsi="Times New Roman" w:cs="Times New Roman"/>
          <w:sz w:val="28"/>
          <w:szCs w:val="28"/>
        </w:rPr>
        <w:t>НА ТЕРРИТОРИИ СЕЛЬСКОГО ПОСЕЛЕНИЯ ГОРНОПРАВДИНСК</w:t>
      </w:r>
    </w:p>
    <w:p w:rsidR="003D1F50" w:rsidRPr="003D1F50" w:rsidRDefault="003D1F50" w:rsidP="003D1F50">
      <w:pPr>
        <w:pStyle w:val="ConsPlusTitle"/>
        <w:jc w:val="center"/>
        <w:rPr>
          <w:rFonts w:ascii="Times New Roman" w:hAnsi="Times New Roman" w:cs="Times New Roman"/>
          <w:sz w:val="28"/>
          <w:szCs w:val="28"/>
        </w:rPr>
      </w:pPr>
    </w:p>
    <w:p w:rsidR="003D1F50" w:rsidRPr="003D1F50" w:rsidRDefault="003D1F50" w:rsidP="003D1F50">
      <w:pPr>
        <w:pStyle w:val="ConsPlusNormal"/>
        <w:jc w:val="both"/>
        <w:rPr>
          <w:rFonts w:ascii="Times New Roman" w:hAnsi="Times New Roman" w:cs="Times New Roman"/>
        </w:rPr>
      </w:pPr>
    </w:p>
    <w:p w:rsidR="003D1F50" w:rsidRPr="00413046" w:rsidRDefault="003D1F50" w:rsidP="00413046">
      <w:pPr>
        <w:pStyle w:val="ConsPlusTitle"/>
        <w:ind w:firstLine="540"/>
        <w:jc w:val="both"/>
        <w:outlineLvl w:val="1"/>
        <w:rPr>
          <w:rFonts w:ascii="Times New Roman" w:hAnsi="Times New Roman" w:cs="Times New Roman"/>
          <w:sz w:val="28"/>
          <w:szCs w:val="28"/>
        </w:rPr>
      </w:pPr>
      <w:r w:rsidRPr="00413046">
        <w:rPr>
          <w:rFonts w:ascii="Times New Roman" w:hAnsi="Times New Roman" w:cs="Times New Roman"/>
          <w:sz w:val="28"/>
          <w:szCs w:val="28"/>
        </w:rPr>
        <w:t>Статья 1. Общие положения</w:t>
      </w:r>
    </w:p>
    <w:p w:rsidR="003D1F50" w:rsidRPr="00413046" w:rsidRDefault="003D1F50" w:rsidP="00413046">
      <w:pPr>
        <w:pStyle w:val="ConsPlusNormal"/>
        <w:jc w:val="both"/>
        <w:rPr>
          <w:rFonts w:ascii="Times New Roman" w:hAnsi="Times New Roman" w:cs="Times New Roman"/>
          <w:sz w:val="28"/>
          <w:szCs w:val="28"/>
        </w:rPr>
      </w:pPr>
    </w:p>
    <w:p w:rsidR="00506E15" w:rsidRDefault="003D1F50" w:rsidP="00506E15">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1. Положение о муниципальном жилищном контроле на территории </w:t>
      </w:r>
      <w:r w:rsidR="00CA7850" w:rsidRPr="00413046">
        <w:rPr>
          <w:rFonts w:ascii="Times New Roman" w:hAnsi="Times New Roman" w:cs="Times New Roman"/>
          <w:sz w:val="28"/>
          <w:szCs w:val="28"/>
        </w:rPr>
        <w:t>сельского поселения Горноправдинск</w:t>
      </w:r>
      <w:r w:rsidRPr="00413046">
        <w:rPr>
          <w:rFonts w:ascii="Times New Roman" w:hAnsi="Times New Roman" w:cs="Times New Roman"/>
          <w:sz w:val="28"/>
          <w:szCs w:val="28"/>
        </w:rPr>
        <w:t xml:space="preserve"> (далее - Положение) </w:t>
      </w:r>
      <w:r w:rsidR="00527187" w:rsidRPr="00413046">
        <w:rPr>
          <w:rFonts w:ascii="Times New Roman" w:hAnsi="Times New Roman" w:cs="Times New Roman"/>
          <w:sz w:val="28"/>
          <w:szCs w:val="28"/>
        </w:rPr>
        <w:t>устанавливает порядок организации и осуществления муниципального жилищного контроля на территории сельского поселения Горноправдинск</w:t>
      </w:r>
      <w:r w:rsidRPr="00413046">
        <w:rPr>
          <w:rFonts w:ascii="Times New Roman" w:hAnsi="Times New Roman" w:cs="Times New Roman"/>
          <w:sz w:val="28"/>
          <w:szCs w:val="28"/>
        </w:rPr>
        <w:t xml:space="preserve"> (далее - муниципальный </w:t>
      </w:r>
      <w:r w:rsidR="00527187" w:rsidRPr="00413046">
        <w:rPr>
          <w:rFonts w:ascii="Times New Roman" w:hAnsi="Times New Roman" w:cs="Times New Roman"/>
          <w:sz w:val="28"/>
          <w:szCs w:val="28"/>
        </w:rPr>
        <w:t xml:space="preserve">жилищный </w:t>
      </w:r>
      <w:r w:rsidRPr="00413046">
        <w:rPr>
          <w:rFonts w:ascii="Times New Roman" w:hAnsi="Times New Roman" w:cs="Times New Roman"/>
          <w:sz w:val="28"/>
          <w:szCs w:val="28"/>
        </w:rPr>
        <w:t>контроль</w:t>
      </w:r>
      <w:r w:rsidR="00527187" w:rsidRPr="00413046">
        <w:rPr>
          <w:rFonts w:ascii="Times New Roman" w:hAnsi="Times New Roman" w:cs="Times New Roman"/>
          <w:sz w:val="28"/>
          <w:szCs w:val="28"/>
        </w:rPr>
        <w:t>, муниципальный контроль</w:t>
      </w:r>
      <w:r w:rsidRPr="00413046">
        <w:rPr>
          <w:rFonts w:ascii="Times New Roman" w:hAnsi="Times New Roman" w:cs="Times New Roman"/>
          <w:sz w:val="28"/>
          <w:szCs w:val="28"/>
        </w:rPr>
        <w:t>).</w:t>
      </w:r>
    </w:p>
    <w:p w:rsidR="00D24122" w:rsidRPr="00506E15" w:rsidRDefault="00D24122" w:rsidP="00506E15">
      <w:pPr>
        <w:pStyle w:val="ConsPlusNormal"/>
        <w:ind w:firstLine="540"/>
        <w:jc w:val="both"/>
        <w:rPr>
          <w:rFonts w:ascii="Times New Roman" w:hAnsi="Times New Roman" w:cs="Times New Roman"/>
          <w:sz w:val="28"/>
          <w:szCs w:val="28"/>
        </w:rPr>
      </w:pPr>
      <w:r w:rsidRPr="00506E15">
        <w:rPr>
          <w:rFonts w:ascii="Times New Roman" w:eastAsiaTheme="minorHAnsi" w:hAnsi="Times New Roman" w:cs="Times New Roman"/>
          <w:sz w:val="28"/>
          <w:szCs w:val="28"/>
          <w:lang w:eastAsia="en-US"/>
        </w:rPr>
        <w:t xml:space="preserve">2. В случае передачи органами местного самоуправления сельского поселения Горноправдинск полномочий по осуществлению функции муниципального жилищного контроля в границах поселения органам местного самоуправления муниципального образования </w:t>
      </w:r>
      <w:r w:rsidR="004C52A8" w:rsidRPr="00506E15">
        <w:rPr>
          <w:rFonts w:ascii="Times New Roman" w:eastAsiaTheme="minorHAnsi" w:hAnsi="Times New Roman" w:cs="Times New Roman"/>
          <w:sz w:val="28"/>
          <w:szCs w:val="28"/>
          <w:lang w:eastAsia="en-US"/>
        </w:rPr>
        <w:t>Ханты-Мансийский район действие настоящего Положения приостанавливается на период передачи таких полномочий</w:t>
      </w:r>
      <w:r w:rsidRPr="00506E15">
        <w:rPr>
          <w:rFonts w:ascii="Times New Roman" w:eastAsiaTheme="minorHAnsi" w:hAnsi="Times New Roman" w:cs="Times New Roman"/>
          <w:sz w:val="28"/>
          <w:szCs w:val="28"/>
          <w:lang w:eastAsia="en-US"/>
        </w:rPr>
        <w:t>.</w:t>
      </w:r>
    </w:p>
    <w:p w:rsidR="003D1F50" w:rsidRPr="001365B2"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3</w:t>
      </w:r>
      <w:r w:rsidR="003D1F50" w:rsidRPr="00413046">
        <w:rPr>
          <w:rFonts w:ascii="Times New Roman" w:hAnsi="Times New Roman" w:cs="Times New Roman"/>
          <w:sz w:val="28"/>
          <w:szCs w:val="28"/>
        </w:rPr>
        <w:t xml:space="preserve">. </w:t>
      </w:r>
      <w:proofErr w:type="gramStart"/>
      <w:r w:rsidR="003D1F50" w:rsidRPr="00413046">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9" w:history="1">
        <w:r w:rsidR="003D1F50" w:rsidRPr="00413046">
          <w:rPr>
            <w:rFonts w:ascii="Times New Roman" w:hAnsi="Times New Roman" w:cs="Times New Roman"/>
            <w:color w:val="0000FF"/>
            <w:sz w:val="28"/>
            <w:szCs w:val="28"/>
          </w:rPr>
          <w:t>закона</w:t>
        </w:r>
      </w:hyperlink>
      <w:r w:rsidR="00527187" w:rsidRPr="00413046">
        <w:rPr>
          <w:rFonts w:ascii="Times New Roman" w:hAnsi="Times New Roman" w:cs="Times New Roman"/>
          <w:sz w:val="28"/>
          <w:szCs w:val="28"/>
        </w:rPr>
        <w:t xml:space="preserve"> от 31.07.2020 № 248-ФЗ «</w:t>
      </w:r>
      <w:r w:rsidR="003D1F50" w:rsidRPr="00413046">
        <w:rPr>
          <w:rFonts w:ascii="Times New Roman" w:hAnsi="Times New Roman" w:cs="Times New Roman"/>
          <w:sz w:val="28"/>
          <w:szCs w:val="28"/>
        </w:rPr>
        <w:t xml:space="preserve">О государственном контроле (надзоре) и муниципальном </w:t>
      </w:r>
      <w:r w:rsidR="00527187" w:rsidRPr="00413046">
        <w:rPr>
          <w:rFonts w:ascii="Times New Roman" w:hAnsi="Times New Roman" w:cs="Times New Roman"/>
          <w:sz w:val="28"/>
          <w:szCs w:val="28"/>
        </w:rPr>
        <w:t xml:space="preserve">контроле в Российской Федерации» (далее </w:t>
      </w:r>
      <w:r w:rsidR="00811980">
        <w:rPr>
          <w:rFonts w:ascii="Times New Roman" w:hAnsi="Times New Roman" w:cs="Times New Roman"/>
          <w:sz w:val="28"/>
          <w:szCs w:val="28"/>
        </w:rPr>
        <w:t>–</w:t>
      </w:r>
      <w:r w:rsidR="00527187" w:rsidRPr="00413046">
        <w:rPr>
          <w:rFonts w:ascii="Times New Roman" w:hAnsi="Times New Roman" w:cs="Times New Roman"/>
          <w:sz w:val="28"/>
          <w:szCs w:val="28"/>
        </w:rPr>
        <w:t xml:space="preserve"> Федеральный закон «</w:t>
      </w:r>
      <w:r w:rsidR="003D1F50" w:rsidRPr="00413046">
        <w:rPr>
          <w:rFonts w:ascii="Times New Roman" w:hAnsi="Times New Roman" w:cs="Times New Roman"/>
          <w:sz w:val="28"/>
          <w:szCs w:val="28"/>
        </w:rPr>
        <w:t xml:space="preserve">О государственном контроле (надзоре) и муниципальном </w:t>
      </w:r>
      <w:r w:rsidR="00527187" w:rsidRPr="00413046">
        <w:rPr>
          <w:rFonts w:ascii="Times New Roman" w:hAnsi="Times New Roman" w:cs="Times New Roman"/>
          <w:sz w:val="28"/>
          <w:szCs w:val="28"/>
        </w:rPr>
        <w:t>контроле в Российской Федерации»</w:t>
      </w:r>
      <w:r w:rsidR="001365B2">
        <w:rPr>
          <w:rFonts w:ascii="Times New Roman" w:hAnsi="Times New Roman" w:cs="Times New Roman"/>
          <w:sz w:val="28"/>
          <w:szCs w:val="28"/>
        </w:rPr>
        <w:t xml:space="preserve">, </w:t>
      </w:r>
      <w:r w:rsidR="001365B2" w:rsidRPr="001365B2">
        <w:rPr>
          <w:rFonts w:ascii="Times New Roman" w:hAnsi="Times New Roman" w:cs="Times New Roman"/>
          <w:sz w:val="28"/>
          <w:szCs w:val="28"/>
        </w:rPr>
        <w:t>Закон № 248-ФЗ</w:t>
      </w:r>
      <w:r w:rsidR="003D1F50" w:rsidRPr="001365B2">
        <w:rPr>
          <w:rFonts w:ascii="Times New Roman" w:hAnsi="Times New Roman" w:cs="Times New Roman"/>
          <w:sz w:val="28"/>
          <w:szCs w:val="28"/>
        </w:rPr>
        <w:t>).</w:t>
      </w:r>
      <w:proofErr w:type="gramEnd"/>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4</w:t>
      </w:r>
      <w:r w:rsidR="003D1F50" w:rsidRPr="00413046">
        <w:rPr>
          <w:rFonts w:ascii="Times New Roman" w:hAnsi="Times New Roman" w:cs="Times New Roman"/>
          <w:sz w:val="28"/>
          <w:szCs w:val="28"/>
        </w:rPr>
        <w:t>. 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5</w:t>
      </w:r>
      <w:r w:rsidR="003D1F50" w:rsidRPr="00413046">
        <w:rPr>
          <w:rFonts w:ascii="Times New Roman" w:hAnsi="Times New Roman" w:cs="Times New Roman"/>
          <w:sz w:val="28"/>
          <w:szCs w:val="28"/>
        </w:rPr>
        <w:t>.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D1F50" w:rsidRPr="00413046" w:rsidRDefault="003D1F50" w:rsidP="00413046">
      <w:pPr>
        <w:pStyle w:val="ConsPlusNormal"/>
        <w:ind w:firstLine="540"/>
        <w:jc w:val="both"/>
        <w:rPr>
          <w:rFonts w:ascii="Times New Roman" w:hAnsi="Times New Roman" w:cs="Times New Roman"/>
          <w:sz w:val="28"/>
          <w:szCs w:val="28"/>
        </w:rPr>
      </w:pPr>
      <w:proofErr w:type="gramStart"/>
      <w:r w:rsidRPr="00413046">
        <w:rPr>
          <w:rFonts w:ascii="Times New Roman" w:hAnsi="Times New Roman" w:cs="Times New Roman"/>
          <w:sz w:val="28"/>
          <w:szCs w:val="28"/>
        </w:rPr>
        <w:t xml:space="preserve">1) требований к использованию и сохранности жилищного фонда, в том </w:t>
      </w:r>
      <w:r w:rsidRPr="00413046">
        <w:rPr>
          <w:rFonts w:ascii="Times New Roman" w:hAnsi="Times New Roman" w:cs="Times New Roman"/>
          <w:sz w:val="28"/>
          <w:szCs w:val="28"/>
        </w:rPr>
        <w:lastRenderedPageBreak/>
        <w:t>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2) требований к формированию фондов капитального ремонта;</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9) требований к порядку размещения </w:t>
      </w:r>
      <w:proofErr w:type="spellStart"/>
      <w:r w:rsidRPr="00413046">
        <w:rPr>
          <w:rFonts w:ascii="Times New Roman" w:hAnsi="Times New Roman" w:cs="Times New Roman"/>
          <w:sz w:val="28"/>
          <w:szCs w:val="28"/>
        </w:rPr>
        <w:t>ресурсоснабжающими</w:t>
      </w:r>
      <w:proofErr w:type="spellEnd"/>
      <w:r w:rsidRPr="00413046">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6</w:t>
      </w:r>
      <w:r w:rsidR="003D1F50" w:rsidRPr="00413046">
        <w:rPr>
          <w:rFonts w:ascii="Times New Roman" w:hAnsi="Times New Roman" w:cs="Times New Roman"/>
          <w:sz w:val="28"/>
          <w:szCs w:val="28"/>
        </w:rPr>
        <w:t xml:space="preserve">. Органом местного самоуправления, уполномоченным на осуществление муниципального контроля на территории </w:t>
      </w:r>
      <w:r w:rsidR="00D84DF3" w:rsidRPr="00413046">
        <w:rPr>
          <w:rFonts w:ascii="Times New Roman" w:hAnsi="Times New Roman" w:cs="Times New Roman"/>
          <w:sz w:val="28"/>
          <w:szCs w:val="28"/>
        </w:rPr>
        <w:t>сел</w:t>
      </w:r>
      <w:r w:rsidR="00E82B70">
        <w:rPr>
          <w:rFonts w:ascii="Times New Roman" w:hAnsi="Times New Roman" w:cs="Times New Roman"/>
          <w:sz w:val="28"/>
          <w:szCs w:val="28"/>
        </w:rPr>
        <w:t xml:space="preserve">ьского поселения Горноправдинск, </w:t>
      </w:r>
      <w:r w:rsidR="00D84DF3" w:rsidRPr="00413046">
        <w:rPr>
          <w:rFonts w:ascii="Times New Roman" w:hAnsi="Times New Roman" w:cs="Times New Roman"/>
          <w:sz w:val="28"/>
          <w:szCs w:val="28"/>
        </w:rPr>
        <w:t>является а</w:t>
      </w:r>
      <w:r w:rsidR="003D1F50" w:rsidRPr="00413046">
        <w:rPr>
          <w:rFonts w:ascii="Times New Roman" w:hAnsi="Times New Roman" w:cs="Times New Roman"/>
          <w:sz w:val="28"/>
          <w:szCs w:val="28"/>
        </w:rPr>
        <w:t xml:space="preserve">дминистрация </w:t>
      </w:r>
      <w:r w:rsidR="00D84DF3" w:rsidRPr="00413046">
        <w:rPr>
          <w:rFonts w:ascii="Times New Roman" w:hAnsi="Times New Roman" w:cs="Times New Roman"/>
          <w:sz w:val="28"/>
          <w:szCs w:val="28"/>
        </w:rPr>
        <w:t>сельского поселения Горноправдинск</w:t>
      </w:r>
      <w:r w:rsidR="003D1F50" w:rsidRPr="00413046">
        <w:rPr>
          <w:rFonts w:ascii="Times New Roman" w:hAnsi="Times New Roman" w:cs="Times New Roman"/>
          <w:sz w:val="28"/>
          <w:szCs w:val="28"/>
        </w:rPr>
        <w:t xml:space="preserve"> (далее - орган муниципального контроля).</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От имени органа муниципального контроля муниципальный контроль вправе осуществлять следующие должностные лица:</w:t>
      </w:r>
    </w:p>
    <w:p w:rsidR="003D1F50"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1) </w:t>
      </w:r>
      <w:r w:rsidR="00D84DF3" w:rsidRPr="00413046">
        <w:rPr>
          <w:rFonts w:ascii="Times New Roman" w:hAnsi="Times New Roman" w:cs="Times New Roman"/>
          <w:sz w:val="28"/>
          <w:szCs w:val="28"/>
        </w:rPr>
        <w:t>руководитель</w:t>
      </w:r>
      <w:r w:rsidRPr="00413046">
        <w:rPr>
          <w:rFonts w:ascii="Times New Roman" w:hAnsi="Times New Roman" w:cs="Times New Roman"/>
          <w:sz w:val="28"/>
          <w:szCs w:val="28"/>
        </w:rPr>
        <w:t xml:space="preserve"> (</w:t>
      </w:r>
      <w:r w:rsidR="00D84DF3" w:rsidRPr="00413046">
        <w:rPr>
          <w:rFonts w:ascii="Times New Roman" w:hAnsi="Times New Roman" w:cs="Times New Roman"/>
          <w:sz w:val="28"/>
          <w:szCs w:val="28"/>
        </w:rPr>
        <w:t>либо лицо, исполняющее его обязанности на период отсутствия</w:t>
      </w:r>
      <w:r w:rsidRPr="00413046">
        <w:rPr>
          <w:rFonts w:ascii="Times New Roman" w:hAnsi="Times New Roman" w:cs="Times New Roman"/>
          <w:sz w:val="28"/>
          <w:szCs w:val="28"/>
        </w:rPr>
        <w:t>) органа муниципального контроля;</w:t>
      </w:r>
    </w:p>
    <w:p w:rsidR="00D84DF3"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2) должностное лицо органа муниципального контроля, в должностные обязанности которого в соответствии с Положением о муниципальном жилищном контроле, должностным регламентом или должностной инструкцией входит осуществление полномочий по муниципальному </w:t>
      </w:r>
      <w:r w:rsidRPr="00413046">
        <w:rPr>
          <w:rFonts w:ascii="Times New Roman" w:hAnsi="Times New Roman" w:cs="Times New Roman"/>
          <w:sz w:val="28"/>
          <w:szCs w:val="28"/>
        </w:rPr>
        <w:lastRenderedPageBreak/>
        <w:t>жилищному контролю, в том числе проведение профилактических мероприятий и контрольных мероприятий (далее - инспектор).</w:t>
      </w:r>
    </w:p>
    <w:p w:rsidR="00D84DF3" w:rsidRPr="00413046" w:rsidRDefault="003D1F50"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 xml:space="preserve">Принятие решений о проведении контрольных мероприятий осуществляет </w:t>
      </w:r>
      <w:r w:rsidR="00D84DF3" w:rsidRPr="00413046">
        <w:rPr>
          <w:rFonts w:ascii="Times New Roman" w:hAnsi="Times New Roman" w:cs="Times New Roman"/>
          <w:sz w:val="28"/>
          <w:szCs w:val="28"/>
        </w:rPr>
        <w:t>руководитель</w:t>
      </w:r>
      <w:r w:rsidRPr="00413046">
        <w:rPr>
          <w:rFonts w:ascii="Times New Roman" w:hAnsi="Times New Roman" w:cs="Times New Roman"/>
          <w:sz w:val="28"/>
          <w:szCs w:val="28"/>
        </w:rPr>
        <w:t xml:space="preserve"> </w:t>
      </w:r>
      <w:r w:rsidR="00D84DF3" w:rsidRPr="00413046">
        <w:rPr>
          <w:rFonts w:ascii="Times New Roman" w:hAnsi="Times New Roman" w:cs="Times New Roman"/>
          <w:sz w:val="28"/>
          <w:szCs w:val="28"/>
        </w:rPr>
        <w:t>органа муниципального контроля либо лицо, исполняющее его обязанности на период отсутствия.</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7</w:t>
      </w:r>
      <w:r w:rsidR="003D1F50" w:rsidRPr="00413046">
        <w:rPr>
          <w:rFonts w:ascii="Times New Roman" w:hAnsi="Times New Roman" w:cs="Times New Roman"/>
          <w:sz w:val="28"/>
          <w:szCs w:val="28"/>
        </w:rPr>
        <w:t xml:space="preserve">.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10" w:history="1">
        <w:r w:rsidR="003D1F50" w:rsidRPr="00413046">
          <w:rPr>
            <w:rFonts w:ascii="Times New Roman" w:hAnsi="Times New Roman" w:cs="Times New Roman"/>
            <w:color w:val="0000FF"/>
            <w:sz w:val="28"/>
            <w:szCs w:val="28"/>
          </w:rPr>
          <w:t>статье 31</w:t>
        </w:r>
      </w:hyperlink>
      <w:r w:rsidR="003D1F50" w:rsidRPr="00413046">
        <w:rPr>
          <w:rFonts w:ascii="Times New Roman" w:hAnsi="Times New Roman" w:cs="Times New Roman"/>
          <w:sz w:val="28"/>
          <w:szCs w:val="28"/>
        </w:rPr>
        <w:t xml:space="preserve"> </w:t>
      </w:r>
      <w:r w:rsidR="00D84DF3" w:rsidRPr="00413046">
        <w:rPr>
          <w:rFonts w:ascii="Times New Roman" w:hAnsi="Times New Roman" w:cs="Times New Roman"/>
          <w:sz w:val="28"/>
          <w:szCs w:val="28"/>
        </w:rPr>
        <w:t>Федерального закона «</w:t>
      </w:r>
      <w:r w:rsidR="003D1F50" w:rsidRPr="00413046">
        <w:rPr>
          <w:rFonts w:ascii="Times New Roman" w:hAnsi="Times New Roman" w:cs="Times New Roman"/>
          <w:sz w:val="28"/>
          <w:szCs w:val="28"/>
        </w:rPr>
        <w:t xml:space="preserve">О государственном контроле (надзоре) и муниципальном </w:t>
      </w:r>
      <w:r w:rsidR="00D84DF3" w:rsidRPr="00413046">
        <w:rPr>
          <w:rFonts w:ascii="Times New Roman" w:hAnsi="Times New Roman" w:cs="Times New Roman"/>
          <w:sz w:val="28"/>
          <w:szCs w:val="28"/>
        </w:rPr>
        <w:t>контроле в Российской Федерации»</w:t>
      </w:r>
      <w:r w:rsidR="003D1F50" w:rsidRPr="00413046">
        <w:rPr>
          <w:rFonts w:ascii="Times New Roman" w:hAnsi="Times New Roman" w:cs="Times New Roman"/>
          <w:sz w:val="28"/>
          <w:szCs w:val="28"/>
        </w:rPr>
        <w:t xml:space="preserve">, деятельность, действия или </w:t>
      </w:r>
      <w:proofErr w:type="gramStart"/>
      <w:r w:rsidR="003D1F50" w:rsidRPr="00413046">
        <w:rPr>
          <w:rFonts w:ascii="Times New Roman" w:hAnsi="Times New Roman" w:cs="Times New Roman"/>
          <w:sz w:val="28"/>
          <w:szCs w:val="28"/>
        </w:rPr>
        <w:t>результаты</w:t>
      </w:r>
      <w:proofErr w:type="gramEnd"/>
      <w:r w:rsidR="003D1F50" w:rsidRPr="00413046">
        <w:rPr>
          <w:rFonts w:ascii="Times New Roman" w:hAnsi="Times New Roman" w:cs="Times New Roman"/>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413046"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8</w:t>
      </w:r>
      <w:r w:rsidR="003D1F50" w:rsidRPr="00413046">
        <w:rPr>
          <w:rFonts w:ascii="Times New Roman" w:hAnsi="Times New Roman" w:cs="Times New Roman"/>
          <w:sz w:val="28"/>
          <w:szCs w:val="28"/>
        </w:rPr>
        <w:t>. Объектами муниципального контроля являются:</w:t>
      </w:r>
    </w:p>
    <w:p w:rsidR="00F0698D" w:rsidRPr="00413046" w:rsidRDefault="00F0698D" w:rsidP="00413046">
      <w:pPr>
        <w:autoSpaceDE w:val="0"/>
        <w:autoSpaceDN w:val="0"/>
        <w:adjustRightInd w:val="0"/>
        <w:ind w:firstLine="540"/>
        <w:jc w:val="both"/>
        <w:rPr>
          <w:rFonts w:eastAsiaTheme="minorHAnsi"/>
          <w:szCs w:val="28"/>
          <w:lang w:eastAsia="en-US"/>
        </w:rPr>
      </w:pPr>
      <w:r w:rsidRPr="00413046">
        <w:rPr>
          <w:rFonts w:eastAsiaTheme="minorHAnsi"/>
          <w:szCs w:val="28"/>
          <w:lang w:eastAsia="en-US"/>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0698D" w:rsidRPr="00413046" w:rsidRDefault="00F0698D" w:rsidP="00413046">
      <w:pPr>
        <w:autoSpaceDE w:val="0"/>
        <w:autoSpaceDN w:val="0"/>
        <w:adjustRightInd w:val="0"/>
        <w:ind w:firstLine="540"/>
        <w:jc w:val="both"/>
        <w:rPr>
          <w:rFonts w:eastAsiaTheme="minorHAnsi"/>
          <w:szCs w:val="28"/>
          <w:lang w:eastAsia="en-US"/>
        </w:rPr>
      </w:pPr>
      <w:r w:rsidRPr="00413046">
        <w:rPr>
          <w:rFonts w:eastAsiaTheme="minorHAnsi"/>
          <w:szCs w:val="28"/>
          <w:lang w:eastAsia="en-US"/>
        </w:rPr>
        <w:t>2) результаты деятельности контролируемых лиц, в том числе работы и услуги, к которым предъявляются обязательные требования;</w:t>
      </w:r>
    </w:p>
    <w:p w:rsidR="00F0698D" w:rsidRPr="00413046" w:rsidRDefault="00F0698D" w:rsidP="00413046">
      <w:pPr>
        <w:autoSpaceDE w:val="0"/>
        <w:autoSpaceDN w:val="0"/>
        <w:adjustRightInd w:val="0"/>
        <w:ind w:firstLine="540"/>
        <w:jc w:val="both"/>
        <w:rPr>
          <w:rFonts w:eastAsiaTheme="minorHAnsi"/>
          <w:szCs w:val="28"/>
          <w:lang w:eastAsia="en-US"/>
        </w:rPr>
      </w:pPr>
      <w:proofErr w:type="gramStart"/>
      <w:r w:rsidRPr="00413046">
        <w:rPr>
          <w:rFonts w:eastAsiaTheme="minorHAnsi"/>
          <w:szCs w:val="28"/>
          <w:lang w:eastAsia="en-US"/>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w:t>
      </w:r>
      <w:proofErr w:type="gramEnd"/>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9</w:t>
      </w:r>
      <w:r w:rsidR="003D1F50" w:rsidRPr="00413046">
        <w:rPr>
          <w:rFonts w:ascii="Times New Roman" w:hAnsi="Times New Roman" w:cs="Times New Roman"/>
          <w:sz w:val="28"/>
          <w:szCs w:val="28"/>
        </w:rPr>
        <w:t>. Орган муниципального контроля в рамках муниципального контроля обеспечивает учет объектов контроля посредством ведения журнала учета объектов контроля.</w:t>
      </w:r>
    </w:p>
    <w:p w:rsidR="003D1F50" w:rsidRPr="00413046"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10</w:t>
      </w:r>
      <w:r w:rsidR="003D1F50" w:rsidRPr="00413046">
        <w:rPr>
          <w:rFonts w:ascii="Times New Roman" w:hAnsi="Times New Roman" w:cs="Times New Roman"/>
          <w:sz w:val="28"/>
          <w:szCs w:val="28"/>
        </w:rPr>
        <w:t>. При сборе, обработке, анализе и учете сведений об объектах контроля для целей их учета орган муниципального контроля использует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D1F50" w:rsidRDefault="00413046" w:rsidP="00413046">
      <w:pPr>
        <w:pStyle w:val="ConsPlusNormal"/>
        <w:ind w:firstLine="540"/>
        <w:jc w:val="both"/>
        <w:rPr>
          <w:rFonts w:ascii="Times New Roman" w:hAnsi="Times New Roman" w:cs="Times New Roman"/>
          <w:sz w:val="28"/>
          <w:szCs w:val="28"/>
        </w:rPr>
      </w:pPr>
      <w:r w:rsidRPr="00413046">
        <w:rPr>
          <w:rFonts w:ascii="Times New Roman" w:hAnsi="Times New Roman" w:cs="Times New Roman"/>
          <w:sz w:val="28"/>
          <w:szCs w:val="28"/>
        </w:rPr>
        <w:t>11</w:t>
      </w:r>
      <w:r w:rsidR="003D1F50" w:rsidRPr="00413046">
        <w:rPr>
          <w:rFonts w:ascii="Times New Roman" w:hAnsi="Times New Roman" w:cs="Times New Roman"/>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w:t>
      </w:r>
      <w:r w:rsidR="00834EF5">
        <w:rPr>
          <w:rFonts w:ascii="Times New Roman" w:hAnsi="Times New Roman" w:cs="Times New Roman"/>
          <w:sz w:val="28"/>
          <w:szCs w:val="28"/>
        </w:rPr>
        <w:t xml:space="preserve"> федеральными законами, а также, </w:t>
      </w:r>
      <w:r w:rsidR="003D1F50" w:rsidRPr="00413046">
        <w:rPr>
          <w:rFonts w:ascii="Times New Roman" w:hAnsi="Times New Roman" w:cs="Times New Roman"/>
          <w:sz w:val="28"/>
          <w:szCs w:val="28"/>
        </w:rPr>
        <w:t>если соответствующие сведения, документы содержатся в государственных или муниципальных информационных ресурсах.</w:t>
      </w:r>
    </w:p>
    <w:p w:rsidR="009331EE" w:rsidRDefault="009331EE" w:rsidP="00413046">
      <w:pPr>
        <w:pStyle w:val="ConsPlusNormal"/>
        <w:ind w:firstLine="540"/>
        <w:jc w:val="both"/>
        <w:rPr>
          <w:rFonts w:ascii="Times New Roman" w:hAnsi="Times New Roman" w:cs="Times New Roman"/>
          <w:sz w:val="28"/>
          <w:szCs w:val="28"/>
        </w:rPr>
      </w:pPr>
    </w:p>
    <w:p w:rsidR="009331EE" w:rsidRPr="009331EE" w:rsidRDefault="009331EE" w:rsidP="009331EE">
      <w:pPr>
        <w:pStyle w:val="ConsPlusTitle"/>
        <w:ind w:firstLine="540"/>
        <w:jc w:val="both"/>
        <w:outlineLvl w:val="1"/>
        <w:rPr>
          <w:rFonts w:ascii="Times New Roman" w:hAnsi="Times New Roman" w:cs="Times New Roman"/>
          <w:sz w:val="28"/>
          <w:szCs w:val="28"/>
        </w:rPr>
      </w:pPr>
      <w:r w:rsidRPr="009331EE">
        <w:rPr>
          <w:rFonts w:ascii="Times New Roman" w:hAnsi="Times New Roman" w:cs="Times New Roman"/>
          <w:sz w:val="28"/>
          <w:szCs w:val="28"/>
        </w:rPr>
        <w:t>Статья 2. Управление рисками причинения вреда (ущерба) охраняемым законом ценностям при осуществлении муниципального контроля</w:t>
      </w:r>
    </w:p>
    <w:p w:rsidR="009331EE" w:rsidRPr="009331EE" w:rsidRDefault="009331EE" w:rsidP="009331EE">
      <w:pPr>
        <w:pStyle w:val="ConsPlusNormal"/>
        <w:jc w:val="both"/>
        <w:rPr>
          <w:rFonts w:ascii="Times New Roman" w:hAnsi="Times New Roman" w:cs="Times New Roman"/>
          <w:sz w:val="28"/>
          <w:szCs w:val="28"/>
        </w:rPr>
      </w:pP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lastRenderedPageBreak/>
        <w:t xml:space="preserve">2. </w:t>
      </w:r>
      <w:proofErr w:type="gramStart"/>
      <w:r w:rsidRPr="009331EE">
        <w:rPr>
          <w:rFonts w:ascii="Times New Roman" w:hAnsi="Times New Roman" w:cs="Times New Roman"/>
          <w:sz w:val="28"/>
          <w:szCs w:val="28"/>
        </w:rPr>
        <w:t>В соответствии с оценкой риска причинения вреда (ущерба) и для целей управления рисками причинения вреда (ущерба) охраняемым законном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следующим категориям риска:</w:t>
      </w:r>
      <w:proofErr w:type="gramEnd"/>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1) высокого;</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2) среднего;</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3) низкого.</w:t>
      </w:r>
    </w:p>
    <w:p w:rsidR="00AA6B94" w:rsidRPr="00AA6B94" w:rsidRDefault="00AA6B94" w:rsidP="00AA6B94">
      <w:pPr>
        <w:widowControl w:val="0"/>
        <w:jc w:val="both"/>
        <w:rPr>
          <w:szCs w:val="28"/>
        </w:rPr>
      </w:pPr>
      <w:r>
        <w:rPr>
          <w:szCs w:val="28"/>
        </w:rPr>
        <w:tab/>
      </w:r>
      <w:r w:rsidR="009331EE" w:rsidRPr="00AA6B94">
        <w:rPr>
          <w:szCs w:val="28"/>
        </w:rPr>
        <w:t xml:space="preserve">3. Отнесение объектов муниципального контроля к определенной категории риска осуществляется </w:t>
      </w:r>
      <w:proofErr w:type="gramStart"/>
      <w:r w:rsidR="009331EE" w:rsidRPr="00AA6B94">
        <w:rPr>
          <w:szCs w:val="28"/>
        </w:rPr>
        <w:t xml:space="preserve">на основании сопоставления их характеристик с </w:t>
      </w:r>
      <w:hyperlink w:anchor="P311" w:history="1">
        <w:r w:rsidR="009331EE" w:rsidRPr="00AA6B94">
          <w:rPr>
            <w:color w:val="0000FF"/>
            <w:szCs w:val="28"/>
          </w:rPr>
          <w:t>критериями</w:t>
        </w:r>
      </w:hyperlink>
      <w:r w:rsidR="009331EE" w:rsidRPr="00AA6B94">
        <w:rPr>
          <w:szCs w:val="28"/>
        </w:rPr>
        <w:t xml:space="preserve"> отнесения объектов муниципального контроля к категориям риска </w:t>
      </w:r>
      <w:r>
        <w:rPr>
          <w:szCs w:val="28"/>
        </w:rPr>
        <w:t xml:space="preserve">в соответствии </w:t>
      </w:r>
      <w:r w:rsidRPr="007B7CEE">
        <w:rPr>
          <w:szCs w:val="28"/>
        </w:rPr>
        <w:t xml:space="preserve">с </w:t>
      </w:r>
      <w:r w:rsidRPr="00AA6B94">
        <w:rPr>
          <w:szCs w:val="28"/>
        </w:rPr>
        <w:t>приложением</w:t>
      </w:r>
      <w:proofErr w:type="gramEnd"/>
      <w:r w:rsidRPr="00AA6B94">
        <w:rPr>
          <w:szCs w:val="28"/>
        </w:rPr>
        <w:t xml:space="preserve"> № 1</w:t>
      </w:r>
      <w:r w:rsidRPr="003B47EF">
        <w:rPr>
          <w:szCs w:val="28"/>
        </w:rPr>
        <w:t xml:space="preserve"> </w:t>
      </w:r>
      <w:r w:rsidRPr="007B7CEE">
        <w:rPr>
          <w:szCs w:val="28"/>
        </w:rPr>
        <w:t>к настоящему Положению</w:t>
      </w:r>
      <w:r>
        <w:rPr>
          <w:szCs w:val="28"/>
        </w:rPr>
        <w:t>.</w:t>
      </w:r>
    </w:p>
    <w:p w:rsidR="00AA6B94" w:rsidRPr="00C93823" w:rsidRDefault="00954D4D" w:rsidP="00AA6B94">
      <w:pPr>
        <w:autoSpaceDE w:val="0"/>
        <w:autoSpaceDN w:val="0"/>
        <w:adjustRightInd w:val="0"/>
        <w:jc w:val="both"/>
        <w:rPr>
          <w:rFonts w:eastAsiaTheme="minorHAnsi"/>
          <w:szCs w:val="28"/>
          <w:lang w:eastAsia="en-US"/>
        </w:rPr>
      </w:pPr>
      <w:r>
        <w:rPr>
          <w:rFonts w:ascii="Calibri" w:eastAsiaTheme="minorHAnsi" w:hAnsi="Calibri" w:cs="Calibri"/>
          <w:sz w:val="22"/>
          <w:szCs w:val="22"/>
          <w:lang w:eastAsia="en-US"/>
        </w:rPr>
        <w:tab/>
      </w:r>
      <w:r w:rsidR="00AA6B94" w:rsidRPr="00C93823">
        <w:rPr>
          <w:rFonts w:eastAsiaTheme="minorHAnsi"/>
          <w:szCs w:val="28"/>
          <w:lang w:eastAsia="en-US"/>
        </w:rPr>
        <w:t xml:space="preserve">4. </w:t>
      </w:r>
      <w:r w:rsidRPr="00C93823">
        <w:rPr>
          <w:rFonts w:eastAsiaTheme="minorHAnsi"/>
          <w:szCs w:val="28"/>
          <w:lang w:eastAsia="en-US"/>
        </w:rPr>
        <w:t>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w:t>
      </w:r>
      <w:r w:rsidR="00AA6B94" w:rsidRPr="00C93823">
        <w:rPr>
          <w:rFonts w:eastAsiaTheme="minorHAnsi"/>
          <w:szCs w:val="28"/>
          <w:lang w:eastAsia="en-US"/>
        </w:rPr>
        <w:t>ушения обязательных требований.</w:t>
      </w:r>
    </w:p>
    <w:p w:rsidR="00954D4D" w:rsidRPr="00C93823" w:rsidRDefault="00AA6B94" w:rsidP="00AA6B94">
      <w:pPr>
        <w:autoSpaceDE w:val="0"/>
        <w:autoSpaceDN w:val="0"/>
        <w:adjustRightInd w:val="0"/>
        <w:jc w:val="both"/>
        <w:rPr>
          <w:rFonts w:eastAsiaTheme="minorHAnsi"/>
          <w:szCs w:val="28"/>
          <w:lang w:eastAsia="en-US"/>
        </w:rPr>
      </w:pPr>
      <w:r w:rsidRPr="00C93823">
        <w:rPr>
          <w:rFonts w:eastAsiaTheme="minorHAnsi"/>
          <w:szCs w:val="28"/>
          <w:lang w:eastAsia="en-US"/>
        </w:rPr>
        <w:tab/>
      </w:r>
      <w:hyperlink r:id="rId11" w:history="1">
        <w:r w:rsidR="00954D4D" w:rsidRPr="00C93823">
          <w:rPr>
            <w:rFonts w:eastAsiaTheme="minorHAnsi"/>
            <w:color w:val="0000FF"/>
            <w:szCs w:val="28"/>
            <w:lang w:eastAsia="en-US"/>
          </w:rPr>
          <w:t>Перечень</w:t>
        </w:r>
      </w:hyperlink>
      <w:r w:rsidR="00954D4D" w:rsidRPr="00C93823">
        <w:rPr>
          <w:rFonts w:eastAsiaTheme="minorHAnsi"/>
          <w:szCs w:val="28"/>
          <w:lang w:eastAsia="en-US"/>
        </w:rPr>
        <w:t xml:space="preserve"> </w:t>
      </w:r>
      <w:proofErr w:type="gramStart"/>
      <w:r w:rsidR="00954D4D" w:rsidRPr="00C93823">
        <w:rPr>
          <w:rFonts w:eastAsiaTheme="minorHAnsi"/>
          <w:szCs w:val="28"/>
          <w:lang w:eastAsia="en-US"/>
        </w:rPr>
        <w:t>индикаторов риска нарушения обязательных требований законодательства</w:t>
      </w:r>
      <w:proofErr w:type="gramEnd"/>
      <w:r w:rsidR="00954D4D" w:rsidRPr="00C93823">
        <w:rPr>
          <w:rFonts w:eastAsiaTheme="minorHAnsi"/>
          <w:szCs w:val="28"/>
          <w:lang w:eastAsia="en-US"/>
        </w:rPr>
        <w:t xml:space="preserve"> установлен Приложением 2 к настоящему Положению.</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331EE" w:rsidRPr="009331EE">
        <w:rPr>
          <w:rFonts w:ascii="Times New Roman" w:hAnsi="Times New Roman" w:cs="Times New Roman"/>
          <w:sz w:val="28"/>
          <w:szCs w:val="28"/>
        </w:rPr>
        <w:t>.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w:t>
      </w:r>
    </w:p>
    <w:p w:rsidR="00506E15"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331EE" w:rsidRPr="009331EE">
        <w:rPr>
          <w:rFonts w:ascii="Times New Roman" w:hAnsi="Times New Roman" w:cs="Times New Roman"/>
          <w:sz w:val="28"/>
          <w:szCs w:val="28"/>
        </w:rPr>
        <w:t xml:space="preserve">. </w:t>
      </w:r>
      <w:r w:rsidR="00506E15" w:rsidRPr="009331EE">
        <w:rPr>
          <w:rFonts w:ascii="Times New Roman" w:hAnsi="Times New Roman" w:cs="Times New Roman"/>
          <w:sz w:val="28"/>
          <w:szCs w:val="28"/>
        </w:rPr>
        <w:t>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(либо лица, исполняющего его обязанности на период отсутствия) органа муниципального контроля</w:t>
      </w:r>
      <w:r w:rsidR="00506E15" w:rsidRPr="00E82B70">
        <w:rPr>
          <w:rFonts w:ascii="Times New Roman" w:hAnsi="Times New Roman" w:cs="Times New Roman"/>
          <w:sz w:val="28"/>
          <w:szCs w:val="28"/>
        </w:rPr>
        <w:t>.</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331EE" w:rsidRPr="009331EE">
        <w:rPr>
          <w:rFonts w:ascii="Times New Roman" w:hAnsi="Times New Roman" w:cs="Times New Roman"/>
          <w:sz w:val="28"/>
          <w:szCs w:val="28"/>
        </w:rPr>
        <w:t>. Контролируемое лицо вправе подать в орган муниципального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331EE" w:rsidRPr="009331EE">
        <w:rPr>
          <w:rFonts w:ascii="Times New Roman" w:hAnsi="Times New Roman" w:cs="Times New Roman"/>
          <w:sz w:val="28"/>
          <w:szCs w:val="28"/>
        </w:rPr>
        <w:t>. По запросу контролируемого лица орган муниципального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331EE" w:rsidRPr="009331EE">
        <w:rPr>
          <w:rFonts w:ascii="Times New Roman" w:hAnsi="Times New Roman" w:cs="Times New Roman"/>
          <w:sz w:val="28"/>
          <w:szCs w:val="28"/>
        </w:rPr>
        <w:t xml:space="preserve">. </w:t>
      </w:r>
      <w:r w:rsidR="00506E15" w:rsidRPr="00506E15">
        <w:rPr>
          <w:rFonts w:ascii="Times New Roman" w:hAnsi="Times New Roman" w:cs="Times New Roman"/>
          <w:sz w:val="28"/>
          <w:szCs w:val="28"/>
        </w:rPr>
        <w:t>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9331EE" w:rsidRPr="009331EE">
        <w:rPr>
          <w:rFonts w:ascii="Times New Roman" w:hAnsi="Times New Roman" w:cs="Times New Roman"/>
          <w:sz w:val="28"/>
          <w:szCs w:val="28"/>
        </w:rPr>
        <w:t>. Орган муниципального контроля ведет перечень объектов муниципального контроля, которым присвоены категории риска (далее - перечень).</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9331EE" w:rsidRPr="009331EE">
        <w:rPr>
          <w:rFonts w:ascii="Times New Roman" w:hAnsi="Times New Roman" w:cs="Times New Roman"/>
          <w:sz w:val="28"/>
          <w:szCs w:val="28"/>
        </w:rPr>
        <w:t>. Перечень содержит следующую информацию:</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lastRenderedPageBreak/>
        <w:t>1) полное наименование юридического лица, фамилия, имя и отчество (при наличии) индивидуального предпринимателя, деятельности и (или) объектам которых присвоена категория риска;</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2) основной государственный регистрационный номер;</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3) идентификационный номер налогоплательщика;</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4) наименование объекта муниципального контроля (при наличии);</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5) место нахождения объекта муниципального контроля;</w:t>
      </w:r>
    </w:p>
    <w:p w:rsidR="009331EE" w:rsidRPr="009331EE" w:rsidRDefault="009331EE" w:rsidP="009331EE">
      <w:pPr>
        <w:pStyle w:val="ConsPlusNormal"/>
        <w:ind w:firstLine="540"/>
        <w:jc w:val="both"/>
        <w:rPr>
          <w:rFonts w:ascii="Times New Roman" w:hAnsi="Times New Roman" w:cs="Times New Roman"/>
          <w:sz w:val="28"/>
          <w:szCs w:val="28"/>
        </w:rPr>
      </w:pPr>
      <w:r w:rsidRPr="009331EE">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9331EE" w:rsidRPr="009331EE">
        <w:rPr>
          <w:rFonts w:ascii="Times New Roman" w:hAnsi="Times New Roman" w:cs="Times New Roman"/>
          <w:sz w:val="28"/>
          <w:szCs w:val="28"/>
        </w:rPr>
        <w:t xml:space="preserve">. Перечень объектов контроля с указанием категории риска, перечень критериев и индикаторов риска нарушения обязательных требований, порядок отнесения объектов контроля к категориям риска размещается и поддерживается в актуальном состоянии </w:t>
      </w:r>
      <w:r w:rsidR="009331EE" w:rsidRPr="009331EE">
        <w:rPr>
          <w:rFonts w:ascii="Times New Roman" w:hAnsi="Times New Roman" w:cs="Times New Roman"/>
          <w:bCs/>
          <w:sz w:val="28"/>
          <w:szCs w:val="28"/>
        </w:rPr>
        <w:t xml:space="preserve">на официальном сайте Ханты-Мансийского района </w:t>
      </w:r>
      <w:r w:rsidR="009331EE" w:rsidRPr="009331EE">
        <w:rPr>
          <w:rFonts w:ascii="Times New Roman" w:hAnsi="Times New Roman" w:cs="Times New Roman"/>
          <w:sz w:val="28"/>
          <w:szCs w:val="28"/>
        </w:rPr>
        <w:t xml:space="preserve">в </w:t>
      </w:r>
      <w:r w:rsidR="009331EE" w:rsidRPr="009331EE">
        <w:rPr>
          <w:rFonts w:ascii="Times New Roman" w:hAnsi="Times New Roman" w:cs="Times New Roman"/>
          <w:bCs/>
          <w:sz w:val="28"/>
          <w:szCs w:val="28"/>
        </w:rPr>
        <w:t xml:space="preserve">разделе для сельских поселений </w:t>
      </w:r>
      <w:r w:rsidR="009331EE" w:rsidRPr="009331EE">
        <w:rPr>
          <w:rFonts w:ascii="Times New Roman" w:hAnsi="Times New Roman" w:cs="Times New Roman"/>
          <w:sz w:val="28"/>
          <w:szCs w:val="28"/>
        </w:rPr>
        <w:t>подразделе Горноправдинск</w:t>
      </w:r>
      <w:r w:rsidR="009331EE" w:rsidRPr="009331EE">
        <w:rPr>
          <w:rFonts w:ascii="Times New Roman" w:eastAsia="Calibri" w:hAnsi="Times New Roman" w:cs="Times New Roman"/>
          <w:sz w:val="28"/>
          <w:szCs w:val="28"/>
        </w:rPr>
        <w:t xml:space="preserve"> </w:t>
      </w:r>
      <w:r w:rsidR="009331EE" w:rsidRPr="009331EE">
        <w:rPr>
          <w:rFonts w:ascii="Times New Roman" w:hAnsi="Times New Roman" w:cs="Times New Roman"/>
          <w:sz w:val="28"/>
          <w:szCs w:val="28"/>
        </w:rPr>
        <w:t xml:space="preserve"> (далее - официальный сайт) органом муниципального контроля.</w:t>
      </w:r>
    </w:p>
    <w:p w:rsidR="009331EE" w:rsidRPr="009331EE" w:rsidRDefault="00AA6B94" w:rsidP="009331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9331EE" w:rsidRPr="009331EE">
        <w:rPr>
          <w:rFonts w:ascii="Times New Roman" w:hAnsi="Times New Roman" w:cs="Times New Roman"/>
          <w:sz w:val="28"/>
          <w:szCs w:val="28"/>
        </w:rPr>
        <w:t>.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9331EE" w:rsidRPr="00285DB5" w:rsidRDefault="009331EE" w:rsidP="00285DB5">
      <w:pPr>
        <w:pStyle w:val="ConsPlusNormal"/>
        <w:ind w:firstLine="540"/>
        <w:jc w:val="both"/>
        <w:rPr>
          <w:rFonts w:ascii="Times New Roman" w:hAnsi="Times New Roman" w:cs="Times New Roman"/>
          <w:sz w:val="28"/>
          <w:szCs w:val="28"/>
        </w:rPr>
      </w:pPr>
    </w:p>
    <w:p w:rsidR="006072A6" w:rsidRPr="00285DB5" w:rsidRDefault="006072A6" w:rsidP="00285DB5">
      <w:pPr>
        <w:pStyle w:val="ConsPlusTitle"/>
        <w:ind w:firstLine="540"/>
        <w:jc w:val="both"/>
        <w:outlineLvl w:val="1"/>
        <w:rPr>
          <w:rFonts w:ascii="Times New Roman" w:hAnsi="Times New Roman" w:cs="Times New Roman"/>
          <w:sz w:val="28"/>
          <w:szCs w:val="28"/>
        </w:rPr>
      </w:pPr>
      <w:r w:rsidRPr="00285DB5">
        <w:rPr>
          <w:rFonts w:ascii="Times New Roman" w:hAnsi="Times New Roman" w:cs="Times New Roman"/>
          <w:sz w:val="28"/>
          <w:szCs w:val="28"/>
        </w:rPr>
        <w:t>Статья 3. Профилактика рисков причинения вреда (ущерба) охраняемым законом ценностям при осуществлении муниципального контроля</w:t>
      </w:r>
    </w:p>
    <w:p w:rsidR="006072A6" w:rsidRPr="00285DB5" w:rsidRDefault="006072A6" w:rsidP="00285DB5">
      <w:pPr>
        <w:pStyle w:val="ConsPlusNormal"/>
        <w:jc w:val="both"/>
        <w:rPr>
          <w:rFonts w:ascii="Times New Roman" w:hAnsi="Times New Roman" w:cs="Times New Roman"/>
          <w:sz w:val="28"/>
          <w:szCs w:val="28"/>
        </w:rPr>
      </w:pPr>
    </w:p>
    <w:p w:rsidR="006072A6" w:rsidRPr="00285DB5" w:rsidRDefault="006072A6"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072A6" w:rsidRPr="00285DB5">
        <w:rPr>
          <w:rFonts w:ascii="Times New Roman" w:hAnsi="Times New Roman" w:cs="Times New Roman"/>
          <w:sz w:val="28"/>
          <w:szCs w:val="28"/>
        </w:rPr>
        <w:t xml:space="preserve">. 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2" w:history="1">
        <w:r w:rsidR="006072A6" w:rsidRPr="00285DB5">
          <w:rPr>
            <w:rFonts w:ascii="Times New Roman" w:hAnsi="Times New Roman" w:cs="Times New Roman"/>
            <w:color w:val="0000FF"/>
            <w:sz w:val="28"/>
            <w:szCs w:val="28"/>
          </w:rPr>
          <w:t>законом</w:t>
        </w:r>
      </w:hyperlink>
      <w:r w:rsidR="00ED4B97" w:rsidRPr="00285DB5">
        <w:rPr>
          <w:rFonts w:ascii="Times New Roman" w:hAnsi="Times New Roman" w:cs="Times New Roman"/>
          <w:sz w:val="28"/>
          <w:szCs w:val="28"/>
        </w:rPr>
        <w:t xml:space="preserve"> «</w:t>
      </w:r>
      <w:r w:rsidR="006072A6" w:rsidRPr="00285DB5">
        <w:rPr>
          <w:rFonts w:ascii="Times New Roman" w:hAnsi="Times New Roman" w:cs="Times New Roman"/>
          <w:sz w:val="28"/>
          <w:szCs w:val="28"/>
        </w:rPr>
        <w:t xml:space="preserve">О государственном контроле (надзоре) и муниципальном </w:t>
      </w:r>
      <w:r w:rsidR="00ED4B97" w:rsidRPr="00285DB5">
        <w:rPr>
          <w:rFonts w:ascii="Times New Roman" w:hAnsi="Times New Roman" w:cs="Times New Roman"/>
          <w:sz w:val="28"/>
          <w:szCs w:val="28"/>
        </w:rPr>
        <w:t>контроле в Российской Федерации»</w:t>
      </w:r>
      <w:r w:rsidR="006072A6" w:rsidRPr="00285DB5">
        <w:rPr>
          <w:rFonts w:ascii="Times New Roman" w:hAnsi="Times New Roman" w:cs="Times New Roman"/>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72A6" w:rsidRPr="00285DB5">
        <w:rPr>
          <w:rFonts w:ascii="Times New Roman" w:hAnsi="Times New Roman" w:cs="Times New Roman"/>
          <w:sz w:val="28"/>
          <w:szCs w:val="28"/>
        </w:rPr>
        <w:t xml:space="preserve">. </w:t>
      </w:r>
      <w:proofErr w:type="gramStart"/>
      <w:r w:rsidR="006072A6" w:rsidRPr="00285DB5">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ED4B97" w:rsidRPr="00285DB5">
        <w:rPr>
          <w:rFonts w:ascii="Times New Roman" w:hAnsi="Times New Roman" w:cs="Times New Roman"/>
          <w:sz w:val="28"/>
          <w:szCs w:val="28"/>
        </w:rPr>
        <w:t>руководителю</w:t>
      </w:r>
      <w:r w:rsidR="006072A6" w:rsidRPr="00285DB5">
        <w:rPr>
          <w:rFonts w:ascii="Times New Roman" w:hAnsi="Times New Roman" w:cs="Times New Roman"/>
          <w:sz w:val="28"/>
          <w:szCs w:val="28"/>
        </w:rPr>
        <w:t xml:space="preserve"> (</w:t>
      </w:r>
      <w:r w:rsidR="00ED4B97" w:rsidRPr="00285DB5">
        <w:rPr>
          <w:rFonts w:ascii="Times New Roman" w:hAnsi="Times New Roman" w:cs="Times New Roman"/>
          <w:sz w:val="28"/>
          <w:szCs w:val="28"/>
        </w:rPr>
        <w:t xml:space="preserve">либо лицу, исполняющему его </w:t>
      </w:r>
      <w:r w:rsidR="00ED4B97" w:rsidRPr="00285DB5">
        <w:rPr>
          <w:rFonts w:ascii="Times New Roman" w:hAnsi="Times New Roman" w:cs="Times New Roman"/>
          <w:sz w:val="28"/>
          <w:szCs w:val="28"/>
        </w:rPr>
        <w:lastRenderedPageBreak/>
        <w:t>обязанности на период отсутствия</w:t>
      </w:r>
      <w:r w:rsidR="006072A6" w:rsidRPr="00285DB5">
        <w:rPr>
          <w:rFonts w:ascii="Times New Roman" w:hAnsi="Times New Roman" w:cs="Times New Roman"/>
          <w:sz w:val="28"/>
          <w:szCs w:val="28"/>
        </w:rPr>
        <w:t>) органа муниципального контроля для принятия решения о проведении контрольных мероприятий.</w:t>
      </w:r>
      <w:proofErr w:type="gramEnd"/>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072A6" w:rsidRPr="00285DB5">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p>
    <w:p w:rsidR="006072A6" w:rsidRPr="00285DB5" w:rsidRDefault="006072A6"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1) информирование;</w:t>
      </w:r>
    </w:p>
    <w:p w:rsidR="006072A6" w:rsidRPr="00285DB5" w:rsidRDefault="006072A6"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2) консультирование.</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F44E1">
        <w:rPr>
          <w:rFonts w:ascii="Times New Roman" w:hAnsi="Times New Roman" w:cs="Times New Roman"/>
          <w:sz w:val="28"/>
          <w:szCs w:val="28"/>
        </w:rPr>
        <w:t>. Орган</w:t>
      </w:r>
      <w:r w:rsidR="006072A6" w:rsidRPr="00285DB5">
        <w:rPr>
          <w:rFonts w:ascii="Times New Roman" w:hAnsi="Times New Roman" w:cs="Times New Roman"/>
          <w:sz w:val="28"/>
          <w:szCs w:val="28"/>
        </w:rPr>
        <w:t xml:space="preserve"> мун</w:t>
      </w:r>
      <w:r w:rsidR="007F44E1">
        <w:rPr>
          <w:rFonts w:ascii="Times New Roman" w:hAnsi="Times New Roman" w:cs="Times New Roman"/>
          <w:sz w:val="28"/>
          <w:szCs w:val="28"/>
        </w:rPr>
        <w:t>иципального контроля осуществляе</w:t>
      </w:r>
      <w:r w:rsidR="006072A6" w:rsidRPr="00285DB5">
        <w:rPr>
          <w:rFonts w:ascii="Times New Roman" w:hAnsi="Times New Roman" w:cs="Times New Roman"/>
          <w:sz w:val="28"/>
          <w:szCs w:val="28"/>
        </w:rPr>
        <w:t>т информирование контролируемых лиц и иных заинтересованных лиц по вопросам соблюдения обязательных требований.</w:t>
      </w:r>
    </w:p>
    <w:p w:rsidR="000F04B0"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072A6" w:rsidRPr="00285DB5">
        <w:rPr>
          <w:rFonts w:ascii="Times New Roman" w:hAnsi="Times New Roman" w:cs="Times New Roman"/>
          <w:sz w:val="28"/>
          <w:szCs w:val="28"/>
        </w:rPr>
        <w:t>. Информирование осуществляется посредством разм</w:t>
      </w:r>
      <w:r w:rsidR="000F04B0" w:rsidRPr="00285DB5">
        <w:rPr>
          <w:rFonts w:ascii="Times New Roman" w:hAnsi="Times New Roman" w:cs="Times New Roman"/>
          <w:sz w:val="28"/>
          <w:szCs w:val="28"/>
        </w:rPr>
        <w:t xml:space="preserve">ещения соответствующих сведений, предусмотренных </w:t>
      </w:r>
      <w:hyperlink r:id="rId13" w:history="1">
        <w:r w:rsidR="000F04B0" w:rsidRPr="00285DB5">
          <w:rPr>
            <w:rFonts w:ascii="Times New Roman" w:hAnsi="Times New Roman" w:cs="Times New Roman"/>
            <w:color w:val="0000FF"/>
            <w:sz w:val="28"/>
            <w:szCs w:val="28"/>
          </w:rPr>
          <w:t>частью 3 статьи 46</w:t>
        </w:r>
      </w:hyperlink>
      <w:r w:rsidR="00E82B70">
        <w:rPr>
          <w:rFonts w:ascii="Times New Roman" w:hAnsi="Times New Roman" w:cs="Times New Roman"/>
          <w:sz w:val="28"/>
          <w:szCs w:val="28"/>
        </w:rPr>
        <w:t xml:space="preserve"> Закона №</w:t>
      </w:r>
      <w:r w:rsidR="000F04B0" w:rsidRPr="00285DB5">
        <w:rPr>
          <w:rFonts w:ascii="Times New Roman" w:hAnsi="Times New Roman" w:cs="Times New Roman"/>
          <w:sz w:val="28"/>
          <w:szCs w:val="28"/>
        </w:rPr>
        <w:t xml:space="preserve">248-ФЗ, </w:t>
      </w:r>
      <w:r w:rsidR="006072A6" w:rsidRPr="00285DB5">
        <w:rPr>
          <w:rFonts w:ascii="Times New Roman" w:hAnsi="Times New Roman" w:cs="Times New Roman"/>
          <w:sz w:val="28"/>
          <w:szCs w:val="28"/>
        </w:rPr>
        <w:t xml:space="preserve">на официальном </w:t>
      </w:r>
      <w:r w:rsidR="00ED4B97" w:rsidRPr="00285DB5">
        <w:rPr>
          <w:rFonts w:ascii="Times New Roman" w:hAnsi="Times New Roman" w:cs="Times New Roman"/>
          <w:sz w:val="28"/>
          <w:szCs w:val="28"/>
        </w:rPr>
        <w:t>сайте</w:t>
      </w:r>
      <w:r w:rsidR="006072A6" w:rsidRPr="00285DB5">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04B0" w:rsidRPr="00285DB5" w:rsidRDefault="000F04B0" w:rsidP="00285DB5">
      <w:pPr>
        <w:pStyle w:val="ConsPlusNormal"/>
        <w:ind w:firstLine="540"/>
        <w:jc w:val="both"/>
        <w:rPr>
          <w:rFonts w:ascii="Times New Roman" w:hAnsi="Times New Roman" w:cs="Times New Roman"/>
          <w:sz w:val="28"/>
          <w:szCs w:val="28"/>
        </w:rPr>
      </w:pPr>
      <w:r w:rsidRPr="00285DB5">
        <w:rPr>
          <w:rFonts w:ascii="Times New Roman" w:hAnsi="Times New Roman" w:cs="Times New Roman"/>
          <w:sz w:val="28"/>
          <w:szCs w:val="28"/>
        </w:rPr>
        <w:t>Размещенные сведения поддерживаются в актуальном состоянии и обновляются при их изменениях.</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072A6" w:rsidRPr="00285DB5">
        <w:rPr>
          <w:rFonts w:ascii="Times New Roman" w:hAnsi="Times New Roman" w:cs="Times New Roman"/>
          <w:sz w:val="28"/>
          <w:szCs w:val="28"/>
        </w:rPr>
        <w:t>. Должностное лицо органа муниципального контроля осуществляет консультирование (дает разъяснения) по обращениям контролируемых лиц и их представителей по вопросам, связанным с организацией и осуществлением муниципального контроля.</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072A6" w:rsidRPr="00285DB5">
        <w:rPr>
          <w:rFonts w:ascii="Times New Roman" w:hAnsi="Times New Roman" w:cs="Times New Roman"/>
          <w:sz w:val="28"/>
          <w:szCs w:val="28"/>
        </w:rPr>
        <w:t>. Консультирование осуществляется без взимания платы.</w:t>
      </w:r>
    </w:p>
    <w:p w:rsidR="006072A6" w:rsidRPr="00285DB5" w:rsidRDefault="00145ECC" w:rsidP="00285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072A6" w:rsidRPr="00285DB5">
        <w:rPr>
          <w:rFonts w:ascii="Times New Roman" w:hAnsi="Times New Roman" w:cs="Times New Roman"/>
          <w:sz w:val="28"/>
          <w:szCs w:val="28"/>
        </w:rPr>
        <w:t>. 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072A6" w:rsidRPr="00285DB5">
        <w:rPr>
          <w:rFonts w:ascii="Times New Roman"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w:t>
      </w:r>
      <w:hyperlink r:id="rId14" w:history="1">
        <w:r w:rsidR="006072A6" w:rsidRPr="00285DB5">
          <w:rPr>
            <w:rFonts w:ascii="Times New Roman" w:hAnsi="Times New Roman" w:cs="Times New Roman"/>
            <w:color w:val="0000FF"/>
            <w:sz w:val="28"/>
            <w:szCs w:val="28"/>
          </w:rPr>
          <w:t>законом</w:t>
        </w:r>
      </w:hyperlink>
      <w:r w:rsidR="000F04B0" w:rsidRPr="00285DB5">
        <w:rPr>
          <w:rFonts w:ascii="Times New Roman" w:hAnsi="Times New Roman" w:cs="Times New Roman"/>
          <w:sz w:val="28"/>
          <w:szCs w:val="28"/>
        </w:rPr>
        <w:t xml:space="preserve"> от 02.05.2006 № 59-ФЗ «</w:t>
      </w:r>
      <w:r w:rsidR="006072A6" w:rsidRPr="00285DB5">
        <w:rPr>
          <w:rFonts w:ascii="Times New Roman" w:hAnsi="Times New Roman" w:cs="Times New Roman"/>
          <w:sz w:val="28"/>
          <w:szCs w:val="28"/>
        </w:rPr>
        <w:t>О порядке рассмотрения обращени</w:t>
      </w:r>
      <w:r w:rsidR="000F04B0" w:rsidRPr="00285DB5">
        <w:rPr>
          <w:rFonts w:ascii="Times New Roman" w:hAnsi="Times New Roman" w:cs="Times New Roman"/>
          <w:sz w:val="28"/>
          <w:szCs w:val="28"/>
        </w:rPr>
        <w:t xml:space="preserve">й граждан Российской </w:t>
      </w:r>
      <w:r w:rsidR="000F04B0" w:rsidRPr="000B5EF9">
        <w:rPr>
          <w:rFonts w:ascii="Times New Roman" w:hAnsi="Times New Roman" w:cs="Times New Roman"/>
          <w:sz w:val="28"/>
          <w:szCs w:val="28"/>
        </w:rPr>
        <w:t>Федерации»</w:t>
      </w:r>
      <w:r w:rsidR="006072A6" w:rsidRPr="000B5EF9">
        <w:rPr>
          <w:rFonts w:ascii="Times New Roman" w:hAnsi="Times New Roman" w:cs="Times New Roman"/>
          <w:sz w:val="28"/>
          <w:szCs w:val="28"/>
        </w:rPr>
        <w:t>.</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072A6" w:rsidRPr="000B5EF9">
        <w:rPr>
          <w:rFonts w:ascii="Times New Roman" w:hAnsi="Times New Roman" w:cs="Times New Roman"/>
          <w:sz w:val="28"/>
          <w:szCs w:val="28"/>
        </w:rPr>
        <w:t>.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6072A6" w:rsidRPr="000B5EF9">
        <w:rPr>
          <w:rFonts w:ascii="Times New Roman" w:hAnsi="Times New Roman" w:cs="Times New Roman"/>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072A6" w:rsidRPr="000B5EF9">
        <w:rPr>
          <w:rFonts w:ascii="Times New Roman" w:hAnsi="Times New Roman" w:cs="Times New Roman"/>
          <w:sz w:val="28"/>
          <w:szCs w:val="28"/>
        </w:rPr>
        <w:t>.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072A6" w:rsidRPr="000B5EF9">
        <w:rPr>
          <w:rFonts w:ascii="Times New Roman" w:hAnsi="Times New Roman" w:cs="Times New Roman"/>
          <w:sz w:val="28"/>
          <w:szCs w:val="28"/>
        </w:rPr>
        <w:t xml:space="preserve">. Органы муниципального контроля осуществляют учет </w:t>
      </w:r>
      <w:r w:rsidR="006072A6" w:rsidRPr="000B5EF9">
        <w:rPr>
          <w:rFonts w:ascii="Times New Roman" w:hAnsi="Times New Roman" w:cs="Times New Roman"/>
          <w:sz w:val="28"/>
          <w:szCs w:val="28"/>
        </w:rPr>
        <w:lastRenderedPageBreak/>
        <w:t>консультирований, который проводится посредством внесения соответствующей записи в журнал консультирования.</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072A6" w:rsidRPr="000B5EF9">
        <w:rPr>
          <w:rFonts w:ascii="Times New Roman" w:hAnsi="Times New Roman" w:cs="Times New Roman"/>
          <w:sz w:val="28"/>
          <w:szCs w:val="28"/>
        </w:rPr>
        <w:t xml:space="preserve">. </w:t>
      </w:r>
      <w:proofErr w:type="gramStart"/>
      <w:r w:rsidR="006072A6" w:rsidRPr="000B5EF9">
        <w:rPr>
          <w:rFonts w:ascii="Times New Roman" w:hAnsi="Times New Roman" w:cs="Times New Roman"/>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осуществляется посредством размещения на официальном </w:t>
      </w:r>
      <w:r w:rsidR="000F04B0" w:rsidRPr="000B5EF9">
        <w:rPr>
          <w:rFonts w:ascii="Times New Roman" w:hAnsi="Times New Roman" w:cs="Times New Roman"/>
          <w:sz w:val="28"/>
          <w:szCs w:val="28"/>
        </w:rPr>
        <w:t>сайте</w:t>
      </w:r>
      <w:r w:rsidR="006072A6" w:rsidRPr="000B5EF9">
        <w:rPr>
          <w:rFonts w:ascii="Times New Roman" w:hAnsi="Times New Roman" w:cs="Times New Roman"/>
          <w:sz w:val="28"/>
          <w:szCs w:val="28"/>
        </w:rPr>
        <w:t xml:space="preserve">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roofErr w:type="gramEnd"/>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6072A6" w:rsidRPr="000B5EF9">
        <w:rPr>
          <w:rFonts w:ascii="Times New Roman" w:hAnsi="Times New Roman" w:cs="Times New Roman"/>
          <w:sz w:val="28"/>
          <w:szCs w:val="28"/>
        </w:rPr>
        <w:t>. Время консультирования не должно превышать 15 минут.</w:t>
      </w:r>
    </w:p>
    <w:p w:rsidR="006072A6" w:rsidRPr="000B5EF9" w:rsidRDefault="00145ECC"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6072A6" w:rsidRPr="000B5EF9">
        <w:rPr>
          <w:rFonts w:ascii="Times New Roman" w:hAnsi="Times New Roman" w:cs="Times New Roman"/>
          <w:sz w:val="28"/>
          <w:szCs w:val="28"/>
        </w:rPr>
        <w:t xml:space="preserve">. Личный прием граждан проводится </w:t>
      </w:r>
      <w:r w:rsidR="000F04B0" w:rsidRPr="000B5EF9">
        <w:rPr>
          <w:rFonts w:ascii="Times New Roman" w:hAnsi="Times New Roman" w:cs="Times New Roman"/>
          <w:sz w:val="28"/>
          <w:szCs w:val="28"/>
        </w:rPr>
        <w:t>руководителем</w:t>
      </w:r>
      <w:r w:rsidR="006072A6" w:rsidRPr="000B5EF9">
        <w:rPr>
          <w:rFonts w:ascii="Times New Roman" w:hAnsi="Times New Roman" w:cs="Times New Roman"/>
          <w:sz w:val="28"/>
          <w:szCs w:val="28"/>
        </w:rPr>
        <w:t xml:space="preserve"> органа муниципального контроля</w:t>
      </w:r>
      <w:r w:rsidR="00E82B70">
        <w:rPr>
          <w:rFonts w:ascii="Times New Roman" w:hAnsi="Times New Roman" w:cs="Times New Roman"/>
          <w:sz w:val="28"/>
          <w:szCs w:val="28"/>
        </w:rPr>
        <w:t xml:space="preserve"> (либо лицом, исполняющим его обязанности на период отсутствия)</w:t>
      </w:r>
      <w:r w:rsidR="006072A6" w:rsidRPr="000B5EF9">
        <w:rPr>
          <w:rFonts w:ascii="Times New Roman" w:hAnsi="Times New Roman" w:cs="Times New Roman"/>
          <w:sz w:val="28"/>
          <w:szCs w:val="28"/>
        </w:rPr>
        <w:t>.</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072A6" w:rsidRPr="000B5EF9">
        <w:rPr>
          <w:rFonts w:ascii="Times New Roman" w:hAnsi="Times New Roman" w:cs="Times New Roman"/>
          <w:sz w:val="28"/>
          <w:szCs w:val="28"/>
        </w:rPr>
        <w:t xml:space="preserve">. Информация о месте приема, а также об установленных для приема днях и часах размещается на официальном </w:t>
      </w:r>
      <w:r w:rsidR="000F04B0" w:rsidRPr="000B5EF9">
        <w:rPr>
          <w:rFonts w:ascii="Times New Roman" w:hAnsi="Times New Roman" w:cs="Times New Roman"/>
          <w:sz w:val="28"/>
          <w:szCs w:val="28"/>
        </w:rPr>
        <w:t>сайте</w:t>
      </w:r>
      <w:r w:rsidR="006072A6" w:rsidRPr="000B5EF9">
        <w:rPr>
          <w:rFonts w:ascii="Times New Roman" w:hAnsi="Times New Roman" w:cs="Times New Roman"/>
          <w:sz w:val="28"/>
          <w:szCs w:val="28"/>
        </w:rPr>
        <w:t>.</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072A6" w:rsidRPr="000B5EF9">
        <w:rPr>
          <w:rFonts w:ascii="Times New Roman" w:hAnsi="Times New Roman" w:cs="Times New Roman"/>
          <w:sz w:val="28"/>
          <w:szCs w:val="28"/>
        </w:rPr>
        <w:t>. Консультирование осуществляется по следующим вопросам:</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организация и осуществление муниципального контроля;</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6072A6" w:rsidRPr="000B5EF9">
        <w:rPr>
          <w:rFonts w:ascii="Times New Roman" w:hAnsi="Times New Roman" w:cs="Times New Roman"/>
          <w:sz w:val="28"/>
          <w:szCs w:val="28"/>
        </w:rPr>
        <w:t>. Консультирование в письменной форме осуществляется должностным лицом органа муниципального контроля в следующих случаях:</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за время консультирования представить ответ на поставленные вопросы невозможно;</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6072A6" w:rsidRPr="000B5EF9" w:rsidRDefault="00BA56C2" w:rsidP="000B5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072A6" w:rsidRPr="000B5EF9">
        <w:rPr>
          <w:rFonts w:ascii="Times New Roman" w:hAnsi="Times New Roman" w:cs="Times New Roman"/>
          <w:sz w:val="28"/>
          <w:szCs w:val="28"/>
        </w:rPr>
        <w:t>.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6072A6" w:rsidRPr="000B5EF9" w:rsidRDefault="006072A6"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w:t>
      </w:r>
      <w:r w:rsidR="00BA56C2">
        <w:rPr>
          <w:rFonts w:ascii="Times New Roman" w:hAnsi="Times New Roman" w:cs="Times New Roman"/>
          <w:sz w:val="28"/>
          <w:szCs w:val="28"/>
        </w:rPr>
        <w:t>2</w:t>
      </w:r>
      <w:r w:rsidRPr="000B5EF9">
        <w:rPr>
          <w:rFonts w:ascii="Times New Roman" w:hAnsi="Times New Roman" w:cs="Times New Roman"/>
          <w:sz w:val="28"/>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6072A6" w:rsidRPr="000B5EF9" w:rsidRDefault="006072A6" w:rsidP="000B5EF9">
      <w:pPr>
        <w:pStyle w:val="ConsPlusNormal"/>
        <w:jc w:val="both"/>
        <w:rPr>
          <w:rFonts w:ascii="Times New Roman" w:hAnsi="Times New Roman" w:cs="Times New Roman"/>
          <w:sz w:val="28"/>
          <w:szCs w:val="28"/>
        </w:rPr>
      </w:pPr>
    </w:p>
    <w:p w:rsidR="0031624F" w:rsidRPr="000B5EF9" w:rsidRDefault="0031624F" w:rsidP="000B5EF9">
      <w:pPr>
        <w:pStyle w:val="ConsPlusTitle"/>
        <w:ind w:firstLine="540"/>
        <w:jc w:val="both"/>
        <w:outlineLvl w:val="1"/>
        <w:rPr>
          <w:rFonts w:ascii="Times New Roman" w:hAnsi="Times New Roman" w:cs="Times New Roman"/>
          <w:sz w:val="28"/>
          <w:szCs w:val="28"/>
        </w:rPr>
      </w:pPr>
      <w:r w:rsidRPr="000B5EF9">
        <w:rPr>
          <w:rFonts w:ascii="Times New Roman" w:hAnsi="Times New Roman" w:cs="Times New Roman"/>
          <w:sz w:val="28"/>
          <w:szCs w:val="28"/>
        </w:rPr>
        <w:t>Статья 4. Порядок организации и осуществления муниципального контроля</w:t>
      </w:r>
    </w:p>
    <w:p w:rsidR="0031624F" w:rsidRPr="000B5EF9" w:rsidRDefault="0031624F" w:rsidP="000B5EF9">
      <w:pPr>
        <w:pStyle w:val="ConsPlusNormal"/>
        <w:jc w:val="both"/>
        <w:rPr>
          <w:rFonts w:ascii="Times New Roman" w:hAnsi="Times New Roman" w:cs="Times New Roman"/>
          <w:sz w:val="28"/>
          <w:szCs w:val="28"/>
        </w:rPr>
      </w:pP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При осуществлении муницип</w:t>
      </w:r>
      <w:r w:rsidR="00403D47" w:rsidRPr="000B5EF9">
        <w:rPr>
          <w:rFonts w:ascii="Times New Roman" w:hAnsi="Times New Roman" w:cs="Times New Roman"/>
          <w:sz w:val="28"/>
          <w:szCs w:val="28"/>
        </w:rPr>
        <w:t>ального контроля взаимодействием</w:t>
      </w:r>
      <w:r w:rsidRPr="000B5EF9">
        <w:rPr>
          <w:rFonts w:ascii="Times New Roman" w:hAnsi="Times New Roman" w:cs="Times New Roman"/>
          <w:sz w:val="28"/>
          <w:szCs w:val="28"/>
        </w:rPr>
        <w:t xml:space="preserve"> орг</w:t>
      </w:r>
      <w:r w:rsidR="00403D47" w:rsidRPr="000B5EF9">
        <w:rPr>
          <w:rFonts w:ascii="Times New Roman" w:hAnsi="Times New Roman" w:cs="Times New Roman"/>
          <w:sz w:val="28"/>
          <w:szCs w:val="28"/>
        </w:rPr>
        <w:t xml:space="preserve">ана муниципального контроля, </w:t>
      </w:r>
      <w:r w:rsidRPr="000B5EF9">
        <w:rPr>
          <w:rFonts w:ascii="Times New Roman" w:hAnsi="Times New Roman" w:cs="Times New Roman"/>
          <w:sz w:val="28"/>
          <w:szCs w:val="28"/>
        </w:rPr>
        <w:t>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2. Взаимодействие с контролируемым лицом осуществляется при проведении следующих контрольных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инспекционный визит;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рейдовый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документарная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выездная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наблюдение за соблюдением обязательных требований (мониторинг безопасности);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выездное обследование.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Оценка соблюдения контролируемыми лицами обязательных требований органами муниципального контроля не может проводиться иными способами, кроме как посредством контрольных мероприятий, указанных в настоящем Положении.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Контрольные мероприятия, за исключением контрольных мероприятий без взаимодействия, могут проводиться на плановой и внеплановой основе.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7. Плановые контрольные мероприятия осуществляются в соответствии с ежегодным планом проведения плановых контрольных мероприятий, формируемым органом муниципального контроля и подлежащим согласованию с органом прокуратуры.</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8. </w:t>
      </w:r>
      <w:proofErr w:type="gramStart"/>
      <w:r w:rsidRPr="000B5EF9">
        <w:rPr>
          <w:rFonts w:ascii="Times New Roman" w:hAnsi="Times New Roman" w:cs="Times New Roman"/>
          <w:sz w:val="28"/>
          <w:szCs w:val="28"/>
        </w:rPr>
        <w:t xml:space="preserve">Порядок формирования ежегодного плана проведения плановых контрольных мероприятий, его согласования с органами прокуратуры, включения в него и исключения из него контрольных мероприятий в течение года разрабатывается в соответствии с </w:t>
      </w:r>
      <w:hyperlink r:id="rId15" w:history="1">
        <w:r w:rsidRPr="000B5EF9">
          <w:rPr>
            <w:rFonts w:ascii="Times New Roman" w:hAnsi="Times New Roman" w:cs="Times New Roman"/>
            <w:color w:val="0000FF"/>
            <w:sz w:val="28"/>
            <w:szCs w:val="28"/>
          </w:rPr>
          <w:t>Правилами</w:t>
        </w:r>
      </w:hyperlink>
      <w:r w:rsidRPr="000B5EF9">
        <w:rPr>
          <w:rFonts w:ascii="Times New Roman" w:hAnsi="Times New Roman" w:cs="Times New Roman"/>
          <w:sz w:val="28"/>
          <w:szCs w:val="28"/>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w:t>
      </w:r>
      <w:proofErr w:type="gramEnd"/>
      <w:r w:rsidRPr="000B5EF9">
        <w:rPr>
          <w:rFonts w:ascii="Times New Roman" w:hAnsi="Times New Roman" w:cs="Times New Roman"/>
          <w:sz w:val="28"/>
          <w:szCs w:val="28"/>
        </w:rPr>
        <w:t xml:space="preserve"> Росс</w:t>
      </w:r>
      <w:r w:rsidR="00403D47" w:rsidRPr="000B5EF9">
        <w:rPr>
          <w:rFonts w:ascii="Times New Roman" w:hAnsi="Times New Roman" w:cs="Times New Roman"/>
          <w:sz w:val="28"/>
          <w:szCs w:val="28"/>
        </w:rPr>
        <w:t>ийской Федерации от 31.12.2020 № 2428 «</w:t>
      </w:r>
      <w:r w:rsidRPr="000B5EF9">
        <w:rPr>
          <w:rFonts w:ascii="Times New Roman" w:hAnsi="Times New Roman" w:cs="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w:t>
      </w:r>
      <w:r w:rsidR="00403D47" w:rsidRPr="000B5EF9">
        <w:rPr>
          <w:rFonts w:ascii="Times New Roman" w:hAnsi="Times New Roman" w:cs="Times New Roman"/>
          <w:sz w:val="28"/>
          <w:szCs w:val="28"/>
        </w:rPr>
        <w:t>ных) мероприятий в течение года»</w:t>
      </w:r>
      <w:r w:rsidRPr="000B5EF9">
        <w:rPr>
          <w:rFonts w:ascii="Times New Roman" w:hAnsi="Times New Roman" w:cs="Times New Roman"/>
          <w:sz w:val="28"/>
          <w:szCs w:val="28"/>
        </w:rPr>
        <w:t>, с учетом особенностей, установленных настоящим Положением.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9. Проведение плановых контрольных мероприятий в зависимости от присвоенной категории риска осуществляется со следующей периодичностью:</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для объектов контроля, отнесенных к категориям высокого риска,</w:t>
      </w:r>
      <w:r w:rsidR="00D62806">
        <w:rPr>
          <w:rFonts w:ascii="Times New Roman" w:hAnsi="Times New Roman" w:cs="Times New Roman"/>
          <w:sz w:val="28"/>
          <w:szCs w:val="28"/>
        </w:rPr>
        <w:t xml:space="preserve"> - 1 контрольное мероприятие в 3</w:t>
      </w:r>
      <w:r w:rsidRPr="000B5EF9">
        <w:rPr>
          <w:rFonts w:ascii="Times New Roman" w:hAnsi="Times New Roman" w:cs="Times New Roman"/>
          <w:sz w:val="28"/>
          <w:szCs w:val="28"/>
        </w:rPr>
        <w:t xml:space="preserve"> года;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для объектов контроля, отнесенных к категориям среднего риска,</w:t>
      </w:r>
      <w:r w:rsidR="00E40DA9">
        <w:rPr>
          <w:rFonts w:ascii="Times New Roman" w:hAnsi="Times New Roman" w:cs="Times New Roman"/>
          <w:sz w:val="28"/>
          <w:szCs w:val="28"/>
        </w:rPr>
        <w:t xml:space="preserve"> - 1 контрольное мероприятие в 4</w:t>
      </w:r>
      <w:r w:rsidRPr="000B5EF9">
        <w:rPr>
          <w:rFonts w:ascii="Times New Roman" w:hAnsi="Times New Roman" w:cs="Times New Roman"/>
          <w:sz w:val="28"/>
          <w:szCs w:val="28"/>
        </w:rPr>
        <w:t xml:space="preserve"> </w:t>
      </w:r>
      <w:r w:rsidR="00E40DA9">
        <w:rPr>
          <w:rFonts w:ascii="Times New Roman" w:hAnsi="Times New Roman" w:cs="Times New Roman"/>
          <w:sz w:val="28"/>
          <w:szCs w:val="28"/>
        </w:rPr>
        <w:t>года</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10. Плановые контрольные мероприятия в отношении объектов контроля, отнесенных к категории низкого риска, не проводятся.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11. Основанием для проведения контрольных мероприятий, за исключением контрольных мероприятий без взаимодействия, может быть:</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5) истечение </w:t>
      </w:r>
      <w:proofErr w:type="gramStart"/>
      <w:r w:rsidRPr="000B5EF9">
        <w:rPr>
          <w:rFonts w:ascii="Times New Roman" w:hAnsi="Times New Roman" w:cs="Times New Roman"/>
          <w:sz w:val="28"/>
          <w:szCs w:val="28"/>
        </w:rPr>
        <w:t>срока исполнения решения органа муниципального контроля</w:t>
      </w:r>
      <w:proofErr w:type="gramEnd"/>
      <w:r w:rsidRPr="000B5EF9">
        <w:rPr>
          <w:rFonts w:ascii="Times New Roman" w:hAnsi="Times New Roman" w:cs="Times New Roman"/>
          <w:sz w:val="28"/>
          <w:szCs w:val="28"/>
        </w:rPr>
        <w:t xml:space="preserve"> об устранении выявленного нарушения обязательных требований - в случаях, установленных </w:t>
      </w:r>
      <w:hyperlink r:id="rId16" w:history="1">
        <w:r w:rsidRPr="000B5EF9">
          <w:rPr>
            <w:rFonts w:ascii="Times New Roman" w:hAnsi="Times New Roman" w:cs="Times New Roman"/>
            <w:color w:val="0000FF"/>
            <w:sz w:val="28"/>
            <w:szCs w:val="28"/>
          </w:rPr>
          <w:t>частью 1 статьи 95</w:t>
        </w:r>
      </w:hyperlink>
      <w:r w:rsidR="00403D47"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403D47"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12. Сведения о причинении вреда (ущерба) или об угрозе причинения вреда (ущерба) охраняемым законом ценностям орган муниципального контроля получает: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 специальных режимов государственного контроля (надзора), в том числе в отношении иных контролируемых лиц.</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обеспечивает, в том числе по решению уполномоченного должностного лица органа муниципального контроля, проведение контрольного мероприятия без взаимодействия.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14.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контроля к рассмотрению:</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муниципального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0B5EF9">
        <w:rPr>
          <w:rFonts w:ascii="Times New Roman" w:hAnsi="Times New Roman" w:cs="Times New Roman"/>
          <w:sz w:val="28"/>
          <w:szCs w:val="28"/>
        </w:rPr>
        <w:t>ии и ау</w:t>
      </w:r>
      <w:proofErr w:type="gramEnd"/>
      <w:r w:rsidRPr="000B5EF9">
        <w:rPr>
          <w:rFonts w:ascii="Times New Roman" w:hAnsi="Times New Roman" w:cs="Times New Roman"/>
          <w:sz w:val="28"/>
          <w:szCs w:val="28"/>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w:t>
      </w:r>
      <w:r w:rsidR="00403D47" w:rsidRPr="000B5EF9">
        <w:rPr>
          <w:rFonts w:ascii="Times New Roman" w:hAnsi="Times New Roman" w:cs="Times New Roman"/>
          <w:sz w:val="28"/>
          <w:szCs w:val="28"/>
        </w:rPr>
        <w:t>сайте</w:t>
      </w:r>
      <w:r w:rsidRPr="000B5EF9">
        <w:rPr>
          <w:rFonts w:ascii="Times New Roman" w:hAnsi="Times New Roman" w:cs="Times New Roman"/>
          <w:sz w:val="28"/>
          <w:szCs w:val="28"/>
        </w:rPr>
        <w:t>, а также в информационных системах органа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муниципального контроля мер по установлению личности гражданина и полномочий представителя организации и их подтверждения.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15. 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контроля в порядке, установленном Федеральным </w:t>
      </w:r>
      <w:hyperlink r:id="rId17" w:history="1">
        <w:r w:rsidRPr="000B5EF9">
          <w:rPr>
            <w:rFonts w:ascii="Times New Roman" w:hAnsi="Times New Roman" w:cs="Times New Roman"/>
            <w:color w:val="0000FF"/>
            <w:sz w:val="28"/>
            <w:szCs w:val="28"/>
          </w:rPr>
          <w:t>законом</w:t>
        </w:r>
      </w:hyperlink>
      <w:r w:rsidR="00E82B70">
        <w:rPr>
          <w:rFonts w:ascii="Times New Roman" w:hAnsi="Times New Roman" w:cs="Times New Roman"/>
          <w:sz w:val="28"/>
          <w:szCs w:val="28"/>
        </w:rPr>
        <w:t xml:space="preserve"> от 02.05.2006 № 59-ФЗ «</w:t>
      </w:r>
      <w:r w:rsidRPr="000B5EF9">
        <w:rPr>
          <w:rFonts w:ascii="Times New Roman" w:hAnsi="Times New Roman" w:cs="Times New Roman"/>
          <w:sz w:val="28"/>
          <w:szCs w:val="28"/>
        </w:rPr>
        <w:t>О порядке рассмотрения обращен</w:t>
      </w:r>
      <w:r w:rsidR="00403D47" w:rsidRPr="000B5EF9">
        <w:rPr>
          <w:rFonts w:ascii="Times New Roman" w:hAnsi="Times New Roman" w:cs="Times New Roman"/>
          <w:sz w:val="28"/>
          <w:szCs w:val="28"/>
        </w:rPr>
        <w:t>ий граждан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w:t>
      </w:r>
      <w:r w:rsidR="00403D47" w:rsidRPr="000B5EF9">
        <w:rPr>
          <w:rFonts w:ascii="Times New Roman" w:hAnsi="Times New Roman" w:cs="Times New Roman"/>
          <w:sz w:val="28"/>
          <w:szCs w:val="28"/>
        </w:rPr>
        <w:t>руководителем</w:t>
      </w:r>
      <w:r w:rsidRPr="000B5EF9">
        <w:rPr>
          <w:rFonts w:ascii="Times New Roman" w:hAnsi="Times New Roman" w:cs="Times New Roman"/>
          <w:sz w:val="28"/>
          <w:szCs w:val="28"/>
        </w:rPr>
        <w:t xml:space="preserve"> органа муниципального контроля (далее - решение о проведении контрольного мероприятия), в котором указываются: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дата, время и место принятия решения;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кем принято решение;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основание проведения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вид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объект контроля, в отношении которого проводится контрольное мероприятие;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w:t>
      </w:r>
      <w:r w:rsidRPr="000B5EF9">
        <w:rPr>
          <w:rFonts w:ascii="Times New Roman" w:hAnsi="Times New Roman" w:cs="Times New Roman"/>
          <w:sz w:val="28"/>
          <w:szCs w:val="28"/>
        </w:rPr>
        <w:lastRenderedPageBreak/>
        <w:t>рейдового осмотра);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9) вид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10) перечень контрольных действий, совершаемых в рамках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11) предмет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12) проверочные листы, если их применение является обязательным;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17. Контрольное мероприятие может быть начато после внесения сведений в единый реестр контрольных (надзорных) мероприятий (далее - ЕРКНМ), установленных </w:t>
      </w:r>
      <w:hyperlink r:id="rId18" w:history="1">
        <w:r w:rsidRPr="000B5EF9">
          <w:rPr>
            <w:rFonts w:ascii="Times New Roman" w:hAnsi="Times New Roman" w:cs="Times New Roman"/>
            <w:color w:val="0000FF"/>
            <w:sz w:val="28"/>
            <w:szCs w:val="28"/>
          </w:rPr>
          <w:t>правилами</w:t>
        </w:r>
      </w:hyperlink>
      <w:r w:rsidRPr="000B5EF9">
        <w:rPr>
          <w:rFonts w:ascii="Times New Roman" w:hAnsi="Times New Roman" w:cs="Times New Roman"/>
          <w:sz w:val="28"/>
          <w:szCs w:val="28"/>
        </w:rPr>
        <w:t xml:space="preserve"> его формирования и ведения, утвержденными постановлением Правительства Росс</w:t>
      </w:r>
      <w:r w:rsidR="00403D47" w:rsidRPr="000B5EF9">
        <w:rPr>
          <w:rFonts w:ascii="Times New Roman" w:hAnsi="Times New Roman" w:cs="Times New Roman"/>
          <w:sz w:val="28"/>
          <w:szCs w:val="28"/>
        </w:rPr>
        <w:t>ийской Федерации от 16.04.2021 №</w:t>
      </w:r>
      <w:r w:rsidRPr="000B5EF9">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реестра.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18. В случае если проведение контрольного мероприятия, предусматривающего взаимодействие с контролируемым лицом,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B5EF9">
        <w:rPr>
          <w:rFonts w:ascii="Times New Roman" w:hAnsi="Times New Roman" w:cs="Times New Roman"/>
          <w:sz w:val="28"/>
          <w:szCs w:val="28"/>
        </w:rPr>
        <w:t>деятельности</w:t>
      </w:r>
      <w:proofErr w:type="gramEnd"/>
      <w:r w:rsidRPr="000B5EF9">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 указанном случае </w:t>
      </w:r>
      <w:r w:rsidR="00403D47" w:rsidRPr="000B5EF9">
        <w:rPr>
          <w:rFonts w:ascii="Times New Roman" w:hAnsi="Times New Roman" w:cs="Times New Roman"/>
          <w:sz w:val="28"/>
          <w:szCs w:val="28"/>
        </w:rPr>
        <w:t>руководитель</w:t>
      </w:r>
      <w:r w:rsidRPr="000B5EF9">
        <w:rPr>
          <w:rFonts w:ascii="Times New Roman" w:hAnsi="Times New Roman" w:cs="Times New Roman"/>
          <w:sz w:val="28"/>
          <w:szCs w:val="28"/>
        </w:rPr>
        <w:t xml:space="preserve"> (</w:t>
      </w:r>
      <w:r w:rsidR="00403D47" w:rsidRPr="000B5EF9">
        <w:rPr>
          <w:rFonts w:ascii="Times New Roman" w:hAnsi="Times New Roman" w:cs="Times New Roman"/>
          <w:sz w:val="28"/>
          <w:szCs w:val="28"/>
        </w:rPr>
        <w:t>либо лицо, исполняющее его обязанности на период отсутствия</w:t>
      </w:r>
      <w:r w:rsidRPr="000B5EF9">
        <w:rPr>
          <w:rFonts w:ascii="Times New Roman" w:hAnsi="Times New Roman" w:cs="Times New Roman"/>
          <w:sz w:val="28"/>
          <w:szCs w:val="28"/>
        </w:rPr>
        <w:t>)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lastRenderedPageBreak/>
        <w:t>19.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20. Срок проведения контрольного мероприятия может быть приостановлен </w:t>
      </w:r>
      <w:r w:rsidR="008C70B6" w:rsidRPr="000B5EF9">
        <w:rPr>
          <w:rFonts w:ascii="Times New Roman" w:hAnsi="Times New Roman" w:cs="Times New Roman"/>
          <w:sz w:val="28"/>
          <w:szCs w:val="28"/>
        </w:rPr>
        <w:t xml:space="preserve">руководителем (либо лицом, исполняющим его обязанности на период отсутствия) </w:t>
      </w:r>
      <w:r w:rsidRPr="000B5EF9">
        <w:rPr>
          <w:rFonts w:ascii="Times New Roman" w:hAnsi="Times New Roman" w:cs="Times New Roman"/>
          <w:sz w:val="28"/>
          <w:szCs w:val="28"/>
        </w:rPr>
        <w:t>органа муниципального контроля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21. Случаями, при наступлении которых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являются: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нахождение на стационарном лечении в медицинском учреждении;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нахождение за пределами Российской Федерации;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административный арест;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наступление обстоятельств непреодолимой силы (военных действий, катастрофы, стихийного бедствия, крупной аварии, эпидемии и других чрезвычайных обстоятельств).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22. Орган муниципального контроля вправе привлекать к участию в контрольном мероприятии: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(надзор) за которыми относится к предмету деятельности саморегулируемой организации).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23. </w:t>
      </w:r>
      <w:proofErr w:type="gramStart"/>
      <w:r w:rsidRPr="000B5EF9">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w:t>
      </w:r>
      <w:proofErr w:type="gramEnd"/>
      <w:r w:rsidRPr="000B5EF9">
        <w:rPr>
          <w:rFonts w:ascii="Times New Roman" w:hAnsi="Times New Roman" w:cs="Times New Roman"/>
          <w:sz w:val="28"/>
          <w:szCs w:val="28"/>
        </w:rPr>
        <w:t xml:space="preserve">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24.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25. Контрольные мероприятия без взаимодействия проводятся </w:t>
      </w:r>
      <w:r w:rsidRPr="000B5EF9">
        <w:rPr>
          <w:rFonts w:ascii="Times New Roman" w:hAnsi="Times New Roman" w:cs="Times New Roman"/>
          <w:sz w:val="28"/>
          <w:szCs w:val="28"/>
        </w:rPr>
        <w:lastRenderedPageBreak/>
        <w:t xml:space="preserve">инспектором на основании заданий </w:t>
      </w:r>
      <w:r w:rsidR="00D56185" w:rsidRPr="000B5EF9">
        <w:rPr>
          <w:rFonts w:ascii="Times New Roman" w:hAnsi="Times New Roman" w:cs="Times New Roman"/>
          <w:sz w:val="28"/>
          <w:szCs w:val="28"/>
        </w:rPr>
        <w:t xml:space="preserve">руководителя (либо лица, исполняющего его обязанности на период отсутствия) </w:t>
      </w:r>
      <w:r w:rsidRPr="000B5EF9">
        <w:rPr>
          <w:rFonts w:ascii="Times New Roman" w:hAnsi="Times New Roman" w:cs="Times New Roman"/>
          <w:sz w:val="28"/>
          <w:szCs w:val="28"/>
        </w:rPr>
        <w:t>органа муниципального контроля, включая задания, содержащиеся в планах работы органа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Задание оформляется по форме документов, используемых при осуществлении муниципального контрол</w:t>
      </w:r>
      <w:r w:rsidR="00D56185" w:rsidRPr="000B5EF9">
        <w:rPr>
          <w:rFonts w:ascii="Times New Roman" w:hAnsi="Times New Roman" w:cs="Times New Roman"/>
          <w:sz w:val="28"/>
          <w:szCs w:val="28"/>
        </w:rPr>
        <w:t>я, утвержденной постановлением а</w:t>
      </w:r>
      <w:r w:rsidRPr="000B5EF9">
        <w:rPr>
          <w:rFonts w:ascii="Times New Roman" w:hAnsi="Times New Roman" w:cs="Times New Roman"/>
          <w:sz w:val="28"/>
          <w:szCs w:val="28"/>
        </w:rPr>
        <w:t xml:space="preserve">дминистрации </w:t>
      </w:r>
      <w:r w:rsidR="00D56185" w:rsidRPr="000B5EF9">
        <w:rPr>
          <w:rFonts w:ascii="Times New Roman" w:hAnsi="Times New Roman" w:cs="Times New Roman"/>
          <w:sz w:val="28"/>
          <w:szCs w:val="28"/>
        </w:rPr>
        <w:t>сельского поселения Горноправдинск</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задании указываются: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цель проведения мероприятия, дата проведения мероприятия либо период начала и окончания проведения мероприятия, фамилия, имя, отчество (при наличии) инспектора, которому поручено проведение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сведения об объекте, в отношении которого будет проводиться мероприятие, -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Задание перед началом выполнения мероприятия вручается </w:t>
      </w:r>
      <w:r w:rsidR="00D56185" w:rsidRPr="000B5EF9">
        <w:rPr>
          <w:rFonts w:ascii="Times New Roman" w:hAnsi="Times New Roman" w:cs="Times New Roman"/>
          <w:sz w:val="28"/>
          <w:szCs w:val="28"/>
        </w:rPr>
        <w:t xml:space="preserve">руководителем (либо лицом, исполняющим его обязанности на период отсутствия) </w:t>
      </w:r>
      <w:r w:rsidRPr="000B5EF9">
        <w:rPr>
          <w:rFonts w:ascii="Times New Roman" w:hAnsi="Times New Roman" w:cs="Times New Roman"/>
          <w:sz w:val="28"/>
          <w:szCs w:val="28"/>
        </w:rPr>
        <w:t xml:space="preserve"> органа муниципального контроля инспектору, которому поручено осуществление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Вручение задания осуществляется </w:t>
      </w:r>
      <w:proofErr w:type="gramStart"/>
      <w:r w:rsidRPr="000B5EF9">
        <w:rPr>
          <w:rFonts w:ascii="Times New Roman" w:hAnsi="Times New Roman" w:cs="Times New Roman"/>
          <w:sz w:val="28"/>
          <w:szCs w:val="28"/>
        </w:rPr>
        <w:t>под подпись в журнале мероприятий по контролю без взаимодействия с контролируемыми лицами</w:t>
      </w:r>
      <w:proofErr w:type="gramEnd"/>
      <w:r w:rsidRPr="000B5EF9">
        <w:rPr>
          <w:rFonts w:ascii="Times New Roman" w:hAnsi="Times New Roman" w:cs="Times New Roman"/>
          <w:sz w:val="28"/>
          <w:szCs w:val="28"/>
        </w:rPr>
        <w:t xml:space="preserve"> (далее - журнал мероприятий) по форме документов, используемых при осуществлении муниципального контроля, утвержденной постановлением </w:t>
      </w:r>
      <w:r w:rsidR="00D56185" w:rsidRPr="000B5EF9">
        <w:rPr>
          <w:rFonts w:ascii="Times New Roman" w:hAnsi="Times New Roman" w:cs="Times New Roman"/>
          <w:sz w:val="28"/>
          <w:szCs w:val="28"/>
        </w:rPr>
        <w:t>администрации сельского поселения Горноправдинск</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После окончания проведения мероприятия в срок не позднее одного рабочего дня, следующего за днем проведения мероприятия, задание вместе с документами, отражающими результаты проведения мероприятия, возвращается </w:t>
      </w:r>
      <w:r w:rsidR="00D56185" w:rsidRPr="000B5EF9">
        <w:rPr>
          <w:rFonts w:ascii="Times New Roman" w:hAnsi="Times New Roman" w:cs="Times New Roman"/>
          <w:sz w:val="28"/>
          <w:szCs w:val="28"/>
        </w:rPr>
        <w:t xml:space="preserve">руководителю (либо лицу, исполняющему его обязанности на период отсутствия) </w:t>
      </w:r>
      <w:r w:rsidRPr="000B5EF9">
        <w:rPr>
          <w:rFonts w:ascii="Times New Roman" w:hAnsi="Times New Roman" w:cs="Times New Roman"/>
          <w:sz w:val="28"/>
          <w:szCs w:val="28"/>
        </w:rPr>
        <w:t>органа муниципального контроля инспектором, о чем делается соответствующая отметка в журнале мероприятий.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Результаты мероприятия оформляются инспектором в виде акта о проведении мероприятия по форме документов, используемых при осуществлении муниципального контроля, утвержденной постановлением </w:t>
      </w:r>
      <w:r w:rsidR="00D56185" w:rsidRPr="000B5EF9">
        <w:rPr>
          <w:rFonts w:ascii="Times New Roman" w:hAnsi="Times New Roman" w:cs="Times New Roman"/>
          <w:sz w:val="28"/>
          <w:szCs w:val="28"/>
        </w:rPr>
        <w:t>администрации сельского поселения  Горноправдинск</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 акте о проведении мероприятия по контролю без взаимодействия с контролируемыми лицами (далее - акт) отражается порядок его </w:t>
      </w:r>
      <w:proofErr w:type="gramStart"/>
      <w:r w:rsidRPr="000B5EF9">
        <w:rPr>
          <w:rFonts w:ascii="Times New Roman" w:hAnsi="Times New Roman" w:cs="Times New Roman"/>
          <w:sz w:val="28"/>
          <w:szCs w:val="28"/>
        </w:rPr>
        <w:t>проведения</w:t>
      </w:r>
      <w:proofErr w:type="gramEnd"/>
      <w:r w:rsidRPr="000B5EF9">
        <w:rPr>
          <w:rFonts w:ascii="Times New Roman" w:hAnsi="Times New Roman" w:cs="Times New Roman"/>
          <w:sz w:val="28"/>
          <w:szCs w:val="28"/>
        </w:rPr>
        <w:t xml:space="preserve"> и фиксируются результаты проведенного мероприятия. Акт составляется инспектором в одном экземпляре в срок не позднее одного рабочего дня, следующего за датой проведения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Акт должен содержать указание на вид проведенного мероприятия, сведения о задании, на основании которого проводится мероприятие, наименование вида муниципального </w:t>
      </w:r>
      <w:proofErr w:type="gramStart"/>
      <w:r w:rsidRPr="000B5EF9">
        <w:rPr>
          <w:rFonts w:ascii="Times New Roman" w:hAnsi="Times New Roman" w:cs="Times New Roman"/>
          <w:sz w:val="28"/>
          <w:szCs w:val="28"/>
        </w:rPr>
        <w:t>контроля</w:t>
      </w:r>
      <w:proofErr w:type="gramEnd"/>
      <w:r w:rsidRPr="000B5EF9">
        <w:rPr>
          <w:rFonts w:ascii="Times New Roman" w:hAnsi="Times New Roman" w:cs="Times New Roman"/>
          <w:sz w:val="28"/>
          <w:szCs w:val="28"/>
        </w:rPr>
        <w:t xml:space="preserve"> в рамках которого проводится мероприятие, дату либо период проведения мероприятия, время его начала и окончания, сведения об участниках мероприятия, краткое описание действий должностного лица, участников мероприятия, информацию о данных, </w:t>
      </w:r>
      <w:r w:rsidRPr="000B5EF9">
        <w:rPr>
          <w:rFonts w:ascii="Times New Roman" w:hAnsi="Times New Roman" w:cs="Times New Roman"/>
          <w:sz w:val="28"/>
          <w:szCs w:val="28"/>
        </w:rPr>
        <w:lastRenderedPageBreak/>
        <w:t>полученных при его проведении, в том числе результатов осмотров, обследований, исследований, измерений, наблюдений, сведения 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Схемы, таблицы, отражающие данные, полученные при применении средств технических измерений и фиксации, в том числе </w:t>
      </w:r>
      <w:proofErr w:type="spellStart"/>
      <w:r w:rsidRPr="000B5EF9">
        <w:rPr>
          <w:rFonts w:ascii="Times New Roman" w:hAnsi="Times New Roman" w:cs="Times New Roman"/>
          <w:sz w:val="28"/>
          <w:szCs w:val="28"/>
        </w:rPr>
        <w:t>фототаблицы</w:t>
      </w:r>
      <w:proofErr w:type="spellEnd"/>
      <w:r w:rsidRPr="000B5EF9">
        <w:rPr>
          <w:rFonts w:ascii="Times New Roman" w:hAnsi="Times New Roman" w:cs="Times New Roman"/>
          <w:sz w:val="28"/>
          <w:szCs w:val="28"/>
        </w:rPr>
        <w:t xml:space="preserve"> и электронные носители информации, содержащие сведения, полученные при проведении мероприятия, являются приложением к акту. Приложения к акту, изложенные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После исполнения задание и акты подлежат хранению в орган</w:t>
      </w:r>
      <w:r w:rsidR="00D56185" w:rsidRPr="000B5EF9">
        <w:rPr>
          <w:rFonts w:ascii="Times New Roman" w:hAnsi="Times New Roman" w:cs="Times New Roman"/>
          <w:sz w:val="28"/>
          <w:szCs w:val="28"/>
        </w:rPr>
        <w:t>е</w:t>
      </w:r>
      <w:r w:rsidRPr="000B5EF9">
        <w:rPr>
          <w:rFonts w:ascii="Times New Roman" w:hAnsi="Times New Roman" w:cs="Times New Roman"/>
          <w:sz w:val="28"/>
          <w:szCs w:val="28"/>
        </w:rPr>
        <w:t xml:space="preserve"> муниципального контроля в соответствии с номенклатурой дел в порядке, установленном муниципальными правовыми актами.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Передача заданий и актов для использования при производстве дел об административных правонарушениях, рассмотрении судебных дел, а также в иных установленных законом случаях фиксируется в журнале мероприятий и скрепляется подписью </w:t>
      </w:r>
      <w:r w:rsidR="00D56185" w:rsidRPr="000B5EF9">
        <w:rPr>
          <w:rFonts w:ascii="Times New Roman" w:hAnsi="Times New Roman" w:cs="Times New Roman"/>
          <w:sz w:val="28"/>
          <w:szCs w:val="28"/>
        </w:rPr>
        <w:t xml:space="preserve">руководителя (либо лица, исполняющего его обязанности на период отсутствия) </w:t>
      </w:r>
      <w:r w:rsidRPr="000B5EF9">
        <w:rPr>
          <w:rFonts w:ascii="Times New Roman" w:hAnsi="Times New Roman" w:cs="Times New Roman"/>
          <w:sz w:val="28"/>
          <w:szCs w:val="28"/>
        </w:rPr>
        <w:t>органа муниципального контроля. При этом в номенклатурном деле подшиваются надлежащим образом заверенные копии указанных документов, копии запросов, по которым переданы документы, а также сопроводительный документ, содержащий опись переданных заданий и актов.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26.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9" w:history="1">
        <w:r w:rsidRPr="000B5EF9">
          <w:rPr>
            <w:rFonts w:ascii="Times New Roman" w:hAnsi="Times New Roman" w:cs="Times New Roman"/>
            <w:color w:val="0000FF"/>
            <w:sz w:val="28"/>
            <w:szCs w:val="28"/>
          </w:rPr>
          <w:t>пунктами 1</w:t>
        </w:r>
      </w:hyperlink>
      <w:r w:rsidRPr="000B5EF9">
        <w:rPr>
          <w:rFonts w:ascii="Times New Roman" w:hAnsi="Times New Roman" w:cs="Times New Roman"/>
          <w:sz w:val="28"/>
          <w:szCs w:val="28"/>
        </w:rPr>
        <w:t xml:space="preserve">, </w:t>
      </w:r>
      <w:hyperlink r:id="rId20" w:history="1">
        <w:r w:rsidRPr="000B5EF9">
          <w:rPr>
            <w:rFonts w:ascii="Times New Roman" w:hAnsi="Times New Roman" w:cs="Times New Roman"/>
            <w:color w:val="0000FF"/>
            <w:sz w:val="28"/>
            <w:szCs w:val="28"/>
          </w:rPr>
          <w:t>3</w:t>
        </w:r>
      </w:hyperlink>
      <w:r w:rsidRPr="000B5EF9">
        <w:rPr>
          <w:rFonts w:ascii="Times New Roman" w:hAnsi="Times New Roman" w:cs="Times New Roman"/>
          <w:sz w:val="28"/>
          <w:szCs w:val="28"/>
        </w:rPr>
        <w:t xml:space="preserve"> - </w:t>
      </w:r>
      <w:hyperlink r:id="rId21" w:history="1">
        <w:r w:rsidRPr="000B5EF9">
          <w:rPr>
            <w:rFonts w:ascii="Times New Roman" w:hAnsi="Times New Roman" w:cs="Times New Roman"/>
            <w:color w:val="0000FF"/>
            <w:sz w:val="28"/>
            <w:szCs w:val="28"/>
          </w:rPr>
          <w:t>6 части 1</w:t>
        </w:r>
      </w:hyperlink>
      <w:r w:rsidRPr="000B5EF9">
        <w:rPr>
          <w:rFonts w:ascii="Times New Roman" w:hAnsi="Times New Roman" w:cs="Times New Roman"/>
          <w:sz w:val="28"/>
          <w:szCs w:val="28"/>
        </w:rPr>
        <w:t xml:space="preserve">, </w:t>
      </w:r>
      <w:hyperlink r:id="rId22" w:history="1">
        <w:r w:rsidRPr="000B5EF9">
          <w:rPr>
            <w:rFonts w:ascii="Times New Roman" w:hAnsi="Times New Roman" w:cs="Times New Roman"/>
            <w:color w:val="0000FF"/>
            <w:sz w:val="28"/>
            <w:szCs w:val="28"/>
          </w:rPr>
          <w:t>части 3 статьи 57</w:t>
        </w:r>
      </w:hyperlink>
      <w:r w:rsidR="00D56185"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D56185"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27.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28. При проведении внепланового контрольного мероприятия может проводиться: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инспекционный визит;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рейдовый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документарная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выездная проверка.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29.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предусмотренном действующим законодательством.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30.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w:t>
      </w:r>
      <w:r w:rsidRPr="000B5EF9">
        <w:rPr>
          <w:rFonts w:ascii="Times New Roman" w:hAnsi="Times New Roman" w:cs="Times New Roman"/>
          <w:sz w:val="28"/>
          <w:szCs w:val="28"/>
        </w:rPr>
        <w:lastRenderedPageBreak/>
        <w:t>фиксации доказательств, за исключением случаев фиксации:</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1624F" w:rsidRPr="000B5EF9" w:rsidRDefault="0031624F" w:rsidP="000B5EF9">
      <w:pPr>
        <w:pStyle w:val="ConsPlusNormal"/>
        <w:ind w:firstLine="540"/>
        <w:jc w:val="both"/>
        <w:rPr>
          <w:rFonts w:ascii="Times New Roman" w:hAnsi="Times New Roman" w:cs="Times New Roman"/>
          <w:sz w:val="28"/>
          <w:szCs w:val="28"/>
        </w:rPr>
      </w:pPr>
      <w:proofErr w:type="gramStart"/>
      <w:r w:rsidRPr="000B5EF9">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экспертизы, орган муниципального контроля направляет акт контролируемому лицу в порядке, установленном </w:t>
      </w:r>
      <w:hyperlink r:id="rId23" w:history="1">
        <w:r w:rsidRPr="000B5EF9">
          <w:rPr>
            <w:rFonts w:ascii="Times New Roman" w:hAnsi="Times New Roman" w:cs="Times New Roman"/>
            <w:color w:val="0000FF"/>
            <w:sz w:val="28"/>
            <w:szCs w:val="28"/>
          </w:rPr>
          <w:t>статьей 21</w:t>
        </w:r>
      </w:hyperlink>
      <w:r w:rsidRPr="000B5EF9">
        <w:rPr>
          <w:rFonts w:ascii="Times New Roman" w:hAnsi="Times New Roman" w:cs="Times New Roman"/>
          <w:sz w:val="28"/>
          <w:szCs w:val="28"/>
        </w:rPr>
        <w:t xml:space="preserve"> Федерального закона</w:t>
      </w:r>
      <w:r w:rsidR="00D56185" w:rsidRPr="000B5EF9">
        <w:rPr>
          <w:rFonts w:ascii="Times New Roman" w:hAnsi="Times New Roman" w:cs="Times New Roman"/>
          <w:sz w:val="28"/>
          <w:szCs w:val="28"/>
        </w:rPr>
        <w:t xml:space="preserve"> «</w:t>
      </w:r>
      <w:r w:rsidRPr="000B5EF9">
        <w:rPr>
          <w:rFonts w:ascii="Times New Roman" w:hAnsi="Times New Roman" w:cs="Times New Roman"/>
          <w:sz w:val="28"/>
          <w:szCs w:val="28"/>
        </w:rPr>
        <w:t xml:space="preserve">О государственном контроле (надзоре) и муниципальном </w:t>
      </w:r>
      <w:r w:rsidR="00D56185"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roofErr w:type="gramEnd"/>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случае если для составления акта необходимо получить заключения по результатам проведенных исследований, испытаний, экспертиз, акт составляется в срок, не превышающий трех рабочих дней после завершения мероприятий по контролю.</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32. Исполнение решений органа муниципального контроля в рамках осуществления муниципального контроля осуществляется в порядке, установленном Федеральным </w:t>
      </w:r>
      <w:hyperlink r:id="rId24" w:history="1">
        <w:r w:rsidRPr="000B5EF9">
          <w:rPr>
            <w:rFonts w:ascii="Times New Roman" w:hAnsi="Times New Roman" w:cs="Times New Roman"/>
            <w:color w:val="0000FF"/>
            <w:sz w:val="28"/>
            <w:szCs w:val="28"/>
          </w:rPr>
          <w:t>законом</w:t>
        </w:r>
      </w:hyperlink>
      <w:r w:rsidR="00D56185" w:rsidRPr="000B5EF9">
        <w:rPr>
          <w:rFonts w:ascii="Times New Roman" w:hAnsi="Times New Roman" w:cs="Times New Roman"/>
          <w:sz w:val="28"/>
          <w:szCs w:val="28"/>
        </w:rPr>
        <w:t xml:space="preserve"> «</w:t>
      </w:r>
      <w:r w:rsidRPr="000B5EF9">
        <w:rPr>
          <w:rFonts w:ascii="Times New Roman" w:hAnsi="Times New Roman" w:cs="Times New Roman"/>
          <w:sz w:val="28"/>
          <w:szCs w:val="28"/>
        </w:rPr>
        <w:t xml:space="preserve">О государственном контроле (надзоре) и муниципальном </w:t>
      </w:r>
      <w:r w:rsidR="00D56185"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1) 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Pr="000B5EF9">
        <w:rPr>
          <w:rFonts w:ascii="Times New Roman" w:hAnsi="Times New Roman" w:cs="Times New Roman"/>
          <w:sz w:val="28"/>
          <w:szCs w:val="28"/>
        </w:rPr>
        <w:lastRenderedPageBreak/>
        <w:t>охраняемым законом ценностям;</w:t>
      </w:r>
    </w:p>
    <w:p w:rsidR="0031624F" w:rsidRPr="000B5EF9" w:rsidRDefault="0031624F" w:rsidP="000B5EF9">
      <w:pPr>
        <w:pStyle w:val="ConsPlusNormal"/>
        <w:ind w:firstLine="540"/>
        <w:jc w:val="both"/>
        <w:rPr>
          <w:rFonts w:ascii="Times New Roman" w:hAnsi="Times New Roman" w:cs="Times New Roman"/>
          <w:sz w:val="28"/>
          <w:szCs w:val="28"/>
        </w:rPr>
      </w:pPr>
      <w:proofErr w:type="gramStart"/>
      <w:r w:rsidRPr="000B5EF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0B5EF9">
        <w:rPr>
          <w:rFonts w:ascii="Times New Roman" w:hAnsi="Times New Roman" w:cs="Times New Roman"/>
          <w:sz w:val="28"/>
          <w:szCs w:val="28"/>
        </w:rPr>
        <w:t xml:space="preserve"> </w:t>
      </w:r>
      <w:proofErr w:type="gramStart"/>
      <w:r w:rsidRPr="000B5EF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B5EF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624F" w:rsidRPr="000B5EF9" w:rsidRDefault="0031624F" w:rsidP="000B5EF9">
      <w:pPr>
        <w:pStyle w:val="ConsPlusNormal"/>
        <w:ind w:firstLine="540"/>
        <w:jc w:val="both"/>
        <w:rPr>
          <w:rFonts w:ascii="Times New Roman" w:hAnsi="Times New Roman" w:cs="Times New Roman"/>
          <w:sz w:val="28"/>
          <w:szCs w:val="28"/>
        </w:rPr>
      </w:pPr>
      <w:proofErr w:type="gramStart"/>
      <w:r w:rsidRPr="000B5EF9">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34. Орган муниципального контроля осуществляет </w:t>
      </w:r>
      <w:proofErr w:type="gramStart"/>
      <w:r w:rsidRPr="000B5EF9">
        <w:rPr>
          <w:rFonts w:ascii="Times New Roman" w:hAnsi="Times New Roman" w:cs="Times New Roman"/>
          <w:sz w:val="28"/>
          <w:szCs w:val="28"/>
        </w:rPr>
        <w:t>контроль за</w:t>
      </w:r>
      <w:proofErr w:type="gramEnd"/>
      <w:r w:rsidRPr="000B5EF9">
        <w:rPr>
          <w:rFonts w:ascii="Times New Roman" w:hAnsi="Times New Roman" w:cs="Times New Roman"/>
          <w:sz w:val="28"/>
          <w:szCs w:val="28"/>
        </w:rPr>
        <w:t xml:space="preserve"> исполнением предписаний, иных принятых решений в рамках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35. В случае несогласия с фактами и выводами, изложенными в акте, контролируемое лицо вправе направить жалобу в порядке, предусмотренном </w:t>
      </w:r>
      <w:hyperlink w:anchor="P293" w:history="1">
        <w:r w:rsidRPr="000B5EF9">
          <w:rPr>
            <w:rFonts w:ascii="Times New Roman" w:hAnsi="Times New Roman" w:cs="Times New Roman"/>
            <w:color w:val="0000FF"/>
            <w:sz w:val="28"/>
            <w:szCs w:val="28"/>
          </w:rPr>
          <w:t>статьей 6</w:t>
        </w:r>
      </w:hyperlink>
      <w:r w:rsidRPr="000B5EF9">
        <w:rPr>
          <w:rFonts w:ascii="Times New Roman" w:hAnsi="Times New Roman" w:cs="Times New Roman"/>
          <w:sz w:val="28"/>
          <w:szCs w:val="28"/>
        </w:rPr>
        <w:t xml:space="preserve"> настоящего Положения.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36. </w:t>
      </w:r>
      <w:proofErr w:type="gramStart"/>
      <w:r w:rsidRPr="000B5EF9">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0B5EF9">
        <w:rPr>
          <w:rFonts w:ascii="Times New Roman" w:hAnsi="Times New Roman" w:cs="Times New Roman"/>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5" w:history="1">
        <w:r w:rsidRPr="000B5EF9">
          <w:rPr>
            <w:rFonts w:ascii="Times New Roman" w:hAnsi="Times New Roman" w:cs="Times New Roman"/>
            <w:color w:val="0000FF"/>
            <w:sz w:val="28"/>
            <w:szCs w:val="28"/>
          </w:rPr>
          <w:t>пунктом 2 части 2 статьи 90</w:t>
        </w:r>
      </w:hyperlink>
      <w:r w:rsidR="00C75D0D"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О государственном контроле (надзоре</w:t>
      </w:r>
      <w:proofErr w:type="gramEnd"/>
      <w:r w:rsidRPr="000B5EF9">
        <w:rPr>
          <w:rFonts w:ascii="Times New Roman" w:hAnsi="Times New Roman" w:cs="Times New Roman"/>
          <w:sz w:val="28"/>
          <w:szCs w:val="28"/>
        </w:rPr>
        <w:t xml:space="preserve">) и муниципальном </w:t>
      </w:r>
      <w:proofErr w:type="gramStart"/>
      <w:r w:rsidR="00C75D0D" w:rsidRPr="000B5EF9">
        <w:rPr>
          <w:rFonts w:ascii="Times New Roman" w:hAnsi="Times New Roman" w:cs="Times New Roman"/>
          <w:sz w:val="28"/>
          <w:szCs w:val="28"/>
        </w:rPr>
        <w:t>контроле</w:t>
      </w:r>
      <w:proofErr w:type="gramEnd"/>
      <w:r w:rsidR="00C75D0D" w:rsidRPr="000B5EF9">
        <w:rPr>
          <w:rFonts w:ascii="Times New Roman" w:hAnsi="Times New Roman" w:cs="Times New Roman"/>
          <w:sz w:val="28"/>
          <w:szCs w:val="28"/>
        </w:rPr>
        <w:t xml:space="preserve">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ходе инспекционного визита могут совершаться следующие 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опрос;</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находящихся на территории, на которой расположено несколько контролируемых лиц.</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ходе рейдового осмотра могут совершаться следующие 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досмотр;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опрос;</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истребование документов;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экспертиза.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6" w:history="1">
        <w:r w:rsidRPr="000B5EF9">
          <w:rPr>
            <w:rFonts w:ascii="Times New Roman" w:hAnsi="Times New Roman" w:cs="Times New Roman"/>
            <w:color w:val="0000FF"/>
            <w:sz w:val="28"/>
            <w:szCs w:val="28"/>
          </w:rPr>
          <w:t>пунктами 3</w:t>
        </w:r>
      </w:hyperlink>
      <w:r w:rsidRPr="000B5EF9">
        <w:rPr>
          <w:rFonts w:ascii="Times New Roman" w:hAnsi="Times New Roman" w:cs="Times New Roman"/>
          <w:sz w:val="28"/>
          <w:szCs w:val="28"/>
        </w:rPr>
        <w:t xml:space="preserve"> - </w:t>
      </w:r>
      <w:hyperlink r:id="rId27" w:history="1">
        <w:r w:rsidRPr="000B5EF9">
          <w:rPr>
            <w:rFonts w:ascii="Times New Roman" w:hAnsi="Times New Roman" w:cs="Times New Roman"/>
            <w:color w:val="0000FF"/>
            <w:sz w:val="28"/>
            <w:szCs w:val="28"/>
          </w:rPr>
          <w:t>6 части 1 статьи 57</w:t>
        </w:r>
      </w:hyperlink>
      <w:r w:rsidRPr="000B5EF9">
        <w:rPr>
          <w:rFonts w:ascii="Times New Roman" w:hAnsi="Times New Roman" w:cs="Times New Roman"/>
          <w:sz w:val="28"/>
          <w:szCs w:val="28"/>
        </w:rPr>
        <w:t xml:space="preserve"> и </w:t>
      </w:r>
      <w:hyperlink r:id="rId28" w:history="1">
        <w:r w:rsidRPr="000B5EF9">
          <w:rPr>
            <w:rFonts w:ascii="Times New Roman" w:hAnsi="Times New Roman" w:cs="Times New Roman"/>
            <w:color w:val="0000FF"/>
            <w:sz w:val="28"/>
            <w:szCs w:val="28"/>
          </w:rPr>
          <w:t>частью 12 статьи 66</w:t>
        </w:r>
      </w:hyperlink>
      <w:r w:rsidR="00C75D0D"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C75D0D"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39. </w:t>
      </w:r>
      <w:proofErr w:type="gramStart"/>
      <w:r w:rsidRPr="000B5EF9">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органа муниципального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roofErr w:type="gramEnd"/>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 ходе документарной проверки могут совершаться следующие </w:t>
      </w:r>
      <w:r w:rsidRPr="000B5EF9">
        <w:rPr>
          <w:rFonts w:ascii="Times New Roman" w:hAnsi="Times New Roman" w:cs="Times New Roman"/>
          <w:sz w:val="28"/>
          <w:szCs w:val="28"/>
        </w:rPr>
        <w:lastRenderedPageBreak/>
        <w:t>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истребование документов.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40.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history="1">
        <w:r w:rsidRPr="000B5EF9">
          <w:rPr>
            <w:rFonts w:ascii="Times New Roman" w:hAnsi="Times New Roman" w:cs="Times New Roman"/>
            <w:color w:val="0000FF"/>
            <w:sz w:val="28"/>
            <w:szCs w:val="28"/>
          </w:rPr>
          <w:t>пунктами 3</w:t>
        </w:r>
      </w:hyperlink>
      <w:r w:rsidRPr="000B5EF9">
        <w:rPr>
          <w:rFonts w:ascii="Times New Roman" w:hAnsi="Times New Roman" w:cs="Times New Roman"/>
          <w:sz w:val="28"/>
          <w:szCs w:val="28"/>
        </w:rPr>
        <w:t xml:space="preserve"> - </w:t>
      </w:r>
      <w:hyperlink r:id="rId30" w:history="1">
        <w:r w:rsidRPr="000B5EF9">
          <w:rPr>
            <w:rFonts w:ascii="Times New Roman" w:hAnsi="Times New Roman" w:cs="Times New Roman"/>
            <w:color w:val="0000FF"/>
            <w:sz w:val="28"/>
            <w:szCs w:val="28"/>
          </w:rPr>
          <w:t>6 части 1</w:t>
        </w:r>
      </w:hyperlink>
      <w:r w:rsidRPr="000B5EF9">
        <w:rPr>
          <w:rFonts w:ascii="Times New Roman" w:hAnsi="Times New Roman" w:cs="Times New Roman"/>
          <w:sz w:val="28"/>
          <w:szCs w:val="28"/>
        </w:rPr>
        <w:t xml:space="preserve">, </w:t>
      </w:r>
      <w:hyperlink r:id="rId31" w:history="1">
        <w:r w:rsidRPr="000B5EF9">
          <w:rPr>
            <w:rFonts w:ascii="Times New Roman" w:hAnsi="Times New Roman" w:cs="Times New Roman"/>
            <w:color w:val="0000FF"/>
            <w:sz w:val="28"/>
            <w:szCs w:val="28"/>
          </w:rPr>
          <w:t>части 3 статьи 57</w:t>
        </w:r>
      </w:hyperlink>
      <w:r w:rsidRPr="000B5EF9">
        <w:rPr>
          <w:rFonts w:ascii="Times New Roman" w:hAnsi="Times New Roman" w:cs="Times New Roman"/>
          <w:sz w:val="28"/>
          <w:szCs w:val="28"/>
        </w:rPr>
        <w:t xml:space="preserve"> и </w:t>
      </w:r>
      <w:hyperlink r:id="rId32" w:history="1">
        <w:r w:rsidRPr="000B5EF9">
          <w:rPr>
            <w:rFonts w:ascii="Times New Roman" w:hAnsi="Times New Roman" w:cs="Times New Roman"/>
            <w:color w:val="0000FF"/>
            <w:sz w:val="28"/>
            <w:szCs w:val="28"/>
          </w:rPr>
          <w:t>частью 12 статьи 66</w:t>
        </w:r>
      </w:hyperlink>
      <w:r w:rsidR="00C75D0D" w:rsidRPr="000B5EF9">
        <w:rPr>
          <w:rFonts w:ascii="Times New Roman" w:hAnsi="Times New Roman" w:cs="Times New Roman"/>
          <w:sz w:val="28"/>
          <w:szCs w:val="28"/>
        </w:rPr>
        <w:t xml:space="preserve"> Федерального закона «</w:t>
      </w:r>
      <w:r w:rsidRPr="000B5EF9">
        <w:rPr>
          <w:rFonts w:ascii="Times New Roman" w:hAnsi="Times New Roman" w:cs="Times New Roman"/>
          <w:sz w:val="28"/>
          <w:szCs w:val="28"/>
        </w:rPr>
        <w:t xml:space="preserve">О государственном контроле (надзоре) и муниципальном </w:t>
      </w:r>
      <w:r w:rsidR="00C75D0D" w:rsidRPr="000B5EF9">
        <w:rPr>
          <w:rFonts w:ascii="Times New Roman" w:hAnsi="Times New Roman" w:cs="Times New Roman"/>
          <w:sz w:val="28"/>
          <w:szCs w:val="28"/>
        </w:rPr>
        <w:t>контроле в Российской Федерации»</w:t>
      </w:r>
      <w:r w:rsidRPr="000B5EF9">
        <w:rPr>
          <w:rFonts w:ascii="Times New Roman" w:hAnsi="Times New Roman" w:cs="Times New Roman"/>
          <w:sz w:val="28"/>
          <w:szCs w:val="28"/>
        </w:rPr>
        <w:t>.</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В ходе выездной проверки могут совершаться следующие контрольные действия:</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1) 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2) досмотр;</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3) опрос;</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 получение письменных объяснений;</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5) истребование документов;</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6) экспертиза.</w:t>
      </w:r>
    </w:p>
    <w:p w:rsidR="0031624F" w:rsidRPr="000B5EF9"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 xml:space="preserve">41. </w:t>
      </w:r>
      <w:proofErr w:type="gramStart"/>
      <w:r w:rsidRPr="000B5EF9">
        <w:rPr>
          <w:rFonts w:ascii="Times New Roman" w:hAnsi="Times New Roman" w:cs="Times New Roman"/>
          <w:sz w:val="28"/>
          <w:szCs w:val="28"/>
        </w:rPr>
        <w:t>Наблюдение за соблюдением обязательных требований (мониторинг безопасности) осуществляется инспекто</w:t>
      </w:r>
      <w:r w:rsidR="00C75D0D" w:rsidRPr="000B5EF9">
        <w:rPr>
          <w:rFonts w:ascii="Times New Roman" w:hAnsi="Times New Roman" w:cs="Times New Roman"/>
          <w:sz w:val="28"/>
          <w:szCs w:val="28"/>
        </w:rPr>
        <w:t>ром путем сбора данных из сети «Интернет»</w:t>
      </w:r>
      <w:r w:rsidRPr="000B5EF9">
        <w:rPr>
          <w:rFonts w:ascii="Times New Roman" w:hAnsi="Times New Roman" w:cs="Times New Roman"/>
          <w:sz w:val="28"/>
          <w:szCs w:val="28"/>
        </w:rPr>
        <w:t>, иных общественных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w:t>
      </w:r>
      <w:proofErr w:type="gramEnd"/>
      <w:r w:rsidRPr="000B5EF9">
        <w:rPr>
          <w:rFonts w:ascii="Times New Roman" w:hAnsi="Times New Roman" w:cs="Times New Roman"/>
          <w:sz w:val="28"/>
          <w:szCs w:val="28"/>
        </w:rPr>
        <w:t xml:space="preserve">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1624F" w:rsidRDefault="0031624F" w:rsidP="000B5EF9">
      <w:pPr>
        <w:pStyle w:val="ConsPlusNormal"/>
        <w:ind w:firstLine="540"/>
        <w:jc w:val="both"/>
        <w:rPr>
          <w:rFonts w:ascii="Times New Roman" w:hAnsi="Times New Roman" w:cs="Times New Roman"/>
          <w:sz w:val="28"/>
          <w:szCs w:val="28"/>
        </w:rPr>
      </w:pPr>
      <w:r w:rsidRPr="000B5EF9">
        <w:rPr>
          <w:rFonts w:ascii="Times New Roman" w:hAnsi="Times New Roman" w:cs="Times New Roman"/>
          <w:sz w:val="28"/>
          <w:szCs w:val="28"/>
        </w:rPr>
        <w:t>42. Под выездным обследованием понимается контрольное мероприятие, проводимое в целях оценки соблюдения контролируемым лицом обязательных требований.</w:t>
      </w:r>
    </w:p>
    <w:p w:rsidR="009762AC" w:rsidRPr="009762AC" w:rsidRDefault="009762AC" w:rsidP="000B5EF9">
      <w:pPr>
        <w:pStyle w:val="ConsPlusNormal"/>
        <w:ind w:firstLine="540"/>
        <w:jc w:val="both"/>
        <w:rPr>
          <w:rFonts w:ascii="Times New Roman" w:hAnsi="Times New Roman" w:cs="Times New Roman"/>
          <w:b/>
          <w:sz w:val="28"/>
          <w:szCs w:val="28"/>
        </w:rPr>
      </w:pPr>
    </w:p>
    <w:p w:rsidR="009762AC" w:rsidRPr="009762AC" w:rsidRDefault="009762AC" w:rsidP="009762AC">
      <w:pPr>
        <w:pStyle w:val="ConsPlusNormal"/>
        <w:ind w:firstLine="540"/>
        <w:jc w:val="both"/>
        <w:rPr>
          <w:rFonts w:ascii="Times New Roman" w:hAnsi="Times New Roman" w:cs="Times New Roman"/>
          <w:b/>
          <w:sz w:val="28"/>
          <w:szCs w:val="28"/>
        </w:rPr>
      </w:pPr>
      <w:r w:rsidRPr="009762AC">
        <w:rPr>
          <w:rFonts w:ascii="Times New Roman" w:hAnsi="Times New Roman" w:cs="Times New Roman"/>
          <w:b/>
          <w:sz w:val="28"/>
          <w:szCs w:val="28"/>
        </w:rPr>
        <w:t>Статья 5. Оценка результативности и эффективности деятельности органа муниципального контроля при осуществлении муниципального контроля</w:t>
      </w:r>
    </w:p>
    <w:p w:rsidR="009762AC" w:rsidRPr="009762AC" w:rsidRDefault="009762AC" w:rsidP="009762AC">
      <w:pPr>
        <w:pStyle w:val="ConsPlusNormal"/>
        <w:ind w:firstLine="540"/>
        <w:jc w:val="both"/>
        <w:rPr>
          <w:rFonts w:ascii="Times New Roman" w:hAnsi="Times New Roman" w:cs="Times New Roman"/>
          <w:sz w:val="28"/>
          <w:szCs w:val="28"/>
        </w:rPr>
      </w:pPr>
    </w:p>
    <w:p w:rsidR="009762AC" w:rsidRPr="009762AC" w:rsidRDefault="009762AC" w:rsidP="009762AC">
      <w:pPr>
        <w:pStyle w:val="ConsPlusNormal"/>
        <w:ind w:firstLine="540"/>
        <w:jc w:val="both"/>
        <w:rPr>
          <w:rFonts w:ascii="Times New Roman" w:hAnsi="Times New Roman" w:cs="Times New Roman"/>
          <w:sz w:val="28"/>
          <w:szCs w:val="28"/>
        </w:rPr>
      </w:pPr>
      <w:r w:rsidRPr="009762AC">
        <w:rPr>
          <w:rFonts w:ascii="Times New Roman" w:hAnsi="Times New Roman" w:cs="Times New Roman"/>
          <w:sz w:val="28"/>
          <w:szCs w:val="28"/>
        </w:rPr>
        <w:t>1. Оценка результативности и эффективности осуществления муниципального контроля осуществляется на основании</w:t>
      </w:r>
      <w:r>
        <w:rPr>
          <w:rFonts w:ascii="Times New Roman" w:hAnsi="Times New Roman" w:cs="Times New Roman"/>
          <w:sz w:val="28"/>
          <w:szCs w:val="28"/>
        </w:rPr>
        <w:t xml:space="preserve"> статьи 30 Федерального закона «</w:t>
      </w:r>
      <w:r w:rsidRPr="009762AC">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9762AC">
        <w:rPr>
          <w:rFonts w:ascii="Times New Roman" w:hAnsi="Times New Roman" w:cs="Times New Roman"/>
          <w:sz w:val="28"/>
          <w:szCs w:val="28"/>
        </w:rPr>
        <w:t>.</w:t>
      </w:r>
    </w:p>
    <w:p w:rsidR="003D1F50" w:rsidRDefault="009762AC" w:rsidP="009762AC">
      <w:pPr>
        <w:pStyle w:val="ConsPlusNormal"/>
        <w:ind w:firstLine="540"/>
        <w:jc w:val="both"/>
        <w:rPr>
          <w:rFonts w:ascii="Times New Roman" w:hAnsi="Times New Roman" w:cs="Times New Roman"/>
          <w:sz w:val="28"/>
          <w:szCs w:val="28"/>
        </w:rPr>
      </w:pPr>
      <w:r w:rsidRPr="009762AC">
        <w:rPr>
          <w:rFonts w:ascii="Times New Roman" w:hAnsi="Times New Roman" w:cs="Times New Roman"/>
          <w:sz w:val="28"/>
          <w:szCs w:val="28"/>
        </w:rPr>
        <w:lastRenderedPageBreak/>
        <w:t xml:space="preserve">2. Ключевые показатели вида контроля и их целевые значения, индикативные показатели для муниципального контроля утверждаются представительным органом </w:t>
      </w:r>
      <w:r>
        <w:rPr>
          <w:rFonts w:ascii="Times New Roman" w:hAnsi="Times New Roman" w:cs="Times New Roman"/>
          <w:sz w:val="28"/>
          <w:szCs w:val="28"/>
        </w:rPr>
        <w:t>сельского поселения Горноправдинск.</w:t>
      </w:r>
    </w:p>
    <w:p w:rsidR="001B34C2" w:rsidRDefault="001B34C2" w:rsidP="009762AC">
      <w:pPr>
        <w:pStyle w:val="ConsPlusNormal"/>
        <w:ind w:firstLine="540"/>
        <w:jc w:val="both"/>
        <w:rPr>
          <w:rFonts w:ascii="Times New Roman" w:hAnsi="Times New Roman" w:cs="Times New Roman"/>
          <w:sz w:val="28"/>
          <w:szCs w:val="28"/>
        </w:rPr>
      </w:pPr>
    </w:p>
    <w:p w:rsidR="001B34C2" w:rsidRPr="001B34C2" w:rsidRDefault="001B34C2" w:rsidP="001B34C2">
      <w:pPr>
        <w:pStyle w:val="ConsPlusTitle"/>
        <w:ind w:firstLine="540"/>
        <w:jc w:val="both"/>
        <w:outlineLvl w:val="1"/>
        <w:rPr>
          <w:rFonts w:ascii="Times New Roman" w:hAnsi="Times New Roman" w:cs="Times New Roman"/>
          <w:sz w:val="28"/>
          <w:szCs w:val="28"/>
        </w:rPr>
      </w:pPr>
      <w:r w:rsidRPr="001B34C2">
        <w:rPr>
          <w:rFonts w:ascii="Times New Roman" w:hAnsi="Times New Roman" w:cs="Times New Roman"/>
          <w:sz w:val="28"/>
          <w:szCs w:val="28"/>
        </w:rPr>
        <w:t>Статья 6. Обжалование решений органа муниципального контроля, действий (бездействий) его должностных лиц</w:t>
      </w:r>
    </w:p>
    <w:p w:rsidR="001B34C2" w:rsidRPr="001B34C2" w:rsidRDefault="001B34C2" w:rsidP="001B34C2">
      <w:pPr>
        <w:pStyle w:val="ConsPlusNormal"/>
        <w:jc w:val="both"/>
        <w:rPr>
          <w:rFonts w:ascii="Times New Roman" w:hAnsi="Times New Roman" w:cs="Times New Roman"/>
          <w:sz w:val="28"/>
          <w:szCs w:val="28"/>
        </w:rPr>
      </w:pPr>
    </w:p>
    <w:p w:rsidR="001B34C2" w:rsidRPr="001B34C2" w:rsidRDefault="001B34C2" w:rsidP="001B34C2">
      <w:pPr>
        <w:pStyle w:val="ConsPlusNormal"/>
        <w:ind w:firstLine="540"/>
        <w:jc w:val="both"/>
        <w:rPr>
          <w:rFonts w:ascii="Times New Roman" w:hAnsi="Times New Roman" w:cs="Times New Roman"/>
          <w:sz w:val="28"/>
          <w:szCs w:val="28"/>
        </w:rPr>
      </w:pPr>
      <w:r w:rsidRPr="001B34C2">
        <w:rPr>
          <w:rFonts w:ascii="Times New Roman" w:hAnsi="Times New Roman" w:cs="Times New Roman"/>
          <w:sz w:val="28"/>
          <w:szCs w:val="28"/>
        </w:rPr>
        <w:t xml:space="preserve">1. Решения и действия (бездействие) должностных лиц, осуществляющих муниципальный контроль, могут быть обжалованы в порядке, установленном Федеральным </w:t>
      </w:r>
      <w:hyperlink r:id="rId33" w:history="1">
        <w:r w:rsidRPr="001B34C2">
          <w:rPr>
            <w:rFonts w:ascii="Times New Roman" w:hAnsi="Times New Roman" w:cs="Times New Roman"/>
            <w:color w:val="0000FF"/>
            <w:sz w:val="28"/>
            <w:szCs w:val="28"/>
          </w:rPr>
          <w:t>законом</w:t>
        </w:r>
      </w:hyperlink>
      <w:r w:rsidRPr="001B34C2">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1B34C2" w:rsidRPr="001B34C2" w:rsidRDefault="001B34C2" w:rsidP="001B34C2">
      <w:pPr>
        <w:pStyle w:val="ConsPlusNormal"/>
        <w:ind w:firstLine="540"/>
        <w:jc w:val="both"/>
        <w:rPr>
          <w:rFonts w:ascii="Times New Roman" w:hAnsi="Times New Roman" w:cs="Times New Roman"/>
          <w:sz w:val="28"/>
          <w:szCs w:val="28"/>
        </w:rPr>
      </w:pPr>
      <w:r w:rsidRPr="001B34C2">
        <w:rPr>
          <w:rFonts w:ascii="Times New Roman" w:hAnsi="Times New Roman" w:cs="Times New Roman"/>
          <w:sz w:val="28"/>
          <w:szCs w:val="28"/>
        </w:rPr>
        <w:t>2. Жалоба на решение органа муниципального контроля, действия (бездействие) его должностных л</w:t>
      </w:r>
      <w:r w:rsidR="00B947B8">
        <w:rPr>
          <w:rFonts w:ascii="Times New Roman" w:hAnsi="Times New Roman" w:cs="Times New Roman"/>
          <w:sz w:val="28"/>
          <w:szCs w:val="28"/>
        </w:rPr>
        <w:t>иц рассматривается руководителем</w:t>
      </w:r>
      <w:r w:rsidRPr="001B34C2">
        <w:rPr>
          <w:rFonts w:ascii="Times New Roman" w:hAnsi="Times New Roman" w:cs="Times New Roman"/>
          <w:sz w:val="28"/>
          <w:szCs w:val="28"/>
        </w:rPr>
        <w:t xml:space="preserve"> (либо лицом, исполняющим его обязанности на период отсутствия) данного органа.</w:t>
      </w:r>
    </w:p>
    <w:p w:rsidR="001B34C2" w:rsidRDefault="001B34C2" w:rsidP="001B34C2">
      <w:pPr>
        <w:pStyle w:val="ConsPlusNormal"/>
        <w:ind w:firstLine="540"/>
        <w:jc w:val="both"/>
        <w:rPr>
          <w:rFonts w:ascii="Times New Roman" w:hAnsi="Times New Roman" w:cs="Times New Roman"/>
          <w:sz w:val="28"/>
          <w:szCs w:val="28"/>
        </w:rPr>
      </w:pPr>
    </w:p>
    <w:p w:rsidR="00DB735C" w:rsidRPr="00DB735C" w:rsidRDefault="00DB735C" w:rsidP="00DB735C">
      <w:pPr>
        <w:pStyle w:val="ConsPlusTitle"/>
        <w:ind w:firstLine="540"/>
        <w:jc w:val="both"/>
        <w:outlineLvl w:val="1"/>
        <w:rPr>
          <w:rFonts w:ascii="Times New Roman" w:hAnsi="Times New Roman" w:cs="Times New Roman"/>
          <w:sz w:val="28"/>
          <w:szCs w:val="28"/>
        </w:rPr>
      </w:pPr>
      <w:r w:rsidRPr="00DB735C">
        <w:rPr>
          <w:rFonts w:ascii="Times New Roman" w:hAnsi="Times New Roman" w:cs="Times New Roman"/>
          <w:sz w:val="28"/>
          <w:szCs w:val="28"/>
        </w:rPr>
        <w:t>Статья 7. Заключительные положения</w:t>
      </w:r>
    </w:p>
    <w:p w:rsidR="00DB735C" w:rsidRPr="00DB735C" w:rsidRDefault="00DB735C" w:rsidP="00F64C2B">
      <w:pPr>
        <w:pStyle w:val="ConsPlusNormal"/>
        <w:jc w:val="both"/>
        <w:rPr>
          <w:rFonts w:ascii="Times New Roman" w:hAnsi="Times New Roman" w:cs="Times New Roman"/>
          <w:sz w:val="28"/>
          <w:szCs w:val="28"/>
        </w:rPr>
      </w:pPr>
    </w:p>
    <w:p w:rsidR="00DB735C" w:rsidRPr="00DB735C" w:rsidRDefault="00DB735C" w:rsidP="00F64C2B">
      <w:pPr>
        <w:pStyle w:val="ConsPlusNormal"/>
        <w:ind w:firstLine="540"/>
        <w:jc w:val="both"/>
        <w:rPr>
          <w:rFonts w:ascii="Times New Roman" w:hAnsi="Times New Roman" w:cs="Times New Roman"/>
          <w:sz w:val="28"/>
          <w:szCs w:val="28"/>
        </w:rPr>
      </w:pPr>
      <w:r w:rsidRPr="00DB735C">
        <w:rPr>
          <w:rFonts w:ascii="Times New Roman" w:hAnsi="Times New Roman" w:cs="Times New Roman"/>
          <w:sz w:val="28"/>
          <w:szCs w:val="28"/>
        </w:rPr>
        <w:t xml:space="preserve">1. До 31.12.2023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 направление документов и сведений контролируемому лицу органом муниципального контроля в соответствии со </w:t>
      </w:r>
      <w:hyperlink r:id="rId34" w:history="1">
        <w:r w:rsidRPr="00DB735C">
          <w:rPr>
            <w:rFonts w:ascii="Times New Roman" w:hAnsi="Times New Roman" w:cs="Times New Roman"/>
            <w:color w:val="0000FF"/>
            <w:sz w:val="28"/>
            <w:szCs w:val="28"/>
          </w:rPr>
          <w:t>статьей 21</w:t>
        </w:r>
      </w:hyperlink>
      <w:r w:rsidRPr="00DB735C">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могут </w:t>
      </w:r>
      <w:proofErr w:type="gramStart"/>
      <w:r w:rsidRPr="00DB735C">
        <w:rPr>
          <w:rFonts w:ascii="Times New Roman" w:hAnsi="Times New Roman" w:cs="Times New Roman"/>
          <w:sz w:val="28"/>
          <w:szCs w:val="28"/>
        </w:rPr>
        <w:t>осуществляться</w:t>
      </w:r>
      <w:proofErr w:type="gramEnd"/>
      <w:r w:rsidRPr="00DB735C">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10 рабочих дней со дня поступления такого запроса, направляет контролируемому лицу указанные документы и (или) сведения.</w:t>
      </w:r>
    </w:p>
    <w:p w:rsidR="00DB735C" w:rsidRDefault="00DB735C" w:rsidP="00F64C2B">
      <w:pPr>
        <w:pStyle w:val="ConsPlusNormal"/>
        <w:ind w:firstLine="540"/>
        <w:jc w:val="both"/>
        <w:rPr>
          <w:rFonts w:ascii="Times New Roman" w:hAnsi="Times New Roman" w:cs="Times New Roman"/>
          <w:sz w:val="28"/>
          <w:szCs w:val="28"/>
        </w:rPr>
      </w:pPr>
      <w:r w:rsidRPr="00DB735C">
        <w:rPr>
          <w:rFonts w:ascii="Times New Roman" w:hAnsi="Times New Roman" w:cs="Times New Roman"/>
          <w:sz w:val="28"/>
          <w:szCs w:val="28"/>
        </w:rPr>
        <w:t>2. До 31.12.2023 действуют отдельные положения в части подготовки органами муниципального контроля в ходе осуществления муниципального контроля документов, информирования контролируемых лиц о совершаемых должностными лицами органов муниципального контроля действиях и принимаемых решениях, обмена документами и сведениями с контролируемыми лицами на бумажном носителе.</w:t>
      </w:r>
    </w:p>
    <w:p w:rsidR="00317C2B" w:rsidRDefault="00317C2B" w:rsidP="00F64C2B">
      <w:pPr>
        <w:pStyle w:val="ConsPlusNormal"/>
        <w:ind w:firstLine="540"/>
        <w:jc w:val="both"/>
        <w:rPr>
          <w:rFonts w:ascii="Times New Roman" w:hAnsi="Times New Roman" w:cs="Times New Roman"/>
          <w:sz w:val="28"/>
          <w:szCs w:val="28"/>
        </w:rPr>
      </w:pPr>
    </w:p>
    <w:p w:rsidR="00317C2B" w:rsidRDefault="00317C2B" w:rsidP="00F64C2B">
      <w:pPr>
        <w:pStyle w:val="ConsPlusNormal"/>
        <w:ind w:firstLine="540"/>
        <w:jc w:val="both"/>
        <w:rPr>
          <w:rFonts w:ascii="Times New Roman" w:hAnsi="Times New Roman" w:cs="Times New Roman"/>
          <w:sz w:val="28"/>
          <w:szCs w:val="28"/>
        </w:rPr>
      </w:pPr>
    </w:p>
    <w:p w:rsidR="00317C2B" w:rsidRDefault="00317C2B" w:rsidP="00DB735C">
      <w:pPr>
        <w:pStyle w:val="ConsPlusNormal"/>
        <w:spacing w:before="220"/>
        <w:ind w:firstLine="540"/>
        <w:jc w:val="both"/>
        <w:rPr>
          <w:rFonts w:ascii="Times New Roman" w:hAnsi="Times New Roman" w:cs="Times New Roman"/>
          <w:sz w:val="28"/>
          <w:szCs w:val="28"/>
        </w:rPr>
      </w:pPr>
    </w:p>
    <w:p w:rsidR="00317C2B" w:rsidRDefault="00317C2B" w:rsidP="00DB735C">
      <w:pPr>
        <w:pStyle w:val="ConsPlusNormal"/>
        <w:spacing w:before="220"/>
        <w:ind w:firstLine="540"/>
        <w:jc w:val="both"/>
        <w:rPr>
          <w:rFonts w:ascii="Times New Roman" w:hAnsi="Times New Roman" w:cs="Times New Roman"/>
          <w:sz w:val="28"/>
          <w:szCs w:val="28"/>
        </w:rPr>
      </w:pPr>
    </w:p>
    <w:p w:rsidR="00317C2B" w:rsidRDefault="00317C2B" w:rsidP="00DB735C">
      <w:pPr>
        <w:pStyle w:val="ConsPlusNormal"/>
        <w:spacing w:before="220"/>
        <w:ind w:firstLine="540"/>
        <w:jc w:val="both"/>
        <w:rPr>
          <w:rFonts w:ascii="Times New Roman" w:hAnsi="Times New Roman" w:cs="Times New Roman"/>
          <w:sz w:val="28"/>
          <w:szCs w:val="28"/>
        </w:rPr>
      </w:pPr>
    </w:p>
    <w:p w:rsidR="00535C33" w:rsidRDefault="00535C33" w:rsidP="00DB735C">
      <w:pPr>
        <w:pStyle w:val="ConsPlusNormal"/>
        <w:jc w:val="both"/>
        <w:rPr>
          <w:rFonts w:ascii="Times New Roman" w:hAnsi="Times New Roman" w:cs="Times New Roman"/>
          <w:sz w:val="28"/>
          <w:szCs w:val="28"/>
        </w:rPr>
      </w:pPr>
    </w:p>
    <w:p w:rsidR="00E40DA9" w:rsidRDefault="00E40DA9" w:rsidP="00DB735C">
      <w:pPr>
        <w:pStyle w:val="ConsPlusNormal"/>
        <w:jc w:val="both"/>
        <w:rPr>
          <w:rFonts w:ascii="Times New Roman" w:hAnsi="Times New Roman" w:cs="Times New Roman"/>
          <w:sz w:val="28"/>
          <w:szCs w:val="28"/>
        </w:rPr>
      </w:pPr>
    </w:p>
    <w:p w:rsidR="00E40DA9" w:rsidRPr="00DB735C" w:rsidRDefault="00E40DA9" w:rsidP="00DB735C">
      <w:pPr>
        <w:pStyle w:val="ConsPlusNormal"/>
        <w:jc w:val="both"/>
        <w:rPr>
          <w:rFonts w:ascii="Times New Roman" w:hAnsi="Times New Roman" w:cs="Times New Roman"/>
          <w:sz w:val="28"/>
          <w:szCs w:val="28"/>
        </w:rPr>
      </w:pPr>
    </w:p>
    <w:p w:rsidR="00DB735C" w:rsidRPr="00535C33" w:rsidRDefault="00DB735C" w:rsidP="00DB735C">
      <w:pPr>
        <w:pStyle w:val="ConsPlusNormal"/>
        <w:jc w:val="both"/>
        <w:rPr>
          <w:rFonts w:ascii="Times New Roman" w:hAnsi="Times New Roman" w:cs="Times New Roman"/>
          <w:sz w:val="28"/>
          <w:szCs w:val="28"/>
        </w:rPr>
      </w:pPr>
    </w:p>
    <w:p w:rsidR="00317C2B" w:rsidRPr="00535C33" w:rsidRDefault="00317C2B" w:rsidP="00317C2B">
      <w:pPr>
        <w:pStyle w:val="ConsPlusNormal"/>
        <w:jc w:val="right"/>
        <w:outlineLvl w:val="1"/>
        <w:rPr>
          <w:rFonts w:ascii="Times New Roman" w:hAnsi="Times New Roman" w:cs="Times New Roman"/>
          <w:sz w:val="28"/>
          <w:szCs w:val="28"/>
        </w:rPr>
      </w:pPr>
      <w:r w:rsidRPr="00535C33">
        <w:rPr>
          <w:rFonts w:ascii="Times New Roman" w:hAnsi="Times New Roman" w:cs="Times New Roman"/>
          <w:sz w:val="28"/>
          <w:szCs w:val="28"/>
        </w:rPr>
        <w:lastRenderedPageBreak/>
        <w:t>Приложение</w:t>
      </w:r>
      <w:r w:rsidR="001C5DA4">
        <w:rPr>
          <w:rFonts w:ascii="Times New Roman" w:hAnsi="Times New Roman" w:cs="Times New Roman"/>
          <w:sz w:val="28"/>
          <w:szCs w:val="28"/>
        </w:rPr>
        <w:t xml:space="preserve"> 1</w:t>
      </w:r>
    </w:p>
    <w:p w:rsidR="00317C2B" w:rsidRDefault="00317C2B" w:rsidP="00317C2B">
      <w:pPr>
        <w:pStyle w:val="ConsPlusNormal"/>
        <w:jc w:val="right"/>
        <w:rPr>
          <w:rFonts w:ascii="Times New Roman" w:hAnsi="Times New Roman" w:cs="Times New Roman"/>
          <w:sz w:val="28"/>
          <w:szCs w:val="28"/>
        </w:rPr>
      </w:pPr>
      <w:r w:rsidRPr="00535C33">
        <w:rPr>
          <w:rFonts w:ascii="Times New Roman" w:hAnsi="Times New Roman" w:cs="Times New Roman"/>
          <w:sz w:val="28"/>
          <w:szCs w:val="28"/>
        </w:rPr>
        <w:t>к Положению о муниципальном жилищном контроле</w:t>
      </w:r>
    </w:p>
    <w:p w:rsidR="00535C33" w:rsidRDefault="00535C33" w:rsidP="00317C2B">
      <w:pPr>
        <w:pStyle w:val="ConsPlusNormal"/>
        <w:jc w:val="right"/>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Горноправдинск</w:t>
      </w:r>
    </w:p>
    <w:p w:rsidR="00535C33" w:rsidRPr="00535C33" w:rsidRDefault="00535C33" w:rsidP="00535C33">
      <w:pPr>
        <w:pStyle w:val="ConsPlusNormal"/>
        <w:tabs>
          <w:tab w:val="left" w:pos="9072"/>
        </w:tabs>
        <w:jc w:val="right"/>
        <w:rPr>
          <w:rFonts w:ascii="Times New Roman" w:hAnsi="Times New Roman" w:cs="Times New Roman"/>
          <w:sz w:val="28"/>
          <w:szCs w:val="28"/>
        </w:rPr>
      </w:pPr>
    </w:p>
    <w:p w:rsidR="00317C2B" w:rsidRPr="00535C33" w:rsidRDefault="00317C2B" w:rsidP="00317C2B">
      <w:pPr>
        <w:pStyle w:val="ConsPlusNormal"/>
        <w:jc w:val="both"/>
        <w:rPr>
          <w:rFonts w:ascii="Times New Roman" w:hAnsi="Times New Roman" w:cs="Times New Roman"/>
          <w:sz w:val="28"/>
          <w:szCs w:val="28"/>
        </w:rPr>
      </w:pPr>
    </w:p>
    <w:p w:rsidR="00317C2B" w:rsidRPr="00535C33" w:rsidRDefault="00317C2B" w:rsidP="00C87141">
      <w:pPr>
        <w:pStyle w:val="ConsPlusTitle"/>
        <w:jc w:val="center"/>
        <w:rPr>
          <w:rFonts w:ascii="Times New Roman" w:hAnsi="Times New Roman" w:cs="Times New Roman"/>
          <w:sz w:val="28"/>
          <w:szCs w:val="28"/>
        </w:rPr>
      </w:pPr>
      <w:bookmarkStart w:id="0" w:name="P311"/>
      <w:bookmarkEnd w:id="0"/>
      <w:r w:rsidRPr="00535C33">
        <w:rPr>
          <w:rFonts w:ascii="Times New Roman" w:hAnsi="Times New Roman" w:cs="Times New Roman"/>
          <w:sz w:val="28"/>
          <w:szCs w:val="28"/>
        </w:rPr>
        <w:t>КРИТЕРИИ</w:t>
      </w:r>
    </w:p>
    <w:p w:rsidR="00317C2B" w:rsidRPr="00535C33" w:rsidRDefault="00317C2B" w:rsidP="00C87141">
      <w:pPr>
        <w:pStyle w:val="ConsPlusTitle"/>
        <w:jc w:val="center"/>
        <w:rPr>
          <w:rFonts w:ascii="Times New Roman" w:hAnsi="Times New Roman" w:cs="Times New Roman"/>
          <w:sz w:val="28"/>
          <w:szCs w:val="28"/>
        </w:rPr>
      </w:pPr>
      <w:r w:rsidRPr="00535C33">
        <w:rPr>
          <w:rFonts w:ascii="Times New Roman" w:hAnsi="Times New Roman" w:cs="Times New Roman"/>
          <w:sz w:val="28"/>
          <w:szCs w:val="28"/>
        </w:rPr>
        <w:t>ОТНЕСЕНИЯ ОБЪЕКТОВ МУНИЦИПАЛЬНОГО ЖИЛИЩНОГО КОНТРОЛЯ</w:t>
      </w:r>
      <w:r w:rsidR="00535C33">
        <w:rPr>
          <w:rFonts w:ascii="Times New Roman" w:hAnsi="Times New Roman" w:cs="Times New Roman"/>
          <w:sz w:val="28"/>
          <w:szCs w:val="28"/>
        </w:rPr>
        <w:t xml:space="preserve"> </w:t>
      </w:r>
      <w:r w:rsidRPr="00535C33">
        <w:rPr>
          <w:rFonts w:ascii="Times New Roman" w:hAnsi="Times New Roman" w:cs="Times New Roman"/>
          <w:sz w:val="28"/>
          <w:szCs w:val="28"/>
        </w:rPr>
        <w:t>К ОПРЕДЕЛЕННОЙ КАТЕГОРИИ РИСКА</w:t>
      </w:r>
    </w:p>
    <w:p w:rsidR="00317C2B" w:rsidRPr="00535C33" w:rsidRDefault="00317C2B" w:rsidP="00C87141">
      <w:pPr>
        <w:pStyle w:val="ConsPlusNormal"/>
        <w:jc w:val="both"/>
        <w:rPr>
          <w:rFonts w:ascii="Times New Roman" w:hAnsi="Times New Roman" w:cs="Times New Roman"/>
          <w:sz w:val="28"/>
          <w:szCs w:val="28"/>
        </w:rPr>
      </w:pP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w:t>
      </w:r>
      <w:r>
        <w:rPr>
          <w:rFonts w:ascii="Times New Roman" w:hAnsi="Times New Roman" w:cs="Times New Roman"/>
          <w:sz w:val="28"/>
          <w:szCs w:val="28"/>
        </w:rPr>
        <w:t>высокого, среднего</w:t>
      </w:r>
      <w:r w:rsidRPr="00051B13">
        <w:rPr>
          <w:rFonts w:ascii="Times New Roman" w:hAnsi="Times New Roman" w:cs="Times New Roman"/>
          <w:sz w:val="28"/>
          <w:szCs w:val="28"/>
        </w:rPr>
        <w:t xml:space="preserve"> и низкого риска.</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 xml:space="preserve">2. К категории </w:t>
      </w:r>
      <w:r>
        <w:rPr>
          <w:rFonts w:ascii="Times New Roman" w:hAnsi="Times New Roman" w:cs="Times New Roman"/>
          <w:sz w:val="28"/>
          <w:szCs w:val="28"/>
        </w:rPr>
        <w:t>высокого</w:t>
      </w:r>
      <w:r w:rsidRPr="00051B13">
        <w:rPr>
          <w:rFonts w:ascii="Times New Roman" w:hAnsi="Times New Roman" w:cs="Times New Roman"/>
          <w:sz w:val="28"/>
          <w:szCs w:val="28"/>
        </w:rPr>
        <w:t xml:space="preserve"> риска относится:</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w:t>
      </w:r>
      <w:r>
        <w:rPr>
          <w:rFonts w:ascii="Times New Roman" w:hAnsi="Times New Roman" w:cs="Times New Roman"/>
          <w:sz w:val="28"/>
          <w:szCs w:val="28"/>
        </w:rPr>
        <w:t>казатель которых превышает - 50</w:t>
      </w:r>
      <w:r w:rsidRPr="00051B13">
        <w:rPr>
          <w:rFonts w:ascii="Times New Roman" w:hAnsi="Times New Roman" w:cs="Times New Roman"/>
          <w:sz w:val="28"/>
          <w:szCs w:val="28"/>
        </w:rPr>
        <w:t>.</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 xml:space="preserve">3. К категории </w:t>
      </w:r>
      <w:r>
        <w:rPr>
          <w:rFonts w:ascii="Times New Roman" w:hAnsi="Times New Roman" w:cs="Times New Roman"/>
          <w:sz w:val="28"/>
          <w:szCs w:val="28"/>
        </w:rPr>
        <w:t>среднего</w:t>
      </w:r>
      <w:r w:rsidRPr="00051B13">
        <w:rPr>
          <w:rFonts w:ascii="Times New Roman" w:hAnsi="Times New Roman" w:cs="Times New Roman"/>
          <w:sz w:val="28"/>
          <w:szCs w:val="28"/>
        </w:rPr>
        <w:t xml:space="preserve"> риска относится:</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w:t>
      </w:r>
      <w:r>
        <w:rPr>
          <w:rFonts w:ascii="Times New Roman" w:hAnsi="Times New Roman" w:cs="Times New Roman"/>
          <w:sz w:val="28"/>
          <w:szCs w:val="28"/>
        </w:rPr>
        <w:t>оказатель которых превышает - 30</w:t>
      </w:r>
      <w:r w:rsidRPr="00051B13">
        <w:rPr>
          <w:rFonts w:ascii="Times New Roman" w:hAnsi="Times New Roman" w:cs="Times New Roman"/>
          <w:sz w:val="28"/>
          <w:szCs w:val="28"/>
        </w:rPr>
        <w:t>.</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4. К категории низкого риска относятся:</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деятельность юридических лиц, индиви</w:t>
      </w:r>
      <w:r>
        <w:rPr>
          <w:rFonts w:ascii="Times New Roman" w:hAnsi="Times New Roman" w:cs="Times New Roman"/>
          <w:sz w:val="28"/>
          <w:szCs w:val="28"/>
        </w:rPr>
        <w:t xml:space="preserve">дуальных предпринимателей, не </w:t>
      </w:r>
      <w:r w:rsidRPr="00051B13">
        <w:rPr>
          <w:rFonts w:ascii="Times New Roman" w:hAnsi="Times New Roman" w:cs="Times New Roman"/>
          <w:sz w:val="28"/>
          <w:szCs w:val="28"/>
        </w:rPr>
        <w:t xml:space="preserve"> предусмотренная пунктами 2 и 3 настоящих критериев.</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 xml:space="preserve">5. </w:t>
      </w:r>
      <w:proofErr w:type="gramStart"/>
      <w:r w:rsidRPr="00051B13">
        <w:rPr>
          <w:rFonts w:ascii="Times New Roman" w:hAnsi="Times New Roman" w:cs="Times New Roman"/>
          <w:sz w:val="28"/>
          <w:szCs w:val="28"/>
        </w:rPr>
        <w:t>С учетом вероятности нарушения обязательных требований объекты муниципального контроля, предусмотренные пунктом 4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муниципального контроля к категории риска двух и более постановлений (решений) по</w:t>
      </w:r>
      <w:proofErr w:type="gramEnd"/>
      <w:r w:rsidRPr="00051B13">
        <w:rPr>
          <w:rFonts w:ascii="Times New Roman" w:hAnsi="Times New Roman" w:cs="Times New Roman"/>
          <w:sz w:val="28"/>
          <w:szCs w:val="28"/>
        </w:rPr>
        <w:t xml:space="preserve"> делу об административном правонарушении с назначением административного наказания, </w:t>
      </w:r>
      <w:proofErr w:type="gramStart"/>
      <w:r w:rsidRPr="00051B13">
        <w:rPr>
          <w:rFonts w:ascii="Times New Roman" w:hAnsi="Times New Roman" w:cs="Times New Roman"/>
          <w:sz w:val="28"/>
          <w:szCs w:val="28"/>
        </w:rPr>
        <w:t>связанных</w:t>
      </w:r>
      <w:proofErr w:type="gramEnd"/>
      <w:r w:rsidRPr="00051B13">
        <w:rPr>
          <w:rFonts w:ascii="Times New Roman" w:hAnsi="Times New Roman" w:cs="Times New Roman"/>
          <w:sz w:val="28"/>
          <w:szCs w:val="28"/>
        </w:rPr>
        <w:t xml:space="preserve"> с:</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в) 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rsidR="00051B13" w:rsidRPr="00051B13"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t>г) иные (увеличение количества управляемых объектов до показателя установленной категории соответствующего риска).</w:t>
      </w:r>
    </w:p>
    <w:p w:rsidR="001C5DA4" w:rsidRDefault="00051B13" w:rsidP="00C87141">
      <w:pPr>
        <w:pStyle w:val="ConsPlusNormal"/>
        <w:ind w:firstLine="540"/>
        <w:jc w:val="both"/>
        <w:rPr>
          <w:rFonts w:ascii="Times New Roman" w:hAnsi="Times New Roman" w:cs="Times New Roman"/>
          <w:sz w:val="28"/>
          <w:szCs w:val="28"/>
        </w:rPr>
      </w:pPr>
      <w:r w:rsidRPr="00051B13">
        <w:rPr>
          <w:rFonts w:ascii="Times New Roman" w:hAnsi="Times New Roman" w:cs="Times New Roman"/>
          <w:sz w:val="28"/>
          <w:szCs w:val="28"/>
        </w:rPr>
        <w:lastRenderedPageBreak/>
        <w:t xml:space="preserve">6. </w:t>
      </w:r>
      <w:proofErr w:type="gramStart"/>
      <w:r w:rsidRPr="00051B13">
        <w:rPr>
          <w:rFonts w:ascii="Times New Roman" w:hAnsi="Times New Roman" w:cs="Times New Roman"/>
          <w:sz w:val="28"/>
          <w:szCs w:val="28"/>
        </w:rPr>
        <w:t xml:space="preserve">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настоящих критериев, объекты муниципального контроля, предусмотренные пунктами 2 и 3 настоящих критериев, подлежат отнесению соответственно к категории </w:t>
      </w:r>
      <w:r w:rsidR="00C03CA7">
        <w:rPr>
          <w:rFonts w:ascii="Times New Roman" w:hAnsi="Times New Roman" w:cs="Times New Roman"/>
          <w:sz w:val="28"/>
          <w:szCs w:val="28"/>
        </w:rPr>
        <w:t xml:space="preserve">среднего </w:t>
      </w:r>
      <w:r w:rsidRPr="00051B13">
        <w:rPr>
          <w:rFonts w:ascii="Times New Roman" w:hAnsi="Times New Roman" w:cs="Times New Roman"/>
          <w:sz w:val="28"/>
          <w:szCs w:val="28"/>
        </w:rPr>
        <w:t>либо низкого риска.</w:t>
      </w:r>
      <w:proofErr w:type="gramEnd"/>
    </w:p>
    <w:p w:rsidR="001C5DA4" w:rsidRDefault="001C5DA4" w:rsidP="00C87141">
      <w:pPr>
        <w:pStyle w:val="ConsPlusNormal"/>
        <w:ind w:firstLine="540"/>
        <w:jc w:val="both"/>
        <w:rPr>
          <w:rFonts w:ascii="Times New Roman" w:hAnsi="Times New Roman" w:cs="Times New Roman"/>
          <w:sz w:val="28"/>
          <w:szCs w:val="28"/>
        </w:rPr>
      </w:pPr>
    </w:p>
    <w:p w:rsidR="001C5DA4" w:rsidRDefault="001C5DA4" w:rsidP="00C87141">
      <w:pPr>
        <w:pStyle w:val="ConsPlusNormal"/>
        <w:ind w:firstLine="540"/>
        <w:jc w:val="both"/>
        <w:rPr>
          <w:rFonts w:ascii="Times New Roman" w:hAnsi="Times New Roman" w:cs="Times New Roman"/>
          <w:sz w:val="28"/>
          <w:szCs w:val="28"/>
        </w:rPr>
      </w:pPr>
    </w:p>
    <w:p w:rsidR="001C5DA4" w:rsidRDefault="001C5DA4" w:rsidP="00C87141">
      <w:pPr>
        <w:pStyle w:val="ConsPlusNormal"/>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1C5DA4" w:rsidRDefault="001C5DA4"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C87141" w:rsidRDefault="00C87141" w:rsidP="00317C2B">
      <w:pPr>
        <w:pStyle w:val="ConsPlusNormal"/>
        <w:spacing w:before="220"/>
        <w:ind w:firstLine="540"/>
        <w:jc w:val="both"/>
        <w:rPr>
          <w:rFonts w:ascii="Times New Roman" w:hAnsi="Times New Roman" w:cs="Times New Roman"/>
          <w:sz w:val="28"/>
          <w:szCs w:val="28"/>
        </w:rPr>
      </w:pPr>
    </w:p>
    <w:p w:rsidR="001C5DA4" w:rsidRPr="00535C33" w:rsidRDefault="001C5DA4" w:rsidP="001C5DA4">
      <w:pPr>
        <w:pStyle w:val="ConsPlusNormal"/>
        <w:jc w:val="right"/>
        <w:outlineLvl w:val="1"/>
        <w:rPr>
          <w:rFonts w:ascii="Times New Roman" w:hAnsi="Times New Roman" w:cs="Times New Roman"/>
          <w:sz w:val="28"/>
          <w:szCs w:val="28"/>
        </w:rPr>
      </w:pPr>
      <w:r w:rsidRPr="00535C3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1C5DA4" w:rsidRDefault="001C5DA4" w:rsidP="001C5DA4">
      <w:pPr>
        <w:pStyle w:val="ConsPlusNormal"/>
        <w:jc w:val="right"/>
        <w:rPr>
          <w:rFonts w:ascii="Times New Roman" w:hAnsi="Times New Roman" w:cs="Times New Roman"/>
          <w:sz w:val="28"/>
          <w:szCs w:val="28"/>
        </w:rPr>
      </w:pPr>
      <w:r w:rsidRPr="00535C33">
        <w:rPr>
          <w:rFonts w:ascii="Times New Roman" w:hAnsi="Times New Roman" w:cs="Times New Roman"/>
          <w:sz w:val="28"/>
          <w:szCs w:val="28"/>
        </w:rPr>
        <w:t>к Положению о муниципальном жилищном контроле</w:t>
      </w:r>
    </w:p>
    <w:p w:rsidR="001C5DA4" w:rsidRDefault="001C5DA4" w:rsidP="001C5DA4">
      <w:pPr>
        <w:pStyle w:val="ConsPlusNormal"/>
        <w:jc w:val="right"/>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Горноправдинск</w:t>
      </w:r>
    </w:p>
    <w:p w:rsidR="001C5DA4" w:rsidRPr="00765A96" w:rsidRDefault="001C5DA4" w:rsidP="00317C2B">
      <w:pPr>
        <w:pStyle w:val="ConsPlusNormal"/>
        <w:spacing w:before="220"/>
        <w:ind w:firstLine="540"/>
        <w:jc w:val="both"/>
        <w:rPr>
          <w:rFonts w:ascii="Times New Roman" w:hAnsi="Times New Roman" w:cs="Times New Roman"/>
          <w:sz w:val="28"/>
          <w:szCs w:val="28"/>
        </w:rPr>
      </w:pPr>
    </w:p>
    <w:p w:rsidR="001C5DA4" w:rsidRPr="00765A96" w:rsidRDefault="001C5DA4" w:rsidP="00E72116">
      <w:pPr>
        <w:pStyle w:val="ConsPlusTitle"/>
        <w:jc w:val="center"/>
        <w:rPr>
          <w:rFonts w:ascii="Times New Roman" w:hAnsi="Times New Roman" w:cs="Times New Roman"/>
          <w:sz w:val="28"/>
          <w:szCs w:val="28"/>
        </w:rPr>
      </w:pPr>
      <w:r w:rsidRPr="00765A96">
        <w:rPr>
          <w:rFonts w:ascii="Times New Roman" w:hAnsi="Times New Roman" w:cs="Times New Roman"/>
          <w:sz w:val="28"/>
          <w:szCs w:val="28"/>
        </w:rPr>
        <w:t>ПЕРЕЧЕНЬ</w:t>
      </w:r>
    </w:p>
    <w:p w:rsidR="0053248F" w:rsidRDefault="001C5DA4" w:rsidP="00E72116">
      <w:pPr>
        <w:pStyle w:val="ConsPlusTitle"/>
        <w:jc w:val="center"/>
        <w:rPr>
          <w:rFonts w:ascii="Times New Roman" w:hAnsi="Times New Roman" w:cs="Times New Roman"/>
          <w:sz w:val="28"/>
          <w:szCs w:val="28"/>
        </w:rPr>
      </w:pPr>
      <w:r w:rsidRPr="00765A96">
        <w:rPr>
          <w:rFonts w:ascii="Times New Roman" w:hAnsi="Times New Roman" w:cs="Times New Roman"/>
          <w:sz w:val="28"/>
          <w:szCs w:val="28"/>
        </w:rPr>
        <w:t>ИНДИКАТОР</w:t>
      </w:r>
      <w:r w:rsidR="00765A96">
        <w:rPr>
          <w:rFonts w:ascii="Times New Roman" w:hAnsi="Times New Roman" w:cs="Times New Roman"/>
          <w:sz w:val="28"/>
          <w:szCs w:val="28"/>
        </w:rPr>
        <w:t xml:space="preserve">ОВ РИСКА НАРУШЕНИЯ </w:t>
      </w:r>
    </w:p>
    <w:p w:rsidR="001C5DA4" w:rsidRPr="00765A96" w:rsidRDefault="00765A96" w:rsidP="00E7211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ОБЯЗАТЕЛЬНЫХ </w:t>
      </w:r>
      <w:r w:rsidR="001C5DA4" w:rsidRPr="00765A96">
        <w:rPr>
          <w:rFonts w:ascii="Times New Roman" w:hAnsi="Times New Roman" w:cs="Times New Roman"/>
          <w:sz w:val="28"/>
          <w:szCs w:val="28"/>
        </w:rPr>
        <w:t>ТРЕБОВАНИЙ</w:t>
      </w:r>
    </w:p>
    <w:p w:rsidR="001C5DA4" w:rsidRPr="00765A96" w:rsidRDefault="001C5DA4" w:rsidP="00E72116">
      <w:pPr>
        <w:pStyle w:val="ConsPlusNormal"/>
        <w:jc w:val="both"/>
        <w:rPr>
          <w:rFonts w:ascii="Times New Roman" w:hAnsi="Times New Roman" w:cs="Times New Roman"/>
          <w:sz w:val="28"/>
          <w:szCs w:val="28"/>
        </w:rPr>
      </w:pPr>
    </w:p>
    <w:p w:rsidR="001C5DA4" w:rsidRPr="00765A96" w:rsidRDefault="00FD7F16" w:rsidP="00E721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C5DA4" w:rsidRPr="00765A96">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w:t>
      </w:r>
    </w:p>
    <w:p w:rsidR="00FD7F16" w:rsidRDefault="00FD7F16" w:rsidP="00E721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C5DA4" w:rsidRPr="00765A96">
        <w:rPr>
          <w:rFonts w:ascii="Times New Roman" w:hAnsi="Times New Roman" w:cs="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ab/>
        <w:t>Показателем, служащим основанием проведения внепланового контрольного мероприятия, является:</w:t>
      </w:r>
    </w:p>
    <w:p w:rsidR="00FD7F16" w:rsidRDefault="00FD7F16" w:rsidP="00E72116">
      <w:pPr>
        <w:autoSpaceDE w:val="0"/>
        <w:autoSpaceDN w:val="0"/>
        <w:adjustRightInd w:val="0"/>
        <w:ind w:firstLine="540"/>
        <w:jc w:val="both"/>
        <w:rPr>
          <w:rFonts w:eastAsiaTheme="minorHAnsi"/>
          <w:szCs w:val="28"/>
          <w:lang w:eastAsia="en-US"/>
        </w:rPr>
      </w:pPr>
      <w:bookmarkStart w:id="1" w:name="Par2"/>
      <w:bookmarkEnd w:id="1"/>
      <w:r>
        <w:rPr>
          <w:rFonts w:eastAsiaTheme="minorHAnsi"/>
          <w:szCs w:val="28"/>
          <w:lang w:eastAsia="en-US"/>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eastAsiaTheme="minorHAnsi"/>
          <w:szCs w:val="28"/>
          <w:lang w:eastAsia="en-US"/>
        </w:rPr>
        <w:t>к</w:t>
      </w:r>
      <w:proofErr w:type="gramEnd"/>
      <w:r>
        <w:rPr>
          <w:rFonts w:eastAsiaTheme="minorHAnsi"/>
          <w:szCs w:val="28"/>
          <w:lang w:eastAsia="en-US"/>
        </w:rPr>
        <w:t>:</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1) порядку осуществления перевода жилого помещения в нежилое помещение и нежилого помещения в жилое в многоквартирном доме;</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2) порядку осуществления перепланировки и (или) переустройства помещений в многоквартирном доме;</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3) к предоставлению коммунальных услуг собственникам и пользователям помещений в многоквартирных домах и жилых домов;</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4) к обеспечению доступности для инвалидов помещений в многоквартирных домах;</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w:t>
      </w:r>
      <w:hyperlink r:id="rId35" w:history="1">
        <w:r>
          <w:rPr>
            <w:rFonts w:eastAsiaTheme="minorHAnsi"/>
            <w:color w:val="0000FF"/>
            <w:szCs w:val="28"/>
            <w:lang w:eastAsia="en-US"/>
          </w:rPr>
          <w:t>частью 12 статьи 66</w:t>
        </w:r>
      </w:hyperlink>
      <w:r>
        <w:rPr>
          <w:rFonts w:eastAsiaTheme="minorHAnsi"/>
          <w:szCs w:val="28"/>
          <w:lang w:eastAsia="en-US"/>
        </w:rPr>
        <w:t xml:space="preserve"> Федерального закона от 31.07.2020 № 248-ФЗ «О государственном контроле (надзоре) и муниципальном контроле в Российской Федерации».</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 xml:space="preserve">2. </w:t>
      </w:r>
      <w:proofErr w:type="gramStart"/>
      <w:r>
        <w:rPr>
          <w:rFonts w:eastAsiaTheme="minorHAnsi"/>
          <w:szCs w:val="28"/>
          <w:lang w:eastAsia="en-US"/>
        </w:rPr>
        <w:t xml:space="preserve">Поступление в контрольный орган обращения гражданина или организации, являющихся собственниками помещений в многоквартирном </w:t>
      </w:r>
      <w:r>
        <w:rPr>
          <w:rFonts w:eastAsiaTheme="minorHAnsi"/>
          <w:szCs w:val="28"/>
          <w:lang w:eastAsia="en-US"/>
        </w:rPr>
        <w:lastRenderedPageBreak/>
        <w:t xml:space="preserve">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36" w:history="1">
        <w:r>
          <w:rPr>
            <w:rFonts w:eastAsiaTheme="minorHAnsi"/>
            <w:color w:val="0000FF"/>
            <w:szCs w:val="28"/>
            <w:lang w:eastAsia="en-US"/>
          </w:rPr>
          <w:t>частью 1 статьи 20</w:t>
        </w:r>
      </w:hyperlink>
      <w:r>
        <w:rPr>
          <w:rFonts w:eastAsiaTheme="minorHAnsi"/>
          <w:szCs w:val="28"/>
          <w:lang w:eastAsia="en-US"/>
        </w:rPr>
        <w:t xml:space="preserve"> Жилищного кодекса Российской Федерации, за исключением обращений, указанных в </w:t>
      </w:r>
      <w:hyperlink w:anchor="Par2" w:history="1">
        <w:r>
          <w:rPr>
            <w:rFonts w:eastAsiaTheme="minorHAnsi"/>
            <w:color w:val="0000FF"/>
            <w:szCs w:val="28"/>
            <w:lang w:eastAsia="en-US"/>
          </w:rPr>
          <w:t>пункте 1</w:t>
        </w:r>
      </w:hyperlink>
      <w:r>
        <w:rPr>
          <w:rFonts w:eastAsiaTheme="minorHAnsi"/>
          <w:szCs w:val="28"/>
          <w:lang w:eastAsia="en-US"/>
        </w:rPr>
        <w:t xml:space="preserve"> настоящего приложения к Положению о муниципальном</w:t>
      </w:r>
      <w:proofErr w:type="gramEnd"/>
      <w:r>
        <w:rPr>
          <w:rFonts w:eastAsiaTheme="minorHAnsi"/>
          <w:szCs w:val="28"/>
          <w:lang w:eastAsia="en-US"/>
        </w:rPr>
        <w:t xml:space="preserve"> </w:t>
      </w:r>
      <w:proofErr w:type="gramStart"/>
      <w:r>
        <w:rPr>
          <w:rFonts w:eastAsiaTheme="minorHAnsi"/>
          <w:szCs w:val="28"/>
          <w:lang w:eastAsia="en-US"/>
        </w:rPr>
        <w:t xml:space="preserve">жилищном контроле, и обращений, поступивших основанием для проведения внепланового контрольного мероприятия в соответствии с </w:t>
      </w:r>
      <w:hyperlink r:id="rId37" w:history="1">
        <w:r>
          <w:rPr>
            <w:rFonts w:eastAsiaTheme="minorHAnsi"/>
            <w:color w:val="0000FF"/>
            <w:szCs w:val="28"/>
            <w:lang w:eastAsia="en-US"/>
          </w:rPr>
          <w:t>частью 12 статьи 66</w:t>
        </w:r>
      </w:hyperlink>
      <w:r>
        <w:rPr>
          <w:rFonts w:eastAsiaTheme="minorHAnsi"/>
          <w:szCs w:val="28"/>
          <w:lang w:eastAsia="en-US"/>
        </w:rPr>
        <w:t xml:space="preserve"> Фед</w:t>
      </w:r>
      <w:r w:rsidR="00E72116">
        <w:rPr>
          <w:rFonts w:eastAsiaTheme="minorHAnsi"/>
          <w:szCs w:val="28"/>
          <w:lang w:eastAsia="en-US"/>
        </w:rPr>
        <w:t>ерального закона от 31.07.2020 №248-ФЗ «</w:t>
      </w:r>
      <w:r>
        <w:rPr>
          <w:rFonts w:eastAsiaTheme="minorHAnsi"/>
          <w:szCs w:val="28"/>
          <w:lang w:eastAsia="en-US"/>
        </w:rPr>
        <w:t xml:space="preserve">О государственном контроле (надзоре) и муниципальном </w:t>
      </w:r>
      <w:r w:rsidR="00E72116">
        <w:rPr>
          <w:rFonts w:eastAsiaTheme="minorHAnsi"/>
          <w:szCs w:val="28"/>
          <w:lang w:eastAsia="en-US"/>
        </w:rPr>
        <w:t>контроле в Российской Федерации»</w:t>
      </w:r>
      <w:r>
        <w:rPr>
          <w:rFonts w:eastAsiaTheme="minorHAnsi"/>
          <w:szCs w:val="28"/>
          <w:lang w:eastAsia="en-US"/>
        </w:rPr>
        <w:t>,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 xml:space="preserve">3. </w:t>
      </w:r>
      <w:proofErr w:type="gramStart"/>
      <w:r>
        <w:rPr>
          <w:rFonts w:eastAsiaTheme="minorHAnsi"/>
          <w:szCs w:val="28"/>
          <w:lang w:eastAsia="en-US"/>
        </w:rPr>
        <w:t>Двукратный и более рост количества обращений за единицу времени (месяц, шесть месяцев, двенадцать месяцев) в сравнении с предыдущим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Pr>
          <w:rFonts w:eastAsiaTheme="minorHAnsi"/>
          <w:szCs w:val="28"/>
          <w:lang w:eastAsia="en-US"/>
        </w:rPr>
        <w:t xml:space="preserve"> массовой информации о фактах нарушений обязательных требований, установленных </w:t>
      </w:r>
      <w:hyperlink r:id="rId38" w:history="1">
        <w:r>
          <w:rPr>
            <w:rFonts w:eastAsiaTheme="minorHAnsi"/>
            <w:color w:val="0000FF"/>
            <w:szCs w:val="28"/>
            <w:lang w:eastAsia="en-US"/>
          </w:rPr>
          <w:t>частью 1 статьи 20</w:t>
        </w:r>
      </w:hyperlink>
      <w:r>
        <w:rPr>
          <w:rFonts w:eastAsiaTheme="minorHAnsi"/>
          <w:szCs w:val="28"/>
          <w:lang w:eastAsia="en-US"/>
        </w:rPr>
        <w:t xml:space="preserve"> Жилищного кодекса Российской Федерации.</w:t>
      </w:r>
    </w:p>
    <w:p w:rsidR="00FD7F16" w:rsidRDefault="00FD7F16" w:rsidP="00E72116">
      <w:pPr>
        <w:autoSpaceDE w:val="0"/>
        <w:autoSpaceDN w:val="0"/>
        <w:adjustRightInd w:val="0"/>
        <w:ind w:firstLine="540"/>
        <w:jc w:val="both"/>
        <w:rPr>
          <w:rFonts w:eastAsiaTheme="minorHAnsi"/>
          <w:szCs w:val="28"/>
          <w:lang w:eastAsia="en-US"/>
        </w:rPr>
      </w:pPr>
      <w:r>
        <w:rPr>
          <w:rFonts w:eastAsiaTheme="minorHAnsi"/>
          <w:szCs w:val="28"/>
          <w:lang w:eastAsia="en-US"/>
        </w:rPr>
        <w:t xml:space="preserve">4. </w:t>
      </w:r>
      <w:proofErr w:type="gramStart"/>
      <w:r>
        <w:rPr>
          <w:rFonts w:eastAsiaTheme="minorHAnsi"/>
          <w:szCs w:val="28"/>
          <w:lang w:eastAsia="en-U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roofErr w:type="gramEnd"/>
    </w:p>
    <w:p w:rsidR="00FD7F16" w:rsidRDefault="00FD7F16"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715E8E" w:rsidRDefault="00715E8E" w:rsidP="00E72116">
      <w:pPr>
        <w:autoSpaceDE w:val="0"/>
        <w:autoSpaceDN w:val="0"/>
        <w:adjustRightInd w:val="0"/>
        <w:ind w:firstLine="540"/>
        <w:jc w:val="both"/>
        <w:outlineLvl w:val="0"/>
        <w:rPr>
          <w:rFonts w:eastAsiaTheme="minorHAnsi"/>
          <w:szCs w:val="28"/>
          <w:lang w:eastAsia="en-US"/>
        </w:rPr>
      </w:pPr>
    </w:p>
    <w:p w:rsidR="00FD7F16" w:rsidRDefault="00FD7F16" w:rsidP="00E72116">
      <w:pPr>
        <w:autoSpaceDE w:val="0"/>
        <w:autoSpaceDN w:val="0"/>
        <w:adjustRightInd w:val="0"/>
        <w:ind w:firstLine="540"/>
        <w:jc w:val="both"/>
        <w:rPr>
          <w:rFonts w:eastAsiaTheme="minorHAnsi"/>
          <w:szCs w:val="28"/>
          <w:lang w:eastAsia="en-US"/>
        </w:rPr>
      </w:pPr>
      <w:bookmarkStart w:id="2" w:name="_GoBack"/>
      <w:bookmarkEnd w:id="2"/>
    </w:p>
    <w:sectPr w:rsidR="00FD7F16" w:rsidSect="00BB75C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31"/>
    <w:rsid w:val="00051B13"/>
    <w:rsid w:val="000B5EF9"/>
    <w:rsid w:val="000F04B0"/>
    <w:rsid w:val="000F3D16"/>
    <w:rsid w:val="001365B2"/>
    <w:rsid w:val="00145ECC"/>
    <w:rsid w:val="00146F44"/>
    <w:rsid w:val="001756B8"/>
    <w:rsid w:val="001B22C0"/>
    <w:rsid w:val="001B34C2"/>
    <w:rsid w:val="001C5DA4"/>
    <w:rsid w:val="001D0EBD"/>
    <w:rsid w:val="002535EB"/>
    <w:rsid w:val="00285DB5"/>
    <w:rsid w:val="002B218E"/>
    <w:rsid w:val="0031624F"/>
    <w:rsid w:val="00317C2B"/>
    <w:rsid w:val="003D1F50"/>
    <w:rsid w:val="00402E52"/>
    <w:rsid w:val="00403D47"/>
    <w:rsid w:val="00405BC4"/>
    <w:rsid w:val="00413046"/>
    <w:rsid w:val="00432C9A"/>
    <w:rsid w:val="004C52A8"/>
    <w:rsid w:val="00506E15"/>
    <w:rsid w:val="00527187"/>
    <w:rsid w:val="0053248F"/>
    <w:rsid w:val="00535C33"/>
    <w:rsid w:val="006072A6"/>
    <w:rsid w:val="00666453"/>
    <w:rsid w:val="006A62E2"/>
    <w:rsid w:val="00715E8E"/>
    <w:rsid w:val="0073526A"/>
    <w:rsid w:val="00765A96"/>
    <w:rsid w:val="007A3011"/>
    <w:rsid w:val="007D7F31"/>
    <w:rsid w:val="007F44E1"/>
    <w:rsid w:val="00811980"/>
    <w:rsid w:val="00820742"/>
    <w:rsid w:val="00834EF5"/>
    <w:rsid w:val="008915D1"/>
    <w:rsid w:val="008C70B6"/>
    <w:rsid w:val="009331EE"/>
    <w:rsid w:val="00954D4D"/>
    <w:rsid w:val="009762AC"/>
    <w:rsid w:val="00990E75"/>
    <w:rsid w:val="009B50AC"/>
    <w:rsid w:val="00AA6B94"/>
    <w:rsid w:val="00AF148F"/>
    <w:rsid w:val="00B36B7F"/>
    <w:rsid w:val="00B5424D"/>
    <w:rsid w:val="00B947B8"/>
    <w:rsid w:val="00BA4D74"/>
    <w:rsid w:val="00BA56C2"/>
    <w:rsid w:val="00BB75CD"/>
    <w:rsid w:val="00BC125D"/>
    <w:rsid w:val="00C03CA7"/>
    <w:rsid w:val="00C75D0D"/>
    <w:rsid w:val="00C87141"/>
    <w:rsid w:val="00C93823"/>
    <w:rsid w:val="00CA7850"/>
    <w:rsid w:val="00CC445B"/>
    <w:rsid w:val="00CC7C7B"/>
    <w:rsid w:val="00CD75DA"/>
    <w:rsid w:val="00D24122"/>
    <w:rsid w:val="00D56185"/>
    <w:rsid w:val="00D62806"/>
    <w:rsid w:val="00D84DF3"/>
    <w:rsid w:val="00DB735C"/>
    <w:rsid w:val="00E06F23"/>
    <w:rsid w:val="00E40DA9"/>
    <w:rsid w:val="00E72116"/>
    <w:rsid w:val="00E82B70"/>
    <w:rsid w:val="00ED4B97"/>
    <w:rsid w:val="00F050CE"/>
    <w:rsid w:val="00F0698D"/>
    <w:rsid w:val="00F64C2B"/>
    <w:rsid w:val="00F85795"/>
    <w:rsid w:val="00FA11F5"/>
    <w:rsid w:val="00FD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7D7F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D7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36B7F"/>
    <w:rPr>
      <w:sz w:val="16"/>
      <w:szCs w:val="16"/>
    </w:rPr>
  </w:style>
  <w:style w:type="paragraph" w:styleId="a4">
    <w:name w:val="annotation text"/>
    <w:basedOn w:val="a"/>
    <w:link w:val="a5"/>
    <w:uiPriority w:val="99"/>
    <w:semiHidden/>
    <w:unhideWhenUsed/>
    <w:rsid w:val="00B36B7F"/>
    <w:pPr>
      <w:spacing w:after="200"/>
    </w:pPr>
    <w:rPr>
      <w:rFonts w:asciiTheme="minorHAnsi" w:eastAsiaTheme="minorHAnsi" w:hAnsiTheme="minorHAnsi" w:cstheme="minorBidi"/>
      <w:sz w:val="20"/>
      <w:lang w:eastAsia="en-US"/>
    </w:rPr>
  </w:style>
  <w:style w:type="character" w:customStyle="1" w:styleId="a5">
    <w:name w:val="Текст примечания Знак"/>
    <w:basedOn w:val="a0"/>
    <w:link w:val="a4"/>
    <w:uiPriority w:val="99"/>
    <w:semiHidden/>
    <w:rsid w:val="00B36B7F"/>
    <w:rPr>
      <w:sz w:val="20"/>
      <w:szCs w:val="20"/>
    </w:rPr>
  </w:style>
  <w:style w:type="paragraph" w:styleId="a6">
    <w:name w:val="annotation subject"/>
    <w:basedOn w:val="a4"/>
    <w:next w:val="a4"/>
    <w:link w:val="a7"/>
    <w:uiPriority w:val="99"/>
    <w:semiHidden/>
    <w:unhideWhenUsed/>
    <w:rsid w:val="00B36B7F"/>
    <w:rPr>
      <w:b/>
      <w:bCs/>
    </w:rPr>
  </w:style>
  <w:style w:type="character" w:customStyle="1" w:styleId="a7">
    <w:name w:val="Тема примечания Знак"/>
    <w:basedOn w:val="a5"/>
    <w:link w:val="a6"/>
    <w:uiPriority w:val="99"/>
    <w:semiHidden/>
    <w:rsid w:val="00B36B7F"/>
    <w:rPr>
      <w:b/>
      <w:bCs/>
      <w:sz w:val="20"/>
      <w:szCs w:val="20"/>
    </w:rPr>
  </w:style>
  <w:style w:type="paragraph" w:styleId="a8">
    <w:name w:val="Balloon Text"/>
    <w:basedOn w:val="a"/>
    <w:link w:val="a9"/>
    <w:uiPriority w:val="99"/>
    <w:semiHidden/>
    <w:unhideWhenUsed/>
    <w:rsid w:val="00B36B7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36B7F"/>
    <w:rPr>
      <w:rFonts w:ascii="Tahoma" w:hAnsi="Tahoma" w:cs="Tahoma"/>
      <w:sz w:val="16"/>
      <w:szCs w:val="16"/>
    </w:rPr>
  </w:style>
  <w:style w:type="character" w:styleId="aa">
    <w:name w:val="Hyperlink"/>
    <w:uiPriority w:val="99"/>
    <w:unhideWhenUsed/>
    <w:rsid w:val="002B218E"/>
    <w:rPr>
      <w:color w:val="0000FF"/>
      <w:u w:val="single"/>
    </w:rPr>
  </w:style>
  <w:style w:type="paragraph" w:styleId="ab">
    <w:name w:val="No Spacing"/>
    <w:link w:val="ac"/>
    <w:uiPriority w:val="1"/>
    <w:qFormat/>
    <w:rsid w:val="002B218E"/>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locked/>
    <w:rsid w:val="002B218E"/>
    <w:rPr>
      <w:rFonts w:ascii="Times New Roman" w:eastAsia="Times New Roman" w:hAnsi="Times New Roman" w:cs="Times New Roman"/>
      <w:sz w:val="24"/>
      <w:szCs w:val="20"/>
      <w:lang w:eastAsia="ru-RU"/>
    </w:rPr>
  </w:style>
  <w:style w:type="paragraph" w:customStyle="1" w:styleId="ConsNonformat">
    <w:name w:val="ConsNonformat"/>
    <w:rsid w:val="00891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7D7F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D7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36B7F"/>
    <w:rPr>
      <w:sz w:val="16"/>
      <w:szCs w:val="16"/>
    </w:rPr>
  </w:style>
  <w:style w:type="paragraph" w:styleId="a4">
    <w:name w:val="annotation text"/>
    <w:basedOn w:val="a"/>
    <w:link w:val="a5"/>
    <w:uiPriority w:val="99"/>
    <w:semiHidden/>
    <w:unhideWhenUsed/>
    <w:rsid w:val="00B36B7F"/>
    <w:pPr>
      <w:spacing w:after="200"/>
    </w:pPr>
    <w:rPr>
      <w:rFonts w:asciiTheme="minorHAnsi" w:eastAsiaTheme="minorHAnsi" w:hAnsiTheme="minorHAnsi" w:cstheme="minorBidi"/>
      <w:sz w:val="20"/>
      <w:lang w:eastAsia="en-US"/>
    </w:rPr>
  </w:style>
  <w:style w:type="character" w:customStyle="1" w:styleId="a5">
    <w:name w:val="Текст примечания Знак"/>
    <w:basedOn w:val="a0"/>
    <w:link w:val="a4"/>
    <w:uiPriority w:val="99"/>
    <w:semiHidden/>
    <w:rsid w:val="00B36B7F"/>
    <w:rPr>
      <w:sz w:val="20"/>
      <w:szCs w:val="20"/>
    </w:rPr>
  </w:style>
  <w:style w:type="paragraph" w:styleId="a6">
    <w:name w:val="annotation subject"/>
    <w:basedOn w:val="a4"/>
    <w:next w:val="a4"/>
    <w:link w:val="a7"/>
    <w:uiPriority w:val="99"/>
    <w:semiHidden/>
    <w:unhideWhenUsed/>
    <w:rsid w:val="00B36B7F"/>
    <w:rPr>
      <w:b/>
      <w:bCs/>
    </w:rPr>
  </w:style>
  <w:style w:type="character" w:customStyle="1" w:styleId="a7">
    <w:name w:val="Тема примечания Знак"/>
    <w:basedOn w:val="a5"/>
    <w:link w:val="a6"/>
    <w:uiPriority w:val="99"/>
    <w:semiHidden/>
    <w:rsid w:val="00B36B7F"/>
    <w:rPr>
      <w:b/>
      <w:bCs/>
      <w:sz w:val="20"/>
      <w:szCs w:val="20"/>
    </w:rPr>
  </w:style>
  <w:style w:type="paragraph" w:styleId="a8">
    <w:name w:val="Balloon Text"/>
    <w:basedOn w:val="a"/>
    <w:link w:val="a9"/>
    <w:uiPriority w:val="99"/>
    <w:semiHidden/>
    <w:unhideWhenUsed/>
    <w:rsid w:val="00B36B7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36B7F"/>
    <w:rPr>
      <w:rFonts w:ascii="Tahoma" w:hAnsi="Tahoma" w:cs="Tahoma"/>
      <w:sz w:val="16"/>
      <w:szCs w:val="16"/>
    </w:rPr>
  </w:style>
  <w:style w:type="character" w:styleId="aa">
    <w:name w:val="Hyperlink"/>
    <w:uiPriority w:val="99"/>
    <w:unhideWhenUsed/>
    <w:rsid w:val="002B218E"/>
    <w:rPr>
      <w:color w:val="0000FF"/>
      <w:u w:val="single"/>
    </w:rPr>
  </w:style>
  <w:style w:type="paragraph" w:styleId="ab">
    <w:name w:val="No Spacing"/>
    <w:link w:val="ac"/>
    <w:uiPriority w:val="1"/>
    <w:qFormat/>
    <w:rsid w:val="002B218E"/>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locked/>
    <w:rsid w:val="002B218E"/>
    <w:rPr>
      <w:rFonts w:ascii="Times New Roman" w:eastAsia="Times New Roman" w:hAnsi="Times New Roman" w:cs="Times New Roman"/>
      <w:sz w:val="24"/>
      <w:szCs w:val="20"/>
      <w:lang w:eastAsia="ru-RU"/>
    </w:rPr>
  </w:style>
  <w:style w:type="paragraph" w:customStyle="1" w:styleId="ConsNonformat">
    <w:name w:val="ConsNonformat"/>
    <w:rsid w:val="00891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3C55D73094BB37E80200EA13A80A94E646461AD2CDFBDD4B9559DA887731D16B2E2F854F2B710077BAA69740753E57845AD771CBA7C26hF16H" TargetMode="External"/><Relationship Id="rId13" Type="http://schemas.openxmlformats.org/officeDocument/2006/relationships/hyperlink" Target="consultantplus://offline/ref=68B26F69EDD90FD4167D97D79A7E2F2A759CC2413ABBD05CF01FB98DEFA2FF1EE2228DE59FC98F1D272BDAEF71701632BB326FDF5248B68B41Z8M" TargetMode="External"/><Relationship Id="rId18" Type="http://schemas.openxmlformats.org/officeDocument/2006/relationships/hyperlink" Target="consultantplus://offline/ref=1EC3C55D73094BB37E80200EA13A80A94E656C65A92ADFBDD4B9559DA887731D16B2E2F854F2B7190A7BAA69740753E57845AD771CBA7C26hF16H" TargetMode="External"/><Relationship Id="rId26" Type="http://schemas.openxmlformats.org/officeDocument/2006/relationships/hyperlink" Target="consultantplus://offline/ref=1EC3C55D73094BB37E80200EA13A80A94E646461AD2CDFBDD4B9559DA887731D16B2E2F854F2B11B097BAA69740753E57845AD771CBA7C26hF16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EC3C55D73094BB37E80200EA13A80A94E646461AD2CDFBDD4B9559DA887731D16B2E2F854F2B11B067BAA69740753E57845AD771CBA7C26hF16H" TargetMode="External"/><Relationship Id="rId34" Type="http://schemas.openxmlformats.org/officeDocument/2006/relationships/hyperlink" Target="consultantplus://offline/ref=1EC3C55D73094BB37E80200EA13A80A94E646461AD2CDFBDD4B9559DA887731D16B2E2F854F2B51A0A7BAA69740753E57845AD771CBA7C26hF16H" TargetMode="External"/><Relationship Id="rId7" Type="http://schemas.openxmlformats.org/officeDocument/2006/relationships/hyperlink" Target="consultantplus://offline/ref=1EC3C55D73094BB37E80200EA13A80A9496C686CAE2FDFBDD4B9559DA887731D16B2E2F854F3B41E0C7BAA69740753E57845AD771CBA7C26hF16H" TargetMode="External"/><Relationship Id="rId12" Type="http://schemas.openxmlformats.org/officeDocument/2006/relationships/hyperlink" Target="consultantplus://offline/ref=1EC3C55D73094BB37E80200EA13A80A94E646461AD2CDFBDD4B9559DA887731D04B2BAF455F6A9180E6EFC3832h510H" TargetMode="External"/><Relationship Id="rId17" Type="http://schemas.openxmlformats.org/officeDocument/2006/relationships/hyperlink" Target="consultantplus://offline/ref=1EC3C55D73094BB37E80200EA13A80A94E6D696CAF2DDFBDD4B9559DA887731D04B2BAF455F6A9180E6EFC3832h510H" TargetMode="External"/><Relationship Id="rId25" Type="http://schemas.openxmlformats.org/officeDocument/2006/relationships/hyperlink" Target="consultantplus://offline/ref=1EC3C55D73094BB37E80200EA13A80A94E646461AD2CDFBDD4B9559DA887731D16B2E2F854F3B7180F7BAA69740753E57845AD771CBA7C26hF16H" TargetMode="External"/><Relationship Id="rId33" Type="http://schemas.openxmlformats.org/officeDocument/2006/relationships/hyperlink" Target="consultantplus://offline/ref=1EC3C55D73094BB37E80200EA13A80A94E646461AD2CDFBDD4B9559DA887731D04B2BAF455F6A9180E6EFC3832h510H" TargetMode="External"/><Relationship Id="rId38" Type="http://schemas.openxmlformats.org/officeDocument/2006/relationships/hyperlink" Target="consultantplus://offline/ref=30ADD746E5F2633E6983E27BE0D12BE6323FBF5558878AFAF43DEE4364A3A1FE5C227FF3335CB0CCEDE6851325510829AA498152FB6Bd8e0L" TargetMode="External"/><Relationship Id="rId2" Type="http://schemas.openxmlformats.org/officeDocument/2006/relationships/styles" Target="styles.xml"/><Relationship Id="rId16" Type="http://schemas.openxmlformats.org/officeDocument/2006/relationships/hyperlink" Target="consultantplus://offline/ref=1EC3C55D73094BB37E80200EA13A80A94E646461AD2CDFBDD4B9559DA887731D16B2E2F854F3B51E087BAA69740753E57845AD771CBA7C26hF16H" TargetMode="External"/><Relationship Id="rId20" Type="http://schemas.openxmlformats.org/officeDocument/2006/relationships/hyperlink" Target="consultantplus://offline/ref=1EC3C55D73094BB37E80200EA13A80A94E646461AD2CDFBDD4B9559DA887731D16B2E2F854F2B11B097BAA69740753E57845AD771CBA7C26hF16H" TargetMode="External"/><Relationship Id="rId29" Type="http://schemas.openxmlformats.org/officeDocument/2006/relationships/hyperlink" Target="consultantplus://offline/ref=1EC3C55D73094BB37E80200EA13A80A94E646461AD2CDFBDD4B9559DA887731D16B2E2F854F2B11B097BAA69740753E57845AD771CBA7C26hF16H" TargetMode="External"/><Relationship Id="rId1" Type="http://schemas.openxmlformats.org/officeDocument/2006/relationships/customXml" Target="../customXml/item1.xml"/><Relationship Id="rId6" Type="http://schemas.openxmlformats.org/officeDocument/2006/relationships/hyperlink" Target="consultantplus://offline/ref=1EC3C55D73094BB37E80200EA13A80A94E646563A92ADFBDD4B9559DA887731D16B2E2F854F3BF135B21BA6D3D535AFA7C5AB37402BAh71EH" TargetMode="External"/><Relationship Id="rId11" Type="http://schemas.openxmlformats.org/officeDocument/2006/relationships/hyperlink" Target="consultantplus://offline/ref=37A10644B6E5B6BFB74B61FA9B2CE4E71803B0F27CB72738D23DCAE59BF0CC967F792A24F9AE210F48372ECDFDBDA91B9621A3DCCF26861BE34E021BX2o2H" TargetMode="External"/><Relationship Id="rId24" Type="http://schemas.openxmlformats.org/officeDocument/2006/relationships/hyperlink" Target="consultantplus://offline/ref=1EC3C55D73094BB37E80200EA13A80A94E646461AD2CDFBDD4B9559DA887731D04B2BAF455F6A9180E6EFC3832h510H" TargetMode="External"/><Relationship Id="rId32" Type="http://schemas.openxmlformats.org/officeDocument/2006/relationships/hyperlink" Target="consultantplus://offline/ref=1EC3C55D73094BB37E80200EA13A80A94E646461AD2CDFBDD4B9559DA887731D16B2E2F854F3B610087BAA69740753E57845AD771CBA7C26hF16H" TargetMode="External"/><Relationship Id="rId37" Type="http://schemas.openxmlformats.org/officeDocument/2006/relationships/hyperlink" Target="consultantplus://offline/ref=30ADD746E5F2633E6983E27BE0D12BE6323FBE575C818AFAF43DEE4364A3A1FE5C227FF3335DB2CFBEBC95176C050236AD569F51E56B82DAdDeD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C3C55D73094BB37E80200EA13A80A94E656B64AA2EDFBDD4B9559DA887731D16B2E2F854F2B7190E7BAA69740753E57845AD771CBA7C26hF16H" TargetMode="External"/><Relationship Id="rId23" Type="http://schemas.openxmlformats.org/officeDocument/2006/relationships/hyperlink" Target="consultantplus://offline/ref=1EC3C55D73094BB37E80200EA13A80A94E646461AD2CDFBDD4B9559DA887731D16B2E2F854F2B51A0A7BAA69740753E57845AD771CBA7C26hF16H" TargetMode="External"/><Relationship Id="rId28" Type="http://schemas.openxmlformats.org/officeDocument/2006/relationships/hyperlink" Target="consultantplus://offline/ref=1EC3C55D73094BB37E80200EA13A80A94E646461AD2CDFBDD4B9559DA887731D16B2E2F854F3B610087BAA69740753E57845AD771CBA7C26hF16H" TargetMode="External"/><Relationship Id="rId36" Type="http://schemas.openxmlformats.org/officeDocument/2006/relationships/hyperlink" Target="consultantplus://offline/ref=30ADD746E5F2633E6983E27BE0D12BE6323FBF5558878AFAF43DEE4364A3A1FE5C227FF3335CB0CCEDE6851325510829AA498152FB6Bd8e0L" TargetMode="External"/><Relationship Id="rId10" Type="http://schemas.openxmlformats.org/officeDocument/2006/relationships/hyperlink" Target="consultantplus://offline/ref=1EC3C55D73094BB37E80200EA13A80A94E646461AD2CDFBDD4B9559DA887731D16B2E2F854F2B41D0B7BAA69740753E57845AD771CBA7C26hF16H" TargetMode="External"/><Relationship Id="rId19" Type="http://schemas.openxmlformats.org/officeDocument/2006/relationships/hyperlink" Target="consultantplus://offline/ref=1EC3C55D73094BB37E80200EA13A80A94E646461AD2CDFBDD4B9559DA887731D16B2E2F854F2B11B0B7BAA69740753E57845AD771CBA7C26hF16H" TargetMode="External"/><Relationship Id="rId31" Type="http://schemas.openxmlformats.org/officeDocument/2006/relationships/hyperlink" Target="consultantplus://offline/ref=1EC3C55D73094BB37E80200EA13A80A94E646461AD2CDFBDD4B9559DA887731D16B2E2F854F3B61F0A7BAA69740753E57845AD771CBA7C26hF16H" TargetMode="External"/><Relationship Id="rId4" Type="http://schemas.openxmlformats.org/officeDocument/2006/relationships/settings" Target="settings.xml"/><Relationship Id="rId9" Type="http://schemas.openxmlformats.org/officeDocument/2006/relationships/hyperlink" Target="consultantplus://offline/ref=1EC3C55D73094BB37E80200EA13A80A94E646461AD2CDFBDD4B9559DA887731D04B2BAF455F6A9180E6EFC3832h510H" TargetMode="External"/><Relationship Id="rId14" Type="http://schemas.openxmlformats.org/officeDocument/2006/relationships/hyperlink" Target="consultantplus://offline/ref=1EC3C55D73094BB37E80200EA13A80A94E6D696CAF2DDFBDD4B9559DA887731D04B2BAF455F6A9180E6EFC3832h510H" TargetMode="External"/><Relationship Id="rId22" Type="http://schemas.openxmlformats.org/officeDocument/2006/relationships/hyperlink" Target="consultantplus://offline/ref=1EC3C55D73094BB37E80200EA13A80A94E646461AD2CDFBDD4B9559DA887731D16B2E2F854F3B61F0A7BAA69740753E57845AD771CBA7C26hF16H" TargetMode="External"/><Relationship Id="rId27" Type="http://schemas.openxmlformats.org/officeDocument/2006/relationships/hyperlink" Target="consultantplus://offline/ref=1EC3C55D73094BB37E80200EA13A80A94E646461AD2CDFBDD4B9559DA887731D16B2E2F854F2B11B067BAA69740753E57845AD771CBA7C26hF16H" TargetMode="External"/><Relationship Id="rId30" Type="http://schemas.openxmlformats.org/officeDocument/2006/relationships/hyperlink" Target="consultantplus://offline/ref=1EC3C55D73094BB37E80200EA13A80A94E646461AD2CDFBDD4B9559DA887731D16B2E2F854F2B11B067BAA69740753E57845AD771CBA7C26hF16H" TargetMode="External"/><Relationship Id="rId35" Type="http://schemas.openxmlformats.org/officeDocument/2006/relationships/hyperlink" Target="consultantplus://offline/ref=30ADD746E5F2633E6983E27BE0D12BE6323FBE575C818AFAF43DEE4364A3A1FE5C227FF3335DB2CFBEBC95176C050236AD569F51E56B82DAdD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BB33-5775-42F3-BD50-A7877FAA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9195</Words>
  <Characters>52415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Георгиевна</dc:creator>
  <cp:lastModifiedBy>Наталья Георгиевна</cp:lastModifiedBy>
  <cp:revision>3</cp:revision>
  <dcterms:created xsi:type="dcterms:W3CDTF">2022-02-09T05:25:00Z</dcterms:created>
  <dcterms:modified xsi:type="dcterms:W3CDTF">2022-02-09T05:27:00Z</dcterms:modified>
</cp:coreProperties>
</file>