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Pr="0034026E" w:rsidRDefault="0034026E" w:rsidP="0034026E">
      <w:pPr>
        <w:spacing w:line="360" w:lineRule="auto"/>
        <w:jc w:val="center"/>
        <w:rPr>
          <w:b/>
          <w:bCs/>
          <w:sz w:val="40"/>
          <w:szCs w:val="40"/>
        </w:rPr>
      </w:pPr>
      <w:r w:rsidRPr="0034026E">
        <w:rPr>
          <w:b/>
          <w:bCs/>
          <w:sz w:val="40"/>
          <w:szCs w:val="40"/>
        </w:rPr>
        <w:t>Муниципальная программа</w:t>
      </w:r>
    </w:p>
    <w:p w:rsidR="0034026E" w:rsidRPr="0034026E" w:rsidRDefault="0034026E" w:rsidP="0034026E">
      <w:pPr>
        <w:jc w:val="center"/>
        <w:rPr>
          <w:b/>
          <w:bCs/>
          <w:sz w:val="40"/>
          <w:szCs w:val="40"/>
        </w:rPr>
      </w:pPr>
      <w:r w:rsidRPr="0034026E">
        <w:rPr>
          <w:b/>
          <w:bCs/>
          <w:sz w:val="40"/>
          <w:szCs w:val="40"/>
        </w:rPr>
        <w:t>«Развитие культуры в сельском поселении</w:t>
      </w:r>
    </w:p>
    <w:p w:rsidR="0034026E" w:rsidRDefault="0034026E" w:rsidP="0034026E">
      <w:pPr>
        <w:jc w:val="center"/>
        <w:rPr>
          <w:b/>
          <w:bCs/>
          <w:sz w:val="36"/>
          <w:szCs w:val="36"/>
        </w:rPr>
      </w:pPr>
      <w:r w:rsidRPr="0034026E">
        <w:rPr>
          <w:b/>
          <w:bCs/>
          <w:sz w:val="40"/>
          <w:szCs w:val="40"/>
        </w:rPr>
        <w:t xml:space="preserve"> Горноправдинск на 2019-2025 годы»</w:t>
      </w:r>
    </w:p>
    <w:p w:rsidR="0034026E" w:rsidRDefault="0034026E" w:rsidP="0034026E">
      <w:pPr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</w:p>
    <w:p w:rsidR="0034026E" w:rsidRDefault="0034026E" w:rsidP="0034026E">
      <w:pPr>
        <w:pStyle w:val="a6"/>
        <w:overflowPunct/>
        <w:autoSpaceDE/>
        <w:adjustRightInd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ПАСПОРТМУНИЦИПАЛЬНОЙ ПРОГРАММЫ</w:t>
      </w:r>
    </w:p>
    <w:p w:rsidR="0034026E" w:rsidRDefault="0034026E" w:rsidP="0034026E">
      <w:pPr>
        <w:jc w:val="center"/>
        <w:rPr>
          <w:b/>
          <w:bCs/>
          <w:i/>
          <w:iCs/>
          <w:sz w:val="28"/>
          <w:szCs w:val="28"/>
          <w:u w:val="single"/>
        </w:rPr>
      </w:pPr>
    </w:p>
    <w:tbl>
      <w:tblPr>
        <w:tblW w:w="9576" w:type="dxa"/>
        <w:tblInd w:w="-106" w:type="dxa"/>
        <w:tblLook w:val="04A0" w:firstRow="1" w:lastRow="0" w:firstColumn="1" w:lastColumn="0" w:noHBand="0" w:noVBand="1"/>
      </w:tblPr>
      <w:tblGrid>
        <w:gridCol w:w="9676"/>
      </w:tblGrid>
      <w:tr w:rsidR="0034026E" w:rsidTr="0034026E">
        <w:tc>
          <w:tcPr>
            <w:tcW w:w="9576" w:type="dxa"/>
            <w:hideMark/>
          </w:tcPr>
          <w:tbl>
            <w:tblPr>
              <w:tblW w:w="9537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62"/>
              <w:gridCol w:w="6175"/>
            </w:tblGrid>
            <w:tr w:rsidR="0034026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Наименование </w:t>
                  </w:r>
                </w:p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«Развитие культуры в сельском поселении Го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ноправдинск на 2019-2025 годы»</w:t>
                  </w:r>
                </w:p>
              </w:tc>
            </w:tr>
            <w:tr w:rsidR="0034026E">
              <w:trPr>
                <w:trHeight w:val="10015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Правовое обоснование для разработки програ</w:t>
                  </w:r>
                  <w:r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мы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Федеральный закон от 06.10.2003 года №131-ФЗ «Об общих принципах организации местного с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моуправления в Российской Федерации»;</w:t>
                  </w:r>
                </w:p>
                <w:p w:rsidR="0034026E" w:rsidRDefault="003402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Закон РФ от 09.10.1992 N 3612-1 «Основы зак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нодательства Российской Федерации о культуре» (ред. 05.12.2017);</w:t>
                  </w:r>
                </w:p>
                <w:p w:rsidR="0034026E" w:rsidRDefault="003402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Устав сельского поселения Горноправдинск, Ханты-Мансийского района, Ханты-Мансийского автономного округа - Югры;</w:t>
                  </w:r>
                </w:p>
                <w:p w:rsidR="0034026E" w:rsidRDefault="003402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Устав Муниципального бюджетного учреждения культуры, молодежной политики, физкультуры и спорта «Культурно-досуговый центр «Геолог» сельского поселения Горноправдинск,  Устав Муниципального бюджетного учреждения кул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туры «Библиотечная система» сельского посел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ния Горноправдинск.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959"/>
                  </w:tblGrid>
                  <w:tr w:rsidR="0034026E">
                    <w:trPr>
                      <w:tblCellSpacing w:w="0" w:type="dxa"/>
                    </w:trPr>
                    <w:tc>
                      <w:tcPr>
                        <w:tcW w:w="6295" w:type="dxa"/>
                        <w:vAlign w:val="center"/>
                        <w:hideMark/>
                      </w:tcPr>
                      <w:p w:rsidR="0034026E" w:rsidRDefault="0034026E">
                        <w:pPr>
                          <w:pStyle w:val="a3"/>
                          <w:tabs>
                            <w:tab w:val="left" w:pos="690"/>
                          </w:tabs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 Российской Федерации от 29.12.1994 № 78-ФЗ «О библиотечном деле»;</w:t>
                        </w:r>
                      </w:p>
                    </w:tc>
                  </w:tr>
                  <w:tr w:rsidR="0034026E">
                    <w:trPr>
                      <w:tblCellSpacing w:w="0" w:type="dxa"/>
                    </w:trPr>
                    <w:tc>
                      <w:tcPr>
                        <w:tcW w:w="6295" w:type="dxa"/>
                        <w:vAlign w:val="center"/>
                        <w:hideMark/>
                      </w:tcPr>
                      <w:p w:rsidR="0034026E" w:rsidRDefault="0034026E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 Ханты-Мансийского автономного округа – Югры от 15.11.2005№ 109-оз «О культуре и 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кусстве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Ханты-Мансийском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автономном окр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 – Югре»;</w:t>
                        </w:r>
                      </w:p>
                    </w:tc>
                  </w:tr>
                </w:tbl>
                <w:p w:rsidR="0034026E" w:rsidRDefault="003402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Закон Ханты-Мансийского автономного округа – Югры от 28.10.2011 № 105-оз «О регулировании отдельных вопросов библиотечного дела и 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зательного экземпляра документов Ханты-Мансийского автономного округа – Югры»</w:t>
                  </w:r>
                </w:p>
                <w:p w:rsidR="0034026E" w:rsidRDefault="0034026E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Стратегия развития культуры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Ханты-Мансийском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автономном округе – Югре до 2020 года и на период до 2030 года (утверждена 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становление Правительства Ханты-Мансийского автономного округа–Югры от 18.05.2013 № 185-п).</w:t>
                  </w:r>
                </w:p>
              </w:tc>
            </w:tr>
            <w:tr w:rsidR="0034026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финансово-экономический отдел администрации сельского поселения Горноправдинск</w:t>
                  </w:r>
                </w:p>
              </w:tc>
            </w:tr>
            <w:tr w:rsidR="0034026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Муниципальный заказчик – координатор програ</w:t>
                  </w:r>
                  <w:r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сельского поселения Горнопра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динск</w:t>
                  </w:r>
                </w:p>
              </w:tc>
            </w:tr>
            <w:tr w:rsidR="0034026E">
              <w:trPr>
                <w:trHeight w:val="878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Основные 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Главная цель муниципальной программы - ре</w:t>
                  </w:r>
                  <w:r>
                    <w:rPr>
                      <w:sz w:val="28"/>
                      <w:szCs w:val="28"/>
                      <w:lang w:eastAsia="en-US"/>
                    </w:rPr>
                    <w:t>а</w:t>
                  </w:r>
                  <w:r>
                    <w:rPr>
                      <w:sz w:val="28"/>
                      <w:szCs w:val="28"/>
                      <w:lang w:eastAsia="en-US"/>
                    </w:rPr>
                    <w:t>лизация стратегической роли культуры как осн</w:t>
                  </w:r>
                  <w:r>
                    <w:rPr>
                      <w:sz w:val="28"/>
                      <w:szCs w:val="28"/>
                      <w:lang w:eastAsia="en-US"/>
                    </w:rPr>
                    <w:t>о</w:t>
                  </w:r>
                  <w:r>
                    <w:rPr>
                      <w:sz w:val="28"/>
                      <w:szCs w:val="28"/>
                      <w:lang w:eastAsia="en-US"/>
                    </w:rPr>
                    <w:t>вы устойчивого и динамичного развития  терр</w:t>
                  </w:r>
                  <w:r>
                    <w:rPr>
                      <w:sz w:val="28"/>
                      <w:szCs w:val="28"/>
                      <w:lang w:eastAsia="en-US"/>
                    </w:rPr>
                    <w:t>и</w:t>
                  </w:r>
                  <w:r>
                    <w:rPr>
                      <w:sz w:val="28"/>
                      <w:szCs w:val="28"/>
                      <w:lang w:eastAsia="en-US"/>
                    </w:rPr>
                    <w:t>тории сельского поселения Горноправдинск.</w:t>
                  </w:r>
                </w:p>
                <w:p w:rsidR="0034026E" w:rsidRDefault="0034026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Цели муниципальной программы:</w:t>
                  </w:r>
                </w:p>
                <w:p w:rsidR="0034026E" w:rsidRDefault="0034026E" w:rsidP="0034026E">
                  <w:pPr>
                    <w:pStyle w:val="a6"/>
                    <w:numPr>
                      <w:ilvl w:val="0"/>
                      <w:numId w:val="42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Сохранение и популяризация </w:t>
                  </w:r>
                  <w:proofErr w:type="gramStart"/>
                  <w:r>
                    <w:rPr>
                      <w:sz w:val="28"/>
                      <w:szCs w:val="28"/>
                      <w:lang w:eastAsia="en-US"/>
                    </w:rPr>
                    <w:t>культурного</w:t>
                  </w:r>
                  <w:proofErr w:type="gramEnd"/>
                </w:p>
                <w:p w:rsidR="0034026E" w:rsidRDefault="0034026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наследия на территории сельского поселения Горноправдинск, привлечение внимания общ</w:t>
                  </w:r>
                  <w:r>
                    <w:rPr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sz w:val="28"/>
                      <w:szCs w:val="28"/>
                      <w:lang w:eastAsia="en-US"/>
                    </w:rPr>
                    <w:t>ства к его изучению, повышение качества кул</w:t>
                  </w:r>
                  <w:r>
                    <w:rPr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sz w:val="28"/>
                      <w:szCs w:val="28"/>
                      <w:lang w:eastAsia="en-US"/>
                    </w:rPr>
                    <w:t>турных услуг, предоставляемых в области би</w:t>
                  </w:r>
                  <w:r>
                    <w:rPr>
                      <w:sz w:val="28"/>
                      <w:szCs w:val="28"/>
                      <w:lang w:eastAsia="en-US"/>
                    </w:rPr>
                    <w:t>б</w:t>
                  </w:r>
                  <w:r>
                    <w:rPr>
                      <w:sz w:val="28"/>
                      <w:szCs w:val="28"/>
                      <w:lang w:eastAsia="en-US"/>
                    </w:rPr>
                    <w:t>лиотечного дела.</w:t>
                  </w:r>
                </w:p>
                <w:p w:rsidR="0034026E" w:rsidRDefault="0034026E" w:rsidP="0034026E">
                  <w:pPr>
                    <w:pStyle w:val="a6"/>
                    <w:numPr>
                      <w:ilvl w:val="0"/>
                      <w:numId w:val="42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Обеспечение прав граждан на участие в культу</w:t>
                  </w:r>
                  <w:r>
                    <w:rPr>
                      <w:sz w:val="28"/>
                      <w:szCs w:val="28"/>
                      <w:lang w:eastAsia="en-US"/>
                    </w:rPr>
                    <w:t>р</w:t>
                  </w:r>
                  <w:r>
                    <w:rPr>
                      <w:sz w:val="28"/>
                      <w:szCs w:val="28"/>
                      <w:lang w:eastAsia="en-US"/>
                    </w:rPr>
                    <w:t>ной жизни, реализация творческого потенциала жителей  сельского поселения Горноправдинск.</w:t>
                  </w:r>
                </w:p>
                <w:p w:rsidR="0034026E" w:rsidRDefault="0034026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34026E" w:rsidRDefault="0034026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Задачи муниципальной программы:</w:t>
                  </w:r>
                </w:p>
                <w:p w:rsidR="0034026E" w:rsidRDefault="0034026E" w:rsidP="0034026E">
                  <w:pPr>
                    <w:pStyle w:val="a6"/>
                    <w:numPr>
                      <w:ilvl w:val="0"/>
                      <w:numId w:val="43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Создание условий для удовлетворения культу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ных потребностей в занятии творчеством ра</w:t>
                  </w:r>
                  <w:r>
                    <w:rPr>
                      <w:sz w:val="28"/>
                      <w:szCs w:val="28"/>
                    </w:rPr>
                    <w:t>з</w:t>
                  </w:r>
                  <w:r>
                    <w:rPr>
                      <w:sz w:val="28"/>
                      <w:szCs w:val="28"/>
                    </w:rPr>
                    <w:t>личных категорий граждан поселения.</w:t>
                  </w:r>
                </w:p>
                <w:p w:rsidR="0034026E" w:rsidRDefault="0034026E" w:rsidP="0034026E">
                  <w:pPr>
                    <w:pStyle w:val="a6"/>
                    <w:numPr>
                      <w:ilvl w:val="0"/>
                      <w:numId w:val="43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Обеспечение условий для качественного роста, исполнительского мастерства солистов и творч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ских коллективов поселения.</w:t>
                  </w:r>
                </w:p>
                <w:p w:rsidR="0034026E" w:rsidRDefault="0034026E" w:rsidP="0034026E">
                  <w:pPr>
                    <w:pStyle w:val="a6"/>
                    <w:numPr>
                      <w:ilvl w:val="0"/>
                      <w:numId w:val="43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Развитие сфер дополнительного образования</w:t>
                  </w:r>
                  <w:r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  <w:p w:rsidR="0034026E" w:rsidRDefault="0034026E" w:rsidP="0034026E">
                  <w:pPr>
                    <w:pStyle w:val="a6"/>
                    <w:numPr>
                      <w:ilvl w:val="0"/>
                      <w:numId w:val="43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Создание условий для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модернизационного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ра</w:t>
                  </w:r>
                  <w:r>
                    <w:rPr>
                      <w:sz w:val="28"/>
                      <w:szCs w:val="28"/>
                      <w:lang w:eastAsia="en-US"/>
                    </w:rPr>
                    <w:t>з</w:t>
                  </w:r>
                  <w:r>
                    <w:rPr>
                      <w:sz w:val="28"/>
                      <w:szCs w:val="28"/>
                      <w:lang w:eastAsia="en-US"/>
                    </w:rPr>
                    <w:t>вития библиотек на территории сельского пос</w:t>
                  </w:r>
                  <w:r>
                    <w:rPr>
                      <w:sz w:val="28"/>
                      <w:szCs w:val="28"/>
                      <w:lang w:eastAsia="en-US"/>
                    </w:rPr>
                    <w:t>е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ления Горноправдинск, </w:t>
                  </w:r>
                  <w:r>
                    <w:rPr>
                      <w:sz w:val="28"/>
                      <w:szCs w:val="28"/>
                    </w:rPr>
                    <w:t>совершенствования би</w:t>
                  </w:r>
                  <w:r>
                    <w:rPr>
                      <w:sz w:val="28"/>
                      <w:szCs w:val="28"/>
                    </w:rPr>
                    <w:t>б</w:t>
                  </w:r>
                  <w:r>
                    <w:rPr>
                      <w:sz w:val="28"/>
                      <w:szCs w:val="28"/>
                    </w:rPr>
                    <w:t>лиотечного обслуживания населения.</w:t>
                  </w:r>
                </w:p>
                <w:p w:rsidR="0034026E" w:rsidRDefault="0034026E" w:rsidP="0034026E">
                  <w:pPr>
                    <w:pStyle w:val="a6"/>
                    <w:numPr>
                      <w:ilvl w:val="0"/>
                      <w:numId w:val="43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Мероприятия, направленные на сохранение и развитие исторических, трудовых, патриотич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ских, нравственных, культурных традиций в сельском поселении Горноправдинск.</w:t>
                  </w:r>
                </w:p>
              </w:tc>
            </w:tr>
            <w:tr w:rsidR="0034026E"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Сроки реализации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2019-2025 годы </w:t>
                  </w:r>
                </w:p>
              </w:tc>
            </w:tr>
            <w:tr w:rsidR="0034026E">
              <w:trPr>
                <w:trHeight w:val="2843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Объемы и источники ф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нансирования программы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 Программы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ставляет: 259 539,0 тыс.  рублей, в том числе:</w:t>
                  </w:r>
                </w:p>
                <w:p w:rsidR="0034026E" w:rsidRDefault="0034026E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37077,0 тыс.  рублей;</w:t>
                  </w:r>
                </w:p>
                <w:p w:rsidR="0034026E" w:rsidRDefault="0034026E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год – 37077,0 тыс. рублей;  </w:t>
                  </w:r>
                </w:p>
                <w:p w:rsidR="0034026E" w:rsidRDefault="0034026E">
                  <w:pPr>
                    <w:tabs>
                      <w:tab w:val="num" w:pos="7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37077,0 тыс. рублей;</w:t>
                  </w:r>
                </w:p>
                <w:p w:rsidR="0034026E" w:rsidRDefault="003402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37077,0 тыс. рублей;</w:t>
                  </w:r>
                </w:p>
                <w:p w:rsidR="0034026E" w:rsidRDefault="003402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2023год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37077,0 тыс. рублей;</w:t>
                  </w:r>
                </w:p>
                <w:p w:rsidR="0034026E" w:rsidRDefault="0034026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2024 год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37077,0 тыс. рублей;</w:t>
                  </w:r>
                </w:p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–37077,0 тыс. рублей</w:t>
                  </w:r>
                </w:p>
              </w:tc>
            </w:tr>
            <w:tr w:rsidR="0034026E">
              <w:trPr>
                <w:trHeight w:val="699"/>
              </w:trPr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Ожидаемые конечные 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зультаты реализации пр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граммы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4026E" w:rsidRDefault="0034026E" w:rsidP="0034026E">
                  <w:pPr>
                    <w:pStyle w:val="a6"/>
                    <w:numPr>
                      <w:ilvl w:val="0"/>
                      <w:numId w:val="44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увеличение доли библиотечных фондов </w:t>
                  </w:r>
                </w:p>
                <w:p w:rsidR="0034026E" w:rsidRDefault="0034026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общедоступных библиотек, отраженных в эле</w:t>
                  </w:r>
                  <w:r>
                    <w:rPr>
                      <w:sz w:val="28"/>
                      <w:szCs w:val="28"/>
                      <w:lang w:eastAsia="en-US"/>
                    </w:rPr>
                    <w:t>к</w:t>
                  </w:r>
                  <w:r>
                    <w:rPr>
                      <w:sz w:val="28"/>
                      <w:szCs w:val="28"/>
                      <w:lang w:eastAsia="en-US"/>
                    </w:rPr>
                    <w:t>тронных каталогах с 33% до 40%;</w:t>
                  </w:r>
                </w:p>
                <w:p w:rsidR="0034026E" w:rsidRDefault="0034026E" w:rsidP="0034026E">
                  <w:pPr>
                    <w:pStyle w:val="a6"/>
                    <w:numPr>
                      <w:ilvl w:val="0"/>
                      <w:numId w:val="44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увеличение объема средств </w:t>
                  </w:r>
                  <w:proofErr w:type="gramStart"/>
                  <w:r>
                    <w:rPr>
                      <w:sz w:val="28"/>
                      <w:szCs w:val="28"/>
                    </w:rPr>
                    <w:t>от</w:t>
                  </w:r>
                  <w:proofErr w:type="gramEnd"/>
                </w:p>
                <w:p w:rsidR="0034026E" w:rsidRDefault="0034026E">
                  <w:pPr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предпринимательской и иной,  приносящий д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ход деятельности, муниципальных учреждений культуры до 100,0 тыс. рублей;</w:t>
                  </w:r>
                </w:p>
                <w:p w:rsidR="0034026E" w:rsidRDefault="0034026E" w:rsidP="0034026E">
                  <w:pPr>
                    <w:pStyle w:val="a6"/>
                    <w:numPr>
                      <w:ilvl w:val="0"/>
                      <w:numId w:val="44"/>
                    </w:numPr>
                    <w:ind w:left="0"/>
                    <w:jc w:val="both"/>
                    <w:textAlignment w:val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повышение уровня удовлетворенности</w:t>
                  </w:r>
                </w:p>
                <w:p w:rsidR="0034026E" w:rsidRDefault="0034026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населения сельского поселения Горноправдинск качеством услуг, предоставляемых учреждени</w:t>
                  </w:r>
                  <w:r>
                    <w:rPr>
                      <w:sz w:val="28"/>
                      <w:szCs w:val="28"/>
                      <w:lang w:eastAsia="en-US"/>
                    </w:rPr>
                    <w:t>я</w:t>
                  </w:r>
                  <w:r>
                    <w:rPr>
                      <w:sz w:val="28"/>
                      <w:szCs w:val="28"/>
                      <w:lang w:eastAsia="en-US"/>
                    </w:rPr>
                    <w:t>ми культуры с 93% до 96%.</w:t>
                  </w:r>
                </w:p>
              </w:tc>
            </w:tr>
          </w:tbl>
          <w:p w:rsidR="0034026E" w:rsidRDefault="0034026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5B14" w:rsidRDefault="00D45B14" w:rsidP="007C272E">
      <w:pPr>
        <w:jc w:val="right"/>
        <w:rPr>
          <w:sz w:val="28"/>
          <w:szCs w:val="28"/>
        </w:rPr>
      </w:pPr>
    </w:p>
    <w:p w:rsidR="009973D5" w:rsidRDefault="009973D5" w:rsidP="007C272E">
      <w:pPr>
        <w:jc w:val="right"/>
        <w:rPr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Default="00D45B14" w:rsidP="00472FE9">
      <w:pPr>
        <w:pStyle w:val="a6"/>
        <w:overflowPunct/>
        <w:autoSpaceDE/>
        <w:autoSpaceDN/>
        <w:adjustRightInd/>
        <w:ind w:left="1080"/>
        <w:jc w:val="center"/>
        <w:textAlignment w:val="auto"/>
        <w:rPr>
          <w:b/>
          <w:bCs/>
          <w:sz w:val="28"/>
          <w:szCs w:val="28"/>
        </w:rPr>
      </w:pPr>
    </w:p>
    <w:p w:rsidR="00D45B14" w:rsidRPr="00713FDD" w:rsidRDefault="00D45B14" w:rsidP="002B4761">
      <w:pPr>
        <w:tabs>
          <w:tab w:val="left" w:pos="567"/>
        </w:tabs>
        <w:jc w:val="both"/>
      </w:pPr>
      <w:bookmarkStart w:id="1" w:name="sub_8200"/>
    </w:p>
    <w:p w:rsidR="00D45B14" w:rsidRPr="00713FDD" w:rsidRDefault="00D45B14" w:rsidP="002B4761">
      <w:pPr>
        <w:tabs>
          <w:tab w:val="left" w:pos="567"/>
        </w:tabs>
        <w:jc w:val="both"/>
      </w:pPr>
    </w:p>
    <w:p w:rsidR="00D45B14" w:rsidRDefault="00D45B14" w:rsidP="00AE72A7">
      <w:pPr>
        <w:tabs>
          <w:tab w:val="left" w:pos="567"/>
        </w:tabs>
        <w:jc w:val="both"/>
      </w:pPr>
    </w:p>
    <w:bookmarkEnd w:id="1"/>
    <w:p w:rsidR="00D45B14" w:rsidRPr="00DD3922" w:rsidRDefault="00D45B14" w:rsidP="00F973C7">
      <w:pPr>
        <w:jc w:val="both"/>
      </w:pPr>
    </w:p>
    <w:p w:rsidR="00D45B14" w:rsidRPr="00F12B67" w:rsidRDefault="00D45B14" w:rsidP="00F973C7">
      <w:pPr>
        <w:ind w:left="696"/>
        <w:jc w:val="both"/>
      </w:pPr>
    </w:p>
    <w:p w:rsidR="00D45B14" w:rsidRDefault="00D45B14" w:rsidP="00A37048">
      <w:pPr>
        <w:pStyle w:val="a3"/>
        <w:rPr>
          <w:rFonts w:cs="Times New Roman"/>
          <w:sz w:val="24"/>
          <w:szCs w:val="24"/>
        </w:rPr>
        <w:sectPr w:rsidR="00D45B14" w:rsidSect="00BF5CA6">
          <w:pgSz w:w="11906" w:h="16838"/>
          <w:pgMar w:top="1134" w:right="851" w:bottom="851" w:left="1701" w:header="709" w:footer="709" w:gutter="0"/>
          <w:pgNumType w:start="1" w:chapStyle="2"/>
          <w:cols w:space="708"/>
          <w:docGrid w:linePitch="360"/>
        </w:sectPr>
      </w:pPr>
    </w:p>
    <w:p w:rsidR="00D45B14" w:rsidRDefault="00D45B14" w:rsidP="00FD7692">
      <w:pPr>
        <w:jc w:val="center"/>
        <w:rPr>
          <w:b/>
          <w:bCs/>
          <w:sz w:val="28"/>
          <w:szCs w:val="28"/>
        </w:rPr>
      </w:pPr>
    </w:p>
    <w:sectPr w:rsidR="00D45B14" w:rsidSect="009973D5">
      <w:pgSz w:w="16838" w:h="11906" w:orient="landscape"/>
      <w:pgMar w:top="158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48" w:rsidRDefault="00B87048" w:rsidP="00485B1D">
      <w:r>
        <w:separator/>
      </w:r>
    </w:p>
  </w:endnote>
  <w:endnote w:type="continuationSeparator" w:id="0">
    <w:p w:rsidR="00B87048" w:rsidRDefault="00B87048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48" w:rsidRDefault="00B87048" w:rsidP="00485B1D">
      <w:r>
        <w:separator/>
      </w:r>
    </w:p>
  </w:footnote>
  <w:footnote w:type="continuationSeparator" w:id="0">
    <w:p w:rsidR="00B87048" w:rsidRDefault="00B87048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24414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3B2F"/>
    <w:rsid w:val="000A440C"/>
    <w:rsid w:val="000B0FFB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1E76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07C3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D0AB2"/>
    <w:rsid w:val="002D3898"/>
    <w:rsid w:val="002D56CC"/>
    <w:rsid w:val="002D589A"/>
    <w:rsid w:val="002D69F3"/>
    <w:rsid w:val="002E308B"/>
    <w:rsid w:val="002E650B"/>
    <w:rsid w:val="002E7DE0"/>
    <w:rsid w:val="002E7E51"/>
    <w:rsid w:val="002F1C46"/>
    <w:rsid w:val="002F1D66"/>
    <w:rsid w:val="002F1E97"/>
    <w:rsid w:val="002F3DD1"/>
    <w:rsid w:val="002F46F3"/>
    <w:rsid w:val="002F4792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026E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CF0"/>
    <w:rsid w:val="0053300F"/>
    <w:rsid w:val="00535170"/>
    <w:rsid w:val="00535966"/>
    <w:rsid w:val="005363BE"/>
    <w:rsid w:val="005452B4"/>
    <w:rsid w:val="0054696D"/>
    <w:rsid w:val="0055026F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675C"/>
    <w:rsid w:val="005C6A8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DED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72433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6459"/>
    <w:rsid w:val="00AC134E"/>
    <w:rsid w:val="00AC1D05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6367D"/>
    <w:rsid w:val="00B73EC4"/>
    <w:rsid w:val="00B773E5"/>
    <w:rsid w:val="00B8506A"/>
    <w:rsid w:val="00B87048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7035"/>
    <w:rsid w:val="00CA70A5"/>
    <w:rsid w:val="00CA7789"/>
    <w:rsid w:val="00CB0A2F"/>
    <w:rsid w:val="00CB1BED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40B11"/>
    <w:rsid w:val="00E41402"/>
    <w:rsid w:val="00E425F6"/>
    <w:rsid w:val="00E43C8D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63C0"/>
    <w:rsid w:val="00F0717D"/>
    <w:rsid w:val="00F11EA6"/>
    <w:rsid w:val="00F12B67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77031"/>
    <w:rsid w:val="00F8120A"/>
    <w:rsid w:val="00F821F5"/>
    <w:rsid w:val="00F852B4"/>
    <w:rsid w:val="00F902F2"/>
    <w:rsid w:val="00F9156B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5B77-B988-48B6-ABCB-FD8B0427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5382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840</cp:revision>
  <cp:lastPrinted>2017-11-08T07:16:00Z</cp:lastPrinted>
  <dcterms:created xsi:type="dcterms:W3CDTF">2010-12-20T11:29:00Z</dcterms:created>
  <dcterms:modified xsi:type="dcterms:W3CDTF">2018-11-09T10:49:00Z</dcterms:modified>
</cp:coreProperties>
</file>