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83" w:rsidRPr="00174F83" w:rsidRDefault="00174F83" w:rsidP="00174F83">
      <w:pPr>
        <w:pStyle w:val="a6"/>
        <w:contextualSpacing/>
        <w:rPr>
          <w:b w:val="0"/>
        </w:rPr>
      </w:pPr>
      <w:r w:rsidRPr="00174F83">
        <w:rPr>
          <w:b w:val="0"/>
        </w:rPr>
        <w:t>Ханты-Мансийский автономный округ – Югра</w:t>
      </w:r>
    </w:p>
    <w:p w:rsidR="00174F83" w:rsidRPr="00174F83" w:rsidRDefault="00174F83" w:rsidP="00174F83">
      <w:pPr>
        <w:pStyle w:val="a6"/>
        <w:contextualSpacing/>
        <w:rPr>
          <w:b w:val="0"/>
        </w:rPr>
      </w:pPr>
      <w:r w:rsidRPr="00174F83">
        <w:rPr>
          <w:b w:val="0"/>
        </w:rPr>
        <w:t>Ханты-Мансийский муниципальный район</w:t>
      </w:r>
    </w:p>
    <w:p w:rsidR="00174F83" w:rsidRPr="00174F83" w:rsidRDefault="00174F83" w:rsidP="00174F83">
      <w:pPr>
        <w:pStyle w:val="a6"/>
        <w:contextualSpacing/>
        <w:rPr>
          <w:b w:val="0"/>
        </w:rPr>
      </w:pP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F83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F83">
        <w:rPr>
          <w:rFonts w:ascii="Times New Roman" w:hAnsi="Times New Roman" w:cs="Times New Roman"/>
          <w:b/>
          <w:bCs/>
          <w:sz w:val="24"/>
          <w:szCs w:val="24"/>
        </w:rPr>
        <w:t>СЕЛЬСКОЕ ПОСЕЛЕНИЕ ГОРНОПРАВДИНСК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F8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F8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F83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F83" w:rsidRPr="00174F83" w:rsidRDefault="00445116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80CAA">
        <w:rPr>
          <w:rFonts w:ascii="Times New Roman" w:hAnsi="Times New Roman" w:cs="Times New Roman"/>
          <w:bCs/>
          <w:sz w:val="28"/>
          <w:szCs w:val="28"/>
        </w:rPr>
        <w:t>2</w:t>
      </w:r>
      <w:r w:rsidR="00504164">
        <w:rPr>
          <w:rFonts w:ascii="Times New Roman" w:hAnsi="Times New Roman" w:cs="Times New Roman"/>
          <w:bCs/>
          <w:sz w:val="28"/>
          <w:szCs w:val="28"/>
        </w:rPr>
        <w:t>2</w:t>
      </w:r>
      <w:r w:rsidR="00580CAA">
        <w:rPr>
          <w:rFonts w:ascii="Times New Roman" w:hAnsi="Times New Roman" w:cs="Times New Roman"/>
          <w:bCs/>
          <w:sz w:val="28"/>
          <w:szCs w:val="28"/>
        </w:rPr>
        <w:t>.</w:t>
      </w:r>
      <w:r w:rsidR="00826CFA">
        <w:rPr>
          <w:rFonts w:ascii="Times New Roman" w:hAnsi="Times New Roman" w:cs="Times New Roman"/>
          <w:bCs/>
          <w:sz w:val="28"/>
          <w:szCs w:val="28"/>
        </w:rPr>
        <w:t>1</w:t>
      </w:r>
      <w:r w:rsidR="00580CAA">
        <w:rPr>
          <w:rFonts w:ascii="Times New Roman" w:hAnsi="Times New Roman" w:cs="Times New Roman"/>
          <w:bCs/>
          <w:sz w:val="28"/>
          <w:szCs w:val="28"/>
        </w:rPr>
        <w:t>0</w:t>
      </w:r>
      <w:r w:rsidR="00826CFA">
        <w:rPr>
          <w:rFonts w:ascii="Times New Roman" w:hAnsi="Times New Roman" w:cs="Times New Roman"/>
          <w:bCs/>
          <w:sz w:val="28"/>
          <w:szCs w:val="28"/>
        </w:rPr>
        <w:t>.201</w:t>
      </w:r>
      <w:r w:rsidR="00504164">
        <w:rPr>
          <w:rFonts w:ascii="Times New Roman" w:hAnsi="Times New Roman" w:cs="Times New Roman"/>
          <w:bCs/>
          <w:sz w:val="28"/>
          <w:szCs w:val="28"/>
        </w:rPr>
        <w:t>9</w:t>
      </w:r>
      <w:r w:rsidR="00174F83" w:rsidRPr="00174F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№ </w:t>
      </w:r>
      <w:r w:rsidR="00580CAA">
        <w:rPr>
          <w:rFonts w:ascii="Times New Roman" w:hAnsi="Times New Roman" w:cs="Times New Roman"/>
          <w:bCs/>
          <w:sz w:val="28"/>
          <w:szCs w:val="28"/>
        </w:rPr>
        <w:t>1</w:t>
      </w:r>
      <w:r w:rsidR="00504164">
        <w:rPr>
          <w:rFonts w:ascii="Times New Roman" w:hAnsi="Times New Roman" w:cs="Times New Roman"/>
          <w:bCs/>
          <w:sz w:val="28"/>
          <w:szCs w:val="28"/>
        </w:rPr>
        <w:t>92</w:t>
      </w:r>
    </w:p>
    <w:p w:rsidR="00174F83" w:rsidRPr="00F23BFF" w:rsidRDefault="00174F83" w:rsidP="00174F83">
      <w:pPr>
        <w:contextualSpacing/>
        <w:rPr>
          <w:rFonts w:ascii="Times New Roman" w:hAnsi="Times New Roman" w:cs="Times New Roman"/>
          <w:bCs/>
          <w:i/>
          <w:sz w:val="26"/>
          <w:szCs w:val="26"/>
        </w:rPr>
      </w:pPr>
      <w:proofErr w:type="spellStart"/>
      <w:r w:rsidRPr="00F23BFF">
        <w:rPr>
          <w:rFonts w:ascii="Times New Roman" w:hAnsi="Times New Roman" w:cs="Times New Roman"/>
          <w:bCs/>
          <w:i/>
          <w:sz w:val="26"/>
          <w:szCs w:val="26"/>
        </w:rPr>
        <w:t>п.Горноправдинск</w:t>
      </w:r>
      <w:proofErr w:type="spellEnd"/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74F83">
        <w:rPr>
          <w:rFonts w:ascii="Times New Roman" w:hAnsi="Times New Roman" w:cs="Times New Roman"/>
          <w:bCs/>
          <w:sz w:val="28"/>
          <w:szCs w:val="28"/>
        </w:rPr>
        <w:t>О прогнозе социально-экономического</w:t>
      </w:r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74F83">
        <w:rPr>
          <w:rFonts w:ascii="Times New Roman" w:hAnsi="Times New Roman" w:cs="Times New Roman"/>
          <w:bCs/>
          <w:sz w:val="28"/>
          <w:szCs w:val="28"/>
        </w:rPr>
        <w:t xml:space="preserve">развития сельского поселения </w:t>
      </w:r>
      <w:proofErr w:type="spellStart"/>
      <w:r w:rsidRPr="00174F83">
        <w:rPr>
          <w:rFonts w:ascii="Times New Roman" w:hAnsi="Times New Roman" w:cs="Times New Roman"/>
          <w:bCs/>
          <w:sz w:val="28"/>
          <w:szCs w:val="28"/>
        </w:rPr>
        <w:t>Горноправдинск</w:t>
      </w:r>
      <w:proofErr w:type="spellEnd"/>
      <w:r w:rsidRPr="00174F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74F83">
        <w:rPr>
          <w:rFonts w:ascii="Times New Roman" w:hAnsi="Times New Roman" w:cs="Times New Roman"/>
          <w:bCs/>
          <w:sz w:val="28"/>
          <w:szCs w:val="28"/>
        </w:rPr>
        <w:t>на 20</w:t>
      </w:r>
      <w:r w:rsidR="00504164">
        <w:rPr>
          <w:rFonts w:ascii="Times New Roman" w:hAnsi="Times New Roman" w:cs="Times New Roman"/>
          <w:bCs/>
          <w:sz w:val="28"/>
          <w:szCs w:val="28"/>
        </w:rPr>
        <w:t>20</w:t>
      </w:r>
      <w:r w:rsidR="00826CFA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202</w:t>
      </w:r>
      <w:r w:rsidR="00504164">
        <w:rPr>
          <w:rFonts w:ascii="Times New Roman" w:hAnsi="Times New Roman" w:cs="Times New Roman"/>
          <w:bCs/>
          <w:sz w:val="28"/>
          <w:szCs w:val="28"/>
        </w:rPr>
        <w:t>1</w:t>
      </w:r>
      <w:r w:rsidRPr="00174F83">
        <w:rPr>
          <w:rFonts w:ascii="Times New Roman" w:hAnsi="Times New Roman" w:cs="Times New Roman"/>
          <w:bCs/>
          <w:sz w:val="28"/>
          <w:szCs w:val="28"/>
        </w:rPr>
        <w:t>-202</w:t>
      </w:r>
      <w:r w:rsidR="00504164">
        <w:rPr>
          <w:rFonts w:ascii="Times New Roman" w:hAnsi="Times New Roman" w:cs="Times New Roman"/>
          <w:bCs/>
          <w:sz w:val="28"/>
          <w:szCs w:val="28"/>
        </w:rPr>
        <w:t>2</w:t>
      </w:r>
      <w:r w:rsidRPr="00174F8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74F83" w:rsidRDefault="00174F83" w:rsidP="00174F8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83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174F83">
        <w:rPr>
          <w:rFonts w:ascii="Times New Roman" w:hAnsi="Times New Roman" w:cs="Times New Roman"/>
          <w:bCs/>
          <w:sz w:val="28"/>
          <w:szCs w:val="28"/>
        </w:rPr>
        <w:t xml:space="preserve">статьями </w:t>
      </w:r>
      <w:r w:rsidR="00F512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4F83">
        <w:rPr>
          <w:rFonts w:ascii="Times New Roman" w:hAnsi="Times New Roman" w:cs="Times New Roman"/>
          <w:bCs/>
          <w:sz w:val="28"/>
          <w:szCs w:val="28"/>
        </w:rPr>
        <w:t>28</w:t>
      </w:r>
      <w:proofErr w:type="gramEnd"/>
      <w:r w:rsidRPr="00174F83">
        <w:rPr>
          <w:rFonts w:ascii="Times New Roman" w:hAnsi="Times New Roman" w:cs="Times New Roman"/>
          <w:bCs/>
          <w:sz w:val="28"/>
          <w:szCs w:val="28"/>
        </w:rPr>
        <w:t xml:space="preserve">, 39 Устава сельского поселения </w:t>
      </w:r>
      <w:proofErr w:type="spellStart"/>
      <w:r w:rsidRPr="00174F83">
        <w:rPr>
          <w:rFonts w:ascii="Times New Roman" w:hAnsi="Times New Roman" w:cs="Times New Roman"/>
          <w:bCs/>
          <w:sz w:val="28"/>
          <w:szCs w:val="28"/>
        </w:rPr>
        <w:t>Горноправдинск</w:t>
      </w:r>
      <w:proofErr w:type="spellEnd"/>
      <w:r w:rsidRPr="00174F83">
        <w:rPr>
          <w:rFonts w:ascii="Times New Roman" w:hAnsi="Times New Roman" w:cs="Times New Roman"/>
          <w:bCs/>
          <w:sz w:val="28"/>
          <w:szCs w:val="28"/>
        </w:rPr>
        <w:t xml:space="preserve">, на основании Порядка разработки прогноза социально-экономического развития сельского поселения </w:t>
      </w:r>
      <w:proofErr w:type="spellStart"/>
      <w:r w:rsidRPr="00174F83">
        <w:rPr>
          <w:rFonts w:ascii="Times New Roman" w:hAnsi="Times New Roman" w:cs="Times New Roman"/>
          <w:bCs/>
          <w:sz w:val="28"/>
          <w:szCs w:val="28"/>
        </w:rPr>
        <w:t>Горноправдинск</w:t>
      </w:r>
      <w:proofErr w:type="spellEnd"/>
      <w:r w:rsidRPr="00174F83">
        <w:rPr>
          <w:rFonts w:ascii="Times New Roman" w:hAnsi="Times New Roman" w:cs="Times New Roman"/>
          <w:bCs/>
          <w:sz w:val="28"/>
          <w:szCs w:val="28"/>
        </w:rPr>
        <w:t>, утвержденного Постановлением администрации сельского поселения от 27.03.2009 № 101:</w:t>
      </w:r>
    </w:p>
    <w:p w:rsidR="00174F83" w:rsidRPr="00FC43A3" w:rsidRDefault="00174F83" w:rsidP="00FC43A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3A3">
        <w:rPr>
          <w:rFonts w:ascii="Times New Roman" w:hAnsi="Times New Roman" w:cs="Times New Roman"/>
          <w:bCs/>
          <w:sz w:val="28"/>
          <w:szCs w:val="28"/>
        </w:rPr>
        <w:t xml:space="preserve">1. Одобрить прогноз социально-экономического развития сельского поселения </w:t>
      </w:r>
      <w:proofErr w:type="spellStart"/>
      <w:r w:rsidRPr="00FC43A3">
        <w:rPr>
          <w:rFonts w:ascii="Times New Roman" w:hAnsi="Times New Roman" w:cs="Times New Roman"/>
          <w:bCs/>
          <w:sz w:val="28"/>
          <w:szCs w:val="28"/>
        </w:rPr>
        <w:t>Горноправдинск</w:t>
      </w:r>
      <w:proofErr w:type="spellEnd"/>
      <w:r w:rsidRPr="00FC43A3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504164">
        <w:rPr>
          <w:rFonts w:ascii="Times New Roman" w:hAnsi="Times New Roman" w:cs="Times New Roman"/>
          <w:bCs/>
          <w:sz w:val="28"/>
          <w:szCs w:val="28"/>
        </w:rPr>
        <w:t>20</w:t>
      </w:r>
      <w:r w:rsidRPr="00FC43A3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20</w:t>
      </w:r>
      <w:r w:rsidR="00826CFA">
        <w:rPr>
          <w:rFonts w:ascii="Times New Roman" w:hAnsi="Times New Roman" w:cs="Times New Roman"/>
          <w:bCs/>
          <w:sz w:val="28"/>
          <w:szCs w:val="28"/>
        </w:rPr>
        <w:t>2</w:t>
      </w:r>
      <w:r w:rsidR="00504164">
        <w:rPr>
          <w:rFonts w:ascii="Times New Roman" w:hAnsi="Times New Roman" w:cs="Times New Roman"/>
          <w:bCs/>
          <w:sz w:val="28"/>
          <w:szCs w:val="28"/>
        </w:rPr>
        <w:t>1</w:t>
      </w:r>
      <w:r w:rsidR="00123AC8">
        <w:rPr>
          <w:rFonts w:ascii="Times New Roman" w:hAnsi="Times New Roman" w:cs="Times New Roman"/>
          <w:bCs/>
          <w:sz w:val="28"/>
          <w:szCs w:val="28"/>
        </w:rPr>
        <w:t>-202</w:t>
      </w:r>
      <w:r w:rsidR="00504164">
        <w:rPr>
          <w:rFonts w:ascii="Times New Roman" w:hAnsi="Times New Roman" w:cs="Times New Roman"/>
          <w:bCs/>
          <w:sz w:val="28"/>
          <w:szCs w:val="28"/>
        </w:rPr>
        <w:t>2</w:t>
      </w:r>
      <w:r w:rsidRPr="00FC43A3">
        <w:rPr>
          <w:rFonts w:ascii="Times New Roman" w:hAnsi="Times New Roman" w:cs="Times New Roman"/>
          <w:bCs/>
          <w:sz w:val="28"/>
          <w:szCs w:val="28"/>
        </w:rPr>
        <w:t xml:space="preserve"> годы согласно приложению.</w:t>
      </w:r>
    </w:p>
    <w:p w:rsidR="00174F83" w:rsidRPr="00FC43A3" w:rsidRDefault="00174F83" w:rsidP="00FC43A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3A3">
        <w:rPr>
          <w:rFonts w:ascii="Times New Roman" w:hAnsi="Times New Roman" w:cs="Times New Roman"/>
          <w:bCs/>
          <w:sz w:val="28"/>
          <w:szCs w:val="28"/>
        </w:rPr>
        <w:t>2. Принять основные показатели прогноза как исходную базу для разработки проекта бюджета сельского поселения на 20</w:t>
      </w:r>
      <w:r w:rsidR="00504164">
        <w:rPr>
          <w:rFonts w:ascii="Times New Roman" w:hAnsi="Times New Roman" w:cs="Times New Roman"/>
          <w:bCs/>
          <w:sz w:val="28"/>
          <w:szCs w:val="28"/>
        </w:rPr>
        <w:t>20</w:t>
      </w:r>
      <w:r w:rsidRPr="00FC43A3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826CFA">
        <w:rPr>
          <w:rFonts w:ascii="Times New Roman" w:hAnsi="Times New Roman" w:cs="Times New Roman"/>
          <w:bCs/>
          <w:sz w:val="28"/>
          <w:szCs w:val="28"/>
        </w:rPr>
        <w:t>2</w:t>
      </w:r>
      <w:r w:rsidR="00504164">
        <w:rPr>
          <w:rFonts w:ascii="Times New Roman" w:hAnsi="Times New Roman" w:cs="Times New Roman"/>
          <w:bCs/>
          <w:sz w:val="28"/>
          <w:szCs w:val="28"/>
        </w:rPr>
        <w:t>1</w:t>
      </w:r>
      <w:r w:rsidR="00826CFA">
        <w:rPr>
          <w:rFonts w:ascii="Times New Roman" w:hAnsi="Times New Roman" w:cs="Times New Roman"/>
          <w:bCs/>
          <w:sz w:val="28"/>
          <w:szCs w:val="28"/>
        </w:rPr>
        <w:t>-202</w:t>
      </w:r>
      <w:r w:rsidR="00504164">
        <w:rPr>
          <w:rFonts w:ascii="Times New Roman" w:hAnsi="Times New Roman" w:cs="Times New Roman"/>
          <w:bCs/>
          <w:sz w:val="28"/>
          <w:szCs w:val="28"/>
        </w:rPr>
        <w:t>2</w:t>
      </w:r>
      <w:r w:rsidRPr="00FC43A3">
        <w:rPr>
          <w:rFonts w:ascii="Times New Roman" w:hAnsi="Times New Roman" w:cs="Times New Roman"/>
          <w:bCs/>
          <w:sz w:val="28"/>
          <w:szCs w:val="28"/>
        </w:rPr>
        <w:t xml:space="preserve"> годы.</w:t>
      </w:r>
    </w:p>
    <w:p w:rsidR="00174F83" w:rsidRPr="00FC43A3" w:rsidRDefault="00174F83" w:rsidP="00FC43A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3A3">
        <w:rPr>
          <w:rFonts w:ascii="Times New Roman" w:hAnsi="Times New Roman" w:cs="Times New Roman"/>
          <w:bCs/>
          <w:sz w:val="28"/>
          <w:szCs w:val="28"/>
        </w:rPr>
        <w:t xml:space="preserve">3. Внести в Совет депутатов сельского поселения </w:t>
      </w:r>
      <w:proofErr w:type="spellStart"/>
      <w:r w:rsidRPr="00FC43A3">
        <w:rPr>
          <w:rFonts w:ascii="Times New Roman" w:hAnsi="Times New Roman" w:cs="Times New Roman"/>
          <w:bCs/>
          <w:sz w:val="28"/>
          <w:szCs w:val="28"/>
        </w:rPr>
        <w:t>Горноправдинск</w:t>
      </w:r>
      <w:proofErr w:type="spellEnd"/>
      <w:r w:rsidRPr="00FC43A3">
        <w:rPr>
          <w:rFonts w:ascii="Times New Roman" w:hAnsi="Times New Roman" w:cs="Times New Roman"/>
          <w:bCs/>
          <w:sz w:val="28"/>
          <w:szCs w:val="28"/>
        </w:rPr>
        <w:t xml:space="preserve"> проект бюджета сельского поселения </w:t>
      </w:r>
      <w:proofErr w:type="spellStart"/>
      <w:r w:rsidRPr="00FC43A3">
        <w:rPr>
          <w:rFonts w:ascii="Times New Roman" w:hAnsi="Times New Roman" w:cs="Times New Roman"/>
          <w:bCs/>
          <w:sz w:val="28"/>
          <w:szCs w:val="28"/>
        </w:rPr>
        <w:t>Горноправдинск</w:t>
      </w:r>
      <w:proofErr w:type="spellEnd"/>
      <w:r w:rsidRPr="00FC43A3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504164">
        <w:rPr>
          <w:rFonts w:ascii="Times New Roman" w:hAnsi="Times New Roman" w:cs="Times New Roman"/>
          <w:bCs/>
          <w:sz w:val="28"/>
          <w:szCs w:val="28"/>
        </w:rPr>
        <w:t>20</w:t>
      </w:r>
      <w:r w:rsidRPr="00FC43A3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826CFA">
        <w:rPr>
          <w:rFonts w:ascii="Times New Roman" w:hAnsi="Times New Roman" w:cs="Times New Roman"/>
          <w:bCs/>
          <w:sz w:val="28"/>
          <w:szCs w:val="28"/>
        </w:rPr>
        <w:t>2</w:t>
      </w:r>
      <w:r w:rsidR="00504164">
        <w:rPr>
          <w:rFonts w:ascii="Times New Roman" w:hAnsi="Times New Roman" w:cs="Times New Roman"/>
          <w:bCs/>
          <w:sz w:val="28"/>
          <w:szCs w:val="28"/>
        </w:rPr>
        <w:t>1</w:t>
      </w:r>
      <w:r w:rsidRPr="00FC43A3">
        <w:rPr>
          <w:rFonts w:ascii="Times New Roman" w:hAnsi="Times New Roman" w:cs="Times New Roman"/>
          <w:bCs/>
          <w:sz w:val="28"/>
          <w:szCs w:val="28"/>
        </w:rPr>
        <w:t>-202</w:t>
      </w:r>
      <w:r w:rsidR="00504164">
        <w:rPr>
          <w:rFonts w:ascii="Times New Roman" w:hAnsi="Times New Roman" w:cs="Times New Roman"/>
          <w:bCs/>
          <w:sz w:val="28"/>
          <w:szCs w:val="28"/>
        </w:rPr>
        <w:t>2</w:t>
      </w:r>
      <w:r w:rsidRPr="00FC43A3">
        <w:rPr>
          <w:rFonts w:ascii="Times New Roman" w:hAnsi="Times New Roman" w:cs="Times New Roman"/>
          <w:bCs/>
          <w:sz w:val="28"/>
          <w:szCs w:val="28"/>
        </w:rPr>
        <w:t xml:space="preserve"> годы.</w:t>
      </w:r>
    </w:p>
    <w:p w:rsidR="00174F83" w:rsidRPr="00FC43A3" w:rsidRDefault="00174F83" w:rsidP="00FC43A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3A3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174F83" w:rsidRDefault="00174F83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3A3" w:rsidRDefault="00FC43A3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3A3" w:rsidRDefault="00FC43A3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3A3" w:rsidRDefault="00FC43A3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FC43A3" w:rsidRPr="00FC43A3" w:rsidRDefault="00FC43A3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  <w:sectPr w:rsidR="00FC43A3" w:rsidRPr="00FC43A3" w:rsidSect="00174F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22401C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826CFA">
        <w:rPr>
          <w:rFonts w:ascii="Times New Roman" w:hAnsi="Times New Roman" w:cs="Times New Roman"/>
          <w:bCs/>
          <w:sz w:val="28"/>
          <w:szCs w:val="28"/>
        </w:rPr>
        <w:t>О.С. Садков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p w:rsidR="00174F83" w:rsidRDefault="00174F83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4F83" w:rsidRDefault="00174F83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4F83" w:rsidRDefault="00174F83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</w:p>
    <w:p w:rsidR="00174F83" w:rsidRDefault="00445116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580CAA">
        <w:rPr>
          <w:rFonts w:ascii="Times New Roman" w:hAnsi="Times New Roman" w:cs="Times New Roman"/>
          <w:sz w:val="28"/>
          <w:szCs w:val="28"/>
        </w:rPr>
        <w:t>2</w:t>
      </w:r>
      <w:r w:rsidR="00504164">
        <w:rPr>
          <w:rFonts w:ascii="Times New Roman" w:hAnsi="Times New Roman" w:cs="Times New Roman"/>
          <w:sz w:val="28"/>
          <w:szCs w:val="28"/>
        </w:rPr>
        <w:t>2</w:t>
      </w:r>
      <w:r w:rsidR="00826CFA">
        <w:rPr>
          <w:rFonts w:ascii="Times New Roman" w:hAnsi="Times New Roman" w:cs="Times New Roman"/>
          <w:sz w:val="28"/>
          <w:szCs w:val="28"/>
        </w:rPr>
        <w:t>.</w:t>
      </w:r>
      <w:r w:rsidR="00580CAA">
        <w:rPr>
          <w:rFonts w:ascii="Times New Roman" w:hAnsi="Times New Roman" w:cs="Times New Roman"/>
          <w:sz w:val="28"/>
          <w:szCs w:val="28"/>
        </w:rPr>
        <w:t>1</w:t>
      </w:r>
      <w:r w:rsidR="00826CFA">
        <w:rPr>
          <w:rFonts w:ascii="Times New Roman" w:hAnsi="Times New Roman" w:cs="Times New Roman"/>
          <w:sz w:val="28"/>
          <w:szCs w:val="28"/>
        </w:rPr>
        <w:t>0.201</w:t>
      </w:r>
      <w:r w:rsidR="00504164">
        <w:rPr>
          <w:rFonts w:ascii="Times New Roman" w:hAnsi="Times New Roman" w:cs="Times New Roman"/>
          <w:sz w:val="28"/>
          <w:szCs w:val="28"/>
        </w:rPr>
        <w:t>9</w:t>
      </w:r>
      <w:r w:rsidR="007C39ED">
        <w:rPr>
          <w:rFonts w:ascii="Times New Roman" w:hAnsi="Times New Roman" w:cs="Times New Roman"/>
          <w:sz w:val="28"/>
          <w:szCs w:val="28"/>
        </w:rPr>
        <w:t xml:space="preserve"> </w:t>
      </w:r>
      <w:r w:rsidR="00174F83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174F83">
        <w:rPr>
          <w:rFonts w:ascii="Times New Roman" w:hAnsi="Times New Roman" w:cs="Times New Roman"/>
          <w:sz w:val="28"/>
          <w:szCs w:val="28"/>
        </w:rPr>
        <w:t xml:space="preserve"> </w:t>
      </w:r>
      <w:r w:rsidR="00580CAA">
        <w:rPr>
          <w:rFonts w:ascii="Times New Roman" w:hAnsi="Times New Roman" w:cs="Times New Roman"/>
          <w:sz w:val="28"/>
          <w:szCs w:val="28"/>
        </w:rPr>
        <w:t>1</w:t>
      </w:r>
      <w:r w:rsidR="00504164">
        <w:rPr>
          <w:rFonts w:ascii="Times New Roman" w:hAnsi="Times New Roman" w:cs="Times New Roman"/>
          <w:sz w:val="28"/>
          <w:szCs w:val="28"/>
        </w:rPr>
        <w:t>92</w:t>
      </w:r>
    </w:p>
    <w:p w:rsidR="00174F83" w:rsidRPr="00174F83" w:rsidRDefault="00174F83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4F83" w:rsidRDefault="00174F83" w:rsidP="00174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 СОЦИАЛЬНО-ЭКОНОМИЧЕСКОГО РАЗВИТИЯ</w:t>
      </w:r>
    </w:p>
    <w:p w:rsidR="00174F83" w:rsidRDefault="00174F83" w:rsidP="00174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ГОРНОПРАВДИНСК НА 20</w:t>
      </w:r>
      <w:r w:rsidR="0050416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826CFA">
        <w:rPr>
          <w:rFonts w:ascii="Times New Roman" w:hAnsi="Times New Roman" w:cs="Times New Roman"/>
          <w:b/>
          <w:sz w:val="24"/>
          <w:szCs w:val="24"/>
        </w:rPr>
        <w:t>2</w:t>
      </w:r>
      <w:r w:rsidR="0050416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0416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C2300" w:rsidRDefault="00CC2300" w:rsidP="00174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65" w:type="dxa"/>
        <w:tblLayout w:type="fixed"/>
        <w:tblLook w:val="04A0" w:firstRow="1" w:lastRow="0" w:firstColumn="1" w:lastColumn="0" w:noHBand="0" w:noVBand="1"/>
      </w:tblPr>
      <w:tblGrid>
        <w:gridCol w:w="656"/>
        <w:gridCol w:w="2316"/>
        <w:gridCol w:w="1418"/>
        <w:gridCol w:w="1267"/>
        <w:gridCol w:w="1176"/>
        <w:gridCol w:w="1176"/>
        <w:gridCol w:w="1176"/>
        <w:gridCol w:w="1176"/>
        <w:gridCol w:w="1176"/>
        <w:gridCol w:w="1176"/>
        <w:gridCol w:w="1176"/>
        <w:gridCol w:w="1176"/>
      </w:tblGrid>
      <w:tr w:rsidR="00CC2300" w:rsidRPr="00B06DBE" w:rsidTr="00CC2300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Ед.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2020г.- прогноз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2021 г.- прогноз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2022 г.- прогноз</w:t>
            </w:r>
          </w:p>
        </w:tc>
      </w:tr>
      <w:tr w:rsidR="00CC2300" w:rsidRPr="00B06DBE" w:rsidTr="00CC2300">
        <w:trPr>
          <w:trHeight w:val="36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</w:t>
            </w:r>
            <w:proofErr w:type="spellEnd"/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вар.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вар.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вар.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вар.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вар.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вар.</w:t>
            </w:r>
          </w:p>
        </w:tc>
      </w:tr>
      <w:tr w:rsidR="00CC2300" w:rsidRPr="00B06DBE" w:rsidTr="00CC2300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Промышленное производство в денежном выражении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2300" w:rsidRPr="00B06DBE" w:rsidTr="00CC2300">
        <w:trPr>
          <w:trHeight w:val="11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(C +D + 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118346,03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143326,76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157949,17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161397,42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189644,60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182444,41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198128,96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199228,79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217146,44</w:t>
            </w:r>
          </w:p>
        </w:tc>
      </w:tr>
      <w:tr w:rsidR="00CC2300" w:rsidRPr="00B06DBE" w:rsidTr="00CC2300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тыс.руб</w:t>
            </w:r>
            <w:proofErr w:type="spellEnd"/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 в сопоставимых ценах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118346,03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148512,01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151362,94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150885,20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177988,60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166907,96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182627,32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180215,74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198453,44</w:t>
            </w:r>
          </w:p>
        </w:tc>
      </w:tr>
      <w:tr w:rsidR="00CC2300" w:rsidRPr="00B06DBE" w:rsidTr="00CC23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предыдущему году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108,7</w:t>
            </w:r>
          </w:p>
        </w:tc>
      </w:tr>
      <w:tr w:rsidR="00CC2300" w:rsidRPr="00B06DBE" w:rsidTr="00CC2300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 C: Добыча полезных ископаемых,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руб. в ценах соответствующих лет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C2300" w:rsidRPr="00B06DBE" w:rsidTr="00CC2300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руб.  в сопоставимых ценах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C2300" w:rsidRPr="00B06DBE" w:rsidTr="00CC23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предыдущему году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114,55</w:t>
            </w:r>
          </w:p>
        </w:tc>
      </w:tr>
      <w:tr w:rsidR="00CC2300" w:rsidRPr="00B06DBE" w:rsidTr="00CC2300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"ГОРИЗОНТ" (разведочное бурение)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метров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</w:t>
            </w:r>
          </w:p>
        </w:tc>
      </w:tr>
      <w:tr w:rsidR="00CC2300" w:rsidRPr="00B06DBE" w:rsidTr="00CC2300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114,55</w:t>
            </w:r>
          </w:p>
        </w:tc>
      </w:tr>
      <w:tr w:rsidR="00CC2300" w:rsidRPr="00B06DBE" w:rsidTr="00CC2300">
        <w:trPr>
          <w:trHeight w:val="11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1.1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 D: 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руб. в ценах соответствующих лет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26138,84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42650,34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46428,84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46916,34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58888,65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56327,76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62677,16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64146,49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71428,45</w:t>
            </w:r>
          </w:p>
        </w:tc>
      </w:tr>
      <w:tr w:rsidR="00CC2300" w:rsidRPr="00B06DBE" w:rsidTr="00CC2300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руб.  в сопоставимых ценах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26138,84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44949,14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46174,35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45124,93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57193,23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51893,67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59099,67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57881,41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66487,13</w:t>
            </w:r>
          </w:p>
        </w:tc>
      </w:tr>
      <w:tr w:rsidR="00CC2300" w:rsidRPr="00B06DBE" w:rsidTr="00CC23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предыдущему году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112,50</w:t>
            </w:r>
          </w:p>
        </w:tc>
      </w:tr>
      <w:tr w:rsidR="00CC2300" w:rsidRPr="00B06DBE" w:rsidTr="00CC2300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"Вектор"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26138,84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27450,34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31177,10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30771,79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31199,77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32125,75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32135,76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32800,39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32553,53</w:t>
            </w:r>
          </w:p>
        </w:tc>
      </w:tr>
      <w:tr w:rsidR="00CC2300" w:rsidRPr="00B06DBE" w:rsidTr="00CC2300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тыс.руб</w:t>
            </w:r>
            <w:proofErr w:type="spellEnd"/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 в сопоставимых ценах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26138,84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29749,14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32240,44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30774,97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31507,71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30774,97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31507,71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30774,97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31507,71</w:t>
            </w:r>
          </w:p>
        </w:tc>
      </w:tr>
      <w:tr w:rsidR="00CC2300" w:rsidRPr="00B06DBE" w:rsidTr="00CC2300">
        <w:trPr>
          <w:trHeight w:val="8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предыдущему году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"Эффективные технологии"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15251,74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15770,30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15964,85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15732,46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15728,85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16062,84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15933,32</w:t>
            </w:r>
          </w:p>
        </w:tc>
      </w:tr>
      <w:tr w:rsidR="00CC2300" w:rsidRPr="00B06DBE" w:rsidTr="00CC2300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тыс.руб</w:t>
            </w:r>
            <w:proofErr w:type="spellEnd"/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 в сопоставимых ценах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13933,91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13933,91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14243,55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13314,62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13624,26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13314,62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13624,26</w:t>
            </w:r>
          </w:p>
        </w:tc>
      </w:tr>
      <w:tr w:rsidR="00CC2300" w:rsidRPr="00B06DBE" w:rsidTr="00CC23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предыдущему году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</w:t>
            </w:r>
          </w:p>
        </w:tc>
      </w:tr>
      <w:tr w:rsidR="00CC2300" w:rsidRPr="00B06DBE" w:rsidTr="00CC2300">
        <w:trPr>
          <w:trHeight w:val="17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1.1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руб. в ценах соответствующих лет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92207,19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100676,42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111520,33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114481,07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130755,95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126116,64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135451,80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135082,30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145717,99</w:t>
            </w:r>
          </w:p>
        </w:tc>
      </w:tr>
      <w:tr w:rsidR="00CC2300" w:rsidRPr="00B06DBE" w:rsidTr="00CC2300">
        <w:trPr>
          <w:trHeight w:val="8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руб.  в сопоставимых ценах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92207,19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103562,87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105188,59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105760,27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120795,38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115014,29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123527,65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122334,34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131966,31</w:t>
            </w:r>
          </w:p>
        </w:tc>
      </w:tr>
      <w:tr w:rsidR="00CC2300" w:rsidRPr="00B06DBE" w:rsidTr="00CC23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предыдущему году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106,83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1.1.1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МП "ЖЭК-3"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91672,19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99249,42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110000,33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117867,75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119135,14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123879,00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125211,03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129701,31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131095,95</w:t>
            </w:r>
          </w:p>
        </w:tc>
      </w:tr>
      <w:tr w:rsidR="00CC2300" w:rsidRPr="00B06DBE" w:rsidTr="00CC2300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тыс.руб</w:t>
            </w:r>
            <w:proofErr w:type="spellEnd"/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 в сопоставимых ценах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91672,19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102135,87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105106,26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106248,72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107391,18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106248,72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107391,18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106248,72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107391,18</w:t>
            </w:r>
          </w:p>
        </w:tc>
      </w:tr>
      <w:tr w:rsidR="00CC2300" w:rsidRPr="00B06DBE" w:rsidTr="00CC2300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предыдущему году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"ГОРИЗОНТ"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1750,00</w:t>
            </w:r>
          </w:p>
        </w:tc>
      </w:tr>
      <w:tr w:rsidR="00CC2300" w:rsidRPr="00B06DBE" w:rsidTr="00CC2300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тыс.руб</w:t>
            </w:r>
            <w:proofErr w:type="spellEnd"/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 в сопоставимых ценах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124,71</w:t>
            </w:r>
          </w:p>
        </w:tc>
      </w:tr>
      <w:tr w:rsidR="00CC2300" w:rsidRPr="00B06DBE" w:rsidTr="00CC2300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предыдущему году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113,66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Строительство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1.2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"ГОРИЗОНТ"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711443,60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739189,90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536096,38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450111,79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486084,36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449874,89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501779,84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500035,94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554792,88</w:t>
            </w:r>
          </w:p>
        </w:tc>
      </w:tr>
      <w:tr w:rsidR="00CC2300" w:rsidRPr="00B06DBE" w:rsidTr="00CC2300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тыс.руб</w:t>
            </w:r>
            <w:proofErr w:type="spellEnd"/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 в сопоставимых ценах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711443,60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515973,41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360162,61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290207,36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312202,02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274933,29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305481,43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290207,36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320755,50</w:t>
            </w:r>
          </w:p>
        </w:tc>
      </w:tr>
      <w:tr w:rsidR="00CC2300" w:rsidRPr="00B06DBE" w:rsidTr="00CC2300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предыдущему году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Ввод жилья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кв.метров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2838,70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6756,200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4716,00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4200,00</w:t>
            </w:r>
          </w:p>
        </w:tc>
      </w:tr>
      <w:tr w:rsidR="00CC2300" w:rsidRPr="00B06DBE" w:rsidTr="00CC2300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</w:t>
            </w:r>
          </w:p>
        </w:tc>
      </w:tr>
      <w:tr w:rsidR="00CC2300" w:rsidRPr="00B06DBE" w:rsidTr="00CC2300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Производство промышленной продукции в натуральном выражении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Хлеб и хлебобулочные изделия: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ООО"Вектор</w:t>
            </w:r>
            <w:proofErr w:type="spellEnd"/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215,00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темп роста к уровню </w:t>
            </w:r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 xml:space="preserve">прошлого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C2300" w:rsidRPr="00B06DBE" w:rsidTr="00CC2300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Обработка древесины и производства изделий из дерева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"Эффективные технологии"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Производство необработанной древесины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тыс.куб.м</w:t>
            </w:r>
            <w:proofErr w:type="spellEnd"/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2,20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102,33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Пиломатериалы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тыс.куб.м</w:t>
            </w:r>
            <w:proofErr w:type="spellEnd"/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2,00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Теплоэнергия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56,80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"ЖЭК-3"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тыс.Гкал</w:t>
            </w:r>
            <w:proofErr w:type="spellEnd"/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47,00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"ГОРИЗОНТ"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тыс.Гкал</w:t>
            </w:r>
            <w:proofErr w:type="spellEnd"/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C2300" w:rsidRPr="00B06DBE" w:rsidTr="00CC2300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Производство агропромышленной продукции с учетом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2300" w:rsidRPr="00B06DBE" w:rsidTr="00CC2300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Произведено сельскохозяйственной продукции в натуральном </w:t>
            </w:r>
            <w:proofErr w:type="gramStart"/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выражении:   </w:t>
            </w:r>
            <w:proofErr w:type="gramEnd"/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организациям - производителям продукции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соотв.ед</w:t>
            </w:r>
            <w:proofErr w:type="spellEnd"/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1.1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Картофель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1.2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Овощи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175,00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1.3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Мясо скота и птицы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217,24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102,94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1.4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Молоко (надой)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435,00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1.5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Яйца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тыс.шт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</w:tr>
      <w:tr w:rsidR="00CC2300" w:rsidRPr="00B06DBE" w:rsidTr="00CC2300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Объем продукции сельского хозяйства </w:t>
            </w:r>
            <w:proofErr w:type="gramStart"/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всех  категорий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в ценах соответствующих лет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1313,79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1389,19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1531,65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1481,16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1553,15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1570,12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1641,41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1672,01</w:t>
            </w:r>
          </w:p>
        </w:tc>
      </w:tr>
      <w:tr w:rsidR="00CC2300" w:rsidRPr="00B06DBE" w:rsidTr="00CC2300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тыс.руб</w:t>
            </w:r>
            <w:proofErr w:type="spellEnd"/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 в сопоставимых ценах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1464,29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1543,45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1476,53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1426,99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1457,69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1434,40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1447,26</w:t>
            </w:r>
          </w:p>
        </w:tc>
      </w:tr>
      <w:tr w:rsidR="00CC2300" w:rsidRPr="00B06DBE" w:rsidTr="00CC2300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предыдущему году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99,28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2300" w:rsidRPr="00B06DBE" w:rsidTr="00CC2300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2.1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Растениеводство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 ценах соответствующих лет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434,79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470,84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517,88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525,28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546,01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555,10</w:t>
            </w:r>
          </w:p>
        </w:tc>
      </w:tr>
      <w:tr w:rsidR="00CC2300" w:rsidRPr="00B06DBE" w:rsidTr="00CC2300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тыс.руб</w:t>
            </w:r>
            <w:proofErr w:type="spellEnd"/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 в сопоставимых ценах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465,10</w:t>
            </w:r>
          </w:p>
        </w:tc>
      </w:tr>
      <w:tr w:rsidR="00CC2300" w:rsidRPr="00B06DBE" w:rsidTr="00CC2300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предыдущему году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C2300" w:rsidRPr="00B06DBE" w:rsidTr="00CC2300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2.2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Животноводство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 ценах соответствующих лет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918,35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1013,77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984,49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1027,87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1047,62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1070,02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1095,40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1116,91</w:t>
            </w:r>
          </w:p>
        </w:tc>
      </w:tr>
      <w:tr w:rsidR="00CC2300" w:rsidRPr="00B06DBE" w:rsidTr="00CC2300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тыс.руб</w:t>
            </w:r>
            <w:proofErr w:type="spellEnd"/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 в сопоставимых ценах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976,66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1038,67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1007,66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1054,17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1023,17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1054,17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1038,67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1085,18</w:t>
            </w:r>
          </w:p>
        </w:tc>
      </w:tr>
      <w:tr w:rsidR="00CC2300" w:rsidRPr="00B06DBE" w:rsidTr="00CC2300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предыдущему году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217,24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102,94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III.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2300" w:rsidRPr="00B06DBE" w:rsidTr="00CC2300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5125,00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100,04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IV.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Труд и занятость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2300" w:rsidRPr="00B06DBE" w:rsidTr="00CC2300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Среднесписочная численность работников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2840,00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C2300" w:rsidRPr="00B06DBE" w:rsidTr="00CC2300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экономически активного населения (занятые в экономике и безработные)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2926,00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2,94</w:t>
            </w:r>
          </w:p>
        </w:tc>
      </w:tr>
      <w:tr w:rsidR="00CC2300" w:rsidRPr="00B06DBE" w:rsidTr="00CC2300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86,00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Торговля и услуги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2300" w:rsidRPr="00B06DBE" w:rsidTr="00CC2300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Инфляция ХМАО-Югры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к декабрю предыдущего года, 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104,5</w:t>
            </w:r>
          </w:p>
        </w:tc>
      </w:tr>
      <w:tr w:rsidR="00CC2300" w:rsidRPr="00B06DBE" w:rsidTr="00CC2300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Оборот розничной торговли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в ценах соответствующих лет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478583,26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512857,00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549585,25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536226,87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538499,85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561965,76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565623,55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590288,83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595924,00</w:t>
            </w:r>
          </w:p>
        </w:tc>
      </w:tr>
      <w:tr w:rsidR="00CC2300" w:rsidRPr="00B06DBE" w:rsidTr="00CC2300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Оборот общественного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в ценах соответствующих лет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75709,52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80782,06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86194,45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86742,16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86827,79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92715,83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93354,89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98733,36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100387,59</w:t>
            </w:r>
          </w:p>
        </w:tc>
      </w:tr>
      <w:tr w:rsidR="00CC2300" w:rsidRPr="00B06DBE" w:rsidTr="00CC2300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платных услуг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в ценах соответствующих лет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90089,87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91361,21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92650,50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91740,36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92223,21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92562,36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93534,16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94095,19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95573,21</w:t>
            </w:r>
          </w:p>
        </w:tc>
      </w:tr>
      <w:tr w:rsidR="00CC2300" w:rsidRPr="00B06DBE" w:rsidTr="00CC2300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C2300" w:rsidRPr="00B06DBE" w:rsidRDefault="00CC2300" w:rsidP="00D1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93242" w:rsidRDefault="00C93242" w:rsidP="00C9324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C43A3" w:rsidRDefault="00FC43A3" w:rsidP="00FC43A3">
      <w:pPr>
        <w:pStyle w:val="a8"/>
        <w:ind w:firstLine="708"/>
        <w:contextualSpacing/>
        <w:jc w:val="both"/>
        <w:rPr>
          <w:sz w:val="26"/>
          <w:szCs w:val="26"/>
        </w:rPr>
        <w:sectPr w:rsidR="00FC43A3" w:rsidSect="00174F8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Прогноз социально-экономического развития сельского поселения </w:t>
      </w:r>
      <w:proofErr w:type="spellStart"/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 в двух вариантах. Первый вариант (базовый) предполагает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инфраструктурного сектора. Второй вариант (умеренно - оптимистичный) предполагает более активную политику, направленную на создание условий для реализации инвестиционных проектов в социальной и коммунальной инфраструктуре, малом бизнесе, агропромышленном секторе, сфере экономики, связанной с обрабатывающими производствами, жилищном строительстве.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Демография 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370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среднегодовая численность постоянного населения составила 5</w:t>
      </w:r>
      <w:r w:rsidR="00C3702D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человек, что на </w:t>
      </w:r>
      <w:r w:rsidR="00C3702D">
        <w:rPr>
          <w:rFonts w:ascii="Times New Roman" w:eastAsia="Times New Roman" w:hAnsi="Times New Roman" w:cs="Times New Roman"/>
          <w:sz w:val="28"/>
          <w:szCs w:val="28"/>
          <w:lang w:eastAsia="ru-RU"/>
        </w:rPr>
        <w:t>16 человек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в сравнении с 201</w:t>
      </w:r>
      <w:r w:rsidR="00C370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Темп роста составил 100,</w:t>
      </w:r>
      <w:r w:rsidR="00C3702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оценке, на конец 201</w:t>
      </w:r>
      <w:r w:rsidR="00C370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численность населения составит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</w:t>
      </w:r>
      <w:r w:rsidR="00C3702D">
        <w:rPr>
          <w:rFonts w:ascii="Times New Roman" w:eastAsia="Times New Roman" w:hAnsi="Times New Roman" w:cs="Times New Roman"/>
          <w:sz w:val="28"/>
          <w:szCs w:val="28"/>
          <w:lang w:eastAsia="ru-RU"/>
        </w:rPr>
        <w:t>5118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увеличившись по сравнению с 201</w:t>
      </w:r>
      <w:r w:rsidR="00C370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на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0,2%.                    На прогнозный период по 2 варианту к концу 202</w:t>
      </w:r>
      <w:r w:rsidR="00C370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планируется увеличение численности населения до 51</w:t>
      </w:r>
      <w:r w:rsidR="00C3702D">
        <w:rPr>
          <w:rFonts w:ascii="Times New Roman" w:eastAsia="Times New Roman" w:hAnsi="Times New Roman" w:cs="Times New Roman"/>
          <w:sz w:val="28"/>
          <w:szCs w:val="28"/>
          <w:lang w:eastAsia="ru-RU"/>
        </w:rPr>
        <w:t>25 человек или на 0,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4% (1</w:t>
      </w:r>
      <w:r w:rsidR="00C370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уровнем 201</w:t>
      </w:r>
      <w:r w:rsidR="00C370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счет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естественного прироста.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</w:rPr>
        <w:t>Естественный прирост населения обусловлен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</w:rPr>
        <w:t>принятием ряда федеральных законов, направленных на улучшение материального положения женщин в период беременности и после рождения ребенка, а также на защиту интересов семьи и детей.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смертности населения планируется за счет внедрения механизма «управление количеством смертей, связанных с внешними причинами».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</w:rPr>
        <w:t>Главными причинами смертности остаются старение населения, внешние причины, новообразования и болезни системы кровообращения.</w:t>
      </w:r>
    </w:p>
    <w:p w:rsidR="00826CFA" w:rsidRPr="00826CFA" w:rsidRDefault="00826CFA" w:rsidP="00826CFA">
      <w:pPr>
        <w:spacing w:after="0" w:line="240" w:lineRule="auto"/>
        <w:jc w:val="center"/>
        <w:rPr>
          <w:rFonts w:ascii="Times New Roman" w:eastAsia="Batang" w:hAnsi="Times New Roman" w:cs="Times New Roman"/>
          <w:sz w:val="36"/>
          <w:szCs w:val="36"/>
          <w:lang w:eastAsia="ko-KR"/>
        </w:rPr>
      </w:pP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</w:t>
      </w:r>
    </w:p>
    <w:p w:rsidR="00826CFA" w:rsidRPr="00826CFA" w:rsidRDefault="00826CFA" w:rsidP="00826CF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>Объем отгруженных товаров собственного производства, выполненных работ и услуг собственными силами по всем видам экономической деятельности в 201</w:t>
      </w:r>
      <w:r w:rsidR="00C3702D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>8</w:t>
      </w:r>
      <w:r w:rsidRPr="00826CFA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 xml:space="preserve"> году составил </w:t>
      </w:r>
      <w:r w:rsidR="00C3702D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>143326,8</w:t>
      </w:r>
      <w:r w:rsidRPr="00826CFA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 xml:space="preserve"> тыс. рублей, это больше в фактических ценах по сравнению с 201</w:t>
      </w:r>
      <w:r w:rsidR="00C3702D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>7</w:t>
      </w:r>
      <w:r w:rsidRPr="00826CFA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 xml:space="preserve"> годом на </w:t>
      </w:r>
      <w:r w:rsidR="00C3702D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>21</w:t>
      </w:r>
      <w:r w:rsidRPr="00826CFA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>%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r w:rsidRPr="00826CFA">
        <w:rPr>
          <w:rFonts w:ascii="Times New Roman" w:eastAsia="Batang" w:hAnsi="Times New Roman" w:cs="Times New Roman"/>
          <w:color w:val="FF0000"/>
          <w:sz w:val="28"/>
          <w:szCs w:val="28"/>
          <w:lang w:eastAsia="ko-KR"/>
        </w:rPr>
        <w:t xml:space="preserve"> 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Объем произведенной продукции по разделу добыча полезных ископаемых находится на уровне «0», ООО «ГОРИЗОНТ» занимается только разведочным бурением и добычи полезных ископаемых не имеет. В 201</w:t>
      </w:r>
      <w:r w:rsidR="00C3702D">
        <w:rPr>
          <w:rFonts w:ascii="Times New Roman" w:eastAsia="Batang" w:hAnsi="Times New Roman" w:cs="Times New Roman"/>
          <w:sz w:val="28"/>
          <w:szCs w:val="28"/>
          <w:lang w:eastAsia="ko-KR"/>
        </w:rPr>
        <w:t>7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разведочное бурение составило 45,94 тыс. метров, в 201</w:t>
      </w:r>
      <w:r w:rsidR="00C3702D">
        <w:rPr>
          <w:rFonts w:ascii="Times New Roman" w:eastAsia="Batang" w:hAnsi="Times New Roman" w:cs="Times New Roman"/>
          <w:sz w:val="28"/>
          <w:szCs w:val="28"/>
          <w:lang w:eastAsia="ko-KR"/>
        </w:rPr>
        <w:t>8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на 2,3% больше. По оценке 201</w:t>
      </w:r>
      <w:r w:rsidR="00C3702D">
        <w:rPr>
          <w:rFonts w:ascii="Times New Roman" w:eastAsia="Batang" w:hAnsi="Times New Roman" w:cs="Times New Roman"/>
          <w:sz w:val="28"/>
          <w:szCs w:val="28"/>
          <w:lang w:eastAsia="ko-KR"/>
        </w:rPr>
        <w:t>9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года увеличение составит 12,7% от 201</w:t>
      </w:r>
      <w:r w:rsidR="00C3702D">
        <w:rPr>
          <w:rFonts w:ascii="Times New Roman" w:eastAsia="Batang" w:hAnsi="Times New Roman" w:cs="Times New Roman"/>
          <w:sz w:val="28"/>
          <w:szCs w:val="28"/>
          <w:lang w:eastAsia="ko-KR"/>
        </w:rPr>
        <w:t>8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г. К 202</w:t>
      </w:r>
      <w:r w:rsidR="00C3702D">
        <w:rPr>
          <w:rFonts w:ascii="Times New Roman" w:eastAsia="Batang" w:hAnsi="Times New Roman" w:cs="Times New Roman"/>
          <w:sz w:val="28"/>
          <w:szCs w:val="28"/>
          <w:lang w:eastAsia="ko-KR"/>
        </w:rPr>
        <w:t>2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разведочное бурение увеличится до 63,0 тыс. метров (в соответствии с вариантом 2).</w:t>
      </w:r>
    </w:p>
    <w:p w:rsidR="00826CFA" w:rsidRPr="00826CFA" w:rsidRDefault="00826CFA" w:rsidP="00826CF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Объем обрабатывающего производства формируется исходя из деятельности двух предприятий: ООО «Вектор» и ООО «</w:t>
      </w:r>
      <w:r w:rsidR="002C1D76">
        <w:rPr>
          <w:rFonts w:ascii="Times New Roman" w:eastAsia="Batang" w:hAnsi="Times New Roman" w:cs="Times New Roman"/>
          <w:sz w:val="28"/>
          <w:szCs w:val="28"/>
          <w:lang w:eastAsia="ko-KR"/>
        </w:rPr>
        <w:t>Эффективные технологии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». По ООО «Вектор» отчет 2018 года составляет </w:t>
      </w:r>
      <w:r w:rsidR="002C1D76">
        <w:rPr>
          <w:rFonts w:ascii="Times New Roman" w:eastAsia="Batang" w:hAnsi="Times New Roman" w:cs="Times New Roman"/>
          <w:sz w:val="28"/>
          <w:szCs w:val="28"/>
          <w:lang w:eastAsia="ko-KR"/>
        </w:rPr>
        <w:t>27450,34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тыс. 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рублей. За прогнозируемый период данный показатель увеличится до 30762,04 тыс. рублей по 2 варианту. Производство ООО «</w:t>
      </w:r>
      <w:r w:rsidR="002C1D76">
        <w:rPr>
          <w:rFonts w:ascii="Times New Roman" w:eastAsia="Batang" w:hAnsi="Times New Roman" w:cs="Times New Roman"/>
          <w:sz w:val="28"/>
          <w:szCs w:val="28"/>
          <w:lang w:eastAsia="ko-KR"/>
        </w:rPr>
        <w:t>Эффективные технологии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» в 201</w:t>
      </w:r>
      <w:r w:rsidR="002C1D76">
        <w:rPr>
          <w:rFonts w:ascii="Times New Roman" w:eastAsia="Batang" w:hAnsi="Times New Roman" w:cs="Times New Roman"/>
          <w:sz w:val="28"/>
          <w:szCs w:val="28"/>
          <w:lang w:eastAsia="ko-KR"/>
        </w:rPr>
        <w:t>8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находилось на уровне 15200,00 тыс. рублей. По оценке, в 201</w:t>
      </w:r>
      <w:r w:rsidR="002C1D76">
        <w:rPr>
          <w:rFonts w:ascii="Times New Roman" w:eastAsia="Batang" w:hAnsi="Times New Roman" w:cs="Times New Roman"/>
          <w:sz w:val="28"/>
          <w:szCs w:val="28"/>
          <w:lang w:eastAsia="ko-KR"/>
        </w:rPr>
        <w:t>9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производство данного предприятия составит 15251,74 тыс. рублей. В соответствии с прогнозом, к 202</w:t>
      </w:r>
      <w:r w:rsidR="002C1D76">
        <w:rPr>
          <w:rFonts w:ascii="Times New Roman" w:eastAsia="Batang" w:hAnsi="Times New Roman" w:cs="Times New Roman"/>
          <w:sz w:val="28"/>
          <w:szCs w:val="28"/>
          <w:lang w:eastAsia="ko-KR"/>
        </w:rPr>
        <w:t>2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данный пок</w:t>
      </w:r>
      <w:r w:rsidR="002C1D76">
        <w:rPr>
          <w:rFonts w:ascii="Times New Roman" w:eastAsia="Batang" w:hAnsi="Times New Roman" w:cs="Times New Roman"/>
          <w:sz w:val="28"/>
          <w:szCs w:val="28"/>
          <w:lang w:eastAsia="ko-KR"/>
        </w:rPr>
        <w:t>азатель увеличится в 1,04 раза.</w:t>
      </w:r>
    </w:p>
    <w:p w:rsidR="00826CFA" w:rsidRPr="00826CFA" w:rsidRDefault="00826CFA" w:rsidP="00826CF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Производство и распределение электроэнергии, газа, воды осуществляется за счет МП «ЖЭК-3» и ООО «ГОРИЗОНТ» (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теплоэнергия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). По оценке производство в 201</w:t>
      </w:r>
      <w:r w:rsidR="002C1D76">
        <w:rPr>
          <w:rFonts w:ascii="Times New Roman" w:eastAsia="Batang" w:hAnsi="Times New Roman" w:cs="Times New Roman"/>
          <w:sz w:val="28"/>
          <w:szCs w:val="28"/>
          <w:lang w:eastAsia="ko-KR"/>
        </w:rPr>
        <w:t>9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составит </w:t>
      </w:r>
      <w:r w:rsidR="002C1D76">
        <w:rPr>
          <w:rFonts w:ascii="Times New Roman" w:eastAsia="Batang" w:hAnsi="Times New Roman" w:cs="Times New Roman"/>
          <w:sz w:val="28"/>
          <w:szCs w:val="28"/>
          <w:lang w:eastAsia="ko-KR"/>
        </w:rPr>
        <w:t>111520,33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тыс. руб., к 202</w:t>
      </w:r>
      <w:r w:rsidR="002C1D76">
        <w:rPr>
          <w:rFonts w:ascii="Times New Roman" w:eastAsia="Batang" w:hAnsi="Times New Roman" w:cs="Times New Roman"/>
          <w:sz w:val="28"/>
          <w:szCs w:val="28"/>
          <w:lang w:eastAsia="ko-KR"/>
        </w:rPr>
        <w:t>2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данный показатель возрастет до </w:t>
      </w:r>
      <w:r w:rsidR="002C1D76">
        <w:rPr>
          <w:rFonts w:ascii="Times New Roman" w:eastAsia="Batang" w:hAnsi="Times New Roman" w:cs="Times New Roman"/>
          <w:sz w:val="28"/>
          <w:szCs w:val="28"/>
          <w:lang w:eastAsia="ko-KR"/>
        </w:rPr>
        <w:t>145717,99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тыс. рублей, в соответствии со 2 вариантом прогноза. 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</w:t>
      </w:r>
    </w:p>
    <w:p w:rsidR="00826CFA" w:rsidRPr="00826CFA" w:rsidRDefault="00826CFA" w:rsidP="00826CF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территории сельского поселения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Горноправдинск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развиваются практически все отрасти сельского хозяйства: растениеводство, животноводства (мясное и молочное производство). 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C1D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предприятиями всех форм собственности получен валовой сбор картофеля – </w:t>
      </w:r>
      <w:r w:rsidR="007368FC">
        <w:rPr>
          <w:rFonts w:ascii="Times New Roman" w:eastAsia="Times New Roman" w:hAnsi="Times New Roman" w:cs="Times New Roman"/>
          <w:sz w:val="28"/>
          <w:szCs w:val="28"/>
          <w:lang w:eastAsia="ru-RU"/>
        </w:rPr>
        <w:t>1031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тонн, что на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 уровня 2017 года. По оценке, в 201</w:t>
      </w:r>
      <w:r w:rsidR="002C1D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сбор картофеля составит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1050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тонн, увеличившись на 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</w:t>
      </w:r>
      <w:r w:rsidR="002C1D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Максимальный рост сбора картофеля прогнозируется в 202</w:t>
      </w:r>
      <w:r w:rsidR="002C1D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</w:t>
      </w:r>
      <w:r w:rsidR="002C1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2C1D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хозяйствами всех категорий собрано 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164,0 тонн</w:t>
      </w:r>
      <w:r w:rsidR="002C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овощей, что на 4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</w:t>
      </w:r>
      <w:r w:rsidR="002C1D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Наибольший удельный вес в общем объеме производства овощных культур занимают личные подсобные хозяйства, на их долю приходится более 90%.  По оценке, в 201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сбор овощей составит 17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0 тонн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увеличившись на 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 202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сбор овощей прогнозирует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объеме 175,0 тонн,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по сравнению с 201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составит 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мяса в 201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составило 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,0 тонн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выше по сравнению с 201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2 раза.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увеличение обусловлено повышением производства мяса в крестьянских (фермерских) хозяйствах.  По оценке, в 201</w:t>
      </w:r>
      <w:r w:rsidR="008609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производство мяса составит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тонн, увеличившись на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сравнению с 201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годом. В 202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производство мяса прогнозируется на уровне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70 темпы роста составят 102,94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201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26CFA" w:rsidRPr="00826CFA" w:rsidRDefault="00580CA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молока в 201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6CFA"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предприятиями всех форм собственности составило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358,0</w:t>
      </w:r>
      <w:r w:rsidR="00826CFA"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тонн, что меньше показателя 201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6CFA"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="00826CFA"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тонн.</w:t>
      </w:r>
      <w:r w:rsidR="00826CFA"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26CFA"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оценке, в 201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6CFA"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производство молока составит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="00826CFA"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тонн, увеличившись на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11,7</w:t>
      </w:r>
      <w:r w:rsidR="00826CFA"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сравнению с 201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6CFA"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годом. По валовому надою молока на 202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6CFA"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увеличение до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435</w:t>
      </w:r>
      <w:r w:rsidR="00826CFA"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тонн.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яиц по прогнозу, к 202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должен составить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штук. По оценке, в 201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производство яиц составит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штук, то есть останется на уровне 201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Растениеводство в 201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составило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470,84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201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434,79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(темп роста составил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108,3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%). К 202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данный показатель, по прогнозу, будет находиться на уровне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555,10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(2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вариант).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по животноводству в 201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находились на уровне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918,35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к 2017 году выросли на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39,4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По прогнозу 202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составят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1116,91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21,6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 больше уровня 201</w:t>
      </w:r>
      <w:r w:rsidR="00AC18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производства продукции сельского хозяйства всех категорий по оценке 201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составит 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105,41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то есть 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повысится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уровнем 201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104,49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%). По прогнозу, данный показатель к 202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снизится до 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99,28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 (по 2 варианту прогноза).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Трудовые ресурсы 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Среднесписочная численность работающих в поселении в 201</w:t>
      </w:r>
      <w:r w:rsidR="00F731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составила</w:t>
      </w:r>
      <w:r w:rsidRPr="00826CF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27</w:t>
      </w:r>
      <w:r w:rsidR="00F731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51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человек, что ниже показателя 201</w:t>
      </w:r>
      <w:r w:rsidR="00F731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 года на 12 человек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826CF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касается уровня безработицы, то на начало 201</w:t>
      </w:r>
      <w:r w:rsidR="00F731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 года он составил 3,93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F731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116 человек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против</w:t>
      </w:r>
      <w:r w:rsidRPr="00826CF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2,4% (</w:t>
      </w:r>
      <w:r w:rsidR="00F731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86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человек) на начало 201</w:t>
      </w:r>
      <w:r w:rsidR="00F731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года. 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оценке, в 201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численность работающих составит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837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человек, что больше на 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86 человек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годом. На прогнозный период по 2 варианту в 202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 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среднесписочной численности работающего населения до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840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человек, что на 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уровнем 201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счет предоставления новых рабочих мест, реализации инвестиционных проектов, направленных на создание дополнительных рабочих мест в социальной и коммунальной инфраструктуре, малом бизнесе, агропромышленном секторе, сфере экономики, связанной с обрабатывающими производствами.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развитие «не – нефтяных» секторов экономики к 202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уровень безработицы увеличится до 2,</w:t>
      </w:r>
      <w:r w:rsidR="00F7317C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 одновременном проведении активной политики в сфере развития малого бизнеса.</w:t>
      </w:r>
    </w:p>
    <w:p w:rsidR="00826CFA" w:rsidRPr="00826CFA" w:rsidRDefault="00826CFA" w:rsidP="00826CF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highlight w:val="cyan"/>
          <w:lang w:eastAsia="ko-KR"/>
        </w:rPr>
      </w:pPr>
    </w:p>
    <w:p w:rsidR="00826CFA" w:rsidRPr="00826CFA" w:rsidRDefault="00826CFA" w:rsidP="00826CF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Платные услуги.</w:t>
      </w:r>
    </w:p>
    <w:p w:rsidR="00826CFA" w:rsidRPr="00826CFA" w:rsidRDefault="00826CFA" w:rsidP="00826CF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6600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За 201</w:t>
      </w:r>
      <w:r w:rsidR="00F7317C">
        <w:rPr>
          <w:rFonts w:ascii="Times New Roman" w:eastAsia="Batang" w:hAnsi="Times New Roman" w:cs="Times New Roman"/>
          <w:sz w:val="28"/>
          <w:szCs w:val="28"/>
          <w:lang w:eastAsia="ko-KR"/>
        </w:rPr>
        <w:t>8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 предприятиями всех форм собственности оказано платных услуг населению сельского поселения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Горноправдинск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 общую сумму      </w:t>
      </w:r>
      <w:r w:rsidR="00EC4705">
        <w:rPr>
          <w:rFonts w:ascii="Times New Roman" w:eastAsia="Batang" w:hAnsi="Times New Roman" w:cs="Times New Roman"/>
          <w:sz w:val="28"/>
          <w:szCs w:val="28"/>
          <w:lang w:eastAsia="ko-KR"/>
        </w:rPr>
        <w:t>91361,21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тыс. руб., что выше уровня аналогичного 201</w:t>
      </w:r>
      <w:r w:rsidR="00EC4705">
        <w:rPr>
          <w:rFonts w:ascii="Times New Roman" w:eastAsia="Batang" w:hAnsi="Times New Roman" w:cs="Times New Roman"/>
          <w:sz w:val="28"/>
          <w:szCs w:val="28"/>
          <w:lang w:eastAsia="ko-KR"/>
        </w:rPr>
        <w:t>7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года в фактических ценах на 1,</w:t>
      </w:r>
      <w:r w:rsidR="00EC4705">
        <w:rPr>
          <w:rFonts w:ascii="Times New Roman" w:eastAsia="Batang" w:hAnsi="Times New Roman" w:cs="Times New Roman"/>
          <w:sz w:val="28"/>
          <w:szCs w:val="28"/>
          <w:lang w:eastAsia="ko-KR"/>
        </w:rPr>
        <w:t>4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%. В общем объёме платных услуг наибольший удельный вес сохраняется за услугами жилищно-коммунального хозяйства, которые являются обязательными и потребляются независимо от уровня цен.  Предприятие муниципальной формы собственности МП «Комплекс-Плюс» предоставляет платные услуги населению: жилищные, коммунальные, а также бытовые услуги, к ним относятся: услуги бань и душевых. Также на территории сельского поселения предоставляются услуги гостиниц (ООО «ГОРИЗОНТ»). По прогнозным расчетам к 202</w:t>
      </w:r>
      <w:r w:rsidR="00EC4705">
        <w:rPr>
          <w:rFonts w:ascii="Times New Roman" w:eastAsia="Batang" w:hAnsi="Times New Roman" w:cs="Times New Roman"/>
          <w:sz w:val="28"/>
          <w:szCs w:val="28"/>
          <w:lang w:eastAsia="ko-KR"/>
        </w:rPr>
        <w:t>2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рост платных услуг на территории поселения по 2 варианту составит </w:t>
      </w:r>
      <w:r w:rsidR="00EC4705">
        <w:rPr>
          <w:rFonts w:ascii="Times New Roman" w:eastAsia="Batang" w:hAnsi="Times New Roman" w:cs="Times New Roman"/>
          <w:sz w:val="28"/>
          <w:szCs w:val="28"/>
          <w:lang w:eastAsia="ko-KR"/>
        </w:rPr>
        <w:t>95573,21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тыс. рублей, увеличившись в сопоставимых ценах к уровню 201</w:t>
      </w:r>
      <w:r w:rsidR="00EC4705">
        <w:rPr>
          <w:rFonts w:ascii="Times New Roman" w:eastAsia="Batang" w:hAnsi="Times New Roman" w:cs="Times New Roman"/>
          <w:sz w:val="28"/>
          <w:szCs w:val="28"/>
          <w:lang w:eastAsia="ko-KR"/>
        </w:rPr>
        <w:t>8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года на </w:t>
      </w:r>
      <w:r w:rsidR="00EC4705">
        <w:rPr>
          <w:rFonts w:ascii="Times New Roman" w:eastAsia="Batang" w:hAnsi="Times New Roman" w:cs="Times New Roman"/>
          <w:sz w:val="28"/>
          <w:szCs w:val="28"/>
          <w:lang w:eastAsia="ko-KR"/>
        </w:rPr>
        <w:t>4,6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%. </w:t>
      </w:r>
    </w:p>
    <w:p w:rsidR="00826CFA" w:rsidRDefault="00826CFA" w:rsidP="00826CF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42" w:rsidRPr="00826CFA" w:rsidRDefault="009A3342" w:rsidP="00826CF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Проблематика сельского поселения </w:t>
      </w:r>
      <w:proofErr w:type="spellStart"/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В целях исполнения полномочий </w:t>
      </w:r>
      <w:proofErr w:type="gram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в соответствии с Федеральным законам</w:t>
      </w:r>
      <w:proofErr w:type="gram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от 6 октября 2003 года № 131-ФЗ «Об общих принципах организации местного самоуправления» в Муниципальном образовании существует необходимость в решении вопросов на развитие поселения по следующим мероприятиям: 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1. Реконструкция ГРС п.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Горноправдинск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(собственник ООО «Газпром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трансгаз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Сургут»), увеличение диаметра подводящего газопровода протяженность - 840м и реконструкция ГГРП 13 – 2ВУ1 (собственник сельское поселение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Горноправдинск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).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2. Газификация, строительство водопровода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мкр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Кайгарский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</w:t>
      </w:r>
      <w:proofErr w:type="spellStart"/>
      <w:proofErr w:type="gram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проект,сеть</w:t>
      </w:r>
      <w:proofErr w:type="spellEnd"/>
      <w:proofErr w:type="gram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).</w:t>
      </w:r>
    </w:p>
    <w:p w:rsidR="00826CFA" w:rsidRPr="00826CFA" w:rsidRDefault="00B04363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3</w:t>
      </w:r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 Строительство резервной нитки насосного канализационного коллектора.</w:t>
      </w:r>
    </w:p>
    <w:p w:rsidR="00826CFA" w:rsidRPr="00826CFA" w:rsidRDefault="00B04363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4</w:t>
      </w:r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 Ремонт поселковых дорог, контроль за сохранностью автодорог.</w:t>
      </w:r>
    </w:p>
    <w:p w:rsidR="00826CFA" w:rsidRPr="00826CFA" w:rsidRDefault="00B04363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5</w:t>
      </w:r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Реконструкция поселковых котельных, </w:t>
      </w:r>
      <w:proofErr w:type="spellStart"/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тепловодотрасс</w:t>
      </w:r>
      <w:proofErr w:type="spellEnd"/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826CFA" w:rsidRPr="00826CFA" w:rsidRDefault="00B04363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6</w:t>
      </w:r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 Строительство подводящих водопроводов от кольцевого водопровода к жилым домам.</w:t>
      </w:r>
    </w:p>
    <w:p w:rsidR="00826CFA" w:rsidRPr="00826CFA" w:rsidRDefault="00B04363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7</w:t>
      </w:r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Телефонизация новых жилых объектов </w:t>
      </w:r>
      <w:proofErr w:type="spellStart"/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мкр.Кедровый</w:t>
      </w:r>
      <w:proofErr w:type="spellEnd"/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826CFA" w:rsidRPr="00826CFA" w:rsidRDefault="00B04363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8</w:t>
      </w:r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 В связи с увеличением этажности жилых домов, необходимо строительство пожарного депо.</w:t>
      </w:r>
    </w:p>
    <w:p w:rsidR="00826CFA" w:rsidRPr="00826CFA" w:rsidRDefault="00B04363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9</w:t>
      </w:r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Строительство культурно - досугового центра в </w:t>
      </w:r>
      <w:proofErr w:type="spellStart"/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п.Горноправдинск</w:t>
      </w:r>
      <w:proofErr w:type="spellEnd"/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826CFA" w:rsidRPr="00826CFA" w:rsidRDefault="00B04363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10</w:t>
      </w:r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Предоставление земельных участков под индивидуальное строительство. </w:t>
      </w:r>
    </w:p>
    <w:p w:rsidR="00826CFA" w:rsidRPr="00826CFA" w:rsidRDefault="00B04363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11</w:t>
      </w:r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 Проблематика ветхого жилья, снос и обеспечение населения жилыми помещениями.</w:t>
      </w:r>
    </w:p>
    <w:p w:rsidR="00826CFA" w:rsidRPr="00826CFA" w:rsidRDefault="00B04363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12</w:t>
      </w:r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Замена подземной части поселковых газопроводов </w:t>
      </w:r>
      <w:proofErr w:type="spellStart"/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мкр.Таежный</w:t>
      </w:r>
      <w:proofErr w:type="spellEnd"/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826CFA" w:rsidRPr="00826CFA" w:rsidRDefault="00B04363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13</w:t>
      </w:r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 Строительство междугородней автобусной станции.</w:t>
      </w:r>
    </w:p>
    <w:p w:rsidR="00826CFA" w:rsidRPr="00826CFA" w:rsidRDefault="00B04363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14</w:t>
      </w:r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 Реконструкция объездной дороги от причала экспедиции</w:t>
      </w:r>
      <w:r w:rsidR="00826CFA" w:rsidRPr="00826CFA">
        <w:rPr>
          <w:rFonts w:ascii="Times New Roman" w:eastAsia="Batang" w:hAnsi="Times New Roman" w:cs="Times New Roman"/>
          <w:color w:val="FFFF00"/>
          <w:sz w:val="28"/>
          <w:szCs w:val="28"/>
          <w:lang w:eastAsia="ko-KR"/>
        </w:rPr>
        <w:t xml:space="preserve"> </w:t>
      </w:r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до </w:t>
      </w:r>
      <w:proofErr w:type="spellStart"/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ул.Производственная</w:t>
      </w:r>
      <w:proofErr w:type="spellEnd"/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а также от </w:t>
      </w:r>
      <w:proofErr w:type="spellStart"/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ул.Производственной</w:t>
      </w:r>
      <w:proofErr w:type="spellEnd"/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до ледовой переправы в зимнее время.</w:t>
      </w:r>
    </w:p>
    <w:p w:rsidR="00826CFA" w:rsidRPr="00826CFA" w:rsidRDefault="00B04363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15</w:t>
      </w:r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 Обустройство территории нового поселкового кладбища.</w:t>
      </w:r>
    </w:p>
    <w:p w:rsidR="00826CFA" w:rsidRPr="00826CFA" w:rsidRDefault="00B04363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16</w:t>
      </w:r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Решение проблемы, связанной с обрушаемой зоной </w:t>
      </w:r>
      <w:proofErr w:type="spellStart"/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мкр</w:t>
      </w:r>
      <w:proofErr w:type="spellEnd"/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  <w:proofErr w:type="spellStart"/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Кайгарский</w:t>
      </w:r>
      <w:proofErr w:type="spellEnd"/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, пр</w:t>
      </w:r>
      <w:bookmarkStart w:id="0" w:name="_GoBack"/>
      <w:bookmarkEnd w:id="0"/>
      <w:r w:rsidR="00826CFA"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иведение в соответствие с нормами действующего законодательства переселение жителей микрорайона.</w:t>
      </w:r>
    </w:p>
    <w:p w:rsidR="00826CFA" w:rsidRPr="00826CFA" w:rsidRDefault="00826CFA" w:rsidP="00826C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14"/>
          <w:szCs w:val="14"/>
          <w:lang w:eastAsia="ko-KR"/>
        </w:rPr>
      </w:pP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14"/>
          <w:szCs w:val="14"/>
          <w:lang w:eastAsia="ko-KR"/>
        </w:rPr>
      </w:pPr>
    </w:p>
    <w:p w:rsidR="00826CFA" w:rsidRPr="00826CFA" w:rsidRDefault="00826CFA" w:rsidP="00FC43A3">
      <w:pPr>
        <w:pStyle w:val="a8"/>
        <w:ind w:firstLine="708"/>
        <w:contextualSpacing/>
        <w:jc w:val="both"/>
        <w:rPr>
          <w:sz w:val="28"/>
          <w:szCs w:val="28"/>
        </w:rPr>
      </w:pPr>
    </w:p>
    <w:p w:rsidR="00FC43A3" w:rsidRPr="00826CFA" w:rsidRDefault="00FC43A3"/>
    <w:p w:rsidR="00FC43A3" w:rsidRPr="00826CFA" w:rsidRDefault="00FC43A3"/>
    <w:p w:rsidR="00856415" w:rsidRDefault="00856415" w:rsidP="00856415">
      <w:pPr>
        <w:contextualSpacing/>
        <w:jc w:val="both"/>
        <w:sectPr w:rsidR="00856415" w:rsidSect="00FC43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43A3" w:rsidRDefault="00FC43A3" w:rsidP="00C93242"/>
    <w:sectPr w:rsidR="00FC43A3" w:rsidSect="00174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6D"/>
    <w:rsid w:val="00043B00"/>
    <w:rsid w:val="00087C65"/>
    <w:rsid w:val="000974A0"/>
    <w:rsid w:val="00123AC8"/>
    <w:rsid w:val="00174F83"/>
    <w:rsid w:val="001B5200"/>
    <w:rsid w:val="0022401C"/>
    <w:rsid w:val="002C1D76"/>
    <w:rsid w:val="00346ED6"/>
    <w:rsid w:val="00445116"/>
    <w:rsid w:val="004C6B3D"/>
    <w:rsid w:val="00504164"/>
    <w:rsid w:val="0056016B"/>
    <w:rsid w:val="00580CAA"/>
    <w:rsid w:val="005C3363"/>
    <w:rsid w:val="005F773B"/>
    <w:rsid w:val="006818F6"/>
    <w:rsid w:val="007368FC"/>
    <w:rsid w:val="007C39ED"/>
    <w:rsid w:val="00826CFA"/>
    <w:rsid w:val="00856415"/>
    <w:rsid w:val="008609FF"/>
    <w:rsid w:val="008A1363"/>
    <w:rsid w:val="009A3342"/>
    <w:rsid w:val="009F2884"/>
    <w:rsid w:val="00AC1807"/>
    <w:rsid w:val="00AE63EB"/>
    <w:rsid w:val="00B04363"/>
    <w:rsid w:val="00B53185"/>
    <w:rsid w:val="00BD0584"/>
    <w:rsid w:val="00BD0704"/>
    <w:rsid w:val="00C127D3"/>
    <w:rsid w:val="00C3702D"/>
    <w:rsid w:val="00C42A74"/>
    <w:rsid w:val="00C93242"/>
    <w:rsid w:val="00CC2300"/>
    <w:rsid w:val="00D00BAD"/>
    <w:rsid w:val="00D56137"/>
    <w:rsid w:val="00D9071E"/>
    <w:rsid w:val="00E4756D"/>
    <w:rsid w:val="00EC4705"/>
    <w:rsid w:val="00F23BFF"/>
    <w:rsid w:val="00F512B3"/>
    <w:rsid w:val="00F7317C"/>
    <w:rsid w:val="00FC43A3"/>
    <w:rsid w:val="00FE235B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2AE6D-6C46-4D69-ACCE-5071C117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4F83"/>
    <w:rPr>
      <w:color w:val="800080"/>
      <w:u w:val="single"/>
    </w:rPr>
  </w:style>
  <w:style w:type="paragraph" w:customStyle="1" w:styleId="font5">
    <w:name w:val="font5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3">
    <w:name w:val="xl10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74F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6">
    <w:name w:val="xl12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1">
    <w:name w:val="xl13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2">
    <w:name w:val="xl14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174F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49">
    <w:name w:val="xl14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0">
    <w:name w:val="xl15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lang w:eastAsia="ru-RU"/>
    </w:rPr>
  </w:style>
  <w:style w:type="paragraph" w:customStyle="1" w:styleId="xl156">
    <w:name w:val="xl15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9">
    <w:name w:val="xl15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0">
    <w:name w:val="xl16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1">
    <w:name w:val="xl16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4">
    <w:name w:val="xl16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5">
    <w:name w:val="xl16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6">
    <w:name w:val="xl1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7">
    <w:name w:val="xl1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8">
    <w:name w:val="xl1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lang w:eastAsia="ru-RU"/>
    </w:rPr>
  </w:style>
  <w:style w:type="paragraph" w:customStyle="1" w:styleId="xl169">
    <w:name w:val="xl1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72">
    <w:name w:val="xl1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79">
    <w:name w:val="xl1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0">
    <w:name w:val="xl1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1">
    <w:name w:val="xl1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39"/>
    <w:rsid w:val="0017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174F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74F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FC4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9">
    <w:name w:val="xl18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1">
    <w:name w:val="xl191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5">
    <w:name w:val="xl19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7">
    <w:name w:val="xl19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8">
    <w:name w:val="xl19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9">
    <w:name w:val="xl19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CAA"/>
    <w:rPr>
      <w:rFonts w:ascii="Tahoma" w:hAnsi="Tahoma" w:cs="Tahoma"/>
      <w:sz w:val="16"/>
      <w:szCs w:val="16"/>
    </w:rPr>
  </w:style>
  <w:style w:type="paragraph" w:customStyle="1" w:styleId="xl200">
    <w:name w:val="xl200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01">
    <w:name w:val="xl201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202">
    <w:name w:val="xl202"/>
    <w:basedOn w:val="a"/>
    <w:rsid w:val="00CC2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8379E-59C7-4048-8029-B8963821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12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Имя Фамилия</cp:lastModifiedBy>
  <cp:revision>41</cp:revision>
  <cp:lastPrinted>2019-10-23T10:37:00Z</cp:lastPrinted>
  <dcterms:created xsi:type="dcterms:W3CDTF">2017-10-25T05:28:00Z</dcterms:created>
  <dcterms:modified xsi:type="dcterms:W3CDTF">2019-10-23T10:37:00Z</dcterms:modified>
</cp:coreProperties>
</file>