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516D" w14:textId="0BB3BB95" w:rsidR="00E10D53" w:rsidRPr="00E10D53" w:rsidRDefault="00E10D53" w:rsidP="00E10D53">
      <w:pPr>
        <w:widowControl/>
        <w:suppressAutoHyphens/>
        <w:autoSpaceDE/>
        <w:autoSpaceDN/>
        <w:adjustRightInd/>
        <w:jc w:val="center"/>
        <w:rPr>
          <w:sz w:val="28"/>
          <w:szCs w:val="28"/>
          <w:lang w:eastAsia="ar-SA"/>
        </w:rPr>
      </w:pPr>
    </w:p>
    <w:p w14:paraId="20D43D05" w14:textId="77777777" w:rsidR="007A4EF8" w:rsidRDefault="007A4EF8" w:rsidP="007A4EF8">
      <w:pPr>
        <w:pStyle w:val="Style7"/>
        <w:widowControl/>
        <w:spacing w:line="240" w:lineRule="auto"/>
        <w:ind w:firstLine="701"/>
        <w:jc w:val="center"/>
        <w:rPr>
          <w:rStyle w:val="FontStyle17"/>
        </w:rPr>
      </w:pPr>
      <w:r>
        <w:rPr>
          <w:rStyle w:val="FontStyle17"/>
        </w:rPr>
        <w:t>Ханты-Мансийский автономный округ - Югра</w:t>
      </w:r>
    </w:p>
    <w:p w14:paraId="0935A2E4" w14:textId="77777777" w:rsidR="007A4EF8" w:rsidRDefault="007A4EF8" w:rsidP="007A4EF8">
      <w:pPr>
        <w:pStyle w:val="Style7"/>
        <w:widowControl/>
        <w:tabs>
          <w:tab w:val="left" w:pos="2145"/>
          <w:tab w:val="center" w:pos="5012"/>
        </w:tabs>
        <w:spacing w:line="240" w:lineRule="auto"/>
        <w:ind w:firstLine="701"/>
        <w:rPr>
          <w:rStyle w:val="FontStyle17"/>
        </w:rPr>
      </w:pPr>
      <w:r>
        <w:rPr>
          <w:rStyle w:val="FontStyle17"/>
        </w:rPr>
        <w:tab/>
      </w:r>
      <w:r>
        <w:rPr>
          <w:rStyle w:val="FontStyle17"/>
        </w:rPr>
        <w:tab/>
        <w:t>Ханты-Мансийский муниципальный  район</w:t>
      </w:r>
    </w:p>
    <w:p w14:paraId="69B6AF89" w14:textId="77777777" w:rsidR="007A4EF8" w:rsidRDefault="007A4EF8" w:rsidP="007A4EF8">
      <w:pPr>
        <w:pStyle w:val="Style3"/>
        <w:widowControl/>
        <w:spacing w:line="240" w:lineRule="exact"/>
      </w:pPr>
    </w:p>
    <w:p w14:paraId="20790924" w14:textId="77777777" w:rsidR="007A4EF8" w:rsidRDefault="007A4EF8" w:rsidP="007A4EF8">
      <w:pPr>
        <w:jc w:val="center"/>
        <w:rPr>
          <w:b/>
          <w:bCs/>
          <w:sz w:val="26"/>
          <w:szCs w:val="26"/>
        </w:rPr>
      </w:pPr>
      <w:r>
        <w:rPr>
          <w:b/>
          <w:bCs/>
          <w:sz w:val="26"/>
          <w:szCs w:val="26"/>
        </w:rPr>
        <w:t>МУНИЦИПАЛЬНОЕ ОБРАЗОВАНИЕ</w:t>
      </w:r>
    </w:p>
    <w:p w14:paraId="5E6072E8" w14:textId="77777777" w:rsidR="007A4EF8" w:rsidRDefault="007A4EF8" w:rsidP="007A4EF8">
      <w:pPr>
        <w:jc w:val="center"/>
        <w:rPr>
          <w:b/>
          <w:bCs/>
          <w:sz w:val="26"/>
          <w:szCs w:val="26"/>
        </w:rPr>
      </w:pPr>
      <w:r>
        <w:rPr>
          <w:b/>
          <w:bCs/>
          <w:sz w:val="26"/>
          <w:szCs w:val="26"/>
        </w:rPr>
        <w:t>СЕЛЬСКОЕ ПОСЕЛЕНИЕ ГОРНОПРАВДИНСК</w:t>
      </w:r>
    </w:p>
    <w:p w14:paraId="35251D67" w14:textId="77777777" w:rsidR="007A4EF8" w:rsidRDefault="007A4EF8" w:rsidP="007A4EF8">
      <w:pPr>
        <w:pStyle w:val="Style3"/>
        <w:widowControl/>
        <w:spacing w:line="240" w:lineRule="exact"/>
        <w:rPr>
          <w:sz w:val="26"/>
          <w:szCs w:val="26"/>
        </w:rPr>
      </w:pPr>
    </w:p>
    <w:p w14:paraId="6BE5BA34" w14:textId="77777777" w:rsidR="007A4EF8" w:rsidRDefault="007A4EF8" w:rsidP="007A4EF8">
      <w:pPr>
        <w:pStyle w:val="Style3"/>
        <w:widowControl/>
        <w:spacing w:line="240" w:lineRule="exact"/>
        <w:rPr>
          <w:sz w:val="26"/>
          <w:szCs w:val="26"/>
        </w:rPr>
      </w:pPr>
      <w:r>
        <w:rPr>
          <w:sz w:val="26"/>
          <w:szCs w:val="26"/>
        </w:rPr>
        <w:t>АДМИНИСТРАЦИЯ</w:t>
      </w:r>
    </w:p>
    <w:p w14:paraId="67254929" w14:textId="77777777" w:rsidR="007A4EF8" w:rsidRDefault="007A4EF8" w:rsidP="007A4EF8">
      <w:pPr>
        <w:pStyle w:val="Style3"/>
        <w:widowControl/>
        <w:spacing w:line="240" w:lineRule="exact"/>
        <w:rPr>
          <w:sz w:val="26"/>
          <w:szCs w:val="26"/>
        </w:rPr>
      </w:pPr>
      <w:r>
        <w:rPr>
          <w:sz w:val="26"/>
          <w:szCs w:val="26"/>
        </w:rPr>
        <w:t>СЕЛЬСКОГО ПОСЕЛЕНИЯ  ГОРНОПРАВДИНСК</w:t>
      </w:r>
    </w:p>
    <w:p w14:paraId="1C7495DE" w14:textId="77777777" w:rsidR="007A4EF8" w:rsidRDefault="007A4EF8" w:rsidP="007A4EF8">
      <w:pPr>
        <w:pStyle w:val="a4"/>
        <w:jc w:val="center"/>
        <w:rPr>
          <w:rFonts w:ascii="Times New Roman" w:hAnsi="Times New Roman"/>
          <w:b/>
          <w:sz w:val="26"/>
          <w:szCs w:val="26"/>
        </w:rPr>
      </w:pPr>
    </w:p>
    <w:p w14:paraId="17FEB707" w14:textId="77777777" w:rsidR="007A4EF8" w:rsidRPr="00174F83" w:rsidRDefault="007A4EF8" w:rsidP="007A4EF8">
      <w:pPr>
        <w:contextualSpacing/>
        <w:jc w:val="center"/>
        <w:rPr>
          <w:b/>
          <w:bCs/>
          <w:sz w:val="28"/>
          <w:szCs w:val="28"/>
        </w:rPr>
      </w:pPr>
      <w:proofErr w:type="gramStart"/>
      <w:r w:rsidRPr="00174F83">
        <w:rPr>
          <w:b/>
          <w:bCs/>
          <w:sz w:val="28"/>
          <w:szCs w:val="28"/>
        </w:rPr>
        <w:t>П</w:t>
      </w:r>
      <w:proofErr w:type="gramEnd"/>
      <w:r w:rsidRPr="00174F83">
        <w:rPr>
          <w:b/>
          <w:bCs/>
          <w:sz w:val="28"/>
          <w:szCs w:val="28"/>
        </w:rPr>
        <w:t xml:space="preserve"> О С Т А Н О В Л Е Н И Е</w:t>
      </w:r>
    </w:p>
    <w:p w14:paraId="76959537" w14:textId="77777777" w:rsidR="00E10D53" w:rsidRPr="00E10D53" w:rsidRDefault="00E10D53" w:rsidP="00E10D53">
      <w:pPr>
        <w:widowControl/>
        <w:autoSpaceDE/>
        <w:autoSpaceDN/>
        <w:adjustRightInd/>
        <w:jc w:val="center"/>
        <w:rPr>
          <w:sz w:val="28"/>
          <w:szCs w:val="28"/>
          <w:lang w:eastAsia="en-US"/>
        </w:rPr>
      </w:pPr>
    </w:p>
    <w:p w14:paraId="638A58AA" w14:textId="47174E4D" w:rsidR="00E10D53" w:rsidRPr="00E10D53" w:rsidRDefault="00E10D53" w:rsidP="00E10D53">
      <w:pPr>
        <w:widowControl/>
        <w:autoSpaceDE/>
        <w:autoSpaceDN/>
        <w:adjustRightInd/>
        <w:rPr>
          <w:sz w:val="28"/>
          <w:szCs w:val="28"/>
          <w:lang w:eastAsia="en-US"/>
        </w:rPr>
      </w:pPr>
      <w:r w:rsidRPr="00E10D53">
        <w:rPr>
          <w:sz w:val="28"/>
          <w:szCs w:val="28"/>
          <w:lang w:eastAsia="en-US"/>
        </w:rPr>
        <w:t xml:space="preserve">от </w:t>
      </w:r>
      <w:r w:rsidR="00BC1FE8">
        <w:rPr>
          <w:sz w:val="28"/>
          <w:szCs w:val="28"/>
          <w:lang w:eastAsia="en-US"/>
        </w:rPr>
        <w:t>19</w:t>
      </w:r>
      <w:r w:rsidR="008A429F">
        <w:rPr>
          <w:sz w:val="28"/>
          <w:szCs w:val="28"/>
          <w:lang w:eastAsia="en-US"/>
        </w:rPr>
        <w:t>.10.2022</w:t>
      </w:r>
      <w:r w:rsidRPr="00E10D53">
        <w:rPr>
          <w:sz w:val="28"/>
          <w:szCs w:val="28"/>
          <w:lang w:eastAsia="en-US"/>
        </w:rPr>
        <w:t xml:space="preserve">                                                                                          </w:t>
      </w:r>
      <w:r w:rsidR="007A4EF8">
        <w:rPr>
          <w:sz w:val="28"/>
          <w:szCs w:val="28"/>
          <w:lang w:eastAsia="en-US"/>
        </w:rPr>
        <w:t xml:space="preserve">    </w:t>
      </w:r>
      <w:r w:rsidRPr="00E10D53">
        <w:rPr>
          <w:sz w:val="28"/>
          <w:szCs w:val="28"/>
          <w:lang w:eastAsia="en-US"/>
        </w:rPr>
        <w:t xml:space="preserve">№ </w:t>
      </w:r>
      <w:r w:rsidR="007A4EF8">
        <w:rPr>
          <w:sz w:val="28"/>
          <w:szCs w:val="28"/>
          <w:lang w:eastAsia="en-US"/>
        </w:rPr>
        <w:t>12</w:t>
      </w:r>
      <w:r w:rsidR="00BC1FE8">
        <w:rPr>
          <w:sz w:val="28"/>
          <w:szCs w:val="28"/>
          <w:lang w:eastAsia="en-US"/>
        </w:rPr>
        <w:t>4</w:t>
      </w:r>
    </w:p>
    <w:p w14:paraId="4D784AFF" w14:textId="1B06E3E5" w:rsidR="00E10D53" w:rsidRPr="00E10D53" w:rsidRDefault="00B6354E" w:rsidP="00E10D53">
      <w:pPr>
        <w:widowControl/>
        <w:autoSpaceDE/>
        <w:autoSpaceDN/>
        <w:adjustRightInd/>
        <w:rPr>
          <w:i/>
          <w:sz w:val="24"/>
          <w:szCs w:val="24"/>
          <w:lang w:eastAsia="en-US"/>
        </w:rPr>
      </w:pPr>
      <w:proofErr w:type="spellStart"/>
      <w:r>
        <w:rPr>
          <w:i/>
          <w:sz w:val="24"/>
          <w:szCs w:val="24"/>
          <w:lang w:eastAsia="en-US"/>
        </w:rPr>
        <w:t>п</w:t>
      </w:r>
      <w:proofErr w:type="gramStart"/>
      <w:r>
        <w:rPr>
          <w:i/>
          <w:sz w:val="24"/>
          <w:szCs w:val="24"/>
          <w:lang w:eastAsia="en-US"/>
        </w:rPr>
        <w:t>.Г</w:t>
      </w:r>
      <w:proofErr w:type="gramEnd"/>
      <w:r>
        <w:rPr>
          <w:i/>
          <w:sz w:val="24"/>
          <w:szCs w:val="24"/>
          <w:lang w:eastAsia="en-US"/>
        </w:rPr>
        <w:t>орноправдинск</w:t>
      </w:r>
      <w:proofErr w:type="spellEnd"/>
    </w:p>
    <w:p w14:paraId="6B0B8DE0" w14:textId="77777777" w:rsidR="009E3EEA" w:rsidRPr="00D77003" w:rsidRDefault="009E3EEA" w:rsidP="0039342E">
      <w:pPr>
        <w:widowControl/>
        <w:suppressAutoHyphens/>
        <w:autoSpaceDE/>
        <w:autoSpaceDN/>
        <w:adjustRightInd/>
        <w:jc w:val="both"/>
        <w:rPr>
          <w:sz w:val="28"/>
          <w:lang w:eastAsia="ar-SA"/>
        </w:rPr>
      </w:pPr>
    </w:p>
    <w:p w14:paraId="354EBBF8" w14:textId="3653B3E3" w:rsidR="00854442" w:rsidRPr="007A4EF8" w:rsidRDefault="00854442" w:rsidP="008D5176">
      <w:pPr>
        <w:pStyle w:val="a4"/>
        <w:tabs>
          <w:tab w:val="left" w:pos="5103"/>
        </w:tabs>
        <w:rPr>
          <w:rFonts w:ascii="Times New Roman" w:hAnsi="Times New Roman"/>
          <w:sz w:val="28"/>
          <w:szCs w:val="28"/>
        </w:rPr>
      </w:pPr>
      <w:r w:rsidRPr="007A4EF8">
        <w:rPr>
          <w:rFonts w:ascii="Times New Roman" w:hAnsi="Times New Roman"/>
          <w:sz w:val="28"/>
          <w:szCs w:val="28"/>
        </w:rPr>
        <w:t xml:space="preserve">Об основных направлениях </w:t>
      </w:r>
      <w:r w:rsidR="008D5176" w:rsidRPr="007A4EF8">
        <w:rPr>
          <w:rFonts w:ascii="Times New Roman" w:hAnsi="Times New Roman"/>
          <w:sz w:val="28"/>
          <w:szCs w:val="28"/>
        </w:rPr>
        <w:br/>
      </w:r>
      <w:r w:rsidRPr="007A4EF8">
        <w:rPr>
          <w:rFonts w:ascii="Times New Roman" w:hAnsi="Times New Roman"/>
          <w:sz w:val="28"/>
          <w:szCs w:val="28"/>
        </w:rPr>
        <w:t xml:space="preserve">бюджетной и налоговой политики </w:t>
      </w:r>
      <w:r w:rsidR="008D5176" w:rsidRPr="007A4EF8">
        <w:rPr>
          <w:rFonts w:ascii="Times New Roman" w:hAnsi="Times New Roman"/>
          <w:sz w:val="28"/>
          <w:szCs w:val="28"/>
        </w:rPr>
        <w:br/>
      </w:r>
      <w:r w:rsidR="007A4EF8" w:rsidRPr="007A4EF8">
        <w:rPr>
          <w:rFonts w:ascii="Times New Roman" w:hAnsi="Times New Roman"/>
          <w:sz w:val="28"/>
          <w:szCs w:val="28"/>
        </w:rPr>
        <w:t xml:space="preserve">сельского поселения Горноправдинск </w:t>
      </w:r>
      <w:r w:rsidRPr="007A4EF8">
        <w:rPr>
          <w:rFonts w:ascii="Times New Roman" w:hAnsi="Times New Roman"/>
          <w:sz w:val="28"/>
          <w:szCs w:val="28"/>
        </w:rPr>
        <w:t>на 202</w:t>
      </w:r>
      <w:r w:rsidR="001973A1" w:rsidRPr="007A4EF8">
        <w:rPr>
          <w:rFonts w:ascii="Times New Roman" w:hAnsi="Times New Roman"/>
          <w:sz w:val="28"/>
          <w:szCs w:val="28"/>
        </w:rPr>
        <w:t>3</w:t>
      </w:r>
      <w:r w:rsidRPr="007A4EF8">
        <w:rPr>
          <w:rFonts w:ascii="Times New Roman" w:hAnsi="Times New Roman"/>
          <w:sz w:val="28"/>
          <w:szCs w:val="28"/>
        </w:rPr>
        <w:t xml:space="preserve"> год </w:t>
      </w:r>
    </w:p>
    <w:p w14:paraId="288DDAA8" w14:textId="77777777" w:rsidR="00854442" w:rsidRPr="007A4EF8" w:rsidRDefault="00854442" w:rsidP="008D5176">
      <w:pPr>
        <w:pStyle w:val="a4"/>
        <w:tabs>
          <w:tab w:val="left" w:pos="5103"/>
        </w:tabs>
        <w:rPr>
          <w:rFonts w:ascii="Times New Roman" w:hAnsi="Times New Roman"/>
          <w:sz w:val="28"/>
          <w:szCs w:val="28"/>
        </w:rPr>
      </w:pPr>
      <w:r w:rsidRPr="007A4EF8">
        <w:rPr>
          <w:rFonts w:ascii="Times New Roman" w:hAnsi="Times New Roman"/>
          <w:sz w:val="28"/>
          <w:szCs w:val="28"/>
        </w:rPr>
        <w:t>и плановый период 202</w:t>
      </w:r>
      <w:r w:rsidR="001973A1" w:rsidRPr="007A4EF8">
        <w:rPr>
          <w:rFonts w:ascii="Times New Roman" w:hAnsi="Times New Roman"/>
          <w:sz w:val="28"/>
          <w:szCs w:val="28"/>
        </w:rPr>
        <w:t>4</w:t>
      </w:r>
      <w:r w:rsidRPr="007A4EF8">
        <w:rPr>
          <w:rFonts w:ascii="Times New Roman" w:hAnsi="Times New Roman"/>
          <w:sz w:val="28"/>
          <w:szCs w:val="28"/>
        </w:rPr>
        <w:t xml:space="preserve"> и 202</w:t>
      </w:r>
      <w:r w:rsidR="001973A1" w:rsidRPr="007A4EF8">
        <w:rPr>
          <w:rFonts w:ascii="Times New Roman" w:hAnsi="Times New Roman"/>
          <w:sz w:val="28"/>
          <w:szCs w:val="28"/>
        </w:rPr>
        <w:t>5</w:t>
      </w:r>
      <w:r w:rsidRPr="007A4EF8">
        <w:rPr>
          <w:rFonts w:ascii="Times New Roman" w:hAnsi="Times New Roman"/>
          <w:sz w:val="28"/>
          <w:szCs w:val="28"/>
        </w:rPr>
        <w:t xml:space="preserve"> годов</w:t>
      </w:r>
    </w:p>
    <w:p w14:paraId="650A3665" w14:textId="77777777" w:rsidR="00854442" w:rsidRPr="00D77003" w:rsidRDefault="00854442" w:rsidP="0039342E">
      <w:pPr>
        <w:pStyle w:val="a4"/>
        <w:jc w:val="both"/>
        <w:rPr>
          <w:rFonts w:ascii="Times New Roman" w:hAnsi="Times New Roman"/>
          <w:sz w:val="28"/>
          <w:szCs w:val="28"/>
        </w:rPr>
      </w:pPr>
    </w:p>
    <w:p w14:paraId="120F4B70" w14:textId="5190F1C2" w:rsidR="007A4EF8" w:rsidRPr="000A4D5A" w:rsidRDefault="007A4EF8" w:rsidP="007A4EF8">
      <w:pPr>
        <w:pStyle w:val="ConsTitle"/>
        <w:widowControl/>
        <w:ind w:firstLine="709"/>
        <w:contextualSpacing/>
        <w:jc w:val="both"/>
        <w:rPr>
          <w:rFonts w:ascii="Times New Roman" w:hAnsi="Times New Roman"/>
          <w:b w:val="0"/>
          <w:sz w:val="27"/>
          <w:szCs w:val="27"/>
        </w:rPr>
      </w:pPr>
      <w:r w:rsidRPr="000A4D5A">
        <w:rPr>
          <w:rFonts w:ascii="Times New Roman" w:hAnsi="Times New Roman"/>
          <w:b w:val="0"/>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 решением Совета депутатов сельского поселения Горноправдинск от 29.06.2022 № 166 «</w:t>
      </w:r>
      <w:r w:rsidRPr="000A4D5A">
        <w:rPr>
          <w:rFonts w:ascii="Times New Roman" w:hAnsi="Times New Roman"/>
          <w:b w:val="0"/>
          <w:color w:val="000000"/>
          <w:sz w:val="27"/>
          <w:szCs w:val="27"/>
        </w:rPr>
        <w:t xml:space="preserve">О </w:t>
      </w:r>
      <w:proofErr w:type="gramStart"/>
      <w:r w:rsidRPr="000A4D5A">
        <w:rPr>
          <w:rFonts w:ascii="Times New Roman" w:hAnsi="Times New Roman"/>
          <w:b w:val="0"/>
          <w:color w:val="000000"/>
          <w:sz w:val="27"/>
          <w:szCs w:val="27"/>
        </w:rPr>
        <w:t>Положении</w:t>
      </w:r>
      <w:proofErr w:type="gramEnd"/>
      <w:r w:rsidRPr="000A4D5A">
        <w:rPr>
          <w:rFonts w:ascii="Times New Roman" w:hAnsi="Times New Roman"/>
          <w:b w:val="0"/>
          <w:color w:val="000000"/>
          <w:sz w:val="27"/>
          <w:szCs w:val="27"/>
        </w:rPr>
        <w:t xml:space="preserve"> </w:t>
      </w:r>
      <w:r w:rsidRPr="000A4D5A">
        <w:rPr>
          <w:rFonts w:ascii="Times New Roman" w:eastAsia="Calibri" w:hAnsi="Times New Roman"/>
          <w:b w:val="0"/>
          <w:sz w:val="27"/>
          <w:szCs w:val="27"/>
        </w:rPr>
        <w:t xml:space="preserve">о бюджетном устройстве и бюджетном процессе </w:t>
      </w:r>
      <w:r w:rsidRPr="000A4D5A">
        <w:rPr>
          <w:rFonts w:ascii="Times New Roman" w:hAnsi="Times New Roman"/>
          <w:b w:val="0"/>
          <w:color w:val="000000"/>
          <w:sz w:val="27"/>
          <w:szCs w:val="27"/>
        </w:rPr>
        <w:t>в сельском поселении Горноправдинск</w:t>
      </w:r>
      <w:r w:rsidRPr="000A4D5A">
        <w:rPr>
          <w:rFonts w:ascii="Times New Roman" w:hAnsi="Times New Roman"/>
          <w:b w:val="0"/>
          <w:sz w:val="27"/>
          <w:szCs w:val="27"/>
        </w:rPr>
        <w:t xml:space="preserve">», </w:t>
      </w:r>
      <w:hyperlink r:id="rId9" w:history="1">
        <w:r w:rsidRPr="000A4D5A">
          <w:rPr>
            <w:rStyle w:val="ae"/>
            <w:rFonts w:ascii="Times New Roman" w:hAnsi="Times New Roman"/>
            <w:b w:val="0"/>
            <w:color w:val="auto"/>
            <w:sz w:val="27"/>
            <w:szCs w:val="27"/>
            <w:u w:val="none"/>
          </w:rPr>
          <w:t>постановлением</w:t>
        </w:r>
      </w:hyperlink>
      <w:r w:rsidRPr="000A4D5A">
        <w:rPr>
          <w:rFonts w:ascii="Times New Roman" w:hAnsi="Times New Roman"/>
          <w:b w:val="0"/>
          <w:sz w:val="27"/>
          <w:szCs w:val="27"/>
        </w:rPr>
        <w:t xml:space="preserve"> администрации сельского поселения Горноправдинск от 29 сентября 2015 года № 173 «О порядке составления проекта решения о бюджете сельского поселения Горноправдинск на очередной финансовый год и плановый период», Устава сельского поселения Горноправдинск:</w:t>
      </w:r>
    </w:p>
    <w:p w14:paraId="36867B3C" w14:textId="77777777" w:rsidR="008152CE" w:rsidRPr="000A4D5A" w:rsidRDefault="008152CE" w:rsidP="008152CE">
      <w:pPr>
        <w:pStyle w:val="ConsPlusNormal"/>
        <w:numPr>
          <w:ilvl w:val="0"/>
          <w:numId w:val="30"/>
        </w:numPr>
        <w:ind w:left="0" w:firstLine="709"/>
        <w:jc w:val="both"/>
        <w:rPr>
          <w:rFonts w:ascii="Times New Roman" w:hAnsi="Times New Roman"/>
          <w:sz w:val="27"/>
          <w:szCs w:val="27"/>
        </w:rPr>
      </w:pPr>
      <w:r w:rsidRPr="000A4D5A">
        <w:rPr>
          <w:rFonts w:ascii="Times New Roman" w:hAnsi="Times New Roman"/>
          <w:sz w:val="27"/>
          <w:szCs w:val="27"/>
        </w:rPr>
        <w:t>Одобрить:</w:t>
      </w:r>
    </w:p>
    <w:p w14:paraId="60328B64" w14:textId="0BA8CF90" w:rsidR="008152CE" w:rsidRPr="000A4D5A" w:rsidRDefault="008152CE" w:rsidP="008152CE">
      <w:pPr>
        <w:pStyle w:val="ConsPlusNormal"/>
        <w:ind w:firstLine="0"/>
        <w:jc w:val="both"/>
        <w:rPr>
          <w:rFonts w:ascii="Times New Roman" w:hAnsi="Times New Roman"/>
          <w:sz w:val="27"/>
          <w:szCs w:val="27"/>
        </w:rPr>
      </w:pPr>
      <w:r w:rsidRPr="000A4D5A">
        <w:rPr>
          <w:rFonts w:ascii="Times New Roman" w:hAnsi="Times New Roman"/>
          <w:sz w:val="27"/>
          <w:szCs w:val="27"/>
        </w:rPr>
        <w:t xml:space="preserve">         1.1   Основные </w:t>
      </w:r>
      <w:hyperlink w:anchor="P30" w:history="1">
        <w:r w:rsidRPr="000A4D5A">
          <w:rPr>
            <w:rFonts w:ascii="Times New Roman" w:hAnsi="Times New Roman"/>
            <w:sz w:val="27"/>
            <w:szCs w:val="27"/>
          </w:rPr>
          <w:t>направления</w:t>
        </w:r>
      </w:hyperlink>
      <w:r w:rsidRPr="000A4D5A">
        <w:rPr>
          <w:rFonts w:ascii="Times New Roman" w:hAnsi="Times New Roman"/>
          <w:sz w:val="27"/>
          <w:szCs w:val="27"/>
        </w:rPr>
        <w:t xml:space="preserve"> бюджетной и налоговой политики сельского поселения Горноправдинск на 2023 год и плановый период </w:t>
      </w:r>
      <w:r w:rsidRPr="000A4D5A">
        <w:rPr>
          <w:rFonts w:ascii="Times New Roman" w:hAnsi="Times New Roman"/>
          <w:sz w:val="27"/>
          <w:szCs w:val="27"/>
        </w:rPr>
        <w:br/>
        <w:t>2024 и 2025 годов согласно приложению 1.</w:t>
      </w:r>
    </w:p>
    <w:p w14:paraId="0E1A74B7" w14:textId="751BD3D1" w:rsidR="008152CE" w:rsidRPr="000A4D5A" w:rsidRDefault="008152CE" w:rsidP="008152CE">
      <w:pPr>
        <w:pStyle w:val="ConsPlusNormal"/>
        <w:ind w:firstLine="0"/>
        <w:jc w:val="both"/>
        <w:rPr>
          <w:rFonts w:ascii="Times New Roman" w:hAnsi="Times New Roman"/>
          <w:sz w:val="27"/>
          <w:szCs w:val="27"/>
        </w:rPr>
      </w:pPr>
      <w:r w:rsidRPr="000A4D5A">
        <w:rPr>
          <w:rFonts w:ascii="Times New Roman" w:hAnsi="Times New Roman"/>
          <w:bCs/>
          <w:sz w:val="27"/>
          <w:szCs w:val="27"/>
        </w:rPr>
        <w:t xml:space="preserve">         1.2. Характеристики </w:t>
      </w:r>
      <w:proofErr w:type="gramStart"/>
      <w:r w:rsidRPr="000A4D5A">
        <w:rPr>
          <w:rFonts w:ascii="Times New Roman" w:hAnsi="Times New Roman"/>
          <w:bCs/>
          <w:sz w:val="27"/>
          <w:szCs w:val="27"/>
        </w:rPr>
        <w:t>проекта решения Совета депутатов сельского поселения</w:t>
      </w:r>
      <w:proofErr w:type="gramEnd"/>
      <w:r w:rsidRPr="000A4D5A">
        <w:rPr>
          <w:rFonts w:ascii="Times New Roman" w:hAnsi="Times New Roman"/>
          <w:bCs/>
          <w:sz w:val="27"/>
          <w:szCs w:val="27"/>
        </w:rPr>
        <w:t xml:space="preserve"> Горноправдинск о бюджете сельского поселения Горноправдинск на 2023 год и плановый период 2024 и 2025 годов </w:t>
      </w:r>
      <w:r w:rsidRPr="000A4D5A">
        <w:rPr>
          <w:rFonts w:ascii="Times New Roman" w:hAnsi="Times New Roman"/>
          <w:sz w:val="27"/>
          <w:szCs w:val="27"/>
        </w:rPr>
        <w:t xml:space="preserve">согласно приложению 2. </w:t>
      </w:r>
    </w:p>
    <w:p w14:paraId="27FC4DD9" w14:textId="76A642AE" w:rsidR="008152CE" w:rsidRPr="000A4D5A" w:rsidRDefault="008152CE" w:rsidP="008152CE">
      <w:pPr>
        <w:pStyle w:val="ConsPlusNormal"/>
        <w:numPr>
          <w:ilvl w:val="0"/>
          <w:numId w:val="30"/>
        </w:numPr>
        <w:ind w:left="0" w:firstLine="709"/>
        <w:jc w:val="both"/>
        <w:rPr>
          <w:rFonts w:ascii="Times New Roman" w:hAnsi="Times New Roman"/>
          <w:sz w:val="27"/>
          <w:szCs w:val="27"/>
        </w:rPr>
      </w:pPr>
      <w:r w:rsidRPr="000A4D5A">
        <w:rPr>
          <w:rFonts w:ascii="Times New Roman" w:hAnsi="Times New Roman"/>
          <w:sz w:val="27"/>
          <w:szCs w:val="27"/>
        </w:rPr>
        <w:t xml:space="preserve">Структурным подразделениям администрации сельского поселения Горноправдинск при подготовке проекта бюджета </w:t>
      </w:r>
      <w:r w:rsidRPr="000A4D5A">
        <w:rPr>
          <w:rStyle w:val="FontStyle17"/>
          <w:sz w:val="27"/>
          <w:szCs w:val="27"/>
        </w:rPr>
        <w:t xml:space="preserve">сельского поселения Горноправдинск </w:t>
      </w:r>
      <w:r w:rsidRPr="000A4D5A">
        <w:rPr>
          <w:rFonts w:ascii="Times New Roman" w:hAnsi="Times New Roman"/>
          <w:sz w:val="27"/>
          <w:szCs w:val="27"/>
        </w:rPr>
        <w:t xml:space="preserve">на 2023 год и плановый период 2024 и 2025 годов руководствоваться основными </w:t>
      </w:r>
      <w:hyperlink w:anchor="P30" w:history="1">
        <w:r w:rsidRPr="000A4D5A">
          <w:rPr>
            <w:rFonts w:ascii="Times New Roman" w:hAnsi="Times New Roman"/>
            <w:sz w:val="27"/>
            <w:szCs w:val="27"/>
          </w:rPr>
          <w:t>направления</w:t>
        </w:r>
      </w:hyperlink>
      <w:r w:rsidRPr="000A4D5A">
        <w:rPr>
          <w:rFonts w:ascii="Times New Roman" w:hAnsi="Times New Roman"/>
          <w:sz w:val="27"/>
          <w:szCs w:val="27"/>
        </w:rPr>
        <w:t xml:space="preserve">ми бюджетной и налоговой политики </w:t>
      </w:r>
      <w:r w:rsidRPr="000A4D5A">
        <w:rPr>
          <w:rStyle w:val="FontStyle17"/>
          <w:sz w:val="27"/>
          <w:szCs w:val="27"/>
        </w:rPr>
        <w:t>сельского поселения Горноправдинск</w:t>
      </w:r>
      <w:r w:rsidRPr="000A4D5A">
        <w:rPr>
          <w:rFonts w:ascii="Times New Roman" w:hAnsi="Times New Roman"/>
          <w:sz w:val="27"/>
          <w:szCs w:val="27"/>
        </w:rPr>
        <w:t xml:space="preserve"> на 2023 год и плановый период 2024 и 2025 годов.</w:t>
      </w:r>
    </w:p>
    <w:p w14:paraId="251DED1D" w14:textId="77777777" w:rsidR="00742F86" w:rsidRPr="00D77003" w:rsidRDefault="00742F86" w:rsidP="0039342E">
      <w:pPr>
        <w:pStyle w:val="a4"/>
        <w:jc w:val="both"/>
        <w:rPr>
          <w:rFonts w:ascii="Times New Roman" w:hAnsi="Times New Roman"/>
          <w:sz w:val="28"/>
          <w:szCs w:val="28"/>
        </w:rPr>
      </w:pPr>
    </w:p>
    <w:p w14:paraId="44DB7C9C" w14:textId="77777777" w:rsidR="000A4D5A" w:rsidRDefault="000A4D5A" w:rsidP="008152CE">
      <w:pPr>
        <w:pStyle w:val="a4"/>
        <w:jc w:val="both"/>
        <w:rPr>
          <w:rFonts w:ascii="Times New Roman" w:hAnsi="Times New Roman"/>
          <w:sz w:val="27"/>
          <w:szCs w:val="27"/>
        </w:rPr>
      </w:pPr>
    </w:p>
    <w:p w14:paraId="6B50EDAE" w14:textId="29D3DCBB" w:rsidR="008152CE" w:rsidRPr="000A4D5A" w:rsidRDefault="008152CE" w:rsidP="008152CE">
      <w:pPr>
        <w:pStyle w:val="a4"/>
        <w:jc w:val="both"/>
        <w:rPr>
          <w:rFonts w:ascii="Times New Roman" w:hAnsi="Times New Roman"/>
          <w:sz w:val="27"/>
          <w:szCs w:val="27"/>
        </w:rPr>
      </w:pPr>
      <w:r w:rsidRPr="000A4D5A">
        <w:rPr>
          <w:rFonts w:ascii="Times New Roman" w:hAnsi="Times New Roman"/>
          <w:sz w:val="27"/>
          <w:szCs w:val="27"/>
        </w:rPr>
        <w:t xml:space="preserve">Глава сельского поселения Горноправдинск          </w:t>
      </w:r>
      <w:r w:rsidR="000A4D5A">
        <w:rPr>
          <w:rFonts w:ascii="Times New Roman" w:hAnsi="Times New Roman"/>
          <w:sz w:val="27"/>
          <w:szCs w:val="27"/>
        </w:rPr>
        <w:t xml:space="preserve">      </w:t>
      </w:r>
      <w:r w:rsidR="000A4D5A">
        <w:rPr>
          <w:rFonts w:ascii="Times New Roman" w:hAnsi="Times New Roman"/>
          <w:sz w:val="27"/>
          <w:szCs w:val="27"/>
        </w:rPr>
        <w:tab/>
        <w:t xml:space="preserve">                 </w:t>
      </w:r>
      <w:r w:rsidRPr="000A4D5A">
        <w:rPr>
          <w:rFonts w:ascii="Times New Roman" w:hAnsi="Times New Roman"/>
          <w:sz w:val="27"/>
          <w:szCs w:val="27"/>
        </w:rPr>
        <w:t>О.С. Садков</w:t>
      </w:r>
    </w:p>
    <w:p w14:paraId="3FC7B1C6" w14:textId="77777777" w:rsidR="000A4D5A" w:rsidRDefault="000A4D5A" w:rsidP="00003AC2">
      <w:pPr>
        <w:widowControl/>
        <w:autoSpaceDE/>
        <w:autoSpaceDN/>
        <w:adjustRightInd/>
        <w:jc w:val="right"/>
        <w:rPr>
          <w:sz w:val="28"/>
          <w:szCs w:val="28"/>
          <w:lang w:eastAsia="en-US"/>
        </w:rPr>
      </w:pPr>
    </w:p>
    <w:p w14:paraId="4356A3E9" w14:textId="77777777" w:rsidR="008370C7" w:rsidRPr="00222731" w:rsidRDefault="008370C7" w:rsidP="00003AC2">
      <w:pPr>
        <w:widowControl/>
        <w:autoSpaceDE/>
        <w:autoSpaceDN/>
        <w:adjustRightInd/>
        <w:jc w:val="right"/>
        <w:rPr>
          <w:sz w:val="28"/>
          <w:szCs w:val="28"/>
          <w:lang w:eastAsia="en-US"/>
        </w:rPr>
      </w:pPr>
      <w:r w:rsidRPr="00222731">
        <w:rPr>
          <w:sz w:val="28"/>
          <w:szCs w:val="28"/>
          <w:lang w:eastAsia="en-US"/>
        </w:rPr>
        <w:lastRenderedPageBreak/>
        <w:t>Приложение 1</w:t>
      </w:r>
    </w:p>
    <w:p w14:paraId="6DDB00E0" w14:textId="4EB7EBE5" w:rsidR="008370C7" w:rsidRPr="00222731" w:rsidRDefault="008370C7" w:rsidP="00003AC2">
      <w:pPr>
        <w:widowControl/>
        <w:autoSpaceDE/>
        <w:autoSpaceDN/>
        <w:adjustRightInd/>
        <w:jc w:val="right"/>
        <w:rPr>
          <w:sz w:val="28"/>
          <w:szCs w:val="28"/>
          <w:lang w:eastAsia="en-US"/>
        </w:rPr>
      </w:pPr>
      <w:r w:rsidRPr="00222731">
        <w:rPr>
          <w:sz w:val="28"/>
          <w:szCs w:val="28"/>
          <w:lang w:eastAsia="en-US"/>
        </w:rPr>
        <w:t xml:space="preserve">к </w:t>
      </w:r>
      <w:r w:rsidR="00003AC2" w:rsidRPr="00222731">
        <w:rPr>
          <w:sz w:val="28"/>
          <w:szCs w:val="28"/>
          <w:lang w:eastAsia="en-US"/>
        </w:rPr>
        <w:t>постановлению</w:t>
      </w:r>
      <w:r w:rsidR="00EE5FFB" w:rsidRPr="00222731">
        <w:rPr>
          <w:sz w:val="28"/>
          <w:szCs w:val="28"/>
          <w:lang w:eastAsia="en-US"/>
        </w:rPr>
        <w:t xml:space="preserve"> </w:t>
      </w:r>
      <w:r w:rsidR="00D32DE4" w:rsidRPr="00222731">
        <w:rPr>
          <w:sz w:val="28"/>
          <w:szCs w:val="28"/>
          <w:lang w:eastAsia="en-US"/>
        </w:rPr>
        <w:t>администрации</w:t>
      </w:r>
    </w:p>
    <w:p w14:paraId="53C05583" w14:textId="103A5DF9" w:rsidR="0074159C" w:rsidRPr="00222731" w:rsidRDefault="00003AC2" w:rsidP="00003AC2">
      <w:pPr>
        <w:widowControl/>
        <w:autoSpaceDE/>
        <w:autoSpaceDN/>
        <w:adjustRightInd/>
        <w:jc w:val="right"/>
        <w:rPr>
          <w:sz w:val="28"/>
          <w:szCs w:val="28"/>
          <w:lang w:eastAsia="en-US"/>
        </w:rPr>
      </w:pPr>
      <w:r w:rsidRPr="00222731">
        <w:rPr>
          <w:sz w:val="28"/>
          <w:szCs w:val="28"/>
        </w:rPr>
        <w:t>сельского поселения Горноправдинск</w:t>
      </w:r>
      <w:r w:rsidR="00CE7760" w:rsidRPr="00222731">
        <w:rPr>
          <w:sz w:val="28"/>
          <w:szCs w:val="28"/>
          <w:lang w:eastAsia="en-US"/>
        </w:rPr>
        <w:t xml:space="preserve">                                                     </w:t>
      </w:r>
      <w:r w:rsidR="00E10D53" w:rsidRPr="00222731">
        <w:rPr>
          <w:sz w:val="28"/>
          <w:szCs w:val="28"/>
          <w:lang w:eastAsia="en-US"/>
        </w:rPr>
        <w:t xml:space="preserve">             </w:t>
      </w:r>
      <w:r w:rsidR="00CE7760" w:rsidRPr="00222731">
        <w:rPr>
          <w:sz w:val="28"/>
          <w:szCs w:val="28"/>
          <w:lang w:eastAsia="en-US"/>
        </w:rPr>
        <w:t xml:space="preserve"> </w:t>
      </w:r>
      <w:r w:rsidR="002F5879" w:rsidRPr="00222731">
        <w:rPr>
          <w:sz w:val="28"/>
          <w:szCs w:val="28"/>
          <w:lang w:eastAsia="en-US"/>
        </w:rPr>
        <w:t xml:space="preserve">  </w:t>
      </w:r>
      <w:r w:rsidR="008A429F" w:rsidRPr="00222731">
        <w:rPr>
          <w:sz w:val="28"/>
          <w:szCs w:val="28"/>
          <w:lang w:eastAsia="en-US"/>
        </w:rPr>
        <w:t xml:space="preserve">                   </w:t>
      </w:r>
      <w:r w:rsidR="002F5879" w:rsidRPr="00222731">
        <w:rPr>
          <w:sz w:val="28"/>
          <w:szCs w:val="28"/>
          <w:lang w:eastAsia="en-US"/>
        </w:rPr>
        <w:t xml:space="preserve"> </w:t>
      </w:r>
      <w:r w:rsidR="0074159C" w:rsidRPr="00222731">
        <w:rPr>
          <w:sz w:val="28"/>
          <w:szCs w:val="28"/>
          <w:lang w:eastAsia="en-US"/>
        </w:rPr>
        <w:t>от</w:t>
      </w:r>
      <w:r w:rsidR="002F5879" w:rsidRPr="00222731">
        <w:rPr>
          <w:sz w:val="28"/>
          <w:szCs w:val="28"/>
          <w:lang w:eastAsia="en-US"/>
        </w:rPr>
        <w:t xml:space="preserve"> </w:t>
      </w:r>
      <w:r w:rsidRPr="00222731">
        <w:rPr>
          <w:sz w:val="28"/>
          <w:szCs w:val="28"/>
          <w:lang w:eastAsia="en-US"/>
        </w:rPr>
        <w:t>21</w:t>
      </w:r>
      <w:r w:rsidR="008A429F" w:rsidRPr="00222731">
        <w:rPr>
          <w:sz w:val="28"/>
          <w:szCs w:val="28"/>
          <w:lang w:eastAsia="en-US"/>
        </w:rPr>
        <w:t>.10.2022</w:t>
      </w:r>
      <w:r w:rsidR="002F5879" w:rsidRPr="00222731">
        <w:rPr>
          <w:sz w:val="28"/>
          <w:szCs w:val="28"/>
          <w:lang w:eastAsia="en-US"/>
        </w:rPr>
        <w:t xml:space="preserve"> </w:t>
      </w:r>
      <w:r w:rsidR="0074159C" w:rsidRPr="00222731">
        <w:rPr>
          <w:sz w:val="28"/>
          <w:szCs w:val="28"/>
          <w:lang w:eastAsia="en-US"/>
        </w:rPr>
        <w:t>№</w:t>
      </w:r>
      <w:r w:rsidR="00D77003" w:rsidRPr="00222731">
        <w:rPr>
          <w:sz w:val="28"/>
          <w:szCs w:val="28"/>
          <w:lang w:eastAsia="en-US"/>
        </w:rPr>
        <w:t xml:space="preserve"> </w:t>
      </w:r>
      <w:r w:rsidRPr="00222731">
        <w:rPr>
          <w:sz w:val="28"/>
          <w:szCs w:val="28"/>
          <w:lang w:eastAsia="en-US"/>
        </w:rPr>
        <w:t>125</w:t>
      </w:r>
    </w:p>
    <w:p w14:paraId="149D535E" w14:textId="77777777" w:rsidR="00FD2EDF" w:rsidRPr="00222731" w:rsidRDefault="00FD2EDF" w:rsidP="00F27768">
      <w:pPr>
        <w:jc w:val="center"/>
        <w:rPr>
          <w:bCs/>
          <w:sz w:val="28"/>
          <w:szCs w:val="28"/>
        </w:rPr>
      </w:pPr>
    </w:p>
    <w:p w14:paraId="7293E947" w14:textId="77777777" w:rsidR="008370C7" w:rsidRPr="00222731" w:rsidRDefault="008370C7" w:rsidP="00F27768">
      <w:pPr>
        <w:jc w:val="center"/>
        <w:rPr>
          <w:bCs/>
          <w:sz w:val="28"/>
          <w:szCs w:val="28"/>
        </w:rPr>
      </w:pPr>
      <w:r w:rsidRPr="00222731">
        <w:rPr>
          <w:bCs/>
          <w:sz w:val="28"/>
          <w:szCs w:val="28"/>
        </w:rPr>
        <w:t xml:space="preserve">Основные направления бюджетной и налоговой политики </w:t>
      </w:r>
    </w:p>
    <w:p w14:paraId="6AFBC97A" w14:textId="77777777" w:rsidR="000A4D5A" w:rsidRDefault="00003AC2" w:rsidP="00F27768">
      <w:pPr>
        <w:jc w:val="center"/>
        <w:rPr>
          <w:bCs/>
          <w:sz w:val="28"/>
          <w:szCs w:val="28"/>
        </w:rPr>
      </w:pPr>
      <w:r w:rsidRPr="00222731">
        <w:rPr>
          <w:sz w:val="28"/>
          <w:szCs w:val="28"/>
        </w:rPr>
        <w:t xml:space="preserve">сельского поселения Горноправдинск </w:t>
      </w:r>
      <w:r w:rsidR="008370C7" w:rsidRPr="00222731">
        <w:rPr>
          <w:bCs/>
          <w:sz w:val="28"/>
          <w:szCs w:val="28"/>
        </w:rPr>
        <w:t>на 20</w:t>
      </w:r>
      <w:r w:rsidR="00D77003" w:rsidRPr="00222731">
        <w:rPr>
          <w:bCs/>
          <w:sz w:val="28"/>
          <w:szCs w:val="28"/>
        </w:rPr>
        <w:t>23</w:t>
      </w:r>
      <w:r w:rsidR="008370C7" w:rsidRPr="00222731">
        <w:rPr>
          <w:bCs/>
          <w:sz w:val="28"/>
          <w:szCs w:val="28"/>
        </w:rPr>
        <w:t xml:space="preserve"> год </w:t>
      </w:r>
    </w:p>
    <w:p w14:paraId="750E1136" w14:textId="70083041" w:rsidR="008370C7" w:rsidRPr="00222731" w:rsidRDefault="008370C7" w:rsidP="00F27768">
      <w:pPr>
        <w:jc w:val="center"/>
        <w:rPr>
          <w:bCs/>
          <w:sz w:val="28"/>
          <w:szCs w:val="28"/>
        </w:rPr>
      </w:pPr>
      <w:r w:rsidRPr="00222731">
        <w:rPr>
          <w:bCs/>
          <w:sz w:val="28"/>
          <w:szCs w:val="28"/>
        </w:rPr>
        <w:t>и плановый период 20</w:t>
      </w:r>
      <w:r w:rsidR="000C059F" w:rsidRPr="00222731">
        <w:rPr>
          <w:bCs/>
          <w:sz w:val="28"/>
          <w:szCs w:val="28"/>
        </w:rPr>
        <w:t>2</w:t>
      </w:r>
      <w:r w:rsidR="00D77003" w:rsidRPr="00222731">
        <w:rPr>
          <w:bCs/>
          <w:sz w:val="28"/>
          <w:szCs w:val="28"/>
        </w:rPr>
        <w:t>4</w:t>
      </w:r>
      <w:r w:rsidRPr="00222731">
        <w:rPr>
          <w:bCs/>
          <w:sz w:val="28"/>
          <w:szCs w:val="28"/>
        </w:rPr>
        <w:t xml:space="preserve"> и 202</w:t>
      </w:r>
      <w:r w:rsidR="00D77003" w:rsidRPr="00222731">
        <w:rPr>
          <w:bCs/>
          <w:sz w:val="28"/>
          <w:szCs w:val="28"/>
        </w:rPr>
        <w:t>5</w:t>
      </w:r>
      <w:r w:rsidRPr="00222731">
        <w:rPr>
          <w:bCs/>
          <w:sz w:val="28"/>
          <w:szCs w:val="28"/>
        </w:rPr>
        <w:t xml:space="preserve"> годов</w:t>
      </w:r>
    </w:p>
    <w:p w14:paraId="37B73ADB" w14:textId="77777777" w:rsidR="008370C7" w:rsidRPr="00222731" w:rsidRDefault="008370C7" w:rsidP="00F27768">
      <w:pPr>
        <w:widowControl/>
        <w:autoSpaceDE/>
        <w:autoSpaceDN/>
        <w:adjustRightInd/>
        <w:jc w:val="center"/>
        <w:rPr>
          <w:sz w:val="28"/>
          <w:szCs w:val="28"/>
        </w:rPr>
      </w:pPr>
    </w:p>
    <w:p w14:paraId="0B59AF51" w14:textId="319C80C6" w:rsidR="008370C7" w:rsidRPr="00222731" w:rsidRDefault="008370C7" w:rsidP="009E3EEA">
      <w:pPr>
        <w:ind w:firstLine="708"/>
        <w:jc w:val="both"/>
        <w:rPr>
          <w:sz w:val="28"/>
          <w:szCs w:val="28"/>
        </w:rPr>
      </w:pPr>
      <w:r w:rsidRPr="00222731">
        <w:rPr>
          <w:bCs/>
          <w:sz w:val="28"/>
          <w:szCs w:val="28"/>
        </w:rPr>
        <w:t xml:space="preserve">Основные направления бюджетной и налоговой политики </w:t>
      </w:r>
      <w:r w:rsidR="0039342E" w:rsidRPr="00222731">
        <w:rPr>
          <w:bCs/>
          <w:sz w:val="28"/>
          <w:szCs w:val="28"/>
        </w:rPr>
        <w:t xml:space="preserve">         </w:t>
      </w:r>
      <w:r w:rsidR="00421652" w:rsidRPr="00222731">
        <w:rPr>
          <w:sz w:val="28"/>
          <w:szCs w:val="28"/>
        </w:rPr>
        <w:t xml:space="preserve">сельского поселения Горноправдинск </w:t>
      </w:r>
      <w:r w:rsidRPr="00222731">
        <w:rPr>
          <w:sz w:val="28"/>
          <w:szCs w:val="28"/>
        </w:rPr>
        <w:t>на 20</w:t>
      </w:r>
      <w:r w:rsidR="004472C8" w:rsidRPr="00222731">
        <w:rPr>
          <w:sz w:val="28"/>
          <w:szCs w:val="28"/>
        </w:rPr>
        <w:t>2</w:t>
      </w:r>
      <w:r w:rsidR="009900E8" w:rsidRPr="00222731">
        <w:rPr>
          <w:sz w:val="28"/>
          <w:szCs w:val="28"/>
        </w:rPr>
        <w:t>3</w:t>
      </w:r>
      <w:r w:rsidR="003F6D47" w:rsidRPr="00222731">
        <w:rPr>
          <w:sz w:val="28"/>
          <w:szCs w:val="28"/>
        </w:rPr>
        <w:t xml:space="preserve"> год и плановый период </w:t>
      </w:r>
      <w:r w:rsidR="00E14850" w:rsidRPr="00222731">
        <w:rPr>
          <w:sz w:val="28"/>
          <w:szCs w:val="28"/>
        </w:rPr>
        <w:t xml:space="preserve">                   </w:t>
      </w:r>
      <w:r w:rsidR="003F6D47" w:rsidRPr="00222731">
        <w:rPr>
          <w:sz w:val="28"/>
          <w:szCs w:val="28"/>
        </w:rPr>
        <w:t>202</w:t>
      </w:r>
      <w:r w:rsidR="009900E8" w:rsidRPr="00222731">
        <w:rPr>
          <w:sz w:val="28"/>
          <w:szCs w:val="28"/>
        </w:rPr>
        <w:t>4</w:t>
      </w:r>
      <w:r w:rsidRPr="00222731">
        <w:rPr>
          <w:sz w:val="28"/>
          <w:szCs w:val="28"/>
        </w:rPr>
        <w:t xml:space="preserve"> и 202</w:t>
      </w:r>
      <w:r w:rsidR="009900E8" w:rsidRPr="00222731">
        <w:rPr>
          <w:sz w:val="28"/>
          <w:szCs w:val="28"/>
        </w:rPr>
        <w:t>5</w:t>
      </w:r>
      <w:r w:rsidRPr="00222731">
        <w:rPr>
          <w:sz w:val="28"/>
          <w:szCs w:val="28"/>
        </w:rPr>
        <w:t xml:space="preserve"> годов </w:t>
      </w:r>
      <w:r w:rsidRPr="00222731">
        <w:rPr>
          <w:rFonts w:eastAsia="Courier New"/>
          <w:sz w:val="28"/>
          <w:szCs w:val="28"/>
        </w:rPr>
        <w:t xml:space="preserve">(далее – основные направления бюджетной и налоговой политики </w:t>
      </w:r>
      <w:r w:rsidR="00B6354E">
        <w:rPr>
          <w:rFonts w:eastAsia="Courier New"/>
          <w:sz w:val="28"/>
          <w:szCs w:val="28"/>
        </w:rPr>
        <w:t>сельского поселения</w:t>
      </w:r>
      <w:r w:rsidRPr="00222731">
        <w:rPr>
          <w:rFonts w:eastAsia="Courier New"/>
          <w:sz w:val="28"/>
          <w:szCs w:val="28"/>
        </w:rPr>
        <w:t xml:space="preserve"> </w:t>
      </w:r>
      <w:r w:rsidR="004472C8" w:rsidRPr="00222731">
        <w:rPr>
          <w:rFonts w:eastAsia="Courier New"/>
          <w:sz w:val="28"/>
          <w:szCs w:val="28"/>
        </w:rPr>
        <w:t>на 202</w:t>
      </w:r>
      <w:r w:rsidR="009900E8" w:rsidRPr="00222731">
        <w:rPr>
          <w:rFonts w:eastAsia="Courier New"/>
          <w:sz w:val="28"/>
          <w:szCs w:val="28"/>
        </w:rPr>
        <w:t>3</w:t>
      </w:r>
      <w:r w:rsidR="00384A57" w:rsidRPr="00222731">
        <w:rPr>
          <w:rFonts w:eastAsia="Courier New"/>
          <w:sz w:val="28"/>
          <w:szCs w:val="28"/>
        </w:rPr>
        <w:t xml:space="preserve"> – </w:t>
      </w:r>
      <w:r w:rsidRPr="00222731">
        <w:rPr>
          <w:rFonts w:eastAsia="Courier New"/>
          <w:sz w:val="28"/>
          <w:szCs w:val="28"/>
        </w:rPr>
        <w:t>202</w:t>
      </w:r>
      <w:r w:rsidR="009900E8" w:rsidRPr="00222731">
        <w:rPr>
          <w:rFonts w:eastAsia="Courier New"/>
          <w:sz w:val="28"/>
          <w:szCs w:val="28"/>
        </w:rPr>
        <w:t>5</w:t>
      </w:r>
      <w:r w:rsidRPr="00222731">
        <w:rPr>
          <w:rFonts w:eastAsia="Courier New"/>
          <w:sz w:val="28"/>
          <w:szCs w:val="28"/>
        </w:rPr>
        <w:t xml:space="preserve"> годы) </w:t>
      </w:r>
      <w:r w:rsidRPr="00222731">
        <w:rPr>
          <w:sz w:val="28"/>
          <w:szCs w:val="28"/>
        </w:rPr>
        <w:t xml:space="preserve">разработаны в соответствии </w:t>
      </w:r>
      <w:r w:rsidR="00B6354E">
        <w:rPr>
          <w:sz w:val="28"/>
          <w:szCs w:val="28"/>
        </w:rPr>
        <w:t xml:space="preserve"> </w:t>
      </w:r>
      <w:r w:rsidRPr="00222731">
        <w:rPr>
          <w:sz w:val="28"/>
          <w:szCs w:val="28"/>
        </w:rPr>
        <w:t xml:space="preserve">со </w:t>
      </w:r>
      <w:hyperlink r:id="rId10" w:history="1">
        <w:r w:rsidRPr="00222731">
          <w:rPr>
            <w:sz w:val="28"/>
            <w:szCs w:val="28"/>
          </w:rPr>
          <w:t>статьей 172</w:t>
        </w:r>
      </w:hyperlink>
      <w:r w:rsidRPr="00222731">
        <w:rPr>
          <w:sz w:val="28"/>
          <w:szCs w:val="28"/>
        </w:rPr>
        <w:t xml:space="preserve"> Бюджетного кодекса Российской Федерации.</w:t>
      </w:r>
    </w:p>
    <w:p w14:paraId="0AA75C0B" w14:textId="37646189" w:rsidR="00FA3F57" w:rsidRPr="00222731" w:rsidRDefault="00FA3F57" w:rsidP="009E3EEA">
      <w:pPr>
        <w:widowControl/>
        <w:ind w:firstLine="708"/>
        <w:jc w:val="both"/>
        <w:rPr>
          <w:rFonts w:eastAsia="Courier New"/>
          <w:sz w:val="28"/>
          <w:szCs w:val="28"/>
        </w:rPr>
      </w:pPr>
      <w:proofErr w:type="gramStart"/>
      <w:r w:rsidRPr="00222731">
        <w:rPr>
          <w:rFonts w:eastAsia="Courier New"/>
          <w:sz w:val="28"/>
          <w:szCs w:val="28"/>
        </w:rPr>
        <w:t xml:space="preserve">При их разработке учтены положения Послания Президента Российской Федерации Федеральному Собранию Российской Федерации от </w:t>
      </w:r>
      <w:r w:rsidR="001478E9" w:rsidRPr="00222731">
        <w:rPr>
          <w:rFonts w:eastAsia="Courier New"/>
          <w:sz w:val="28"/>
          <w:szCs w:val="28"/>
        </w:rPr>
        <w:t>21 апреля 2021</w:t>
      </w:r>
      <w:r w:rsidRPr="00222731">
        <w:rPr>
          <w:rFonts w:eastAsia="Courier New"/>
          <w:sz w:val="28"/>
          <w:szCs w:val="28"/>
        </w:rPr>
        <w:t xml:space="preserve"> года</w:t>
      </w:r>
      <w:r w:rsidR="0085282B" w:rsidRPr="00222731">
        <w:rPr>
          <w:rFonts w:eastAsia="Courier New"/>
          <w:sz w:val="28"/>
          <w:szCs w:val="28"/>
        </w:rPr>
        <w:t xml:space="preserve"> </w:t>
      </w:r>
      <w:r w:rsidR="0085282B" w:rsidRPr="00222731">
        <w:rPr>
          <w:rFonts w:eastAsia="Courier New"/>
          <w:bCs/>
          <w:sz w:val="28"/>
          <w:szCs w:val="28"/>
        </w:rPr>
        <w:t>(далее – послание Президента Российской Федерации)</w:t>
      </w:r>
      <w:r w:rsidRPr="00222731">
        <w:rPr>
          <w:rFonts w:eastAsia="Courier New"/>
          <w:sz w:val="28"/>
          <w:szCs w:val="28"/>
        </w:rPr>
        <w:t>, указ</w:t>
      </w:r>
      <w:r w:rsidR="008D5176" w:rsidRPr="00222731">
        <w:rPr>
          <w:rFonts w:eastAsia="Courier New"/>
          <w:sz w:val="28"/>
          <w:szCs w:val="28"/>
        </w:rPr>
        <w:t>ы</w:t>
      </w:r>
      <w:r w:rsidRPr="00222731">
        <w:rPr>
          <w:rFonts w:eastAsia="Courier New"/>
          <w:sz w:val="28"/>
          <w:szCs w:val="28"/>
        </w:rPr>
        <w:t xml:space="preserve"> Президента Российской Федерации </w:t>
      </w:r>
      <w:r w:rsidR="00C04529" w:rsidRPr="00222731">
        <w:rPr>
          <w:rFonts w:eastAsia="Courier New"/>
          <w:bCs/>
          <w:sz w:val="28"/>
          <w:szCs w:val="28"/>
        </w:rPr>
        <w:t xml:space="preserve">от 7 мая 2018 года № 204 «О национальных целях и стратегических задачах развития Российской Федерации на период до 2024 года» (далее – Указ № 204), </w:t>
      </w:r>
      <w:r w:rsidR="002B6D5C" w:rsidRPr="00222731">
        <w:rPr>
          <w:rFonts w:eastAsia="Courier New"/>
          <w:bCs/>
          <w:sz w:val="28"/>
          <w:szCs w:val="28"/>
        </w:rPr>
        <w:br/>
      </w:r>
      <w:r w:rsidRPr="00222731">
        <w:rPr>
          <w:rFonts w:eastAsia="Courier New"/>
          <w:sz w:val="28"/>
          <w:szCs w:val="28"/>
        </w:rPr>
        <w:t>от 21 июля</w:t>
      </w:r>
      <w:r w:rsidR="00CE7760" w:rsidRPr="00222731">
        <w:rPr>
          <w:rFonts w:eastAsia="Courier New"/>
          <w:sz w:val="28"/>
          <w:szCs w:val="28"/>
        </w:rPr>
        <w:t xml:space="preserve"> 2020 года </w:t>
      </w:r>
      <w:r w:rsidR="00DD277E" w:rsidRPr="00222731">
        <w:rPr>
          <w:rFonts w:eastAsia="Courier New"/>
          <w:sz w:val="28"/>
          <w:szCs w:val="28"/>
        </w:rPr>
        <w:t>№</w:t>
      </w:r>
      <w:r w:rsidRPr="00222731">
        <w:rPr>
          <w:rFonts w:eastAsia="Courier New"/>
          <w:sz w:val="28"/>
          <w:szCs w:val="28"/>
        </w:rPr>
        <w:t xml:space="preserve"> 474 </w:t>
      </w:r>
      <w:r w:rsidR="00DD277E" w:rsidRPr="00222731">
        <w:rPr>
          <w:rFonts w:eastAsia="Courier New"/>
          <w:sz w:val="28"/>
          <w:szCs w:val="28"/>
        </w:rPr>
        <w:t>«</w:t>
      </w:r>
      <w:r w:rsidRPr="00222731">
        <w:rPr>
          <w:rFonts w:eastAsia="Courier New"/>
          <w:sz w:val="28"/>
          <w:szCs w:val="28"/>
        </w:rPr>
        <w:t>О национальных целях развития</w:t>
      </w:r>
      <w:proofErr w:type="gramEnd"/>
      <w:r w:rsidRPr="00222731">
        <w:rPr>
          <w:rFonts w:eastAsia="Courier New"/>
          <w:sz w:val="28"/>
          <w:szCs w:val="28"/>
        </w:rPr>
        <w:t xml:space="preserve"> </w:t>
      </w:r>
      <w:proofErr w:type="gramStart"/>
      <w:r w:rsidRPr="00222731">
        <w:rPr>
          <w:rFonts w:eastAsia="Courier New"/>
          <w:sz w:val="28"/>
          <w:szCs w:val="28"/>
        </w:rPr>
        <w:t>Российской Федерации на период до 2030 года</w:t>
      </w:r>
      <w:r w:rsidR="00DD277E" w:rsidRPr="00222731">
        <w:rPr>
          <w:rFonts w:eastAsia="Courier New"/>
          <w:sz w:val="28"/>
          <w:szCs w:val="28"/>
        </w:rPr>
        <w:t>»</w:t>
      </w:r>
      <w:r w:rsidR="00C04529" w:rsidRPr="00222731">
        <w:rPr>
          <w:rFonts w:eastAsia="Courier New"/>
          <w:bCs/>
          <w:sz w:val="28"/>
          <w:szCs w:val="28"/>
        </w:rPr>
        <w:t xml:space="preserve"> (далее – Указ № 474)</w:t>
      </w:r>
      <w:r w:rsidRPr="00222731">
        <w:rPr>
          <w:rFonts w:eastAsia="Courier New"/>
          <w:sz w:val="28"/>
          <w:szCs w:val="28"/>
        </w:rPr>
        <w:t xml:space="preserve">, </w:t>
      </w:r>
      <w:r w:rsidR="008D5176" w:rsidRPr="00222731">
        <w:rPr>
          <w:rFonts w:eastAsia="Courier New"/>
          <w:sz w:val="28"/>
          <w:szCs w:val="28"/>
        </w:rPr>
        <w:t>о</w:t>
      </w:r>
      <w:r w:rsidR="00DD277E" w:rsidRPr="00222731">
        <w:rPr>
          <w:rFonts w:eastAsia="Courier New"/>
          <w:sz w:val="28"/>
          <w:szCs w:val="28"/>
        </w:rPr>
        <w:t>сновны</w:t>
      </w:r>
      <w:r w:rsidR="008D5176" w:rsidRPr="00222731">
        <w:rPr>
          <w:rFonts w:eastAsia="Courier New"/>
          <w:sz w:val="28"/>
          <w:szCs w:val="28"/>
        </w:rPr>
        <w:t>е</w:t>
      </w:r>
      <w:r w:rsidR="00DD277E" w:rsidRPr="00222731">
        <w:rPr>
          <w:rFonts w:eastAsia="Courier New"/>
          <w:sz w:val="28"/>
          <w:szCs w:val="28"/>
        </w:rPr>
        <w:t xml:space="preserve"> направлени</w:t>
      </w:r>
      <w:r w:rsidR="008D5176" w:rsidRPr="00222731">
        <w:rPr>
          <w:rFonts w:eastAsia="Courier New"/>
          <w:sz w:val="28"/>
          <w:szCs w:val="28"/>
        </w:rPr>
        <w:t>я</w:t>
      </w:r>
      <w:r w:rsidR="00DD277E" w:rsidRPr="00222731">
        <w:rPr>
          <w:rFonts w:eastAsia="Courier New"/>
          <w:sz w:val="28"/>
          <w:szCs w:val="28"/>
        </w:rPr>
        <w:t xml:space="preserve"> налоговой</w:t>
      </w:r>
      <w:r w:rsidR="00D74F16">
        <w:rPr>
          <w:rFonts w:eastAsia="Courier New"/>
          <w:sz w:val="28"/>
          <w:szCs w:val="28"/>
        </w:rPr>
        <w:t xml:space="preserve"> и</w:t>
      </w:r>
      <w:r w:rsidR="00DD277E" w:rsidRPr="00222731">
        <w:rPr>
          <w:rFonts w:eastAsia="Courier New"/>
          <w:sz w:val="28"/>
          <w:szCs w:val="28"/>
        </w:rPr>
        <w:t xml:space="preserve"> бюджетной политики </w:t>
      </w:r>
      <w:r w:rsidR="00E10D53" w:rsidRPr="00222731">
        <w:rPr>
          <w:rFonts w:eastAsia="Courier New"/>
          <w:sz w:val="28"/>
          <w:szCs w:val="28"/>
        </w:rPr>
        <w:br/>
      </w:r>
      <w:r w:rsidR="00DD277E" w:rsidRPr="00222731">
        <w:rPr>
          <w:rFonts w:eastAsia="Courier New"/>
          <w:sz w:val="28"/>
          <w:szCs w:val="28"/>
        </w:rPr>
        <w:t xml:space="preserve">Ханты-Мансийского </w:t>
      </w:r>
      <w:r w:rsidR="00D74F16">
        <w:rPr>
          <w:rFonts w:eastAsia="Courier New"/>
          <w:sz w:val="28"/>
          <w:szCs w:val="28"/>
        </w:rPr>
        <w:t>района</w:t>
      </w:r>
      <w:r w:rsidR="00DD277E" w:rsidRPr="00222731">
        <w:rPr>
          <w:rFonts w:eastAsia="Courier New"/>
          <w:sz w:val="28"/>
          <w:szCs w:val="28"/>
        </w:rPr>
        <w:t xml:space="preserve"> на 202</w:t>
      </w:r>
      <w:r w:rsidR="00EB4D97" w:rsidRPr="00222731">
        <w:rPr>
          <w:rFonts w:eastAsia="Courier New"/>
          <w:sz w:val="28"/>
          <w:szCs w:val="28"/>
        </w:rPr>
        <w:t>3</w:t>
      </w:r>
      <w:r w:rsidR="00DD277E" w:rsidRPr="00222731">
        <w:rPr>
          <w:rFonts w:eastAsia="Courier New"/>
          <w:sz w:val="28"/>
          <w:szCs w:val="28"/>
        </w:rPr>
        <w:t xml:space="preserve"> год и </w:t>
      </w:r>
      <w:r w:rsidR="00E10D53" w:rsidRPr="00222731">
        <w:rPr>
          <w:rFonts w:eastAsia="Courier New"/>
          <w:sz w:val="28"/>
          <w:szCs w:val="28"/>
        </w:rPr>
        <w:br/>
      </w:r>
      <w:r w:rsidR="00DD277E" w:rsidRPr="00222731">
        <w:rPr>
          <w:rFonts w:eastAsia="Courier New"/>
          <w:sz w:val="28"/>
          <w:szCs w:val="28"/>
        </w:rPr>
        <w:t>на плановый период 202</w:t>
      </w:r>
      <w:r w:rsidR="00EB4D97" w:rsidRPr="00222731">
        <w:rPr>
          <w:rFonts w:eastAsia="Courier New"/>
          <w:sz w:val="28"/>
          <w:szCs w:val="28"/>
        </w:rPr>
        <w:t>4</w:t>
      </w:r>
      <w:r w:rsidR="00DD277E" w:rsidRPr="00222731">
        <w:rPr>
          <w:rFonts w:eastAsia="Courier New"/>
          <w:sz w:val="28"/>
          <w:szCs w:val="28"/>
        </w:rPr>
        <w:t xml:space="preserve"> и 202</w:t>
      </w:r>
      <w:r w:rsidR="00EB4D97" w:rsidRPr="00222731">
        <w:rPr>
          <w:rFonts w:eastAsia="Courier New"/>
          <w:sz w:val="28"/>
          <w:szCs w:val="28"/>
        </w:rPr>
        <w:t>5</w:t>
      </w:r>
      <w:r w:rsidR="00DD277E" w:rsidRPr="00222731">
        <w:rPr>
          <w:rFonts w:eastAsia="Courier New"/>
          <w:sz w:val="28"/>
          <w:szCs w:val="28"/>
        </w:rPr>
        <w:t xml:space="preserve"> годов, </w:t>
      </w:r>
      <w:r w:rsidRPr="00222731">
        <w:rPr>
          <w:rFonts w:eastAsia="Courier New"/>
          <w:sz w:val="28"/>
          <w:szCs w:val="28"/>
        </w:rPr>
        <w:t>Стратеги</w:t>
      </w:r>
      <w:r w:rsidR="008D5176" w:rsidRPr="00222731">
        <w:rPr>
          <w:rFonts w:eastAsia="Courier New"/>
          <w:sz w:val="28"/>
          <w:szCs w:val="28"/>
        </w:rPr>
        <w:t>я</w:t>
      </w:r>
      <w:r w:rsidRPr="00222731">
        <w:rPr>
          <w:rFonts w:eastAsia="Courier New"/>
          <w:sz w:val="28"/>
          <w:szCs w:val="28"/>
        </w:rPr>
        <w:t xml:space="preserve"> социально-экономического развития Ханты-Мансийского автономного </w:t>
      </w:r>
      <w:r w:rsidR="00E10D53" w:rsidRPr="00222731">
        <w:rPr>
          <w:rFonts w:eastAsia="Courier New"/>
          <w:sz w:val="28"/>
          <w:szCs w:val="28"/>
        </w:rPr>
        <w:br/>
      </w:r>
      <w:r w:rsidRPr="00222731">
        <w:rPr>
          <w:rFonts w:eastAsia="Courier New"/>
          <w:sz w:val="28"/>
          <w:szCs w:val="28"/>
        </w:rPr>
        <w:t xml:space="preserve">округа </w:t>
      </w:r>
      <w:r w:rsidR="0039342E" w:rsidRPr="00222731">
        <w:rPr>
          <w:rFonts w:eastAsia="Courier New"/>
          <w:sz w:val="28"/>
          <w:szCs w:val="28"/>
        </w:rPr>
        <w:t>–</w:t>
      </w:r>
      <w:r w:rsidRPr="00222731">
        <w:rPr>
          <w:rFonts w:eastAsia="Courier New"/>
          <w:sz w:val="28"/>
          <w:szCs w:val="28"/>
        </w:rPr>
        <w:t xml:space="preserve"> Югры до 2030 года, </w:t>
      </w:r>
      <w:r w:rsidR="00755E47" w:rsidRPr="00222731">
        <w:rPr>
          <w:rFonts w:eastAsia="Courier New"/>
          <w:sz w:val="28"/>
          <w:szCs w:val="28"/>
        </w:rPr>
        <w:t>постановление  администрации сельского поселения Горноправдинск от 17 октября 2022 года № 123 «О прогнозе социально-экономического развития сельского поселения Горноправдинск на 2023 год</w:t>
      </w:r>
      <w:proofErr w:type="gramEnd"/>
      <w:r w:rsidR="00755E47" w:rsidRPr="00222731">
        <w:rPr>
          <w:rFonts w:eastAsia="Courier New"/>
          <w:sz w:val="28"/>
          <w:szCs w:val="28"/>
        </w:rPr>
        <w:t xml:space="preserve"> и плановый период 2024 – 2025 годов».</w:t>
      </w:r>
    </w:p>
    <w:p w14:paraId="5182CC84" w14:textId="4FB917B6" w:rsidR="007A2CFD" w:rsidRPr="00222731" w:rsidRDefault="007A2CFD" w:rsidP="00CE7760">
      <w:pPr>
        <w:widowControl/>
        <w:ind w:firstLine="708"/>
        <w:jc w:val="both"/>
        <w:rPr>
          <w:sz w:val="28"/>
          <w:szCs w:val="28"/>
        </w:rPr>
      </w:pPr>
      <w:r w:rsidRPr="00222731">
        <w:rPr>
          <w:sz w:val="28"/>
          <w:szCs w:val="28"/>
        </w:rPr>
        <w:t xml:space="preserve">Целью разработки основных направлений бюджетной и налоговой политики </w:t>
      </w:r>
      <w:r w:rsidR="00755E47" w:rsidRPr="00222731">
        <w:rPr>
          <w:sz w:val="28"/>
          <w:szCs w:val="28"/>
        </w:rPr>
        <w:t>сельского поселения</w:t>
      </w:r>
      <w:r w:rsidRPr="00222731">
        <w:rPr>
          <w:sz w:val="28"/>
          <w:szCs w:val="28"/>
        </w:rPr>
        <w:t xml:space="preserve"> на 202</w:t>
      </w:r>
      <w:r w:rsidR="00EB4D97" w:rsidRPr="00222731">
        <w:rPr>
          <w:sz w:val="28"/>
          <w:szCs w:val="28"/>
        </w:rPr>
        <w:t>3</w:t>
      </w:r>
      <w:r w:rsidRPr="00222731">
        <w:rPr>
          <w:sz w:val="28"/>
          <w:szCs w:val="28"/>
        </w:rPr>
        <w:t xml:space="preserve"> </w:t>
      </w:r>
      <w:r w:rsidR="00CE7760" w:rsidRPr="00222731">
        <w:rPr>
          <w:sz w:val="28"/>
          <w:szCs w:val="28"/>
        </w:rPr>
        <w:t>–</w:t>
      </w:r>
      <w:r w:rsidRPr="00222731">
        <w:rPr>
          <w:sz w:val="28"/>
          <w:szCs w:val="28"/>
        </w:rPr>
        <w:t xml:space="preserve"> 202</w:t>
      </w:r>
      <w:r w:rsidR="00EB4D97" w:rsidRPr="00222731">
        <w:rPr>
          <w:sz w:val="28"/>
          <w:szCs w:val="28"/>
        </w:rPr>
        <w:t>5</w:t>
      </w:r>
      <w:r w:rsidRPr="00222731">
        <w:rPr>
          <w:sz w:val="28"/>
          <w:szCs w:val="28"/>
        </w:rPr>
        <w:t xml:space="preserve"> годы является определение на ближайший трехлетний период базовых принципов, условий и подходов, применяемых при формировании проектировок бюджета </w:t>
      </w:r>
      <w:r w:rsidR="00755E47" w:rsidRPr="00222731">
        <w:rPr>
          <w:sz w:val="28"/>
          <w:szCs w:val="28"/>
        </w:rPr>
        <w:t>сельского поселения Горноправдинск</w:t>
      </w:r>
      <w:r w:rsidR="0085282B" w:rsidRPr="00222731">
        <w:rPr>
          <w:sz w:val="28"/>
          <w:szCs w:val="28"/>
        </w:rPr>
        <w:t xml:space="preserve"> (далее – </w:t>
      </w:r>
      <w:r w:rsidR="00755E47" w:rsidRPr="00222731">
        <w:rPr>
          <w:sz w:val="28"/>
          <w:szCs w:val="28"/>
        </w:rPr>
        <w:t>сельского поселения</w:t>
      </w:r>
      <w:r w:rsidR="0085282B" w:rsidRPr="00222731">
        <w:rPr>
          <w:sz w:val="28"/>
          <w:szCs w:val="28"/>
        </w:rPr>
        <w:t xml:space="preserve">) </w:t>
      </w:r>
      <w:r w:rsidRPr="00222731">
        <w:rPr>
          <w:sz w:val="28"/>
          <w:szCs w:val="28"/>
        </w:rPr>
        <w:t>на 202</w:t>
      </w:r>
      <w:r w:rsidR="00EB4D97" w:rsidRPr="00222731">
        <w:rPr>
          <w:sz w:val="28"/>
          <w:szCs w:val="28"/>
        </w:rPr>
        <w:t>3</w:t>
      </w:r>
      <w:r w:rsidRPr="00222731">
        <w:rPr>
          <w:sz w:val="28"/>
          <w:szCs w:val="28"/>
        </w:rPr>
        <w:t xml:space="preserve"> год и на плановый период 202</w:t>
      </w:r>
      <w:r w:rsidR="00EB4D97" w:rsidRPr="00222731">
        <w:rPr>
          <w:sz w:val="28"/>
          <w:szCs w:val="28"/>
        </w:rPr>
        <w:t>4</w:t>
      </w:r>
      <w:r w:rsidRPr="00222731">
        <w:rPr>
          <w:sz w:val="28"/>
          <w:szCs w:val="28"/>
        </w:rPr>
        <w:t xml:space="preserve"> и 202</w:t>
      </w:r>
      <w:r w:rsidR="00EB4D97" w:rsidRPr="00222731">
        <w:rPr>
          <w:sz w:val="28"/>
          <w:szCs w:val="28"/>
        </w:rPr>
        <w:t>5</w:t>
      </w:r>
      <w:r w:rsidRPr="00222731">
        <w:rPr>
          <w:sz w:val="28"/>
          <w:szCs w:val="28"/>
        </w:rPr>
        <w:t xml:space="preserve"> годов.</w:t>
      </w:r>
    </w:p>
    <w:p w14:paraId="21ECB879" w14:textId="13B556CE" w:rsidR="007A2CFD" w:rsidRPr="00222731" w:rsidRDefault="007A2CFD" w:rsidP="00CE7760">
      <w:pPr>
        <w:widowControl/>
        <w:ind w:firstLine="708"/>
        <w:jc w:val="both"/>
        <w:rPr>
          <w:sz w:val="28"/>
          <w:szCs w:val="28"/>
        </w:rPr>
      </w:pPr>
      <w:proofErr w:type="gramStart"/>
      <w:r w:rsidRPr="00222731">
        <w:rPr>
          <w:sz w:val="28"/>
          <w:szCs w:val="28"/>
        </w:rPr>
        <w:t>На 202</w:t>
      </w:r>
      <w:r w:rsidR="00EB4D97" w:rsidRPr="00222731">
        <w:rPr>
          <w:sz w:val="28"/>
          <w:szCs w:val="28"/>
        </w:rPr>
        <w:t>3</w:t>
      </w:r>
      <w:r w:rsidRPr="00222731">
        <w:rPr>
          <w:sz w:val="28"/>
          <w:szCs w:val="28"/>
        </w:rPr>
        <w:t xml:space="preserve"> </w:t>
      </w:r>
      <w:r w:rsidR="00CE7760" w:rsidRPr="00222731">
        <w:rPr>
          <w:sz w:val="28"/>
          <w:szCs w:val="28"/>
        </w:rPr>
        <w:t>–</w:t>
      </w:r>
      <w:r w:rsidRPr="00222731">
        <w:rPr>
          <w:sz w:val="28"/>
          <w:szCs w:val="28"/>
        </w:rPr>
        <w:t xml:space="preserve"> 202</w:t>
      </w:r>
      <w:r w:rsidR="00EB4D97" w:rsidRPr="00222731">
        <w:rPr>
          <w:sz w:val="28"/>
          <w:szCs w:val="28"/>
        </w:rPr>
        <w:t>5</w:t>
      </w:r>
      <w:r w:rsidRPr="00222731">
        <w:rPr>
          <w:sz w:val="28"/>
          <w:szCs w:val="28"/>
        </w:rPr>
        <w:t xml:space="preserve"> годы сохраняются основные ориентиры </w:t>
      </w:r>
      <w:r w:rsidR="002B6D5C" w:rsidRPr="00222731">
        <w:rPr>
          <w:sz w:val="28"/>
          <w:szCs w:val="28"/>
        </w:rPr>
        <w:br/>
      </w:r>
      <w:r w:rsidRPr="00222731">
        <w:rPr>
          <w:sz w:val="28"/>
          <w:szCs w:val="28"/>
        </w:rPr>
        <w:t xml:space="preserve">и приоритеты бюджетной и налоговой политики </w:t>
      </w:r>
      <w:r w:rsidR="00755E47" w:rsidRPr="00222731">
        <w:rPr>
          <w:sz w:val="28"/>
          <w:szCs w:val="28"/>
        </w:rPr>
        <w:t>сельского поселения</w:t>
      </w:r>
      <w:r w:rsidRPr="00222731">
        <w:rPr>
          <w:sz w:val="28"/>
          <w:szCs w:val="28"/>
        </w:rPr>
        <w:t xml:space="preserve">, обеспечивающие сохранение финансовой устойчивости </w:t>
      </w:r>
      <w:r w:rsidR="002B6D5C" w:rsidRPr="00222731">
        <w:rPr>
          <w:sz w:val="28"/>
          <w:szCs w:val="28"/>
        </w:rPr>
        <w:br/>
      </w:r>
      <w:r w:rsidRPr="00222731">
        <w:rPr>
          <w:sz w:val="28"/>
          <w:szCs w:val="28"/>
        </w:rPr>
        <w:t>и сбалансированности бюджетной системы,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w:t>
      </w:r>
      <w:r w:rsidR="00866C39" w:rsidRPr="00222731">
        <w:rPr>
          <w:sz w:val="28"/>
          <w:szCs w:val="28"/>
        </w:rPr>
        <w:t>.</w:t>
      </w:r>
      <w:proofErr w:type="gramEnd"/>
    </w:p>
    <w:p w14:paraId="3CC21206" w14:textId="77777777" w:rsidR="0085282B" w:rsidRPr="00222731" w:rsidRDefault="0085282B" w:rsidP="00E14850">
      <w:pPr>
        <w:widowControl/>
        <w:autoSpaceDE/>
        <w:autoSpaceDN/>
        <w:adjustRightInd/>
        <w:ind w:firstLine="708"/>
        <w:jc w:val="center"/>
        <w:rPr>
          <w:rFonts w:eastAsia="Calibri"/>
          <w:sz w:val="28"/>
          <w:szCs w:val="28"/>
          <w:lang w:eastAsia="en-US"/>
        </w:rPr>
      </w:pPr>
    </w:p>
    <w:p w14:paraId="7C3A4A2A" w14:textId="6C6C3616" w:rsidR="008370C7" w:rsidRPr="00222731" w:rsidRDefault="008370C7" w:rsidP="00E10D53">
      <w:pPr>
        <w:widowControl/>
        <w:autoSpaceDE/>
        <w:autoSpaceDN/>
        <w:adjustRightInd/>
        <w:jc w:val="center"/>
        <w:rPr>
          <w:rFonts w:eastAsia="Calibri"/>
          <w:sz w:val="28"/>
          <w:szCs w:val="28"/>
          <w:lang w:eastAsia="en-US"/>
        </w:rPr>
      </w:pPr>
      <w:r w:rsidRPr="00222731">
        <w:rPr>
          <w:rFonts w:eastAsia="Calibri"/>
          <w:sz w:val="28"/>
          <w:szCs w:val="28"/>
          <w:lang w:eastAsia="en-US"/>
        </w:rPr>
        <w:lastRenderedPageBreak/>
        <w:t xml:space="preserve">Основные направления </w:t>
      </w:r>
      <w:r w:rsidRPr="00222731">
        <w:rPr>
          <w:rFonts w:eastAsia="Calibri"/>
          <w:bCs/>
          <w:sz w:val="28"/>
          <w:szCs w:val="28"/>
          <w:lang w:eastAsia="en-US"/>
        </w:rPr>
        <w:t>бюджетной</w:t>
      </w:r>
      <w:r w:rsidRPr="00222731">
        <w:rPr>
          <w:rFonts w:eastAsia="Calibri"/>
          <w:sz w:val="28"/>
          <w:szCs w:val="28"/>
          <w:lang w:eastAsia="en-US"/>
        </w:rPr>
        <w:t xml:space="preserve"> политики </w:t>
      </w:r>
      <w:r w:rsidR="00755E47" w:rsidRPr="00222731">
        <w:rPr>
          <w:sz w:val="28"/>
          <w:szCs w:val="28"/>
        </w:rPr>
        <w:t xml:space="preserve">сельского поселения Горноправдинск </w:t>
      </w:r>
      <w:r w:rsidRPr="00222731">
        <w:rPr>
          <w:rFonts w:eastAsia="Calibri"/>
          <w:sz w:val="28"/>
          <w:szCs w:val="28"/>
          <w:lang w:eastAsia="en-US"/>
        </w:rPr>
        <w:t xml:space="preserve">и подходы к формированию характеристик проекта бюджета </w:t>
      </w:r>
      <w:r w:rsidR="00755E47" w:rsidRPr="00222731">
        <w:rPr>
          <w:rFonts w:eastAsia="Calibri"/>
          <w:sz w:val="28"/>
          <w:szCs w:val="28"/>
          <w:lang w:eastAsia="en-US"/>
        </w:rPr>
        <w:t>сельского поселения</w:t>
      </w:r>
      <w:r w:rsidR="000A4D5A">
        <w:rPr>
          <w:rFonts w:eastAsia="Calibri"/>
          <w:sz w:val="28"/>
          <w:szCs w:val="28"/>
          <w:lang w:eastAsia="en-US"/>
        </w:rPr>
        <w:t xml:space="preserve"> </w:t>
      </w:r>
      <w:r w:rsidRPr="00222731">
        <w:rPr>
          <w:rFonts w:eastAsia="Calibri"/>
          <w:sz w:val="28"/>
          <w:szCs w:val="28"/>
          <w:lang w:eastAsia="en-US"/>
        </w:rPr>
        <w:t>на 20</w:t>
      </w:r>
      <w:r w:rsidR="00D97CE6" w:rsidRPr="00222731">
        <w:rPr>
          <w:rFonts w:eastAsia="Calibri"/>
          <w:sz w:val="28"/>
          <w:szCs w:val="28"/>
          <w:lang w:eastAsia="en-US"/>
        </w:rPr>
        <w:t>2</w:t>
      </w:r>
      <w:r w:rsidR="00720942" w:rsidRPr="00222731">
        <w:rPr>
          <w:rFonts w:eastAsia="Calibri"/>
          <w:sz w:val="28"/>
          <w:szCs w:val="28"/>
          <w:lang w:eastAsia="en-US"/>
        </w:rPr>
        <w:t>3</w:t>
      </w:r>
      <w:r w:rsidRPr="00222731">
        <w:rPr>
          <w:rFonts w:eastAsia="Calibri"/>
          <w:sz w:val="28"/>
          <w:szCs w:val="28"/>
          <w:lang w:eastAsia="en-US"/>
        </w:rPr>
        <w:t xml:space="preserve"> год и плановый период 20</w:t>
      </w:r>
      <w:r w:rsidR="00B5118B" w:rsidRPr="00222731">
        <w:rPr>
          <w:rFonts w:eastAsia="Calibri"/>
          <w:sz w:val="28"/>
          <w:szCs w:val="28"/>
          <w:lang w:eastAsia="en-US"/>
        </w:rPr>
        <w:t>2</w:t>
      </w:r>
      <w:r w:rsidR="00720942" w:rsidRPr="00222731">
        <w:rPr>
          <w:rFonts w:eastAsia="Calibri"/>
          <w:sz w:val="28"/>
          <w:szCs w:val="28"/>
          <w:lang w:eastAsia="en-US"/>
        </w:rPr>
        <w:t>4</w:t>
      </w:r>
      <w:r w:rsidRPr="00222731">
        <w:rPr>
          <w:rFonts w:eastAsia="Calibri"/>
          <w:sz w:val="28"/>
          <w:szCs w:val="28"/>
          <w:lang w:eastAsia="en-US"/>
        </w:rPr>
        <w:t xml:space="preserve"> и 202</w:t>
      </w:r>
      <w:r w:rsidR="00720942" w:rsidRPr="00222731">
        <w:rPr>
          <w:rFonts w:eastAsia="Calibri"/>
          <w:sz w:val="28"/>
          <w:szCs w:val="28"/>
          <w:lang w:eastAsia="en-US"/>
        </w:rPr>
        <w:t>5</w:t>
      </w:r>
      <w:r w:rsidRPr="00222731">
        <w:rPr>
          <w:rFonts w:eastAsia="Calibri"/>
          <w:sz w:val="28"/>
          <w:szCs w:val="28"/>
          <w:lang w:eastAsia="en-US"/>
        </w:rPr>
        <w:t xml:space="preserve"> годов</w:t>
      </w:r>
    </w:p>
    <w:p w14:paraId="633C333A" w14:textId="77777777" w:rsidR="00BF538E" w:rsidRPr="00222731" w:rsidRDefault="00BF538E" w:rsidP="00BF538E">
      <w:pPr>
        <w:widowControl/>
        <w:autoSpaceDE/>
        <w:autoSpaceDN/>
        <w:adjustRightInd/>
        <w:ind w:firstLine="709"/>
        <w:jc w:val="both"/>
        <w:rPr>
          <w:bCs/>
          <w:sz w:val="28"/>
          <w:szCs w:val="28"/>
        </w:rPr>
      </w:pPr>
    </w:p>
    <w:p w14:paraId="17862F95" w14:textId="2874910E" w:rsidR="00507C57" w:rsidRPr="00222731" w:rsidRDefault="00BF538E" w:rsidP="008D5176">
      <w:pPr>
        <w:widowControl/>
        <w:autoSpaceDE/>
        <w:autoSpaceDN/>
        <w:adjustRightInd/>
        <w:ind w:firstLine="709"/>
        <w:jc w:val="both"/>
        <w:rPr>
          <w:bCs/>
          <w:sz w:val="28"/>
          <w:szCs w:val="28"/>
        </w:rPr>
      </w:pPr>
      <w:r w:rsidRPr="00222731">
        <w:rPr>
          <w:bCs/>
          <w:sz w:val="28"/>
          <w:szCs w:val="28"/>
        </w:rPr>
        <w:t xml:space="preserve">Задачи в области доходов бюджета </w:t>
      </w:r>
      <w:r w:rsidR="00755E47" w:rsidRPr="00222731">
        <w:rPr>
          <w:sz w:val="28"/>
          <w:szCs w:val="28"/>
        </w:rPr>
        <w:t xml:space="preserve">сельского поселения Горноправдинск </w:t>
      </w:r>
      <w:r w:rsidR="00507C57" w:rsidRPr="00222731">
        <w:rPr>
          <w:bCs/>
          <w:sz w:val="28"/>
          <w:szCs w:val="28"/>
        </w:rPr>
        <w:t xml:space="preserve">(далее – </w:t>
      </w:r>
      <w:r w:rsidR="00755E47" w:rsidRPr="00222731">
        <w:rPr>
          <w:bCs/>
          <w:sz w:val="28"/>
          <w:szCs w:val="28"/>
        </w:rPr>
        <w:t xml:space="preserve">бюджет </w:t>
      </w:r>
      <w:r w:rsidR="00755E47" w:rsidRPr="00222731">
        <w:rPr>
          <w:sz w:val="28"/>
          <w:szCs w:val="28"/>
        </w:rPr>
        <w:t>сельского поселения</w:t>
      </w:r>
      <w:r w:rsidR="00507C57" w:rsidRPr="00222731">
        <w:rPr>
          <w:bCs/>
          <w:sz w:val="28"/>
          <w:szCs w:val="28"/>
        </w:rPr>
        <w:t>)</w:t>
      </w:r>
      <w:r w:rsidRPr="00222731">
        <w:rPr>
          <w:bCs/>
          <w:sz w:val="28"/>
          <w:szCs w:val="28"/>
        </w:rPr>
        <w:t>, поставленные в предыдущие периоды, сохраняют свою актуальность.</w:t>
      </w:r>
    </w:p>
    <w:p w14:paraId="38427C1A" w14:textId="77777777" w:rsidR="00DD4877" w:rsidRPr="00222731" w:rsidRDefault="00DD4877" w:rsidP="00DD4877">
      <w:pPr>
        <w:ind w:firstLine="709"/>
        <w:jc w:val="both"/>
        <w:rPr>
          <w:bCs/>
          <w:sz w:val="28"/>
          <w:szCs w:val="28"/>
        </w:rPr>
      </w:pPr>
      <w:r w:rsidRPr="00222731">
        <w:rPr>
          <w:bCs/>
          <w:sz w:val="28"/>
          <w:szCs w:val="28"/>
        </w:rPr>
        <w:t xml:space="preserve">В качестве приоритетной цели налоговой политики в среднесрочной перспективе выступает создание условий для обеспечения сбалансированности бюджета сельского поселения и </w:t>
      </w:r>
      <w:r w:rsidRPr="00222731">
        <w:rPr>
          <w:sz w:val="28"/>
          <w:szCs w:val="28"/>
        </w:rPr>
        <w:t>будет достигаться путем реализации следующих задач:</w:t>
      </w:r>
    </w:p>
    <w:p w14:paraId="699FCC2E" w14:textId="77777777" w:rsidR="00DD4877" w:rsidRPr="00222731" w:rsidRDefault="00DD4877" w:rsidP="00DD4877">
      <w:pPr>
        <w:pStyle w:val="ConsPlusNormal"/>
        <w:ind w:firstLine="708"/>
        <w:jc w:val="both"/>
        <w:rPr>
          <w:rFonts w:ascii="Times New Roman" w:hAnsi="Times New Roman"/>
          <w:sz w:val="28"/>
          <w:szCs w:val="28"/>
        </w:rPr>
      </w:pPr>
      <w:r w:rsidRPr="00222731">
        <w:rPr>
          <w:rFonts w:ascii="Times New Roman" w:hAnsi="Times New Roman"/>
          <w:sz w:val="28"/>
          <w:szCs w:val="28"/>
        </w:rPr>
        <w:t xml:space="preserve">обеспечение предсказуемости управленческих решений в налоговой сфере, стабильности законодательства о местных налогах; </w:t>
      </w:r>
    </w:p>
    <w:p w14:paraId="3268FFA4" w14:textId="77777777" w:rsidR="00DD4877" w:rsidRPr="00222731" w:rsidRDefault="00DD4877" w:rsidP="00DD4877">
      <w:pPr>
        <w:pStyle w:val="ConsPlusNormal"/>
        <w:ind w:firstLine="708"/>
        <w:jc w:val="both"/>
        <w:rPr>
          <w:rFonts w:ascii="Times New Roman" w:hAnsi="Times New Roman"/>
          <w:sz w:val="28"/>
          <w:szCs w:val="28"/>
        </w:rPr>
      </w:pPr>
      <w:r w:rsidRPr="00222731">
        <w:rPr>
          <w:rFonts w:ascii="Times New Roman" w:hAnsi="Times New Roman"/>
          <w:sz w:val="28"/>
          <w:szCs w:val="28"/>
        </w:rPr>
        <w:t xml:space="preserve">продолжение работы по эффективному межведомственному взаимодействию, целями которого являются повышение уровня собираемости налогов поступающих в бюджет </w:t>
      </w:r>
      <w:r w:rsidRPr="00222731">
        <w:rPr>
          <w:rFonts w:ascii="Times New Roman" w:hAnsi="Times New Roman"/>
          <w:bCs/>
          <w:sz w:val="28"/>
          <w:szCs w:val="28"/>
        </w:rPr>
        <w:t>сельского поселения</w:t>
      </w:r>
      <w:r w:rsidRPr="00222731">
        <w:rPr>
          <w:rFonts w:ascii="Times New Roman" w:hAnsi="Times New Roman"/>
          <w:sz w:val="28"/>
          <w:szCs w:val="28"/>
        </w:rPr>
        <w:t>;</w:t>
      </w:r>
    </w:p>
    <w:p w14:paraId="012404E2" w14:textId="1618C5BF" w:rsidR="00DD4877" w:rsidRPr="00222731" w:rsidRDefault="00DD4877" w:rsidP="00DD4877">
      <w:pPr>
        <w:pStyle w:val="ConsPlusNormal"/>
        <w:ind w:firstLine="708"/>
        <w:jc w:val="both"/>
        <w:rPr>
          <w:rFonts w:ascii="Times New Roman" w:hAnsi="Times New Roman"/>
          <w:sz w:val="28"/>
          <w:szCs w:val="28"/>
        </w:rPr>
      </w:pPr>
      <w:r w:rsidRPr="00222731">
        <w:rPr>
          <w:rFonts w:ascii="Times New Roman" w:hAnsi="Times New Roman"/>
          <w:sz w:val="28"/>
          <w:szCs w:val="28"/>
        </w:rPr>
        <w:t>совершенствование правовых актов сельского поселения о налогах и сборах с учетом изменений в законодательстве Российской Федерации о налогах и сборах.</w:t>
      </w:r>
    </w:p>
    <w:p w14:paraId="1DB2CD1D" w14:textId="33DF1ADF" w:rsidR="000B4960" w:rsidRPr="00222731" w:rsidRDefault="000B4960" w:rsidP="00F51B47">
      <w:pPr>
        <w:widowControl/>
        <w:ind w:firstLine="709"/>
        <w:jc w:val="both"/>
        <w:rPr>
          <w:sz w:val="28"/>
          <w:szCs w:val="28"/>
        </w:rPr>
      </w:pPr>
      <w:r w:rsidRPr="00222731">
        <w:rPr>
          <w:sz w:val="28"/>
          <w:szCs w:val="28"/>
        </w:rPr>
        <w:t>В ближайшей перспективе особенно актуальн</w:t>
      </w:r>
      <w:r w:rsidR="00CB30BC" w:rsidRPr="00222731">
        <w:rPr>
          <w:sz w:val="28"/>
          <w:szCs w:val="28"/>
        </w:rPr>
        <w:t>ыми</w:t>
      </w:r>
      <w:r w:rsidRPr="00222731">
        <w:rPr>
          <w:sz w:val="28"/>
          <w:szCs w:val="28"/>
        </w:rPr>
        <w:t xml:space="preserve"> станов</w:t>
      </w:r>
      <w:r w:rsidR="00CB30BC" w:rsidRPr="00222731">
        <w:rPr>
          <w:sz w:val="28"/>
          <w:szCs w:val="28"/>
        </w:rPr>
        <w:t>я</w:t>
      </w:r>
      <w:r w:rsidRPr="00222731">
        <w:rPr>
          <w:sz w:val="28"/>
          <w:szCs w:val="28"/>
        </w:rPr>
        <w:t>тся зада</w:t>
      </w:r>
      <w:r w:rsidR="00CB30BC" w:rsidRPr="00222731">
        <w:rPr>
          <w:sz w:val="28"/>
          <w:szCs w:val="28"/>
        </w:rPr>
        <w:t>чи</w:t>
      </w:r>
      <w:r w:rsidRPr="00222731">
        <w:rPr>
          <w:sz w:val="28"/>
          <w:szCs w:val="28"/>
        </w:rPr>
        <w:t xml:space="preserve"> </w:t>
      </w:r>
      <w:r w:rsidR="00CB30BC" w:rsidRPr="00222731">
        <w:rPr>
          <w:sz w:val="28"/>
          <w:szCs w:val="28"/>
        </w:rPr>
        <w:t xml:space="preserve">по росту доходов, оптимизации расходов бюджета и </w:t>
      </w:r>
      <w:r w:rsidRPr="00222731">
        <w:rPr>
          <w:sz w:val="28"/>
          <w:szCs w:val="28"/>
        </w:rPr>
        <w:t xml:space="preserve">повышения </w:t>
      </w:r>
      <w:r w:rsidR="002B6D5C" w:rsidRPr="00222731">
        <w:rPr>
          <w:sz w:val="28"/>
          <w:szCs w:val="28"/>
        </w:rPr>
        <w:br/>
      </w:r>
      <w:r w:rsidR="00CB30BC" w:rsidRPr="00222731">
        <w:rPr>
          <w:sz w:val="28"/>
          <w:szCs w:val="28"/>
        </w:rPr>
        <w:t>их эффективности</w:t>
      </w:r>
      <w:r w:rsidRPr="00222731">
        <w:rPr>
          <w:sz w:val="28"/>
          <w:szCs w:val="28"/>
        </w:rPr>
        <w:t>, выявления внутренних резервов и перераспределение их</w:t>
      </w:r>
      <w:r w:rsidR="00E10D53" w:rsidRPr="00222731">
        <w:rPr>
          <w:sz w:val="28"/>
          <w:szCs w:val="28"/>
        </w:rPr>
        <w:t xml:space="preserve"> </w:t>
      </w:r>
      <w:r w:rsidRPr="00222731">
        <w:rPr>
          <w:sz w:val="28"/>
          <w:szCs w:val="28"/>
        </w:rPr>
        <w:t>в пользу приоритетных направлений расходов.</w:t>
      </w:r>
    </w:p>
    <w:p w14:paraId="07B7C94F" w14:textId="3C58B860" w:rsidR="001519A7" w:rsidRPr="00222731" w:rsidRDefault="001519A7" w:rsidP="00F51B47">
      <w:pPr>
        <w:ind w:firstLine="709"/>
        <w:jc w:val="both"/>
        <w:rPr>
          <w:rFonts w:eastAsia="Courier New"/>
          <w:sz w:val="28"/>
          <w:szCs w:val="28"/>
        </w:rPr>
      </w:pPr>
      <w:proofErr w:type="gramStart"/>
      <w:r w:rsidRPr="00222731">
        <w:rPr>
          <w:rFonts w:eastAsia="Courier New"/>
          <w:sz w:val="28"/>
          <w:szCs w:val="28"/>
        </w:rPr>
        <w:t xml:space="preserve">За основу формирования базовых бюджетных ассигнований </w:t>
      </w:r>
      <w:r w:rsidR="00E10D53" w:rsidRPr="00222731">
        <w:rPr>
          <w:rFonts w:eastAsia="Courier New"/>
          <w:sz w:val="28"/>
          <w:szCs w:val="28"/>
        </w:rPr>
        <w:br/>
      </w:r>
      <w:r w:rsidRPr="00222731">
        <w:rPr>
          <w:rFonts w:eastAsia="Courier New"/>
          <w:sz w:val="28"/>
          <w:szCs w:val="28"/>
        </w:rPr>
        <w:t>на 202</w:t>
      </w:r>
      <w:r w:rsidR="005953D2" w:rsidRPr="00222731">
        <w:rPr>
          <w:rFonts w:eastAsia="Courier New"/>
          <w:sz w:val="28"/>
          <w:szCs w:val="28"/>
        </w:rPr>
        <w:t>3</w:t>
      </w:r>
      <w:r w:rsidR="00E14850" w:rsidRPr="00222731">
        <w:rPr>
          <w:rFonts w:eastAsia="Courier New"/>
          <w:sz w:val="28"/>
          <w:szCs w:val="28"/>
        </w:rPr>
        <w:t xml:space="preserve"> </w:t>
      </w:r>
      <w:r w:rsidRPr="00222731">
        <w:rPr>
          <w:rFonts w:eastAsia="Courier New"/>
          <w:sz w:val="28"/>
          <w:szCs w:val="28"/>
        </w:rPr>
        <w:t>– 202</w:t>
      </w:r>
      <w:r w:rsidR="005953D2" w:rsidRPr="00222731">
        <w:rPr>
          <w:rFonts w:eastAsia="Courier New"/>
          <w:sz w:val="28"/>
          <w:szCs w:val="28"/>
        </w:rPr>
        <w:t>5</w:t>
      </w:r>
      <w:r w:rsidRPr="00222731">
        <w:rPr>
          <w:rFonts w:eastAsia="Courier New"/>
          <w:sz w:val="28"/>
          <w:szCs w:val="28"/>
        </w:rPr>
        <w:t xml:space="preserve"> годы приняты параметры</w:t>
      </w:r>
      <w:r w:rsidR="008D5176" w:rsidRPr="00222731">
        <w:rPr>
          <w:rFonts w:eastAsia="Courier New"/>
          <w:sz w:val="28"/>
          <w:szCs w:val="28"/>
        </w:rPr>
        <w:t>,</w:t>
      </w:r>
      <w:r w:rsidRPr="00222731">
        <w:rPr>
          <w:rFonts w:eastAsia="Courier New"/>
          <w:sz w:val="28"/>
          <w:szCs w:val="28"/>
        </w:rPr>
        <w:t xml:space="preserve"> </w:t>
      </w:r>
      <w:r w:rsidR="00B66264" w:rsidRPr="00222731">
        <w:rPr>
          <w:rFonts w:eastAsia="Courier New"/>
          <w:sz w:val="28"/>
          <w:szCs w:val="28"/>
        </w:rPr>
        <w:t xml:space="preserve">утвержденные решением </w:t>
      </w:r>
      <w:r w:rsidR="00F51B47" w:rsidRPr="00222731">
        <w:rPr>
          <w:rFonts w:eastAsia="Courier New"/>
          <w:sz w:val="28"/>
          <w:szCs w:val="28"/>
        </w:rPr>
        <w:t>совета депутатов сельского поселения Горноправдинск</w:t>
      </w:r>
      <w:r w:rsidR="00B66264" w:rsidRPr="00222731">
        <w:rPr>
          <w:rFonts w:eastAsia="Courier New"/>
          <w:sz w:val="28"/>
          <w:szCs w:val="28"/>
        </w:rPr>
        <w:t xml:space="preserve"> </w:t>
      </w:r>
      <w:r w:rsidR="00E14850" w:rsidRPr="00222731">
        <w:rPr>
          <w:rFonts w:eastAsia="Courier New"/>
          <w:sz w:val="28"/>
          <w:szCs w:val="28"/>
        </w:rPr>
        <w:t xml:space="preserve">от </w:t>
      </w:r>
      <w:r w:rsidR="00F51B47" w:rsidRPr="00222731">
        <w:rPr>
          <w:rFonts w:eastAsia="Courier New"/>
          <w:sz w:val="28"/>
          <w:szCs w:val="28"/>
        </w:rPr>
        <w:t>16</w:t>
      </w:r>
      <w:r w:rsidR="00E14850" w:rsidRPr="00222731">
        <w:rPr>
          <w:rFonts w:eastAsia="Courier New"/>
          <w:sz w:val="28"/>
          <w:szCs w:val="28"/>
        </w:rPr>
        <w:t xml:space="preserve"> декабря </w:t>
      </w:r>
      <w:r w:rsidR="00724AD5" w:rsidRPr="00222731">
        <w:rPr>
          <w:rFonts w:eastAsia="Courier New"/>
          <w:sz w:val="28"/>
          <w:szCs w:val="28"/>
        </w:rPr>
        <w:t>202</w:t>
      </w:r>
      <w:r w:rsidR="005953D2" w:rsidRPr="00222731">
        <w:rPr>
          <w:rFonts w:eastAsia="Courier New"/>
          <w:sz w:val="28"/>
          <w:szCs w:val="28"/>
        </w:rPr>
        <w:t>1</w:t>
      </w:r>
      <w:r w:rsidR="00724AD5" w:rsidRPr="00222731">
        <w:rPr>
          <w:rFonts w:eastAsia="Courier New"/>
          <w:sz w:val="28"/>
          <w:szCs w:val="28"/>
        </w:rPr>
        <w:t xml:space="preserve"> </w:t>
      </w:r>
      <w:r w:rsidR="00E14850" w:rsidRPr="00222731">
        <w:rPr>
          <w:rFonts w:eastAsia="Courier New"/>
          <w:sz w:val="28"/>
          <w:szCs w:val="28"/>
        </w:rPr>
        <w:t xml:space="preserve">года </w:t>
      </w:r>
      <w:r w:rsidR="00F51B47" w:rsidRPr="00222731">
        <w:rPr>
          <w:rFonts w:eastAsia="Courier New"/>
          <w:sz w:val="28"/>
          <w:szCs w:val="28"/>
        </w:rPr>
        <w:t xml:space="preserve"> </w:t>
      </w:r>
      <w:r w:rsidR="00724AD5" w:rsidRPr="00222731">
        <w:rPr>
          <w:rFonts w:eastAsia="Courier New"/>
          <w:sz w:val="28"/>
          <w:szCs w:val="28"/>
        </w:rPr>
        <w:t xml:space="preserve">№ </w:t>
      </w:r>
      <w:r w:rsidR="00F51B47" w:rsidRPr="00222731">
        <w:rPr>
          <w:rFonts w:eastAsia="Courier New"/>
          <w:sz w:val="28"/>
          <w:szCs w:val="28"/>
        </w:rPr>
        <w:t>136</w:t>
      </w:r>
      <w:r w:rsidR="00724AD5" w:rsidRPr="00222731">
        <w:rPr>
          <w:rFonts w:eastAsia="Courier New"/>
          <w:sz w:val="28"/>
          <w:szCs w:val="28"/>
        </w:rPr>
        <w:t xml:space="preserve"> «</w:t>
      </w:r>
      <w:r w:rsidR="00F51B47" w:rsidRPr="00222731">
        <w:rPr>
          <w:sz w:val="28"/>
          <w:szCs w:val="28"/>
        </w:rPr>
        <w:t>О бюджете сельского поселения Горноправдинск на 2022 год и плановый период 2023 и 2024 годов</w:t>
      </w:r>
      <w:r w:rsidR="00E14850" w:rsidRPr="00222731">
        <w:rPr>
          <w:rFonts w:eastAsia="Courier New"/>
          <w:sz w:val="28"/>
          <w:szCs w:val="28"/>
        </w:rPr>
        <w:t>» (</w:t>
      </w:r>
      <w:r w:rsidR="00F51B47" w:rsidRPr="00222731">
        <w:rPr>
          <w:rFonts w:eastAsia="Courier New"/>
          <w:sz w:val="28"/>
          <w:szCs w:val="28"/>
        </w:rPr>
        <w:t>с изменениями на</w:t>
      </w:r>
      <w:r w:rsidR="00E14850" w:rsidRPr="00222731">
        <w:rPr>
          <w:rFonts w:eastAsia="Courier New"/>
          <w:sz w:val="28"/>
          <w:szCs w:val="28"/>
        </w:rPr>
        <w:t xml:space="preserve"> от </w:t>
      </w:r>
      <w:r w:rsidR="00F51B47" w:rsidRPr="00222731">
        <w:rPr>
          <w:rFonts w:eastAsia="Courier New"/>
          <w:sz w:val="28"/>
          <w:szCs w:val="28"/>
        </w:rPr>
        <w:t>17.10.</w:t>
      </w:r>
      <w:r w:rsidR="00724AD5" w:rsidRPr="00222731">
        <w:rPr>
          <w:rFonts w:eastAsia="Courier New"/>
          <w:sz w:val="28"/>
          <w:szCs w:val="28"/>
        </w:rPr>
        <w:t>202</w:t>
      </w:r>
      <w:r w:rsidR="005859C8" w:rsidRPr="00222731">
        <w:rPr>
          <w:rFonts w:eastAsia="Courier New"/>
          <w:sz w:val="28"/>
          <w:szCs w:val="28"/>
        </w:rPr>
        <w:t>2</w:t>
      </w:r>
      <w:r w:rsidR="00724AD5" w:rsidRPr="00222731">
        <w:rPr>
          <w:rFonts w:eastAsia="Courier New"/>
          <w:sz w:val="28"/>
          <w:szCs w:val="28"/>
        </w:rPr>
        <w:t>)</w:t>
      </w:r>
      <w:r w:rsidR="008D5176" w:rsidRPr="00222731">
        <w:rPr>
          <w:rFonts w:eastAsia="Courier New"/>
          <w:sz w:val="28"/>
          <w:szCs w:val="28"/>
        </w:rPr>
        <w:t>,</w:t>
      </w:r>
      <w:r w:rsidR="00E14850" w:rsidRPr="00222731">
        <w:rPr>
          <w:rFonts w:eastAsia="Courier New"/>
          <w:sz w:val="28"/>
          <w:szCs w:val="28"/>
        </w:rPr>
        <w:t xml:space="preserve"> без учета федеральных </w:t>
      </w:r>
      <w:r w:rsidR="00B66264" w:rsidRPr="00222731">
        <w:rPr>
          <w:rFonts w:eastAsia="Courier New"/>
          <w:sz w:val="28"/>
          <w:szCs w:val="28"/>
        </w:rPr>
        <w:t>и региональных средств, единовр</w:t>
      </w:r>
      <w:r w:rsidR="00E14850" w:rsidRPr="00222731">
        <w:rPr>
          <w:rFonts w:eastAsia="Courier New"/>
          <w:sz w:val="28"/>
          <w:szCs w:val="28"/>
        </w:rPr>
        <w:t xml:space="preserve">еменных расходных обязательств, </w:t>
      </w:r>
      <w:r w:rsidR="00B66264" w:rsidRPr="00222731">
        <w:rPr>
          <w:rFonts w:eastAsia="Courier New"/>
          <w:sz w:val="28"/>
          <w:szCs w:val="28"/>
        </w:rPr>
        <w:t>и обязательств, срок действия которых заканчивается</w:t>
      </w:r>
      <w:proofErr w:type="gramEnd"/>
      <w:r w:rsidR="00B66264" w:rsidRPr="00222731">
        <w:rPr>
          <w:rFonts w:eastAsia="Courier New"/>
          <w:sz w:val="28"/>
          <w:szCs w:val="28"/>
        </w:rPr>
        <w:t xml:space="preserve"> </w:t>
      </w:r>
      <w:r w:rsidR="00E10D53" w:rsidRPr="00222731">
        <w:rPr>
          <w:rFonts w:eastAsia="Courier New"/>
          <w:sz w:val="28"/>
          <w:szCs w:val="28"/>
        </w:rPr>
        <w:br/>
      </w:r>
      <w:r w:rsidR="00B66264" w:rsidRPr="00222731">
        <w:rPr>
          <w:rFonts w:eastAsia="Courier New"/>
          <w:sz w:val="28"/>
          <w:szCs w:val="28"/>
        </w:rPr>
        <w:t>202</w:t>
      </w:r>
      <w:r w:rsidR="00276A84" w:rsidRPr="00222731">
        <w:rPr>
          <w:rFonts w:eastAsia="Courier New"/>
          <w:sz w:val="28"/>
          <w:szCs w:val="28"/>
        </w:rPr>
        <w:t>2</w:t>
      </w:r>
      <w:r w:rsidR="00B66264" w:rsidRPr="00222731">
        <w:rPr>
          <w:rFonts w:eastAsia="Courier New"/>
          <w:sz w:val="28"/>
          <w:szCs w:val="28"/>
        </w:rPr>
        <w:t xml:space="preserve"> годом</w:t>
      </w:r>
      <w:r w:rsidRPr="00222731">
        <w:rPr>
          <w:rFonts w:eastAsia="Courier New"/>
          <w:sz w:val="28"/>
          <w:szCs w:val="28"/>
        </w:rPr>
        <w:t xml:space="preserve">. </w:t>
      </w:r>
    </w:p>
    <w:p w14:paraId="4E1FD807" w14:textId="52F28767" w:rsidR="00545B50" w:rsidRPr="00222731" w:rsidRDefault="00545B50" w:rsidP="00E14850">
      <w:pPr>
        <w:widowControl/>
        <w:autoSpaceDE/>
        <w:autoSpaceDN/>
        <w:adjustRightInd/>
        <w:ind w:firstLine="709"/>
        <w:jc w:val="both"/>
        <w:rPr>
          <w:sz w:val="28"/>
          <w:szCs w:val="28"/>
        </w:rPr>
      </w:pPr>
      <w:r w:rsidRPr="00222731">
        <w:rPr>
          <w:sz w:val="28"/>
          <w:szCs w:val="28"/>
        </w:rPr>
        <w:t>Бюджетные проектировки по текущим расходам на 202</w:t>
      </w:r>
      <w:r w:rsidR="005672DC" w:rsidRPr="00222731">
        <w:rPr>
          <w:sz w:val="28"/>
          <w:szCs w:val="28"/>
        </w:rPr>
        <w:t>5</w:t>
      </w:r>
      <w:r w:rsidRPr="00222731">
        <w:rPr>
          <w:sz w:val="28"/>
          <w:szCs w:val="28"/>
        </w:rPr>
        <w:t xml:space="preserve"> год формируются исходя из проектировок на 202</w:t>
      </w:r>
      <w:r w:rsidR="005672DC" w:rsidRPr="00222731">
        <w:rPr>
          <w:sz w:val="28"/>
          <w:szCs w:val="28"/>
        </w:rPr>
        <w:t>3</w:t>
      </w:r>
      <w:r w:rsidR="00E14850" w:rsidRPr="00222731">
        <w:rPr>
          <w:sz w:val="28"/>
          <w:szCs w:val="28"/>
        </w:rPr>
        <w:t xml:space="preserve"> – </w:t>
      </w:r>
      <w:r w:rsidRPr="00222731">
        <w:rPr>
          <w:sz w:val="28"/>
          <w:szCs w:val="28"/>
        </w:rPr>
        <w:t>202</w:t>
      </w:r>
      <w:r w:rsidR="005672DC" w:rsidRPr="00222731">
        <w:rPr>
          <w:sz w:val="28"/>
          <w:szCs w:val="28"/>
        </w:rPr>
        <w:t>4</w:t>
      </w:r>
      <w:r w:rsidR="00A91170" w:rsidRPr="00222731">
        <w:rPr>
          <w:sz w:val="28"/>
          <w:szCs w:val="28"/>
        </w:rPr>
        <w:t xml:space="preserve"> годы.</w:t>
      </w:r>
    </w:p>
    <w:p w14:paraId="36AF58EA" w14:textId="77777777" w:rsidR="00AA4F5D" w:rsidRPr="00222731" w:rsidRDefault="00AA4F5D" w:rsidP="009E3EEA">
      <w:pPr>
        <w:widowControl/>
        <w:autoSpaceDE/>
        <w:autoSpaceDN/>
        <w:adjustRightInd/>
        <w:ind w:firstLine="709"/>
        <w:jc w:val="both"/>
        <w:rPr>
          <w:rFonts w:eastAsia="Calibri"/>
          <w:sz w:val="28"/>
          <w:szCs w:val="28"/>
          <w:lang w:eastAsia="en-US"/>
        </w:rPr>
      </w:pPr>
      <w:r w:rsidRPr="00222731">
        <w:rPr>
          <w:rFonts w:eastAsia="Calibri"/>
          <w:sz w:val="28"/>
          <w:szCs w:val="28"/>
          <w:lang w:eastAsia="en-US"/>
        </w:rPr>
        <w:t>При формировании предельных объ</w:t>
      </w:r>
      <w:r w:rsidR="008D5176" w:rsidRPr="00222731">
        <w:rPr>
          <w:rFonts w:eastAsia="Calibri"/>
          <w:sz w:val="28"/>
          <w:szCs w:val="28"/>
          <w:lang w:eastAsia="en-US"/>
        </w:rPr>
        <w:t>е</w:t>
      </w:r>
      <w:r w:rsidRPr="00222731">
        <w:rPr>
          <w:rFonts w:eastAsia="Calibri"/>
          <w:sz w:val="28"/>
          <w:szCs w:val="28"/>
          <w:lang w:eastAsia="en-US"/>
        </w:rPr>
        <w:t>мов бюджетных ассигнований на 202</w:t>
      </w:r>
      <w:r w:rsidR="008070C5" w:rsidRPr="00222731">
        <w:rPr>
          <w:rFonts w:eastAsia="Calibri"/>
          <w:sz w:val="28"/>
          <w:szCs w:val="28"/>
          <w:lang w:eastAsia="en-US"/>
        </w:rPr>
        <w:t>3</w:t>
      </w:r>
      <w:r w:rsidRPr="00222731">
        <w:rPr>
          <w:rFonts w:eastAsia="Calibri"/>
          <w:sz w:val="28"/>
          <w:szCs w:val="28"/>
          <w:lang w:eastAsia="en-US"/>
        </w:rPr>
        <w:t xml:space="preserve"> год и плановый период 202</w:t>
      </w:r>
      <w:r w:rsidR="008070C5" w:rsidRPr="00222731">
        <w:rPr>
          <w:rFonts w:eastAsia="Calibri"/>
          <w:sz w:val="28"/>
          <w:szCs w:val="28"/>
          <w:lang w:eastAsia="en-US"/>
        </w:rPr>
        <w:t>4 и 2025</w:t>
      </w:r>
      <w:r w:rsidRPr="00222731">
        <w:rPr>
          <w:rFonts w:eastAsia="Calibri"/>
          <w:sz w:val="28"/>
          <w:szCs w:val="28"/>
          <w:lang w:eastAsia="en-US"/>
        </w:rPr>
        <w:t xml:space="preserve"> годов необходимо учесть:</w:t>
      </w:r>
    </w:p>
    <w:p w14:paraId="213DCFCE" w14:textId="75D24459" w:rsidR="00AA4F5D" w:rsidRPr="00222731" w:rsidRDefault="00E14850" w:rsidP="00A91170">
      <w:pPr>
        <w:widowControl/>
        <w:tabs>
          <w:tab w:val="left" w:pos="709"/>
        </w:tabs>
        <w:autoSpaceDE/>
        <w:autoSpaceDN/>
        <w:adjustRightInd/>
        <w:jc w:val="both"/>
        <w:rPr>
          <w:rFonts w:eastAsia="Calibri"/>
          <w:sz w:val="28"/>
          <w:szCs w:val="28"/>
          <w:lang w:eastAsia="en-US"/>
        </w:rPr>
      </w:pPr>
      <w:r w:rsidRPr="00222731">
        <w:rPr>
          <w:rFonts w:eastAsia="Calibri"/>
          <w:sz w:val="28"/>
          <w:szCs w:val="28"/>
          <w:lang w:eastAsia="en-US"/>
        </w:rPr>
        <w:tab/>
      </w:r>
      <w:r w:rsidR="00AA4F5D" w:rsidRPr="00222731">
        <w:rPr>
          <w:rFonts w:eastAsia="Calibri"/>
          <w:sz w:val="28"/>
          <w:szCs w:val="28"/>
          <w:lang w:eastAsia="en-US"/>
        </w:rPr>
        <w:t>изменение базы д</w:t>
      </w:r>
      <w:r w:rsidRPr="00222731">
        <w:rPr>
          <w:rFonts w:eastAsia="Calibri"/>
          <w:sz w:val="28"/>
          <w:szCs w:val="28"/>
          <w:lang w:eastAsia="en-US"/>
        </w:rPr>
        <w:t xml:space="preserve">ля начисления страховых взносов </w:t>
      </w:r>
      <w:r w:rsidR="002B6D5C" w:rsidRPr="00222731">
        <w:rPr>
          <w:rFonts w:eastAsia="Calibri"/>
          <w:sz w:val="28"/>
          <w:szCs w:val="28"/>
          <w:lang w:eastAsia="en-US"/>
        </w:rPr>
        <w:br/>
      </w:r>
      <w:r w:rsidR="00AA4F5D" w:rsidRPr="00222731">
        <w:rPr>
          <w:rFonts w:eastAsia="Calibri"/>
          <w:sz w:val="28"/>
          <w:szCs w:val="28"/>
          <w:lang w:eastAsia="en-US"/>
        </w:rPr>
        <w:t>в гос</w:t>
      </w:r>
      <w:r w:rsidR="00A91170" w:rsidRPr="00222731">
        <w:rPr>
          <w:rFonts w:eastAsia="Calibri"/>
          <w:sz w:val="28"/>
          <w:szCs w:val="28"/>
          <w:lang w:eastAsia="en-US"/>
        </w:rPr>
        <w:t>ударственные внебюджетные фонды.</w:t>
      </w:r>
    </w:p>
    <w:p w14:paraId="41AD0C6C" w14:textId="77777777" w:rsidR="001E5181" w:rsidRPr="00222731" w:rsidRDefault="001E5181" w:rsidP="001E5181">
      <w:pPr>
        <w:widowControl/>
        <w:ind w:firstLine="709"/>
        <w:jc w:val="both"/>
        <w:rPr>
          <w:sz w:val="28"/>
          <w:szCs w:val="28"/>
        </w:rPr>
      </w:pPr>
      <w:r w:rsidRPr="00222731">
        <w:rPr>
          <w:sz w:val="28"/>
          <w:szCs w:val="28"/>
        </w:rPr>
        <w:t>Обзор расходов реализуется по</w:t>
      </w:r>
      <w:r w:rsidRPr="00222731">
        <w:rPr>
          <w:rFonts w:eastAsia="Calibri"/>
          <w:sz w:val="28"/>
          <w:szCs w:val="28"/>
          <w:lang w:eastAsia="en-US"/>
        </w:rPr>
        <w:t xml:space="preserve"> муниципальным программам </w:t>
      </w:r>
      <w:r w:rsidRPr="00222731">
        <w:rPr>
          <w:rFonts w:eastAsia="Courier New"/>
          <w:sz w:val="28"/>
          <w:szCs w:val="28"/>
        </w:rPr>
        <w:t xml:space="preserve">сельского поселения </w:t>
      </w:r>
      <w:r w:rsidRPr="00222731">
        <w:rPr>
          <w:rFonts w:eastAsia="Calibri"/>
          <w:sz w:val="28"/>
          <w:szCs w:val="28"/>
          <w:lang w:eastAsia="en-US"/>
        </w:rPr>
        <w:t>и по виду расходов (направлению деятельности).</w:t>
      </w:r>
    </w:p>
    <w:p w14:paraId="26C26D9E" w14:textId="5EC1B3A5" w:rsidR="001E5181" w:rsidRPr="00222731" w:rsidRDefault="001E5181" w:rsidP="001E5181">
      <w:pPr>
        <w:widowControl/>
        <w:ind w:firstLine="709"/>
        <w:jc w:val="both"/>
        <w:rPr>
          <w:sz w:val="28"/>
          <w:szCs w:val="28"/>
        </w:rPr>
      </w:pPr>
      <w:r w:rsidRPr="00222731">
        <w:rPr>
          <w:sz w:val="28"/>
          <w:szCs w:val="28"/>
        </w:rPr>
        <w:t>В проекте бюджета сельского поселения Горноправдинск на 202</w:t>
      </w:r>
      <w:r w:rsidR="000A4D5A">
        <w:rPr>
          <w:sz w:val="28"/>
          <w:szCs w:val="28"/>
        </w:rPr>
        <w:t>3</w:t>
      </w:r>
      <w:r w:rsidRPr="00222731">
        <w:rPr>
          <w:sz w:val="28"/>
          <w:szCs w:val="28"/>
        </w:rPr>
        <w:t xml:space="preserve"> - 202</w:t>
      </w:r>
      <w:r w:rsidR="000A4D5A">
        <w:rPr>
          <w:sz w:val="28"/>
          <w:szCs w:val="28"/>
        </w:rPr>
        <w:t>5</w:t>
      </w:r>
      <w:r w:rsidRPr="00222731">
        <w:rPr>
          <w:sz w:val="28"/>
          <w:szCs w:val="28"/>
        </w:rPr>
        <w:t xml:space="preserve"> годы расходы на реализацию муниципальных программ сельского поселения обеспечиваются в приоритетном порядке.</w:t>
      </w:r>
    </w:p>
    <w:p w14:paraId="71436600" w14:textId="77777777" w:rsidR="001E5181" w:rsidRPr="00222731" w:rsidRDefault="001E5181" w:rsidP="00A91170">
      <w:pPr>
        <w:widowControl/>
        <w:tabs>
          <w:tab w:val="left" w:pos="709"/>
        </w:tabs>
        <w:autoSpaceDE/>
        <w:autoSpaceDN/>
        <w:adjustRightInd/>
        <w:jc w:val="both"/>
        <w:rPr>
          <w:sz w:val="28"/>
          <w:szCs w:val="28"/>
        </w:rPr>
      </w:pPr>
    </w:p>
    <w:p w14:paraId="068E5634" w14:textId="6384CF45" w:rsidR="00946332" w:rsidRPr="00222731" w:rsidRDefault="00946332" w:rsidP="00946332">
      <w:pPr>
        <w:widowControl/>
        <w:ind w:firstLine="709"/>
        <w:jc w:val="both"/>
        <w:rPr>
          <w:sz w:val="28"/>
          <w:szCs w:val="28"/>
        </w:rPr>
      </w:pPr>
      <w:r w:rsidRPr="00222731">
        <w:rPr>
          <w:sz w:val="28"/>
          <w:szCs w:val="28"/>
        </w:rPr>
        <w:lastRenderedPageBreak/>
        <w:t>В рамках реализации федерального проекта «Формирова</w:t>
      </w:r>
      <w:r w:rsidR="000A4D5A">
        <w:rPr>
          <w:sz w:val="28"/>
          <w:szCs w:val="28"/>
        </w:rPr>
        <w:t xml:space="preserve">ние комфортной городской среды» </w:t>
      </w:r>
      <w:r w:rsidRPr="00222731">
        <w:rPr>
          <w:sz w:val="28"/>
          <w:szCs w:val="28"/>
        </w:rPr>
        <w:t>продолжится работа в сфере благоустройства территорий сельского поселения. Реализация проекта позволит повысить уровень благоустройства дворовых территорий и мест общего пользования</w:t>
      </w:r>
      <w:r w:rsidR="000A4D5A">
        <w:rPr>
          <w:sz w:val="28"/>
          <w:szCs w:val="28"/>
        </w:rPr>
        <w:t>.</w:t>
      </w:r>
    </w:p>
    <w:p w14:paraId="1D8DB254" w14:textId="77777777" w:rsidR="00946332" w:rsidRPr="00222731" w:rsidRDefault="00946332" w:rsidP="00946332">
      <w:pPr>
        <w:widowControl/>
        <w:autoSpaceDE/>
        <w:autoSpaceDN/>
        <w:adjustRightInd/>
        <w:ind w:firstLine="709"/>
        <w:jc w:val="both"/>
        <w:rPr>
          <w:sz w:val="28"/>
          <w:szCs w:val="28"/>
        </w:rPr>
      </w:pPr>
      <w:r w:rsidRPr="00222731">
        <w:rPr>
          <w:rFonts w:eastAsia="Calibri"/>
          <w:sz w:val="28"/>
          <w:szCs w:val="28"/>
        </w:rPr>
        <w:t>В предстоящем периоде планируется продолжить финансирование дорожной деятельности по ремонту автомобильных дорог в сельском поселении и содержанию автомобильных дорог.</w:t>
      </w:r>
    </w:p>
    <w:p w14:paraId="0FB038BB" w14:textId="77777777" w:rsidR="00946332" w:rsidRPr="00222731" w:rsidRDefault="00946332" w:rsidP="00946332">
      <w:pPr>
        <w:widowControl/>
        <w:shd w:val="clear" w:color="auto" w:fill="FFFFFF"/>
        <w:autoSpaceDE/>
        <w:autoSpaceDN/>
        <w:adjustRightInd/>
        <w:ind w:firstLine="709"/>
        <w:jc w:val="both"/>
        <w:outlineLvl w:val="2"/>
        <w:rPr>
          <w:sz w:val="28"/>
          <w:szCs w:val="28"/>
        </w:rPr>
      </w:pPr>
      <w:r w:rsidRPr="00222731">
        <w:rPr>
          <w:sz w:val="28"/>
          <w:szCs w:val="28"/>
        </w:rPr>
        <w:t>В плановом периоде сохранятся основные приоритеты в области гражданской обороны, защиты населения и территорий от чрезвычайных ситуаций природного и техногенного характера, такие, как:</w:t>
      </w:r>
    </w:p>
    <w:p w14:paraId="767D1F6B" w14:textId="77777777" w:rsidR="00946332" w:rsidRPr="00222731" w:rsidRDefault="00946332" w:rsidP="00946332">
      <w:pPr>
        <w:widowControl/>
        <w:shd w:val="clear" w:color="auto" w:fill="FFFFFF"/>
        <w:autoSpaceDE/>
        <w:adjustRightInd/>
        <w:ind w:firstLine="709"/>
        <w:jc w:val="both"/>
        <w:outlineLvl w:val="2"/>
        <w:rPr>
          <w:sz w:val="28"/>
          <w:szCs w:val="28"/>
        </w:rPr>
      </w:pPr>
      <w:r w:rsidRPr="00222731">
        <w:rPr>
          <w:sz w:val="28"/>
          <w:szCs w:val="28"/>
        </w:rPr>
        <w:t xml:space="preserve">технические средства информирования и оповещения населения о чрезвычайных ситуациях, поддержание их в состоянии </w:t>
      </w:r>
      <w:proofErr w:type="gramStart"/>
      <w:r w:rsidRPr="00222731">
        <w:rPr>
          <w:sz w:val="28"/>
          <w:szCs w:val="28"/>
        </w:rPr>
        <w:t>пригодным</w:t>
      </w:r>
      <w:proofErr w:type="gramEnd"/>
      <w:r w:rsidRPr="00222731">
        <w:rPr>
          <w:sz w:val="28"/>
          <w:szCs w:val="28"/>
        </w:rPr>
        <w:t>, для предназначения;</w:t>
      </w:r>
    </w:p>
    <w:p w14:paraId="392B42A2" w14:textId="77777777" w:rsidR="00946332" w:rsidRPr="00222731" w:rsidRDefault="00946332" w:rsidP="00946332">
      <w:pPr>
        <w:widowControl/>
        <w:shd w:val="clear" w:color="auto" w:fill="FFFFFF"/>
        <w:autoSpaceDE/>
        <w:adjustRightInd/>
        <w:ind w:firstLine="709"/>
        <w:jc w:val="both"/>
        <w:outlineLvl w:val="2"/>
        <w:rPr>
          <w:color w:val="000000"/>
          <w:sz w:val="28"/>
          <w:szCs w:val="28"/>
        </w:rPr>
      </w:pPr>
      <w:r w:rsidRPr="00222731">
        <w:rPr>
          <w:sz w:val="28"/>
          <w:szCs w:val="28"/>
        </w:rPr>
        <w:t xml:space="preserve">обеспечение инженерной защиты территорий </w:t>
      </w:r>
      <w:r w:rsidRPr="00222731">
        <w:rPr>
          <w:color w:val="000000"/>
          <w:sz w:val="28"/>
          <w:szCs w:val="28"/>
        </w:rPr>
        <w:t xml:space="preserve">населенных пунктов от чрезвычайных ситуаций природного характера, в том числе: </w:t>
      </w:r>
    </w:p>
    <w:p w14:paraId="4BA816F2" w14:textId="77777777" w:rsidR="00946332" w:rsidRPr="00222731" w:rsidRDefault="00946332" w:rsidP="00946332">
      <w:pPr>
        <w:widowControl/>
        <w:shd w:val="clear" w:color="auto" w:fill="FFFFFF"/>
        <w:autoSpaceDE/>
        <w:adjustRightInd/>
        <w:ind w:firstLine="709"/>
        <w:jc w:val="both"/>
        <w:outlineLvl w:val="2"/>
        <w:rPr>
          <w:color w:val="000000"/>
          <w:sz w:val="28"/>
          <w:szCs w:val="28"/>
        </w:rPr>
      </w:pPr>
      <w:r w:rsidRPr="00222731">
        <w:rPr>
          <w:color w:val="000000"/>
          <w:sz w:val="28"/>
          <w:szCs w:val="28"/>
        </w:rPr>
        <w:t>- обустройство противопожарных минерализованных полос, обвалование территории населенных пунктов.</w:t>
      </w:r>
    </w:p>
    <w:p w14:paraId="4C4B5EEB" w14:textId="77777777" w:rsidR="00946332" w:rsidRPr="00222731" w:rsidRDefault="00946332" w:rsidP="00946332">
      <w:pPr>
        <w:widowControl/>
        <w:ind w:firstLine="709"/>
        <w:jc w:val="both"/>
        <w:rPr>
          <w:rFonts w:eastAsia="Courier New"/>
          <w:sz w:val="28"/>
          <w:szCs w:val="28"/>
        </w:rPr>
      </w:pPr>
      <w:r w:rsidRPr="00222731">
        <w:rPr>
          <w:sz w:val="28"/>
          <w:szCs w:val="28"/>
        </w:rPr>
        <w:t>В целях содействия устойчивому исполнению местного бюджета, сохраняется механизм предоставления иных межбюджетных трансфертов на обеспечение сбалансированности бюджета сельского поселения из бюджета Ханты-Мансийского района</w:t>
      </w:r>
      <w:r w:rsidRPr="00222731">
        <w:rPr>
          <w:rFonts w:eastAsia="Courier New"/>
          <w:sz w:val="28"/>
          <w:szCs w:val="28"/>
        </w:rPr>
        <w:t>.</w:t>
      </w:r>
    </w:p>
    <w:p w14:paraId="73F57842" w14:textId="77777777" w:rsidR="008F121F" w:rsidRPr="00222731" w:rsidRDefault="008F121F" w:rsidP="00E10D53">
      <w:pPr>
        <w:widowControl/>
        <w:autoSpaceDE/>
        <w:autoSpaceDN/>
        <w:adjustRightInd/>
        <w:jc w:val="both"/>
        <w:rPr>
          <w:sz w:val="28"/>
          <w:szCs w:val="28"/>
        </w:rPr>
      </w:pPr>
    </w:p>
    <w:p w14:paraId="2B1373B7" w14:textId="77777777" w:rsidR="00C43918" w:rsidRPr="00222731" w:rsidRDefault="00C43918" w:rsidP="00E10D53">
      <w:pPr>
        <w:jc w:val="center"/>
        <w:rPr>
          <w:rFonts w:eastAsia="Calibri"/>
          <w:sz w:val="28"/>
          <w:szCs w:val="28"/>
          <w:lang w:eastAsia="en-US"/>
        </w:rPr>
      </w:pPr>
    </w:p>
    <w:p w14:paraId="244AF126" w14:textId="77777777" w:rsidR="001E16EA" w:rsidRPr="00222731" w:rsidRDefault="001E16EA" w:rsidP="00E10D53">
      <w:pPr>
        <w:jc w:val="center"/>
        <w:rPr>
          <w:rFonts w:eastAsia="Calibri"/>
          <w:sz w:val="28"/>
          <w:szCs w:val="28"/>
          <w:lang w:eastAsia="en-US"/>
        </w:rPr>
      </w:pPr>
      <w:r w:rsidRPr="00222731">
        <w:rPr>
          <w:rFonts w:eastAsia="Calibri"/>
          <w:sz w:val="28"/>
          <w:szCs w:val="28"/>
          <w:lang w:eastAsia="en-US"/>
        </w:rPr>
        <w:t xml:space="preserve">Основные направления </w:t>
      </w:r>
      <w:r w:rsidRPr="00222731">
        <w:rPr>
          <w:rFonts w:eastAsia="Calibri"/>
          <w:bCs/>
          <w:sz w:val="28"/>
          <w:szCs w:val="28"/>
          <w:lang w:eastAsia="en-US"/>
        </w:rPr>
        <w:t>налоговой</w:t>
      </w:r>
      <w:r w:rsidRPr="00222731">
        <w:rPr>
          <w:rFonts w:eastAsia="Calibri"/>
          <w:sz w:val="28"/>
          <w:szCs w:val="28"/>
          <w:lang w:eastAsia="en-US"/>
        </w:rPr>
        <w:t xml:space="preserve"> политики</w:t>
      </w:r>
    </w:p>
    <w:p w14:paraId="6A120516" w14:textId="522E9E9D" w:rsidR="001E16EA" w:rsidRPr="00222731" w:rsidRDefault="0066511E" w:rsidP="00E10D53">
      <w:pPr>
        <w:jc w:val="center"/>
        <w:rPr>
          <w:rFonts w:eastAsia="Calibri"/>
          <w:sz w:val="28"/>
          <w:szCs w:val="28"/>
          <w:lang w:eastAsia="en-US"/>
        </w:rPr>
      </w:pPr>
      <w:r w:rsidRPr="00222731">
        <w:rPr>
          <w:sz w:val="28"/>
          <w:szCs w:val="28"/>
        </w:rPr>
        <w:t>сельского поселения Горноправдинск</w:t>
      </w:r>
      <w:r w:rsidRPr="00222731">
        <w:rPr>
          <w:rFonts w:eastAsia="Calibri"/>
          <w:sz w:val="28"/>
          <w:szCs w:val="28"/>
          <w:lang w:eastAsia="en-US"/>
        </w:rPr>
        <w:t xml:space="preserve"> </w:t>
      </w:r>
      <w:r w:rsidR="001E16EA" w:rsidRPr="00222731">
        <w:rPr>
          <w:rFonts w:eastAsia="Calibri"/>
          <w:sz w:val="28"/>
          <w:szCs w:val="28"/>
          <w:lang w:eastAsia="en-US"/>
        </w:rPr>
        <w:t>на 202</w:t>
      </w:r>
      <w:r w:rsidR="005101D5" w:rsidRPr="00222731">
        <w:rPr>
          <w:rFonts w:eastAsia="Calibri"/>
          <w:sz w:val="28"/>
          <w:szCs w:val="28"/>
          <w:lang w:eastAsia="en-US"/>
        </w:rPr>
        <w:t>3</w:t>
      </w:r>
      <w:r w:rsidR="001E16EA" w:rsidRPr="00222731">
        <w:rPr>
          <w:rFonts w:eastAsia="Calibri"/>
          <w:sz w:val="28"/>
          <w:szCs w:val="28"/>
          <w:lang w:eastAsia="en-US"/>
        </w:rPr>
        <w:t xml:space="preserve"> год и плановый период</w:t>
      </w:r>
    </w:p>
    <w:p w14:paraId="505A055E" w14:textId="77777777" w:rsidR="001E16EA" w:rsidRPr="00222731" w:rsidRDefault="001E16EA" w:rsidP="00E10D53">
      <w:pPr>
        <w:jc w:val="center"/>
        <w:rPr>
          <w:rFonts w:eastAsia="Calibri"/>
          <w:sz w:val="28"/>
          <w:szCs w:val="28"/>
          <w:lang w:eastAsia="en-US"/>
        </w:rPr>
      </w:pPr>
      <w:r w:rsidRPr="00222731">
        <w:rPr>
          <w:rFonts w:eastAsia="Calibri"/>
          <w:sz w:val="28"/>
          <w:szCs w:val="28"/>
          <w:lang w:eastAsia="en-US"/>
        </w:rPr>
        <w:t>202</w:t>
      </w:r>
      <w:r w:rsidR="005101D5" w:rsidRPr="00222731">
        <w:rPr>
          <w:rFonts w:eastAsia="Calibri"/>
          <w:sz w:val="28"/>
          <w:szCs w:val="28"/>
          <w:lang w:eastAsia="en-US"/>
        </w:rPr>
        <w:t>4</w:t>
      </w:r>
      <w:r w:rsidRPr="00222731">
        <w:rPr>
          <w:rFonts w:eastAsia="Calibri"/>
          <w:sz w:val="28"/>
          <w:szCs w:val="28"/>
          <w:lang w:eastAsia="en-US"/>
        </w:rPr>
        <w:t xml:space="preserve"> и 202</w:t>
      </w:r>
      <w:r w:rsidR="005101D5" w:rsidRPr="00222731">
        <w:rPr>
          <w:rFonts w:eastAsia="Calibri"/>
          <w:sz w:val="28"/>
          <w:szCs w:val="28"/>
          <w:lang w:eastAsia="en-US"/>
        </w:rPr>
        <w:t>5</w:t>
      </w:r>
      <w:r w:rsidRPr="00222731">
        <w:rPr>
          <w:rFonts w:eastAsia="Calibri"/>
          <w:sz w:val="28"/>
          <w:szCs w:val="28"/>
          <w:lang w:eastAsia="en-US"/>
        </w:rPr>
        <w:t xml:space="preserve"> годов, основные подходы к ее формированию</w:t>
      </w:r>
    </w:p>
    <w:p w14:paraId="288CC1F7" w14:textId="77777777" w:rsidR="007C6B2F" w:rsidRPr="00222731" w:rsidRDefault="007C6B2F" w:rsidP="009E3EEA">
      <w:pPr>
        <w:ind w:firstLine="709"/>
        <w:jc w:val="both"/>
        <w:rPr>
          <w:sz w:val="28"/>
          <w:szCs w:val="28"/>
        </w:rPr>
      </w:pPr>
    </w:p>
    <w:p w14:paraId="3AF9D9E7" w14:textId="3E29EC8E" w:rsidR="005101D5" w:rsidRPr="00222731" w:rsidRDefault="005101D5" w:rsidP="005101D5">
      <w:pPr>
        <w:ind w:firstLine="709"/>
        <w:jc w:val="both"/>
        <w:rPr>
          <w:bCs/>
          <w:sz w:val="28"/>
          <w:szCs w:val="28"/>
        </w:rPr>
      </w:pPr>
      <w:r w:rsidRPr="00222731">
        <w:rPr>
          <w:bCs/>
          <w:sz w:val="28"/>
          <w:szCs w:val="28"/>
        </w:rPr>
        <w:t xml:space="preserve">Основные направления налоговой политики </w:t>
      </w:r>
      <w:r w:rsidR="00FE1E99" w:rsidRPr="00222731">
        <w:rPr>
          <w:sz w:val="28"/>
          <w:szCs w:val="28"/>
        </w:rPr>
        <w:t>сельского поселения Горноправдинск</w:t>
      </w:r>
      <w:r w:rsidRPr="00222731">
        <w:rPr>
          <w:bCs/>
          <w:sz w:val="28"/>
          <w:szCs w:val="28"/>
        </w:rPr>
        <w:t xml:space="preserve"> (далее – </w:t>
      </w:r>
      <w:r w:rsidR="00FE1E99" w:rsidRPr="00222731">
        <w:rPr>
          <w:bCs/>
          <w:sz w:val="28"/>
          <w:szCs w:val="28"/>
        </w:rPr>
        <w:t>сельское поселение</w:t>
      </w:r>
      <w:r w:rsidRPr="00222731">
        <w:rPr>
          <w:bCs/>
          <w:sz w:val="28"/>
          <w:szCs w:val="28"/>
        </w:rPr>
        <w:t>)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w:t>
      </w:r>
    </w:p>
    <w:p w14:paraId="41085E16" w14:textId="77777777" w:rsidR="00FE1E99" w:rsidRPr="00222731" w:rsidRDefault="00FE1E99" w:rsidP="00FE1E99">
      <w:pPr>
        <w:ind w:firstLine="709"/>
        <w:jc w:val="both"/>
        <w:rPr>
          <w:bCs/>
          <w:sz w:val="28"/>
          <w:szCs w:val="28"/>
        </w:rPr>
      </w:pPr>
      <w:r w:rsidRPr="00222731">
        <w:rPr>
          <w:sz w:val="28"/>
          <w:szCs w:val="28"/>
        </w:rPr>
        <w:t xml:space="preserve">Налоговая политика </w:t>
      </w:r>
      <w:r w:rsidRPr="00222731">
        <w:rPr>
          <w:bCs/>
          <w:sz w:val="28"/>
          <w:szCs w:val="28"/>
        </w:rPr>
        <w:t>сельского поселения</w:t>
      </w:r>
      <w:r w:rsidRPr="00222731">
        <w:rPr>
          <w:sz w:val="28"/>
          <w:szCs w:val="28"/>
        </w:rPr>
        <w:t xml:space="preserve"> </w:t>
      </w:r>
      <w:r w:rsidRPr="00222731">
        <w:rPr>
          <w:bCs/>
          <w:sz w:val="28"/>
          <w:szCs w:val="28"/>
        </w:rPr>
        <w:t>является составным элементом экономической политики сельского поселения</w:t>
      </w:r>
      <w:r w:rsidRPr="00222731">
        <w:rPr>
          <w:sz w:val="28"/>
          <w:szCs w:val="28"/>
        </w:rPr>
        <w:t xml:space="preserve"> </w:t>
      </w:r>
      <w:r w:rsidRPr="00222731">
        <w:rPr>
          <w:bCs/>
          <w:sz w:val="28"/>
          <w:szCs w:val="28"/>
        </w:rPr>
        <w:t>обеспечивающей формирование местного бюджета.</w:t>
      </w:r>
    </w:p>
    <w:p w14:paraId="09C4A010" w14:textId="77777777" w:rsidR="00FE1E99" w:rsidRPr="00222731" w:rsidRDefault="00FE1E99" w:rsidP="00FE1E99">
      <w:pPr>
        <w:ind w:firstLine="709"/>
        <w:jc w:val="both"/>
        <w:rPr>
          <w:bCs/>
          <w:sz w:val="28"/>
          <w:szCs w:val="28"/>
        </w:rPr>
      </w:pPr>
      <w:r w:rsidRPr="00222731">
        <w:rPr>
          <w:bCs/>
          <w:sz w:val="28"/>
          <w:szCs w:val="28"/>
        </w:rPr>
        <w:t xml:space="preserve">В качестве приоритетной цели налоговой политики в среднесрочной перспективе выступает создание условий для обеспечения сбалансированности бюджета сельского поселения и </w:t>
      </w:r>
      <w:r w:rsidRPr="00222731">
        <w:rPr>
          <w:sz w:val="28"/>
          <w:szCs w:val="28"/>
        </w:rPr>
        <w:t>будет достигаться путем реализации следующих задач:</w:t>
      </w:r>
    </w:p>
    <w:p w14:paraId="573D4906" w14:textId="77777777" w:rsidR="00FE1E99" w:rsidRPr="00222731" w:rsidRDefault="00FE1E99" w:rsidP="00FE1E99">
      <w:pPr>
        <w:pStyle w:val="ConsPlusNormal"/>
        <w:ind w:firstLine="708"/>
        <w:jc w:val="both"/>
        <w:rPr>
          <w:rFonts w:ascii="Times New Roman" w:hAnsi="Times New Roman"/>
          <w:sz w:val="28"/>
          <w:szCs w:val="28"/>
        </w:rPr>
      </w:pPr>
      <w:r w:rsidRPr="00222731">
        <w:rPr>
          <w:rFonts w:ascii="Times New Roman" w:hAnsi="Times New Roman"/>
          <w:sz w:val="28"/>
          <w:szCs w:val="28"/>
        </w:rPr>
        <w:t xml:space="preserve">обеспечение предсказуемости управленческих решений в налоговой сфере, стабильности законодательства о местных налогах; </w:t>
      </w:r>
    </w:p>
    <w:p w14:paraId="65274265" w14:textId="77777777" w:rsidR="00FE1E99" w:rsidRPr="00222731" w:rsidRDefault="00FE1E99" w:rsidP="00FE1E99">
      <w:pPr>
        <w:pStyle w:val="ConsPlusNormal"/>
        <w:ind w:firstLine="708"/>
        <w:jc w:val="both"/>
        <w:rPr>
          <w:rFonts w:ascii="Times New Roman" w:hAnsi="Times New Roman"/>
          <w:sz w:val="28"/>
          <w:szCs w:val="28"/>
        </w:rPr>
      </w:pPr>
      <w:r w:rsidRPr="00222731">
        <w:rPr>
          <w:rFonts w:ascii="Times New Roman" w:hAnsi="Times New Roman"/>
          <w:sz w:val="28"/>
          <w:szCs w:val="28"/>
        </w:rPr>
        <w:lastRenderedPageBreak/>
        <w:t xml:space="preserve">продолжение работы по эффективному межведомственному взаимодействию, целями которого являются повышение уровня собираемости налогов поступающих в бюджет </w:t>
      </w:r>
      <w:r w:rsidRPr="00222731">
        <w:rPr>
          <w:rFonts w:ascii="Times New Roman" w:hAnsi="Times New Roman"/>
          <w:bCs/>
          <w:sz w:val="28"/>
          <w:szCs w:val="28"/>
        </w:rPr>
        <w:t>сельского поселения</w:t>
      </w:r>
      <w:r w:rsidRPr="00222731">
        <w:rPr>
          <w:rFonts w:ascii="Times New Roman" w:hAnsi="Times New Roman"/>
          <w:sz w:val="28"/>
          <w:szCs w:val="28"/>
        </w:rPr>
        <w:t>;</w:t>
      </w:r>
    </w:p>
    <w:p w14:paraId="2E2B0704" w14:textId="77777777" w:rsidR="00FE1E99" w:rsidRPr="00222731" w:rsidRDefault="00FE1E99" w:rsidP="00FE1E99">
      <w:pPr>
        <w:pStyle w:val="ConsPlusNormal"/>
        <w:ind w:firstLine="708"/>
        <w:jc w:val="both"/>
        <w:rPr>
          <w:rFonts w:ascii="Times New Roman" w:hAnsi="Times New Roman"/>
          <w:sz w:val="28"/>
          <w:szCs w:val="28"/>
        </w:rPr>
      </w:pPr>
      <w:r w:rsidRPr="00222731">
        <w:rPr>
          <w:rFonts w:ascii="Times New Roman" w:hAnsi="Times New Roman"/>
          <w:sz w:val="28"/>
          <w:szCs w:val="28"/>
        </w:rPr>
        <w:t>совершенствование правовых актов сельского поселения о налогах и сборах с учетом изменений в законодательстве Российской Федерации о налогах и сборах;</w:t>
      </w:r>
    </w:p>
    <w:p w14:paraId="43B8F4A0" w14:textId="77777777" w:rsidR="00FE1E99" w:rsidRPr="00222731" w:rsidRDefault="00FE1E99" w:rsidP="00FE1E99">
      <w:pPr>
        <w:ind w:firstLine="708"/>
        <w:jc w:val="both"/>
        <w:rPr>
          <w:sz w:val="28"/>
          <w:szCs w:val="28"/>
        </w:rPr>
      </w:pPr>
      <w:r w:rsidRPr="00222731">
        <w:rPr>
          <w:sz w:val="28"/>
          <w:szCs w:val="28"/>
        </w:rPr>
        <w:t>предоставление налоговых льгот в целях стимулирования развития ресурсного потенциала.</w:t>
      </w:r>
    </w:p>
    <w:p w14:paraId="50D0BD82" w14:textId="3989CE25" w:rsidR="00FE1E99" w:rsidRPr="00222731" w:rsidRDefault="00FE1E99" w:rsidP="00FE1E99">
      <w:pPr>
        <w:ind w:firstLine="709"/>
        <w:jc w:val="both"/>
        <w:rPr>
          <w:sz w:val="28"/>
          <w:szCs w:val="28"/>
        </w:rPr>
      </w:pPr>
      <w:r w:rsidRPr="00222731">
        <w:rPr>
          <w:sz w:val="28"/>
          <w:szCs w:val="28"/>
        </w:rPr>
        <w:t>Одним из ключевых принципов эффективной и сбалансированной налоговой политики является рассмотрение льгот как налоговых расходов с проведением ежегодной процедуры оценки, позволяющей сделать обоснованное заключение о целесообразности и результативности затрат бюджета</w:t>
      </w:r>
      <w:r w:rsidR="000A4D5A">
        <w:rPr>
          <w:sz w:val="28"/>
          <w:szCs w:val="28"/>
        </w:rPr>
        <w:t xml:space="preserve"> сельского поселения</w:t>
      </w:r>
      <w:r w:rsidRPr="00222731">
        <w:rPr>
          <w:sz w:val="28"/>
          <w:szCs w:val="28"/>
        </w:rPr>
        <w:t xml:space="preserve">. </w:t>
      </w:r>
    </w:p>
    <w:p w14:paraId="7302F9B8" w14:textId="77777777" w:rsidR="00FE1E99" w:rsidRPr="00222731" w:rsidRDefault="00FE1E99" w:rsidP="00FE1E99">
      <w:pPr>
        <w:ind w:firstLine="709"/>
        <w:jc w:val="both"/>
        <w:rPr>
          <w:sz w:val="28"/>
          <w:szCs w:val="28"/>
        </w:rPr>
      </w:pPr>
      <w:r w:rsidRPr="00222731">
        <w:rPr>
          <w:sz w:val="28"/>
          <w:szCs w:val="28"/>
        </w:rPr>
        <w:t xml:space="preserve">Налоговые расходы, предоставленные в виде льгот, пониженных ставок, направлены на достижение целей социально-экономической политики. </w:t>
      </w:r>
    </w:p>
    <w:p w14:paraId="71253222" w14:textId="77777777" w:rsidR="00FE1E99" w:rsidRPr="00222731" w:rsidRDefault="00FE1E99" w:rsidP="005101D5">
      <w:pPr>
        <w:ind w:firstLine="709"/>
        <w:jc w:val="both"/>
        <w:rPr>
          <w:bCs/>
          <w:sz w:val="28"/>
          <w:szCs w:val="28"/>
        </w:rPr>
      </w:pPr>
    </w:p>
    <w:p w14:paraId="3B013F8F" w14:textId="77777777" w:rsidR="00FE1E99" w:rsidRDefault="00FE1E99" w:rsidP="005101D5">
      <w:pPr>
        <w:ind w:firstLine="709"/>
        <w:jc w:val="both"/>
        <w:rPr>
          <w:bCs/>
          <w:sz w:val="28"/>
          <w:szCs w:val="28"/>
        </w:rPr>
      </w:pPr>
    </w:p>
    <w:p w14:paraId="3D372A64" w14:textId="354B38DE" w:rsidR="005101D5" w:rsidRPr="00B727F2" w:rsidRDefault="005101D5" w:rsidP="005101D5">
      <w:pPr>
        <w:ind w:firstLine="709"/>
        <w:jc w:val="both"/>
        <w:rPr>
          <w:bCs/>
          <w:sz w:val="28"/>
          <w:szCs w:val="28"/>
        </w:rPr>
      </w:pPr>
    </w:p>
    <w:p w14:paraId="10D0EF21" w14:textId="77777777" w:rsidR="00CE4579" w:rsidRPr="002A6D9B" w:rsidRDefault="00CE4579" w:rsidP="009E3EEA">
      <w:pPr>
        <w:pStyle w:val="ConsPlusTitle"/>
        <w:jc w:val="both"/>
        <w:rPr>
          <w:rFonts w:ascii="Times New Roman" w:hAnsi="Times New Roman" w:cs="Times New Roman"/>
          <w:b w:val="0"/>
          <w:sz w:val="28"/>
          <w:szCs w:val="28"/>
        </w:rPr>
      </w:pPr>
    </w:p>
    <w:p w14:paraId="3A7290AB" w14:textId="77777777" w:rsidR="00BB4310" w:rsidRDefault="00BB4310" w:rsidP="00F27768">
      <w:pPr>
        <w:pStyle w:val="ConsPlusTitle"/>
        <w:jc w:val="right"/>
        <w:rPr>
          <w:rFonts w:ascii="Times New Roman" w:hAnsi="Times New Roman" w:cs="Times New Roman"/>
          <w:b w:val="0"/>
          <w:sz w:val="28"/>
          <w:szCs w:val="28"/>
        </w:rPr>
      </w:pPr>
    </w:p>
    <w:p w14:paraId="5824B521" w14:textId="77777777" w:rsidR="00E10D53" w:rsidRDefault="00E10D53" w:rsidP="00F27768">
      <w:pPr>
        <w:pStyle w:val="ConsPlusTitle"/>
        <w:jc w:val="right"/>
        <w:rPr>
          <w:rFonts w:ascii="Times New Roman" w:hAnsi="Times New Roman" w:cs="Times New Roman"/>
          <w:b w:val="0"/>
          <w:sz w:val="28"/>
          <w:szCs w:val="28"/>
        </w:rPr>
      </w:pPr>
    </w:p>
    <w:p w14:paraId="134597FF" w14:textId="77777777" w:rsidR="00E10D53" w:rsidRDefault="00E10D53" w:rsidP="00F27768">
      <w:pPr>
        <w:pStyle w:val="ConsPlusTitle"/>
        <w:jc w:val="right"/>
        <w:rPr>
          <w:rFonts w:ascii="Times New Roman" w:hAnsi="Times New Roman" w:cs="Times New Roman"/>
          <w:b w:val="0"/>
          <w:sz w:val="28"/>
          <w:szCs w:val="28"/>
        </w:rPr>
      </w:pPr>
    </w:p>
    <w:p w14:paraId="6FE4BF6A" w14:textId="77777777" w:rsidR="00BB4310" w:rsidRDefault="00BB4310" w:rsidP="00F27768">
      <w:pPr>
        <w:pStyle w:val="ConsPlusTitle"/>
        <w:jc w:val="right"/>
        <w:rPr>
          <w:rFonts w:ascii="Times New Roman" w:hAnsi="Times New Roman" w:cs="Times New Roman"/>
          <w:b w:val="0"/>
          <w:sz w:val="28"/>
          <w:szCs w:val="28"/>
        </w:rPr>
      </w:pPr>
    </w:p>
    <w:p w14:paraId="35904509" w14:textId="77777777" w:rsidR="00BB4310" w:rsidRDefault="00BB4310" w:rsidP="00F27768">
      <w:pPr>
        <w:pStyle w:val="ConsPlusTitle"/>
        <w:jc w:val="right"/>
        <w:rPr>
          <w:rFonts w:ascii="Times New Roman" w:hAnsi="Times New Roman" w:cs="Times New Roman"/>
          <w:b w:val="0"/>
          <w:sz w:val="28"/>
          <w:szCs w:val="28"/>
        </w:rPr>
      </w:pPr>
    </w:p>
    <w:p w14:paraId="5432EB59" w14:textId="77777777" w:rsidR="00FE1E99" w:rsidRDefault="00FE1E99" w:rsidP="00F27768">
      <w:pPr>
        <w:pStyle w:val="ConsPlusTitle"/>
        <w:jc w:val="right"/>
        <w:rPr>
          <w:rFonts w:ascii="Times New Roman" w:hAnsi="Times New Roman" w:cs="Times New Roman"/>
          <w:b w:val="0"/>
          <w:sz w:val="28"/>
          <w:szCs w:val="28"/>
        </w:rPr>
      </w:pPr>
    </w:p>
    <w:p w14:paraId="407B9790" w14:textId="77777777" w:rsidR="00FE1E99" w:rsidRDefault="00FE1E99" w:rsidP="00F27768">
      <w:pPr>
        <w:pStyle w:val="ConsPlusTitle"/>
        <w:jc w:val="right"/>
        <w:rPr>
          <w:rFonts w:ascii="Times New Roman" w:hAnsi="Times New Roman" w:cs="Times New Roman"/>
          <w:b w:val="0"/>
          <w:sz w:val="28"/>
          <w:szCs w:val="28"/>
        </w:rPr>
      </w:pPr>
    </w:p>
    <w:p w14:paraId="60724E2C" w14:textId="77777777" w:rsidR="00FE1E99" w:rsidRDefault="00FE1E99" w:rsidP="00F27768">
      <w:pPr>
        <w:pStyle w:val="ConsPlusTitle"/>
        <w:jc w:val="right"/>
        <w:rPr>
          <w:rFonts w:ascii="Times New Roman" w:hAnsi="Times New Roman" w:cs="Times New Roman"/>
          <w:b w:val="0"/>
          <w:sz w:val="28"/>
          <w:szCs w:val="28"/>
        </w:rPr>
      </w:pPr>
    </w:p>
    <w:p w14:paraId="1C2DC62D" w14:textId="77777777" w:rsidR="00FE1E99" w:rsidRDefault="00FE1E99" w:rsidP="00F27768">
      <w:pPr>
        <w:pStyle w:val="ConsPlusTitle"/>
        <w:jc w:val="right"/>
        <w:rPr>
          <w:rFonts w:ascii="Times New Roman" w:hAnsi="Times New Roman" w:cs="Times New Roman"/>
          <w:b w:val="0"/>
          <w:sz w:val="28"/>
          <w:szCs w:val="28"/>
        </w:rPr>
      </w:pPr>
    </w:p>
    <w:p w14:paraId="23187E2C" w14:textId="77777777" w:rsidR="00FE1E99" w:rsidRDefault="00FE1E99" w:rsidP="00F27768">
      <w:pPr>
        <w:pStyle w:val="ConsPlusTitle"/>
        <w:jc w:val="right"/>
        <w:rPr>
          <w:rFonts w:ascii="Times New Roman" w:hAnsi="Times New Roman" w:cs="Times New Roman"/>
          <w:b w:val="0"/>
          <w:sz w:val="28"/>
          <w:szCs w:val="28"/>
        </w:rPr>
      </w:pPr>
    </w:p>
    <w:p w14:paraId="7DAD1EF2" w14:textId="77777777" w:rsidR="00FE1E99" w:rsidRDefault="00FE1E99" w:rsidP="00F27768">
      <w:pPr>
        <w:pStyle w:val="ConsPlusTitle"/>
        <w:jc w:val="right"/>
        <w:rPr>
          <w:rFonts w:ascii="Times New Roman" w:hAnsi="Times New Roman" w:cs="Times New Roman"/>
          <w:b w:val="0"/>
          <w:sz w:val="28"/>
          <w:szCs w:val="28"/>
        </w:rPr>
      </w:pPr>
    </w:p>
    <w:p w14:paraId="75891642" w14:textId="77777777" w:rsidR="00FE1E99" w:rsidRDefault="00FE1E99" w:rsidP="00F27768">
      <w:pPr>
        <w:pStyle w:val="ConsPlusTitle"/>
        <w:jc w:val="right"/>
        <w:rPr>
          <w:rFonts w:ascii="Times New Roman" w:hAnsi="Times New Roman" w:cs="Times New Roman"/>
          <w:b w:val="0"/>
          <w:sz w:val="28"/>
          <w:szCs w:val="28"/>
        </w:rPr>
      </w:pPr>
    </w:p>
    <w:p w14:paraId="2727D4D8" w14:textId="77777777" w:rsidR="00FE1E99" w:rsidRDefault="00FE1E99" w:rsidP="00F27768">
      <w:pPr>
        <w:pStyle w:val="ConsPlusTitle"/>
        <w:jc w:val="right"/>
        <w:rPr>
          <w:rFonts w:ascii="Times New Roman" w:hAnsi="Times New Roman" w:cs="Times New Roman"/>
          <w:b w:val="0"/>
          <w:sz w:val="28"/>
          <w:szCs w:val="28"/>
        </w:rPr>
      </w:pPr>
    </w:p>
    <w:p w14:paraId="3E1D277A" w14:textId="77777777" w:rsidR="00FE1E99" w:rsidRDefault="00FE1E99" w:rsidP="00F27768">
      <w:pPr>
        <w:pStyle w:val="ConsPlusTitle"/>
        <w:jc w:val="right"/>
        <w:rPr>
          <w:rFonts w:ascii="Times New Roman" w:hAnsi="Times New Roman" w:cs="Times New Roman"/>
          <w:b w:val="0"/>
          <w:sz w:val="28"/>
          <w:szCs w:val="28"/>
        </w:rPr>
      </w:pPr>
    </w:p>
    <w:p w14:paraId="7F805852" w14:textId="77777777" w:rsidR="00FE1E99" w:rsidRDefault="00FE1E99" w:rsidP="00F27768">
      <w:pPr>
        <w:pStyle w:val="ConsPlusTitle"/>
        <w:jc w:val="right"/>
        <w:rPr>
          <w:rFonts w:ascii="Times New Roman" w:hAnsi="Times New Roman" w:cs="Times New Roman"/>
          <w:b w:val="0"/>
          <w:sz w:val="28"/>
          <w:szCs w:val="28"/>
        </w:rPr>
      </w:pPr>
    </w:p>
    <w:p w14:paraId="79C93C4B" w14:textId="77777777" w:rsidR="00FE1E99" w:rsidRDefault="00FE1E99" w:rsidP="00F27768">
      <w:pPr>
        <w:pStyle w:val="ConsPlusTitle"/>
        <w:jc w:val="right"/>
        <w:rPr>
          <w:rFonts w:ascii="Times New Roman" w:hAnsi="Times New Roman" w:cs="Times New Roman"/>
          <w:b w:val="0"/>
          <w:sz w:val="28"/>
          <w:szCs w:val="28"/>
        </w:rPr>
      </w:pPr>
    </w:p>
    <w:p w14:paraId="381B08DA" w14:textId="77777777" w:rsidR="00FE1E99" w:rsidRDefault="00FE1E99" w:rsidP="00F27768">
      <w:pPr>
        <w:pStyle w:val="ConsPlusTitle"/>
        <w:jc w:val="right"/>
        <w:rPr>
          <w:rFonts w:ascii="Times New Roman" w:hAnsi="Times New Roman" w:cs="Times New Roman"/>
          <w:b w:val="0"/>
          <w:sz w:val="28"/>
          <w:szCs w:val="28"/>
        </w:rPr>
      </w:pPr>
    </w:p>
    <w:p w14:paraId="002F5390" w14:textId="77777777" w:rsidR="00FE1E99" w:rsidRDefault="00FE1E99" w:rsidP="00F27768">
      <w:pPr>
        <w:pStyle w:val="ConsPlusTitle"/>
        <w:jc w:val="right"/>
        <w:rPr>
          <w:rFonts w:ascii="Times New Roman" w:hAnsi="Times New Roman" w:cs="Times New Roman"/>
          <w:b w:val="0"/>
          <w:sz w:val="28"/>
          <w:szCs w:val="28"/>
        </w:rPr>
      </w:pPr>
    </w:p>
    <w:p w14:paraId="32A56FEA" w14:textId="77777777" w:rsidR="00FE1E99" w:rsidRDefault="00FE1E99" w:rsidP="00F27768">
      <w:pPr>
        <w:pStyle w:val="ConsPlusTitle"/>
        <w:jc w:val="right"/>
        <w:rPr>
          <w:rFonts w:ascii="Times New Roman" w:hAnsi="Times New Roman" w:cs="Times New Roman"/>
          <w:b w:val="0"/>
          <w:sz w:val="28"/>
          <w:szCs w:val="28"/>
        </w:rPr>
      </w:pPr>
    </w:p>
    <w:p w14:paraId="0FC32B1F" w14:textId="77777777" w:rsidR="00FE1E99" w:rsidRDefault="00FE1E99" w:rsidP="00F27768">
      <w:pPr>
        <w:pStyle w:val="ConsPlusTitle"/>
        <w:jc w:val="right"/>
        <w:rPr>
          <w:rFonts w:ascii="Times New Roman" w:hAnsi="Times New Roman" w:cs="Times New Roman"/>
          <w:b w:val="0"/>
          <w:sz w:val="28"/>
          <w:szCs w:val="28"/>
        </w:rPr>
      </w:pPr>
    </w:p>
    <w:p w14:paraId="4D59EE39" w14:textId="77777777" w:rsidR="00FE1E99" w:rsidRDefault="00FE1E99" w:rsidP="00F27768">
      <w:pPr>
        <w:pStyle w:val="ConsPlusTitle"/>
        <w:jc w:val="right"/>
        <w:rPr>
          <w:rFonts w:ascii="Times New Roman" w:hAnsi="Times New Roman" w:cs="Times New Roman"/>
          <w:b w:val="0"/>
          <w:sz w:val="28"/>
          <w:szCs w:val="28"/>
        </w:rPr>
      </w:pPr>
    </w:p>
    <w:p w14:paraId="0E14CFC2" w14:textId="77777777" w:rsidR="00FE1E99" w:rsidRDefault="00FE1E99" w:rsidP="00F27768">
      <w:pPr>
        <w:pStyle w:val="ConsPlusTitle"/>
        <w:jc w:val="right"/>
        <w:rPr>
          <w:rFonts w:ascii="Times New Roman" w:hAnsi="Times New Roman" w:cs="Times New Roman"/>
          <w:b w:val="0"/>
          <w:sz w:val="28"/>
          <w:szCs w:val="28"/>
        </w:rPr>
      </w:pPr>
    </w:p>
    <w:p w14:paraId="4F731127" w14:textId="77777777" w:rsidR="00FE1E99" w:rsidRDefault="00FE1E99" w:rsidP="00F27768">
      <w:pPr>
        <w:pStyle w:val="ConsPlusTitle"/>
        <w:jc w:val="right"/>
        <w:rPr>
          <w:rFonts w:ascii="Times New Roman" w:hAnsi="Times New Roman" w:cs="Times New Roman"/>
          <w:b w:val="0"/>
          <w:sz w:val="28"/>
          <w:szCs w:val="28"/>
        </w:rPr>
      </w:pPr>
    </w:p>
    <w:p w14:paraId="0C65F08B" w14:textId="77777777" w:rsidR="00FE1E99" w:rsidRDefault="00FE1E99" w:rsidP="00F27768">
      <w:pPr>
        <w:pStyle w:val="ConsPlusTitle"/>
        <w:jc w:val="right"/>
        <w:rPr>
          <w:rFonts w:ascii="Times New Roman" w:hAnsi="Times New Roman" w:cs="Times New Roman"/>
          <w:b w:val="0"/>
          <w:sz w:val="28"/>
          <w:szCs w:val="28"/>
        </w:rPr>
      </w:pPr>
    </w:p>
    <w:p w14:paraId="3DC9C323" w14:textId="77777777" w:rsidR="00FE1E99" w:rsidRDefault="00FE1E99" w:rsidP="00F27768">
      <w:pPr>
        <w:pStyle w:val="ConsPlusTitle"/>
        <w:jc w:val="right"/>
        <w:rPr>
          <w:rFonts w:ascii="Times New Roman" w:hAnsi="Times New Roman" w:cs="Times New Roman"/>
          <w:b w:val="0"/>
          <w:sz w:val="28"/>
          <w:szCs w:val="28"/>
        </w:rPr>
      </w:pPr>
    </w:p>
    <w:p w14:paraId="17113132" w14:textId="77777777" w:rsidR="00FE1E99" w:rsidRDefault="00FE1E99" w:rsidP="00FE1E99">
      <w:pPr>
        <w:pStyle w:val="ConsPlusTitle"/>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Приложение 2</w:t>
      </w:r>
    </w:p>
    <w:p w14:paraId="0998FC78" w14:textId="54445CB9" w:rsidR="00FE1E99" w:rsidRDefault="00FE1E99" w:rsidP="00FE1E99">
      <w:pPr>
        <w:pStyle w:val="ConsPlusTitle"/>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к постановлению администрации</w:t>
      </w:r>
    </w:p>
    <w:p w14:paraId="4D1A4F00" w14:textId="77777777" w:rsidR="00FE1E99" w:rsidRDefault="00FE1E99" w:rsidP="00FE1E99">
      <w:pPr>
        <w:widowControl/>
        <w:autoSpaceDE/>
        <w:adjustRightInd/>
        <w:jc w:val="right"/>
        <w:rPr>
          <w:sz w:val="28"/>
          <w:szCs w:val="28"/>
          <w:lang w:eastAsia="en-US"/>
        </w:rPr>
      </w:pPr>
      <w:r>
        <w:rPr>
          <w:sz w:val="28"/>
          <w:szCs w:val="28"/>
        </w:rPr>
        <w:t>сельского поселения Горноправдинск</w:t>
      </w:r>
      <w:r>
        <w:rPr>
          <w:sz w:val="28"/>
          <w:szCs w:val="28"/>
          <w:lang w:eastAsia="en-US"/>
        </w:rPr>
        <w:t xml:space="preserve"> </w:t>
      </w:r>
    </w:p>
    <w:p w14:paraId="055590D0" w14:textId="3C3A4715" w:rsidR="00FE1E99" w:rsidRDefault="00FE1E99" w:rsidP="00FE1E99">
      <w:pPr>
        <w:widowControl/>
        <w:autoSpaceDE/>
        <w:adjustRightInd/>
        <w:jc w:val="right"/>
        <w:rPr>
          <w:sz w:val="28"/>
          <w:szCs w:val="28"/>
          <w:lang w:eastAsia="en-US"/>
        </w:rPr>
      </w:pPr>
      <w:r>
        <w:rPr>
          <w:sz w:val="28"/>
          <w:szCs w:val="28"/>
          <w:lang w:eastAsia="en-US"/>
        </w:rPr>
        <w:t xml:space="preserve">от </w:t>
      </w:r>
      <w:r w:rsidR="00BC1FE8">
        <w:rPr>
          <w:sz w:val="28"/>
          <w:szCs w:val="28"/>
          <w:lang w:eastAsia="en-US"/>
        </w:rPr>
        <w:t>19</w:t>
      </w:r>
      <w:r>
        <w:rPr>
          <w:sz w:val="28"/>
          <w:szCs w:val="28"/>
          <w:lang w:eastAsia="en-US"/>
        </w:rPr>
        <w:t>.10.2022 № 12</w:t>
      </w:r>
      <w:r w:rsidR="00BC1FE8">
        <w:rPr>
          <w:sz w:val="28"/>
          <w:szCs w:val="28"/>
          <w:lang w:eastAsia="en-US"/>
        </w:rPr>
        <w:t>4</w:t>
      </w:r>
      <w:bookmarkStart w:id="0" w:name="_GoBack"/>
      <w:bookmarkEnd w:id="0"/>
    </w:p>
    <w:p w14:paraId="3EA13EEC" w14:textId="77777777" w:rsidR="00FE1E99" w:rsidRPr="00F27768" w:rsidRDefault="00FE1E99" w:rsidP="00FE1E99">
      <w:pPr>
        <w:jc w:val="center"/>
        <w:rPr>
          <w:bCs/>
          <w:sz w:val="28"/>
          <w:szCs w:val="28"/>
        </w:rPr>
      </w:pPr>
    </w:p>
    <w:p w14:paraId="4AF7C8E3" w14:textId="6EDF56E3" w:rsidR="00FE1E99" w:rsidRDefault="00FE1E99" w:rsidP="00FE1E99">
      <w:pPr>
        <w:jc w:val="center"/>
        <w:rPr>
          <w:bCs/>
          <w:color w:val="000000" w:themeColor="text1"/>
          <w:sz w:val="28"/>
          <w:szCs w:val="28"/>
        </w:rPr>
      </w:pPr>
      <w:r>
        <w:rPr>
          <w:bCs/>
          <w:color w:val="000000" w:themeColor="text1"/>
          <w:sz w:val="28"/>
          <w:szCs w:val="28"/>
        </w:rPr>
        <w:t xml:space="preserve">Характеристики проекта решения </w:t>
      </w:r>
      <w:r>
        <w:rPr>
          <w:bCs/>
          <w:sz w:val="28"/>
          <w:szCs w:val="28"/>
        </w:rPr>
        <w:t>Совета депутатов о бюджете сельского поселения Горноправдинск</w:t>
      </w:r>
      <w:r>
        <w:rPr>
          <w:bCs/>
          <w:color w:val="000000" w:themeColor="text1"/>
          <w:sz w:val="28"/>
          <w:szCs w:val="28"/>
        </w:rPr>
        <w:t xml:space="preserve"> на 2023 год и плановый период</w:t>
      </w:r>
    </w:p>
    <w:p w14:paraId="1EE28E8C" w14:textId="22C9C551" w:rsidR="00FE1E99" w:rsidRDefault="00FE1E99" w:rsidP="00FE1E99">
      <w:pPr>
        <w:jc w:val="center"/>
        <w:rPr>
          <w:bCs/>
          <w:color w:val="000000" w:themeColor="text1"/>
          <w:sz w:val="28"/>
          <w:szCs w:val="28"/>
        </w:rPr>
      </w:pPr>
      <w:r>
        <w:rPr>
          <w:bCs/>
          <w:color w:val="000000" w:themeColor="text1"/>
          <w:sz w:val="28"/>
          <w:szCs w:val="28"/>
        </w:rPr>
        <w:t>2024 и 2025 годов</w:t>
      </w:r>
    </w:p>
    <w:p w14:paraId="748361C7" w14:textId="77777777" w:rsidR="00FE1E99" w:rsidRPr="00F27768" w:rsidRDefault="00FE1E99" w:rsidP="00FE1E99">
      <w:pPr>
        <w:ind w:firstLine="708"/>
        <w:jc w:val="both"/>
        <w:rPr>
          <w:bCs/>
          <w:sz w:val="28"/>
          <w:szCs w:val="28"/>
        </w:rPr>
      </w:pPr>
    </w:p>
    <w:p w14:paraId="6F4B1616" w14:textId="77777777" w:rsidR="00FE1E99" w:rsidRPr="00F27768" w:rsidRDefault="00FE1E99" w:rsidP="00FE1E99">
      <w:pPr>
        <w:ind w:firstLine="708"/>
        <w:jc w:val="right"/>
        <w:rPr>
          <w:bCs/>
          <w:szCs w:val="28"/>
        </w:rPr>
      </w:pPr>
      <w:r w:rsidRPr="00F27768">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410"/>
        <w:gridCol w:w="2126"/>
        <w:gridCol w:w="1814"/>
      </w:tblGrid>
      <w:tr w:rsidR="00FE1E99" w:rsidRPr="00975DCB" w14:paraId="39A0B8FE" w14:textId="77777777" w:rsidTr="00646B19">
        <w:tc>
          <w:tcPr>
            <w:tcW w:w="2830" w:type="dxa"/>
            <w:tcBorders>
              <w:top w:val="single" w:sz="4" w:space="0" w:color="000000"/>
              <w:left w:val="single" w:sz="4" w:space="0" w:color="000000"/>
              <w:bottom w:val="single" w:sz="4" w:space="0" w:color="000000"/>
              <w:right w:val="single" w:sz="4" w:space="0" w:color="000000"/>
            </w:tcBorders>
            <w:hideMark/>
          </w:tcPr>
          <w:p w14:paraId="2E9B4181" w14:textId="77777777" w:rsidR="00FE1E99" w:rsidRPr="00975DCB" w:rsidRDefault="00FE1E99" w:rsidP="00646B19">
            <w:pPr>
              <w:jc w:val="center"/>
              <w:rPr>
                <w:sz w:val="28"/>
                <w:szCs w:val="28"/>
              </w:rPr>
            </w:pPr>
            <w:r w:rsidRPr="00975DCB">
              <w:rPr>
                <w:sz w:val="28"/>
                <w:szCs w:val="28"/>
              </w:rPr>
              <w:t>Показатели</w:t>
            </w:r>
          </w:p>
        </w:tc>
        <w:tc>
          <w:tcPr>
            <w:tcW w:w="2410" w:type="dxa"/>
            <w:tcBorders>
              <w:top w:val="single" w:sz="4" w:space="0" w:color="000000"/>
              <w:left w:val="single" w:sz="4" w:space="0" w:color="000000"/>
              <w:bottom w:val="single" w:sz="4" w:space="0" w:color="000000"/>
              <w:right w:val="single" w:sz="4" w:space="0" w:color="000000"/>
            </w:tcBorders>
            <w:hideMark/>
          </w:tcPr>
          <w:p w14:paraId="152CC0EA" w14:textId="66E6C2CB" w:rsidR="00FE1E99" w:rsidRPr="00975DCB" w:rsidRDefault="00FE1E99" w:rsidP="00FE1E99">
            <w:pPr>
              <w:jc w:val="center"/>
              <w:rPr>
                <w:sz w:val="28"/>
                <w:szCs w:val="28"/>
              </w:rPr>
            </w:pPr>
            <w:r w:rsidRPr="00975DCB">
              <w:rPr>
                <w:sz w:val="28"/>
                <w:szCs w:val="28"/>
              </w:rPr>
              <w:t>202</w:t>
            </w:r>
            <w:r>
              <w:rPr>
                <w:sz w:val="28"/>
                <w:szCs w:val="28"/>
              </w:rPr>
              <w:t>3</w:t>
            </w:r>
            <w:r w:rsidRPr="00975DCB">
              <w:rPr>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hideMark/>
          </w:tcPr>
          <w:p w14:paraId="70F19CAF" w14:textId="4DC9606C" w:rsidR="00FE1E99" w:rsidRPr="00975DCB" w:rsidRDefault="00FE1E99" w:rsidP="00FE1E99">
            <w:pPr>
              <w:jc w:val="center"/>
              <w:rPr>
                <w:sz w:val="28"/>
                <w:szCs w:val="28"/>
              </w:rPr>
            </w:pPr>
            <w:r w:rsidRPr="00975DCB">
              <w:rPr>
                <w:sz w:val="28"/>
                <w:szCs w:val="28"/>
              </w:rPr>
              <w:t>202</w:t>
            </w:r>
            <w:r>
              <w:rPr>
                <w:sz w:val="28"/>
                <w:szCs w:val="28"/>
              </w:rPr>
              <w:t>4</w:t>
            </w:r>
            <w:r w:rsidRPr="00975DCB">
              <w:rPr>
                <w:sz w:val="28"/>
                <w:szCs w:val="28"/>
              </w:rPr>
              <w:t xml:space="preserve"> год</w:t>
            </w:r>
          </w:p>
        </w:tc>
        <w:tc>
          <w:tcPr>
            <w:tcW w:w="1814" w:type="dxa"/>
            <w:tcBorders>
              <w:top w:val="single" w:sz="4" w:space="0" w:color="000000"/>
              <w:left w:val="single" w:sz="4" w:space="0" w:color="000000"/>
              <w:bottom w:val="single" w:sz="4" w:space="0" w:color="000000"/>
              <w:right w:val="single" w:sz="4" w:space="0" w:color="000000"/>
            </w:tcBorders>
            <w:hideMark/>
          </w:tcPr>
          <w:p w14:paraId="0014D0F3" w14:textId="208E2F81" w:rsidR="00FE1E99" w:rsidRPr="00975DCB" w:rsidRDefault="00FE1E99" w:rsidP="00FE1E99">
            <w:pPr>
              <w:jc w:val="center"/>
              <w:rPr>
                <w:sz w:val="28"/>
                <w:szCs w:val="28"/>
              </w:rPr>
            </w:pPr>
            <w:r w:rsidRPr="00975DCB">
              <w:rPr>
                <w:sz w:val="28"/>
                <w:szCs w:val="28"/>
              </w:rPr>
              <w:t>20</w:t>
            </w:r>
            <w:r>
              <w:rPr>
                <w:sz w:val="28"/>
                <w:szCs w:val="28"/>
              </w:rPr>
              <w:t>25</w:t>
            </w:r>
            <w:r w:rsidRPr="00975DCB">
              <w:rPr>
                <w:sz w:val="28"/>
                <w:szCs w:val="28"/>
              </w:rPr>
              <w:t xml:space="preserve"> год</w:t>
            </w:r>
          </w:p>
        </w:tc>
      </w:tr>
      <w:tr w:rsidR="00FE1E99" w:rsidRPr="00975DCB" w14:paraId="1510C58E" w14:textId="77777777" w:rsidTr="00646B19">
        <w:tc>
          <w:tcPr>
            <w:tcW w:w="2830" w:type="dxa"/>
            <w:tcBorders>
              <w:top w:val="single" w:sz="4" w:space="0" w:color="000000"/>
              <w:left w:val="single" w:sz="4" w:space="0" w:color="000000"/>
              <w:bottom w:val="single" w:sz="4" w:space="0" w:color="000000"/>
              <w:right w:val="single" w:sz="4" w:space="0" w:color="000000"/>
            </w:tcBorders>
            <w:hideMark/>
          </w:tcPr>
          <w:p w14:paraId="65E5C363" w14:textId="77777777" w:rsidR="00FE1E99" w:rsidRPr="00975DCB" w:rsidRDefault="00FE1E99" w:rsidP="00646B19">
            <w:pPr>
              <w:rPr>
                <w:sz w:val="28"/>
                <w:szCs w:val="28"/>
              </w:rPr>
            </w:pPr>
            <w:r w:rsidRPr="00975DCB">
              <w:rPr>
                <w:sz w:val="28"/>
                <w:szCs w:val="28"/>
              </w:rPr>
              <w:t>Доходы</w:t>
            </w:r>
          </w:p>
        </w:tc>
        <w:tc>
          <w:tcPr>
            <w:tcW w:w="2410" w:type="dxa"/>
            <w:tcBorders>
              <w:top w:val="single" w:sz="4" w:space="0" w:color="000000"/>
              <w:left w:val="single" w:sz="4" w:space="0" w:color="000000"/>
              <w:bottom w:val="single" w:sz="4" w:space="0" w:color="000000"/>
              <w:right w:val="single" w:sz="4" w:space="0" w:color="000000"/>
            </w:tcBorders>
          </w:tcPr>
          <w:p w14:paraId="3A858FA5" w14:textId="7B15E528" w:rsidR="00FE1E99" w:rsidRPr="00B94C24" w:rsidRDefault="00B94C24" w:rsidP="00646B19">
            <w:pPr>
              <w:jc w:val="center"/>
              <w:rPr>
                <w:sz w:val="28"/>
                <w:szCs w:val="28"/>
              </w:rPr>
            </w:pPr>
            <w:r w:rsidRPr="00B94C24">
              <w:rPr>
                <w:sz w:val="28"/>
                <w:szCs w:val="28"/>
              </w:rPr>
              <w:t>124 411,6</w:t>
            </w:r>
          </w:p>
        </w:tc>
        <w:tc>
          <w:tcPr>
            <w:tcW w:w="2126" w:type="dxa"/>
            <w:tcBorders>
              <w:top w:val="single" w:sz="4" w:space="0" w:color="000000"/>
              <w:left w:val="single" w:sz="4" w:space="0" w:color="000000"/>
              <w:bottom w:val="single" w:sz="4" w:space="0" w:color="000000"/>
              <w:right w:val="single" w:sz="4" w:space="0" w:color="000000"/>
            </w:tcBorders>
          </w:tcPr>
          <w:p w14:paraId="30E48F40" w14:textId="7C88F928" w:rsidR="00FE1E99" w:rsidRPr="00B94C24" w:rsidRDefault="00B94C24" w:rsidP="00646B19">
            <w:pPr>
              <w:jc w:val="center"/>
              <w:rPr>
                <w:sz w:val="28"/>
                <w:szCs w:val="28"/>
              </w:rPr>
            </w:pPr>
            <w:r w:rsidRPr="00B94C24">
              <w:rPr>
                <w:sz w:val="28"/>
                <w:szCs w:val="28"/>
              </w:rPr>
              <w:t>114 563,6</w:t>
            </w:r>
          </w:p>
        </w:tc>
        <w:tc>
          <w:tcPr>
            <w:tcW w:w="1814" w:type="dxa"/>
            <w:tcBorders>
              <w:top w:val="single" w:sz="4" w:space="0" w:color="000000"/>
              <w:left w:val="single" w:sz="4" w:space="0" w:color="000000"/>
              <w:bottom w:val="single" w:sz="4" w:space="0" w:color="000000"/>
              <w:right w:val="single" w:sz="4" w:space="0" w:color="000000"/>
            </w:tcBorders>
          </w:tcPr>
          <w:p w14:paraId="4B5849B7" w14:textId="66C6A1BB" w:rsidR="00FE1E99" w:rsidRPr="00B94C24" w:rsidRDefault="00B94C24" w:rsidP="00646B19">
            <w:pPr>
              <w:jc w:val="center"/>
              <w:rPr>
                <w:sz w:val="28"/>
                <w:szCs w:val="28"/>
              </w:rPr>
            </w:pPr>
            <w:r w:rsidRPr="00B94C24">
              <w:rPr>
                <w:sz w:val="28"/>
                <w:szCs w:val="28"/>
              </w:rPr>
              <w:t>118 638,9</w:t>
            </w:r>
          </w:p>
        </w:tc>
      </w:tr>
      <w:tr w:rsidR="00FE1E99" w:rsidRPr="00975DCB" w14:paraId="7032481F" w14:textId="77777777" w:rsidTr="00646B19">
        <w:tc>
          <w:tcPr>
            <w:tcW w:w="2830" w:type="dxa"/>
            <w:tcBorders>
              <w:top w:val="single" w:sz="4" w:space="0" w:color="000000"/>
              <w:left w:val="single" w:sz="4" w:space="0" w:color="000000"/>
              <w:bottom w:val="single" w:sz="4" w:space="0" w:color="000000"/>
              <w:right w:val="single" w:sz="4" w:space="0" w:color="000000"/>
            </w:tcBorders>
            <w:hideMark/>
          </w:tcPr>
          <w:p w14:paraId="3F77846B" w14:textId="77777777" w:rsidR="00FE1E99" w:rsidRPr="00975DCB" w:rsidRDefault="00FE1E99" w:rsidP="00646B19">
            <w:pPr>
              <w:rPr>
                <w:sz w:val="28"/>
                <w:szCs w:val="28"/>
              </w:rPr>
            </w:pPr>
            <w:r w:rsidRPr="00975DCB">
              <w:rPr>
                <w:sz w:val="28"/>
                <w:szCs w:val="28"/>
              </w:rPr>
              <w:t>Расходы</w:t>
            </w:r>
          </w:p>
        </w:tc>
        <w:tc>
          <w:tcPr>
            <w:tcW w:w="2410" w:type="dxa"/>
            <w:tcBorders>
              <w:top w:val="single" w:sz="4" w:space="0" w:color="000000"/>
              <w:left w:val="single" w:sz="4" w:space="0" w:color="000000"/>
              <w:bottom w:val="single" w:sz="4" w:space="0" w:color="000000"/>
              <w:right w:val="single" w:sz="4" w:space="0" w:color="000000"/>
            </w:tcBorders>
          </w:tcPr>
          <w:p w14:paraId="671FE0AC" w14:textId="041E8ADA" w:rsidR="00FE1E99" w:rsidRPr="00B94C24" w:rsidRDefault="00B94C24" w:rsidP="00646B19">
            <w:pPr>
              <w:jc w:val="center"/>
              <w:rPr>
                <w:sz w:val="28"/>
                <w:szCs w:val="28"/>
              </w:rPr>
            </w:pPr>
            <w:r w:rsidRPr="00B94C24">
              <w:rPr>
                <w:sz w:val="28"/>
                <w:szCs w:val="28"/>
              </w:rPr>
              <w:t>124 411,6</w:t>
            </w:r>
          </w:p>
        </w:tc>
        <w:tc>
          <w:tcPr>
            <w:tcW w:w="2126" w:type="dxa"/>
            <w:tcBorders>
              <w:top w:val="single" w:sz="4" w:space="0" w:color="000000"/>
              <w:left w:val="single" w:sz="4" w:space="0" w:color="000000"/>
              <w:bottom w:val="single" w:sz="4" w:space="0" w:color="000000"/>
              <w:right w:val="single" w:sz="4" w:space="0" w:color="000000"/>
            </w:tcBorders>
          </w:tcPr>
          <w:p w14:paraId="4CFB2497" w14:textId="67528E41" w:rsidR="00FE1E99" w:rsidRPr="00B94C24" w:rsidRDefault="00B94C24" w:rsidP="00646B19">
            <w:pPr>
              <w:jc w:val="center"/>
              <w:rPr>
                <w:sz w:val="28"/>
                <w:szCs w:val="28"/>
              </w:rPr>
            </w:pPr>
            <w:r w:rsidRPr="00B94C24">
              <w:rPr>
                <w:sz w:val="28"/>
                <w:szCs w:val="28"/>
              </w:rPr>
              <w:t>114 563,6</w:t>
            </w:r>
          </w:p>
        </w:tc>
        <w:tc>
          <w:tcPr>
            <w:tcW w:w="1814" w:type="dxa"/>
            <w:tcBorders>
              <w:top w:val="single" w:sz="4" w:space="0" w:color="000000"/>
              <w:left w:val="single" w:sz="4" w:space="0" w:color="000000"/>
              <w:bottom w:val="single" w:sz="4" w:space="0" w:color="000000"/>
              <w:right w:val="single" w:sz="4" w:space="0" w:color="000000"/>
            </w:tcBorders>
          </w:tcPr>
          <w:p w14:paraId="59B7833B" w14:textId="471C0014" w:rsidR="00FE1E99" w:rsidRPr="00B94C24" w:rsidRDefault="00B94C24" w:rsidP="00646B19">
            <w:pPr>
              <w:jc w:val="center"/>
              <w:rPr>
                <w:sz w:val="28"/>
                <w:szCs w:val="28"/>
              </w:rPr>
            </w:pPr>
            <w:r w:rsidRPr="00B94C24">
              <w:rPr>
                <w:sz w:val="28"/>
                <w:szCs w:val="28"/>
              </w:rPr>
              <w:t>118 638,9</w:t>
            </w:r>
          </w:p>
        </w:tc>
      </w:tr>
      <w:tr w:rsidR="00FE1E99" w:rsidRPr="00F27768" w14:paraId="59A976C5" w14:textId="77777777" w:rsidTr="00646B19">
        <w:tc>
          <w:tcPr>
            <w:tcW w:w="2830" w:type="dxa"/>
            <w:tcBorders>
              <w:top w:val="single" w:sz="4" w:space="0" w:color="000000"/>
              <w:left w:val="single" w:sz="4" w:space="0" w:color="000000"/>
              <w:bottom w:val="single" w:sz="4" w:space="0" w:color="000000"/>
              <w:right w:val="single" w:sz="4" w:space="0" w:color="000000"/>
            </w:tcBorders>
            <w:hideMark/>
          </w:tcPr>
          <w:p w14:paraId="5405B75C" w14:textId="77777777" w:rsidR="00FE1E99" w:rsidRPr="00975DCB" w:rsidRDefault="00FE1E99" w:rsidP="00646B19">
            <w:pPr>
              <w:rPr>
                <w:sz w:val="28"/>
                <w:szCs w:val="28"/>
              </w:rPr>
            </w:pPr>
            <w:r w:rsidRPr="00975DCB">
              <w:rPr>
                <w:sz w:val="28"/>
                <w:szCs w:val="28"/>
              </w:rPr>
              <w:t>Дефицит</w:t>
            </w:r>
            <w:proofErr w:type="gramStart"/>
            <w:r w:rsidRPr="00975DCB">
              <w:rPr>
                <w:sz w:val="28"/>
                <w:szCs w:val="28"/>
              </w:rPr>
              <w:t xml:space="preserve"> (-),</w:t>
            </w:r>
            <w:proofErr w:type="gramEnd"/>
          </w:p>
          <w:p w14:paraId="7A58260D" w14:textId="77777777" w:rsidR="00FE1E99" w:rsidRPr="00975DCB" w:rsidRDefault="00FE1E99" w:rsidP="00646B19">
            <w:pPr>
              <w:rPr>
                <w:sz w:val="28"/>
                <w:szCs w:val="28"/>
              </w:rPr>
            </w:pPr>
            <w:r w:rsidRPr="00975DCB">
              <w:rPr>
                <w:sz w:val="28"/>
                <w:szCs w:val="28"/>
              </w:rPr>
              <w:t>Профицит</w:t>
            </w:r>
            <w:proofErr w:type="gramStart"/>
            <w:r w:rsidRPr="00975DCB">
              <w:rPr>
                <w:sz w:val="28"/>
                <w:szCs w:val="28"/>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tcPr>
          <w:p w14:paraId="22B8B490" w14:textId="77777777" w:rsidR="00FE1E99" w:rsidRPr="00584030" w:rsidRDefault="00FE1E99" w:rsidP="00646B19">
            <w:pPr>
              <w:jc w:val="center"/>
              <w:rPr>
                <w:sz w:val="28"/>
                <w:szCs w:val="28"/>
              </w:rPr>
            </w:pPr>
            <w:r w:rsidRPr="00584030">
              <w:rPr>
                <w:sz w:val="28"/>
                <w:szCs w:val="28"/>
              </w:rPr>
              <w:t>0,0</w:t>
            </w:r>
          </w:p>
        </w:tc>
        <w:tc>
          <w:tcPr>
            <w:tcW w:w="2126" w:type="dxa"/>
            <w:tcBorders>
              <w:top w:val="single" w:sz="4" w:space="0" w:color="000000"/>
              <w:left w:val="single" w:sz="4" w:space="0" w:color="000000"/>
              <w:bottom w:val="single" w:sz="4" w:space="0" w:color="000000"/>
              <w:right w:val="single" w:sz="4" w:space="0" w:color="000000"/>
            </w:tcBorders>
          </w:tcPr>
          <w:p w14:paraId="22F3CB1C" w14:textId="77777777" w:rsidR="00FE1E99" w:rsidRPr="00F643B2" w:rsidRDefault="00FE1E99" w:rsidP="00646B19">
            <w:pPr>
              <w:jc w:val="center"/>
              <w:rPr>
                <w:sz w:val="28"/>
                <w:szCs w:val="28"/>
              </w:rPr>
            </w:pPr>
            <w:r>
              <w:rPr>
                <w:sz w:val="28"/>
                <w:szCs w:val="28"/>
              </w:rPr>
              <w:t>0,0</w:t>
            </w:r>
          </w:p>
        </w:tc>
        <w:tc>
          <w:tcPr>
            <w:tcW w:w="1814" w:type="dxa"/>
            <w:tcBorders>
              <w:top w:val="single" w:sz="4" w:space="0" w:color="000000"/>
              <w:left w:val="single" w:sz="4" w:space="0" w:color="000000"/>
              <w:bottom w:val="single" w:sz="4" w:space="0" w:color="000000"/>
              <w:right w:val="single" w:sz="4" w:space="0" w:color="000000"/>
            </w:tcBorders>
          </w:tcPr>
          <w:p w14:paraId="7DC3BFFE" w14:textId="77777777" w:rsidR="00FE1E99" w:rsidRPr="00F643B2" w:rsidRDefault="00FE1E99" w:rsidP="00646B19">
            <w:pPr>
              <w:jc w:val="center"/>
              <w:rPr>
                <w:sz w:val="28"/>
                <w:szCs w:val="28"/>
              </w:rPr>
            </w:pPr>
            <w:r>
              <w:rPr>
                <w:sz w:val="28"/>
                <w:szCs w:val="28"/>
              </w:rPr>
              <w:t>0,0</w:t>
            </w:r>
          </w:p>
        </w:tc>
      </w:tr>
    </w:tbl>
    <w:p w14:paraId="50CF1CF2" w14:textId="77777777" w:rsidR="005829E4" w:rsidRPr="002A6D9B" w:rsidRDefault="005829E4" w:rsidP="00F27768">
      <w:pPr>
        <w:spacing w:line="276" w:lineRule="auto"/>
        <w:rPr>
          <w:sz w:val="28"/>
          <w:szCs w:val="28"/>
        </w:rPr>
      </w:pPr>
    </w:p>
    <w:sectPr w:rsidR="005829E4" w:rsidRPr="002A6D9B" w:rsidSect="00937484">
      <w:headerReference w:type="default" r:id="rId11"/>
      <w:headerReference w:type="firs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FF7AE" w14:textId="77777777" w:rsidR="00A20FD5" w:rsidRDefault="00A20FD5" w:rsidP="00C83CA3">
      <w:r>
        <w:separator/>
      </w:r>
    </w:p>
  </w:endnote>
  <w:endnote w:type="continuationSeparator" w:id="0">
    <w:p w14:paraId="20A10EB9" w14:textId="77777777" w:rsidR="00A20FD5" w:rsidRDefault="00A20FD5"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225C7" w14:textId="77777777" w:rsidR="00A20FD5" w:rsidRDefault="00A20FD5" w:rsidP="00C83CA3">
      <w:r>
        <w:separator/>
      </w:r>
    </w:p>
  </w:footnote>
  <w:footnote w:type="continuationSeparator" w:id="0">
    <w:p w14:paraId="124E17A5" w14:textId="77777777" w:rsidR="00A20FD5" w:rsidRDefault="00A20FD5"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14:paraId="33CDC91A" w14:textId="77777777" w:rsidR="00973847" w:rsidRDefault="00E57E0B" w:rsidP="00271271">
        <w:pPr>
          <w:pStyle w:val="aff"/>
          <w:jc w:val="center"/>
        </w:pPr>
        <w:r>
          <w:fldChar w:fldCharType="begin"/>
        </w:r>
        <w:r w:rsidR="00973847">
          <w:instrText xml:space="preserve"> PAGE   \* MERGEFORMAT </w:instrText>
        </w:r>
        <w:r>
          <w:fldChar w:fldCharType="separate"/>
        </w:r>
        <w:r w:rsidR="00BC1FE8">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7314"/>
      <w:docPartObj>
        <w:docPartGallery w:val="Page Numbers (Top of Page)"/>
        <w:docPartUnique/>
      </w:docPartObj>
    </w:sdtPr>
    <w:sdtEndPr/>
    <w:sdtContent>
      <w:p w14:paraId="7E50CCBF" w14:textId="77777777" w:rsidR="00973847" w:rsidRDefault="00E57E0B" w:rsidP="00271271">
        <w:pPr>
          <w:pStyle w:val="aff"/>
          <w:jc w:val="center"/>
        </w:pPr>
        <w:r>
          <w:fldChar w:fldCharType="begin"/>
        </w:r>
        <w:r w:rsidR="00973847">
          <w:instrText>PAGE   \* MERGEFORMAT</w:instrText>
        </w:r>
        <w:r>
          <w:fldChar w:fldCharType="separate"/>
        </w:r>
        <w:r w:rsidR="00BC1FE8">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7D57ED"/>
    <w:multiLevelType w:val="hybridMultilevel"/>
    <w:tmpl w:val="C472E0D4"/>
    <w:lvl w:ilvl="0" w:tplc="9FDC2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2208A"/>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4">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1">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0F3955"/>
    <w:multiLevelType w:val="hybridMultilevel"/>
    <w:tmpl w:val="06DEDE9C"/>
    <w:lvl w:ilvl="0" w:tplc="D5D86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FB1C42"/>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3">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20"/>
  </w:num>
  <w:num w:numId="5">
    <w:abstractNumId w:val="26"/>
  </w:num>
  <w:num w:numId="6">
    <w:abstractNumId w:val="30"/>
  </w:num>
  <w:num w:numId="7">
    <w:abstractNumId w:val="24"/>
  </w:num>
  <w:num w:numId="8">
    <w:abstractNumId w:val="27"/>
  </w:num>
  <w:num w:numId="9">
    <w:abstractNumId w:val="4"/>
  </w:num>
  <w:num w:numId="10">
    <w:abstractNumId w:val="32"/>
  </w:num>
  <w:num w:numId="11">
    <w:abstractNumId w:val="8"/>
  </w:num>
  <w:num w:numId="12">
    <w:abstractNumId w:val="21"/>
  </w:num>
  <w:num w:numId="13">
    <w:abstractNumId w:val="12"/>
  </w:num>
  <w:num w:numId="14">
    <w:abstractNumId w:val="19"/>
  </w:num>
  <w:num w:numId="15">
    <w:abstractNumId w:val="34"/>
  </w:num>
  <w:num w:numId="16">
    <w:abstractNumId w:val="14"/>
  </w:num>
  <w:num w:numId="17">
    <w:abstractNumId w:val="43"/>
  </w:num>
  <w:num w:numId="18">
    <w:abstractNumId w:val="18"/>
  </w:num>
  <w:num w:numId="19">
    <w:abstractNumId w:val="45"/>
  </w:num>
  <w:num w:numId="20">
    <w:abstractNumId w:val="40"/>
  </w:num>
  <w:num w:numId="21">
    <w:abstractNumId w:val="31"/>
  </w:num>
  <w:num w:numId="22">
    <w:abstractNumId w:val="28"/>
  </w:num>
  <w:num w:numId="23">
    <w:abstractNumId w:val="39"/>
  </w:num>
  <w:num w:numId="24">
    <w:abstractNumId w:val="5"/>
  </w:num>
  <w:num w:numId="25">
    <w:abstractNumId w:val="6"/>
  </w:num>
  <w:num w:numId="26">
    <w:abstractNumId w:val="17"/>
  </w:num>
  <w:num w:numId="27">
    <w:abstractNumId w:val="10"/>
  </w:num>
  <w:num w:numId="28">
    <w:abstractNumId w:val="3"/>
  </w:num>
  <w:num w:numId="29">
    <w:abstractNumId w:val="13"/>
  </w:num>
  <w:num w:numId="30">
    <w:abstractNumId w:val="44"/>
  </w:num>
  <w:num w:numId="31">
    <w:abstractNumId w:val="7"/>
  </w:num>
  <w:num w:numId="32">
    <w:abstractNumId w:val="9"/>
  </w:num>
  <w:num w:numId="33">
    <w:abstractNumId w:val="29"/>
  </w:num>
  <w:num w:numId="34">
    <w:abstractNumId w:val="42"/>
  </w:num>
  <w:num w:numId="35">
    <w:abstractNumId w:val="16"/>
  </w:num>
  <w:num w:numId="36">
    <w:abstractNumId w:val="37"/>
  </w:num>
  <w:num w:numId="37">
    <w:abstractNumId w:val="23"/>
  </w:num>
  <w:num w:numId="38">
    <w:abstractNumId w:val="41"/>
  </w:num>
  <w:num w:numId="39">
    <w:abstractNumId w:val="15"/>
  </w:num>
  <w:num w:numId="40">
    <w:abstractNumId w:val="22"/>
  </w:num>
  <w:num w:numId="41">
    <w:abstractNumId w:val="33"/>
  </w:num>
  <w:num w:numId="42">
    <w:abstractNumId w:val="0"/>
  </w:num>
  <w:num w:numId="43">
    <w:abstractNumId w:val="36"/>
  </w:num>
  <w:num w:numId="44">
    <w:abstractNumId w:val="2"/>
  </w:num>
  <w:num w:numId="45">
    <w:abstractNumId w:val="38"/>
  </w:num>
  <w:num w:numId="4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1884"/>
    <w:rsid w:val="000022E9"/>
    <w:rsid w:val="00002D01"/>
    <w:rsid w:val="000031A9"/>
    <w:rsid w:val="00003AC2"/>
    <w:rsid w:val="00003D68"/>
    <w:rsid w:val="00003EB6"/>
    <w:rsid w:val="00004CB0"/>
    <w:rsid w:val="000065BF"/>
    <w:rsid w:val="000073C8"/>
    <w:rsid w:val="00007551"/>
    <w:rsid w:val="00007BF7"/>
    <w:rsid w:val="00007CE8"/>
    <w:rsid w:val="00010B8F"/>
    <w:rsid w:val="00011748"/>
    <w:rsid w:val="00011825"/>
    <w:rsid w:val="00014739"/>
    <w:rsid w:val="00014AF2"/>
    <w:rsid w:val="000150A2"/>
    <w:rsid w:val="000154C2"/>
    <w:rsid w:val="00015BF7"/>
    <w:rsid w:val="00015D81"/>
    <w:rsid w:val="00016820"/>
    <w:rsid w:val="0001712A"/>
    <w:rsid w:val="00017342"/>
    <w:rsid w:val="00017C31"/>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5B40"/>
    <w:rsid w:val="0003765B"/>
    <w:rsid w:val="00037C9C"/>
    <w:rsid w:val="00037D15"/>
    <w:rsid w:val="00040A19"/>
    <w:rsid w:val="00040BC6"/>
    <w:rsid w:val="00041BDB"/>
    <w:rsid w:val="000432A1"/>
    <w:rsid w:val="00044A76"/>
    <w:rsid w:val="0004717B"/>
    <w:rsid w:val="000474C8"/>
    <w:rsid w:val="00047C4A"/>
    <w:rsid w:val="0005136C"/>
    <w:rsid w:val="00055C5E"/>
    <w:rsid w:val="00056E6B"/>
    <w:rsid w:val="00057488"/>
    <w:rsid w:val="00060723"/>
    <w:rsid w:val="00060ED9"/>
    <w:rsid w:val="00061025"/>
    <w:rsid w:val="00062231"/>
    <w:rsid w:val="000627CC"/>
    <w:rsid w:val="00063678"/>
    <w:rsid w:val="00063CEB"/>
    <w:rsid w:val="00064059"/>
    <w:rsid w:val="0006554F"/>
    <w:rsid w:val="00066FCB"/>
    <w:rsid w:val="000672CE"/>
    <w:rsid w:val="00070E16"/>
    <w:rsid w:val="00070FF8"/>
    <w:rsid w:val="00071365"/>
    <w:rsid w:val="00071674"/>
    <w:rsid w:val="00071CDA"/>
    <w:rsid w:val="00071DFD"/>
    <w:rsid w:val="00071F7E"/>
    <w:rsid w:val="00074470"/>
    <w:rsid w:val="00074866"/>
    <w:rsid w:val="0007530A"/>
    <w:rsid w:val="00076493"/>
    <w:rsid w:val="00076BBE"/>
    <w:rsid w:val="00077241"/>
    <w:rsid w:val="000803B5"/>
    <w:rsid w:val="000803E0"/>
    <w:rsid w:val="000806FC"/>
    <w:rsid w:val="00080704"/>
    <w:rsid w:val="0008215B"/>
    <w:rsid w:val="00082BF0"/>
    <w:rsid w:val="00085130"/>
    <w:rsid w:val="000851C9"/>
    <w:rsid w:val="0008521F"/>
    <w:rsid w:val="0008591E"/>
    <w:rsid w:val="00085922"/>
    <w:rsid w:val="00085B3E"/>
    <w:rsid w:val="000867EC"/>
    <w:rsid w:val="0008698C"/>
    <w:rsid w:val="00086A20"/>
    <w:rsid w:val="00087281"/>
    <w:rsid w:val="00087436"/>
    <w:rsid w:val="00090CE3"/>
    <w:rsid w:val="00091867"/>
    <w:rsid w:val="00092039"/>
    <w:rsid w:val="00092147"/>
    <w:rsid w:val="000927CA"/>
    <w:rsid w:val="00092ABB"/>
    <w:rsid w:val="00093B4A"/>
    <w:rsid w:val="00093CB6"/>
    <w:rsid w:val="00094205"/>
    <w:rsid w:val="0009539D"/>
    <w:rsid w:val="00096AAD"/>
    <w:rsid w:val="00096EE8"/>
    <w:rsid w:val="000977F2"/>
    <w:rsid w:val="00097BB0"/>
    <w:rsid w:val="000A03E8"/>
    <w:rsid w:val="000A0A62"/>
    <w:rsid w:val="000A0D9C"/>
    <w:rsid w:val="000A1D38"/>
    <w:rsid w:val="000A2763"/>
    <w:rsid w:val="000A2DFD"/>
    <w:rsid w:val="000A2E28"/>
    <w:rsid w:val="000A3242"/>
    <w:rsid w:val="000A33DD"/>
    <w:rsid w:val="000A3A29"/>
    <w:rsid w:val="000A4D5A"/>
    <w:rsid w:val="000A4FB0"/>
    <w:rsid w:val="000A5F17"/>
    <w:rsid w:val="000A5F55"/>
    <w:rsid w:val="000A63F7"/>
    <w:rsid w:val="000B04BA"/>
    <w:rsid w:val="000B085E"/>
    <w:rsid w:val="000B0A56"/>
    <w:rsid w:val="000B166C"/>
    <w:rsid w:val="000B1CF6"/>
    <w:rsid w:val="000B244D"/>
    <w:rsid w:val="000B2C13"/>
    <w:rsid w:val="000B3295"/>
    <w:rsid w:val="000B4285"/>
    <w:rsid w:val="000B4960"/>
    <w:rsid w:val="000B4BA8"/>
    <w:rsid w:val="000B75C3"/>
    <w:rsid w:val="000B7639"/>
    <w:rsid w:val="000B7C7B"/>
    <w:rsid w:val="000C0578"/>
    <w:rsid w:val="000C059F"/>
    <w:rsid w:val="000C1205"/>
    <w:rsid w:val="000C14A7"/>
    <w:rsid w:val="000C39A5"/>
    <w:rsid w:val="000C6496"/>
    <w:rsid w:val="000D08C6"/>
    <w:rsid w:val="000D0DAB"/>
    <w:rsid w:val="000D23FC"/>
    <w:rsid w:val="000D28D6"/>
    <w:rsid w:val="000D2A12"/>
    <w:rsid w:val="000D2B2D"/>
    <w:rsid w:val="000D441C"/>
    <w:rsid w:val="000D4573"/>
    <w:rsid w:val="000D5647"/>
    <w:rsid w:val="000D6F03"/>
    <w:rsid w:val="000D7375"/>
    <w:rsid w:val="000E0A20"/>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0F7F5D"/>
    <w:rsid w:val="00100CD2"/>
    <w:rsid w:val="001035EF"/>
    <w:rsid w:val="00103C44"/>
    <w:rsid w:val="00104B69"/>
    <w:rsid w:val="0010512B"/>
    <w:rsid w:val="00105FBD"/>
    <w:rsid w:val="0010647A"/>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3902"/>
    <w:rsid w:val="001239AC"/>
    <w:rsid w:val="00124BA4"/>
    <w:rsid w:val="0012515D"/>
    <w:rsid w:val="00125F20"/>
    <w:rsid w:val="0012616C"/>
    <w:rsid w:val="0012622C"/>
    <w:rsid w:val="00126A99"/>
    <w:rsid w:val="00126D60"/>
    <w:rsid w:val="00127F25"/>
    <w:rsid w:val="001310D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330B"/>
    <w:rsid w:val="0014472C"/>
    <w:rsid w:val="00144CBC"/>
    <w:rsid w:val="00144EEF"/>
    <w:rsid w:val="00144F3D"/>
    <w:rsid w:val="0014566D"/>
    <w:rsid w:val="00146CEA"/>
    <w:rsid w:val="00147267"/>
    <w:rsid w:val="001478E9"/>
    <w:rsid w:val="00150F89"/>
    <w:rsid w:val="001511CF"/>
    <w:rsid w:val="00151334"/>
    <w:rsid w:val="001519A7"/>
    <w:rsid w:val="00153125"/>
    <w:rsid w:val="001536C8"/>
    <w:rsid w:val="00153CF7"/>
    <w:rsid w:val="0015599B"/>
    <w:rsid w:val="00157902"/>
    <w:rsid w:val="00160E06"/>
    <w:rsid w:val="00161E1D"/>
    <w:rsid w:val="00162581"/>
    <w:rsid w:val="00162D39"/>
    <w:rsid w:val="00163D33"/>
    <w:rsid w:val="00164315"/>
    <w:rsid w:val="00172E15"/>
    <w:rsid w:val="00172F03"/>
    <w:rsid w:val="00173208"/>
    <w:rsid w:val="00173F9E"/>
    <w:rsid w:val="00175B88"/>
    <w:rsid w:val="001800D4"/>
    <w:rsid w:val="00180E2D"/>
    <w:rsid w:val="001815F7"/>
    <w:rsid w:val="001822C8"/>
    <w:rsid w:val="0018266B"/>
    <w:rsid w:val="00182D39"/>
    <w:rsid w:val="001830CA"/>
    <w:rsid w:val="001832B0"/>
    <w:rsid w:val="00185DF8"/>
    <w:rsid w:val="00186E56"/>
    <w:rsid w:val="00186FD8"/>
    <w:rsid w:val="00187F9D"/>
    <w:rsid w:val="00190B01"/>
    <w:rsid w:val="00191936"/>
    <w:rsid w:val="00192B73"/>
    <w:rsid w:val="001942FA"/>
    <w:rsid w:val="001973A1"/>
    <w:rsid w:val="001A07EB"/>
    <w:rsid w:val="001A1CF2"/>
    <w:rsid w:val="001A1EAF"/>
    <w:rsid w:val="001A1FE0"/>
    <w:rsid w:val="001A2192"/>
    <w:rsid w:val="001A2E57"/>
    <w:rsid w:val="001A3DB8"/>
    <w:rsid w:val="001A414C"/>
    <w:rsid w:val="001A4344"/>
    <w:rsid w:val="001A4863"/>
    <w:rsid w:val="001A4B8F"/>
    <w:rsid w:val="001A4F15"/>
    <w:rsid w:val="001A55DE"/>
    <w:rsid w:val="001A5A54"/>
    <w:rsid w:val="001A6640"/>
    <w:rsid w:val="001A6F91"/>
    <w:rsid w:val="001B0DE3"/>
    <w:rsid w:val="001B28C6"/>
    <w:rsid w:val="001B299F"/>
    <w:rsid w:val="001B4E10"/>
    <w:rsid w:val="001B4EC5"/>
    <w:rsid w:val="001B74FD"/>
    <w:rsid w:val="001B7549"/>
    <w:rsid w:val="001C0A21"/>
    <w:rsid w:val="001C154B"/>
    <w:rsid w:val="001C21BB"/>
    <w:rsid w:val="001C21CE"/>
    <w:rsid w:val="001C3776"/>
    <w:rsid w:val="001C3793"/>
    <w:rsid w:val="001C3B17"/>
    <w:rsid w:val="001C4737"/>
    <w:rsid w:val="001C6821"/>
    <w:rsid w:val="001C6F1E"/>
    <w:rsid w:val="001C747F"/>
    <w:rsid w:val="001C7FD8"/>
    <w:rsid w:val="001D0839"/>
    <w:rsid w:val="001D1850"/>
    <w:rsid w:val="001D2ACD"/>
    <w:rsid w:val="001D3BE6"/>
    <w:rsid w:val="001D3F6C"/>
    <w:rsid w:val="001D4C09"/>
    <w:rsid w:val="001D50CD"/>
    <w:rsid w:val="001D5F40"/>
    <w:rsid w:val="001D5FCF"/>
    <w:rsid w:val="001D6280"/>
    <w:rsid w:val="001D67B6"/>
    <w:rsid w:val="001D76FF"/>
    <w:rsid w:val="001E1037"/>
    <w:rsid w:val="001E10B1"/>
    <w:rsid w:val="001E16EA"/>
    <w:rsid w:val="001E26AD"/>
    <w:rsid w:val="001E2DE3"/>
    <w:rsid w:val="001E3EC8"/>
    <w:rsid w:val="001E4AA6"/>
    <w:rsid w:val="001E5181"/>
    <w:rsid w:val="001E59BA"/>
    <w:rsid w:val="001E65DE"/>
    <w:rsid w:val="001F1048"/>
    <w:rsid w:val="001F13F3"/>
    <w:rsid w:val="001F24CB"/>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0A85"/>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731"/>
    <w:rsid w:val="00222F0F"/>
    <w:rsid w:val="00224A79"/>
    <w:rsid w:val="00226987"/>
    <w:rsid w:val="0023024B"/>
    <w:rsid w:val="00230775"/>
    <w:rsid w:val="002314BF"/>
    <w:rsid w:val="00234933"/>
    <w:rsid w:val="002349ED"/>
    <w:rsid w:val="00235624"/>
    <w:rsid w:val="00236FAC"/>
    <w:rsid w:val="00240575"/>
    <w:rsid w:val="00240F6D"/>
    <w:rsid w:val="00241D94"/>
    <w:rsid w:val="00242B19"/>
    <w:rsid w:val="00243272"/>
    <w:rsid w:val="002437AC"/>
    <w:rsid w:val="002440ED"/>
    <w:rsid w:val="00244EA9"/>
    <w:rsid w:val="002455AC"/>
    <w:rsid w:val="0024698A"/>
    <w:rsid w:val="002501B0"/>
    <w:rsid w:val="00250C86"/>
    <w:rsid w:val="002539CE"/>
    <w:rsid w:val="00255C6A"/>
    <w:rsid w:val="00255C9E"/>
    <w:rsid w:val="00255CED"/>
    <w:rsid w:val="002560F6"/>
    <w:rsid w:val="0025654E"/>
    <w:rsid w:val="00256B0A"/>
    <w:rsid w:val="0025719A"/>
    <w:rsid w:val="00257743"/>
    <w:rsid w:val="00257795"/>
    <w:rsid w:val="002620B5"/>
    <w:rsid w:val="0026221C"/>
    <w:rsid w:val="00264555"/>
    <w:rsid w:val="00264E47"/>
    <w:rsid w:val="00266A42"/>
    <w:rsid w:val="00270B8A"/>
    <w:rsid w:val="00271165"/>
    <w:rsid w:val="00271271"/>
    <w:rsid w:val="00271BC6"/>
    <w:rsid w:val="00271EDF"/>
    <w:rsid w:val="00272027"/>
    <w:rsid w:val="002733FF"/>
    <w:rsid w:val="0027379F"/>
    <w:rsid w:val="00275D9E"/>
    <w:rsid w:val="00276A84"/>
    <w:rsid w:val="00281344"/>
    <w:rsid w:val="00282A1E"/>
    <w:rsid w:val="00283081"/>
    <w:rsid w:val="002837AC"/>
    <w:rsid w:val="00283BA2"/>
    <w:rsid w:val="00283E5F"/>
    <w:rsid w:val="00284FDB"/>
    <w:rsid w:val="002854D5"/>
    <w:rsid w:val="0028696D"/>
    <w:rsid w:val="002879F4"/>
    <w:rsid w:val="00290596"/>
    <w:rsid w:val="002905BC"/>
    <w:rsid w:val="0029064C"/>
    <w:rsid w:val="00290C78"/>
    <w:rsid w:val="00292600"/>
    <w:rsid w:val="00293249"/>
    <w:rsid w:val="002934A2"/>
    <w:rsid w:val="00293CD5"/>
    <w:rsid w:val="00294494"/>
    <w:rsid w:val="00294BDE"/>
    <w:rsid w:val="00294FFB"/>
    <w:rsid w:val="002967BC"/>
    <w:rsid w:val="00296AB9"/>
    <w:rsid w:val="00296EC0"/>
    <w:rsid w:val="00297724"/>
    <w:rsid w:val="00297994"/>
    <w:rsid w:val="002A080C"/>
    <w:rsid w:val="002A0B8A"/>
    <w:rsid w:val="002A148B"/>
    <w:rsid w:val="002A1D2E"/>
    <w:rsid w:val="002A35C8"/>
    <w:rsid w:val="002A3C09"/>
    <w:rsid w:val="002A3C7E"/>
    <w:rsid w:val="002A430B"/>
    <w:rsid w:val="002A6D56"/>
    <w:rsid w:val="002A6D9B"/>
    <w:rsid w:val="002A748C"/>
    <w:rsid w:val="002A75C5"/>
    <w:rsid w:val="002B0D0C"/>
    <w:rsid w:val="002B2626"/>
    <w:rsid w:val="002B2C65"/>
    <w:rsid w:val="002B5297"/>
    <w:rsid w:val="002B546A"/>
    <w:rsid w:val="002B5CD0"/>
    <w:rsid w:val="002B6D5C"/>
    <w:rsid w:val="002B6F0F"/>
    <w:rsid w:val="002B6F5C"/>
    <w:rsid w:val="002B7DBF"/>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0BFD"/>
    <w:rsid w:val="002E1DDD"/>
    <w:rsid w:val="002E2756"/>
    <w:rsid w:val="002E377F"/>
    <w:rsid w:val="002E37A8"/>
    <w:rsid w:val="002E405B"/>
    <w:rsid w:val="002E416A"/>
    <w:rsid w:val="002E5665"/>
    <w:rsid w:val="002E6E6F"/>
    <w:rsid w:val="002F179A"/>
    <w:rsid w:val="002F1B4C"/>
    <w:rsid w:val="002F27D4"/>
    <w:rsid w:val="002F2BC9"/>
    <w:rsid w:val="002F3559"/>
    <w:rsid w:val="002F4724"/>
    <w:rsid w:val="002F5879"/>
    <w:rsid w:val="002F6897"/>
    <w:rsid w:val="002F6DC6"/>
    <w:rsid w:val="002F711B"/>
    <w:rsid w:val="002F7DB6"/>
    <w:rsid w:val="00300FBB"/>
    <w:rsid w:val="0030114F"/>
    <w:rsid w:val="003011BA"/>
    <w:rsid w:val="003020FB"/>
    <w:rsid w:val="00302246"/>
    <w:rsid w:val="00302FB4"/>
    <w:rsid w:val="0030305F"/>
    <w:rsid w:val="00303113"/>
    <w:rsid w:val="003033ED"/>
    <w:rsid w:val="0030360F"/>
    <w:rsid w:val="00303AE3"/>
    <w:rsid w:val="00304AC3"/>
    <w:rsid w:val="003056E3"/>
    <w:rsid w:val="003059B0"/>
    <w:rsid w:val="0030707E"/>
    <w:rsid w:val="0030794E"/>
    <w:rsid w:val="00307C6A"/>
    <w:rsid w:val="003100A9"/>
    <w:rsid w:val="00310211"/>
    <w:rsid w:val="00310B82"/>
    <w:rsid w:val="00311639"/>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11E5"/>
    <w:rsid w:val="00331DB1"/>
    <w:rsid w:val="00332B0F"/>
    <w:rsid w:val="003332C2"/>
    <w:rsid w:val="0033392D"/>
    <w:rsid w:val="00333C75"/>
    <w:rsid w:val="003342A4"/>
    <w:rsid w:val="003342CA"/>
    <w:rsid w:val="003364B6"/>
    <w:rsid w:val="00336FB5"/>
    <w:rsid w:val="00336FE3"/>
    <w:rsid w:val="003378E2"/>
    <w:rsid w:val="00337B80"/>
    <w:rsid w:val="003402C3"/>
    <w:rsid w:val="00340F29"/>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310"/>
    <w:rsid w:val="00363923"/>
    <w:rsid w:val="003650A6"/>
    <w:rsid w:val="00366446"/>
    <w:rsid w:val="00371242"/>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39EB"/>
    <w:rsid w:val="00384A57"/>
    <w:rsid w:val="00384AE8"/>
    <w:rsid w:val="00385792"/>
    <w:rsid w:val="00385D64"/>
    <w:rsid w:val="00386195"/>
    <w:rsid w:val="0038776C"/>
    <w:rsid w:val="00387D9F"/>
    <w:rsid w:val="00391AAE"/>
    <w:rsid w:val="0039222E"/>
    <w:rsid w:val="003928E9"/>
    <w:rsid w:val="00393332"/>
    <w:rsid w:val="0039342E"/>
    <w:rsid w:val="00396035"/>
    <w:rsid w:val="003A05DF"/>
    <w:rsid w:val="003A0B3A"/>
    <w:rsid w:val="003A1669"/>
    <w:rsid w:val="003A17A9"/>
    <w:rsid w:val="003A19F5"/>
    <w:rsid w:val="003A1C3D"/>
    <w:rsid w:val="003A22E9"/>
    <w:rsid w:val="003A233B"/>
    <w:rsid w:val="003A2833"/>
    <w:rsid w:val="003A3974"/>
    <w:rsid w:val="003A3AB1"/>
    <w:rsid w:val="003A4802"/>
    <w:rsid w:val="003A6BB1"/>
    <w:rsid w:val="003A6E43"/>
    <w:rsid w:val="003A714F"/>
    <w:rsid w:val="003A7F71"/>
    <w:rsid w:val="003B01E4"/>
    <w:rsid w:val="003B0DA6"/>
    <w:rsid w:val="003B2B3E"/>
    <w:rsid w:val="003B2D4E"/>
    <w:rsid w:val="003B35DC"/>
    <w:rsid w:val="003B361D"/>
    <w:rsid w:val="003B38D3"/>
    <w:rsid w:val="003B3A69"/>
    <w:rsid w:val="003B4F0B"/>
    <w:rsid w:val="003B5C61"/>
    <w:rsid w:val="003B5F29"/>
    <w:rsid w:val="003B675E"/>
    <w:rsid w:val="003B7357"/>
    <w:rsid w:val="003C0F8C"/>
    <w:rsid w:val="003C2159"/>
    <w:rsid w:val="003C2593"/>
    <w:rsid w:val="003C56E3"/>
    <w:rsid w:val="003C5729"/>
    <w:rsid w:val="003C5D29"/>
    <w:rsid w:val="003C68AC"/>
    <w:rsid w:val="003C7029"/>
    <w:rsid w:val="003C7ACD"/>
    <w:rsid w:val="003D07B5"/>
    <w:rsid w:val="003D08F1"/>
    <w:rsid w:val="003D0E30"/>
    <w:rsid w:val="003D115E"/>
    <w:rsid w:val="003D3CAF"/>
    <w:rsid w:val="003D4D85"/>
    <w:rsid w:val="003D6211"/>
    <w:rsid w:val="003D68FC"/>
    <w:rsid w:val="003E0184"/>
    <w:rsid w:val="003E0EB4"/>
    <w:rsid w:val="003E1961"/>
    <w:rsid w:val="003E1BC7"/>
    <w:rsid w:val="003E20FD"/>
    <w:rsid w:val="003E2B9B"/>
    <w:rsid w:val="003E36AB"/>
    <w:rsid w:val="003E4736"/>
    <w:rsid w:val="003E507A"/>
    <w:rsid w:val="003E5434"/>
    <w:rsid w:val="003E55EE"/>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5CBE"/>
    <w:rsid w:val="003F66A1"/>
    <w:rsid w:val="003F6BE8"/>
    <w:rsid w:val="003F6D47"/>
    <w:rsid w:val="003F7548"/>
    <w:rsid w:val="0040093E"/>
    <w:rsid w:val="00400B02"/>
    <w:rsid w:val="0040338B"/>
    <w:rsid w:val="0040377A"/>
    <w:rsid w:val="00403EF7"/>
    <w:rsid w:val="004044CF"/>
    <w:rsid w:val="00404C38"/>
    <w:rsid w:val="00404CD3"/>
    <w:rsid w:val="00406E37"/>
    <w:rsid w:val="00407EA0"/>
    <w:rsid w:val="00410F5D"/>
    <w:rsid w:val="00411A6E"/>
    <w:rsid w:val="00411E45"/>
    <w:rsid w:val="00412210"/>
    <w:rsid w:val="0041368F"/>
    <w:rsid w:val="00413F7D"/>
    <w:rsid w:val="00416495"/>
    <w:rsid w:val="0041657C"/>
    <w:rsid w:val="0041739A"/>
    <w:rsid w:val="00421006"/>
    <w:rsid w:val="0042113A"/>
    <w:rsid w:val="0042129C"/>
    <w:rsid w:val="0042150B"/>
    <w:rsid w:val="00421652"/>
    <w:rsid w:val="004217A1"/>
    <w:rsid w:val="00421A9F"/>
    <w:rsid w:val="0042441B"/>
    <w:rsid w:val="00427392"/>
    <w:rsid w:val="004308F2"/>
    <w:rsid w:val="00432C1B"/>
    <w:rsid w:val="004333E4"/>
    <w:rsid w:val="00433CEE"/>
    <w:rsid w:val="00434613"/>
    <w:rsid w:val="0043482A"/>
    <w:rsid w:val="00435F2C"/>
    <w:rsid w:val="00436668"/>
    <w:rsid w:val="00440752"/>
    <w:rsid w:val="004407A1"/>
    <w:rsid w:val="00441905"/>
    <w:rsid w:val="00441C94"/>
    <w:rsid w:val="00441D06"/>
    <w:rsid w:val="00443464"/>
    <w:rsid w:val="0044431C"/>
    <w:rsid w:val="00444623"/>
    <w:rsid w:val="00445CB0"/>
    <w:rsid w:val="00446D04"/>
    <w:rsid w:val="00446DDA"/>
    <w:rsid w:val="004472C8"/>
    <w:rsid w:val="00447D0F"/>
    <w:rsid w:val="0045276D"/>
    <w:rsid w:val="004529D5"/>
    <w:rsid w:val="004530A6"/>
    <w:rsid w:val="00453221"/>
    <w:rsid w:val="00455A2A"/>
    <w:rsid w:val="004562CF"/>
    <w:rsid w:val="004562FC"/>
    <w:rsid w:val="004576B5"/>
    <w:rsid w:val="004633FB"/>
    <w:rsid w:val="0046360B"/>
    <w:rsid w:val="0046547E"/>
    <w:rsid w:val="0046608F"/>
    <w:rsid w:val="00466694"/>
    <w:rsid w:val="00466733"/>
    <w:rsid w:val="004678A7"/>
    <w:rsid w:val="0047158F"/>
    <w:rsid w:val="00472F68"/>
    <w:rsid w:val="00474950"/>
    <w:rsid w:val="004755F6"/>
    <w:rsid w:val="00475784"/>
    <w:rsid w:val="004757FC"/>
    <w:rsid w:val="00476292"/>
    <w:rsid w:val="004807B8"/>
    <w:rsid w:val="00480C31"/>
    <w:rsid w:val="00481078"/>
    <w:rsid w:val="004818CB"/>
    <w:rsid w:val="00481B26"/>
    <w:rsid w:val="004825FA"/>
    <w:rsid w:val="004829C6"/>
    <w:rsid w:val="00484FB8"/>
    <w:rsid w:val="0048731B"/>
    <w:rsid w:val="004902D8"/>
    <w:rsid w:val="00490C5C"/>
    <w:rsid w:val="00492669"/>
    <w:rsid w:val="0049344D"/>
    <w:rsid w:val="004934FC"/>
    <w:rsid w:val="00493558"/>
    <w:rsid w:val="00493B19"/>
    <w:rsid w:val="004947BE"/>
    <w:rsid w:val="00494D95"/>
    <w:rsid w:val="00495FCF"/>
    <w:rsid w:val="00497232"/>
    <w:rsid w:val="004A09FB"/>
    <w:rsid w:val="004A14A6"/>
    <w:rsid w:val="004A30E3"/>
    <w:rsid w:val="004A3268"/>
    <w:rsid w:val="004A343A"/>
    <w:rsid w:val="004A5686"/>
    <w:rsid w:val="004A5B2D"/>
    <w:rsid w:val="004A61E7"/>
    <w:rsid w:val="004A6297"/>
    <w:rsid w:val="004B08AA"/>
    <w:rsid w:val="004B0C2B"/>
    <w:rsid w:val="004B199E"/>
    <w:rsid w:val="004B2719"/>
    <w:rsid w:val="004B2D55"/>
    <w:rsid w:val="004B2F44"/>
    <w:rsid w:val="004B3121"/>
    <w:rsid w:val="004B3169"/>
    <w:rsid w:val="004B6A32"/>
    <w:rsid w:val="004C02DE"/>
    <w:rsid w:val="004C2BF5"/>
    <w:rsid w:val="004C2D1F"/>
    <w:rsid w:val="004C3DA3"/>
    <w:rsid w:val="004C4E9C"/>
    <w:rsid w:val="004C5809"/>
    <w:rsid w:val="004C5C82"/>
    <w:rsid w:val="004C5CB6"/>
    <w:rsid w:val="004C63D7"/>
    <w:rsid w:val="004C6ACA"/>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71D"/>
    <w:rsid w:val="004E7AFE"/>
    <w:rsid w:val="004F3294"/>
    <w:rsid w:val="004F3373"/>
    <w:rsid w:val="004F3B11"/>
    <w:rsid w:val="004F4AE5"/>
    <w:rsid w:val="004F68B6"/>
    <w:rsid w:val="004F6E06"/>
    <w:rsid w:val="004F7D9E"/>
    <w:rsid w:val="00500941"/>
    <w:rsid w:val="00501BD3"/>
    <w:rsid w:val="005023FE"/>
    <w:rsid w:val="0050270F"/>
    <w:rsid w:val="00502CC9"/>
    <w:rsid w:val="00502E9F"/>
    <w:rsid w:val="00504CAB"/>
    <w:rsid w:val="005055F0"/>
    <w:rsid w:val="005056F5"/>
    <w:rsid w:val="005059B6"/>
    <w:rsid w:val="005067C9"/>
    <w:rsid w:val="005068EE"/>
    <w:rsid w:val="00507C57"/>
    <w:rsid w:val="005101D5"/>
    <w:rsid w:val="005102D3"/>
    <w:rsid w:val="00510544"/>
    <w:rsid w:val="00512404"/>
    <w:rsid w:val="005127F9"/>
    <w:rsid w:val="00514963"/>
    <w:rsid w:val="00515379"/>
    <w:rsid w:val="00515AD0"/>
    <w:rsid w:val="00515FCF"/>
    <w:rsid w:val="005169FD"/>
    <w:rsid w:val="00516E3B"/>
    <w:rsid w:val="005178E1"/>
    <w:rsid w:val="00517917"/>
    <w:rsid w:val="00521AA3"/>
    <w:rsid w:val="00521C43"/>
    <w:rsid w:val="00521D55"/>
    <w:rsid w:val="0052316C"/>
    <w:rsid w:val="00523E74"/>
    <w:rsid w:val="005244D1"/>
    <w:rsid w:val="00524750"/>
    <w:rsid w:val="005259D3"/>
    <w:rsid w:val="00525BB6"/>
    <w:rsid w:val="00525C44"/>
    <w:rsid w:val="00530D74"/>
    <w:rsid w:val="0053152B"/>
    <w:rsid w:val="00532E5D"/>
    <w:rsid w:val="00533A97"/>
    <w:rsid w:val="00533E7B"/>
    <w:rsid w:val="00534105"/>
    <w:rsid w:val="00535477"/>
    <w:rsid w:val="005360B3"/>
    <w:rsid w:val="005366D4"/>
    <w:rsid w:val="005416AF"/>
    <w:rsid w:val="005424B6"/>
    <w:rsid w:val="00542CD9"/>
    <w:rsid w:val="00542D7E"/>
    <w:rsid w:val="00545923"/>
    <w:rsid w:val="00545988"/>
    <w:rsid w:val="00545B50"/>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3D56"/>
    <w:rsid w:val="0056591B"/>
    <w:rsid w:val="00565F19"/>
    <w:rsid w:val="005663F3"/>
    <w:rsid w:val="005669BF"/>
    <w:rsid w:val="00566A60"/>
    <w:rsid w:val="005672DC"/>
    <w:rsid w:val="005706B0"/>
    <w:rsid w:val="00571172"/>
    <w:rsid w:val="00571B3E"/>
    <w:rsid w:val="00572533"/>
    <w:rsid w:val="0057302D"/>
    <w:rsid w:val="00573C43"/>
    <w:rsid w:val="00573D48"/>
    <w:rsid w:val="00575752"/>
    <w:rsid w:val="005775C8"/>
    <w:rsid w:val="00581B40"/>
    <w:rsid w:val="00582023"/>
    <w:rsid w:val="005829E4"/>
    <w:rsid w:val="005859C8"/>
    <w:rsid w:val="00585B33"/>
    <w:rsid w:val="0058743A"/>
    <w:rsid w:val="00590A07"/>
    <w:rsid w:val="00590F28"/>
    <w:rsid w:val="00591481"/>
    <w:rsid w:val="00591B13"/>
    <w:rsid w:val="00591E2D"/>
    <w:rsid w:val="005920BD"/>
    <w:rsid w:val="0059281D"/>
    <w:rsid w:val="00592E1D"/>
    <w:rsid w:val="00592F5E"/>
    <w:rsid w:val="005930AC"/>
    <w:rsid w:val="005939EB"/>
    <w:rsid w:val="005945F3"/>
    <w:rsid w:val="0059523F"/>
    <w:rsid w:val="005953D2"/>
    <w:rsid w:val="005969AA"/>
    <w:rsid w:val="005970E8"/>
    <w:rsid w:val="005973D9"/>
    <w:rsid w:val="005A21D5"/>
    <w:rsid w:val="005A2251"/>
    <w:rsid w:val="005A2540"/>
    <w:rsid w:val="005A2E54"/>
    <w:rsid w:val="005A5C2C"/>
    <w:rsid w:val="005A764D"/>
    <w:rsid w:val="005B0AC0"/>
    <w:rsid w:val="005B0F9B"/>
    <w:rsid w:val="005B1780"/>
    <w:rsid w:val="005B194C"/>
    <w:rsid w:val="005B2E26"/>
    <w:rsid w:val="005B45BD"/>
    <w:rsid w:val="005B6AFD"/>
    <w:rsid w:val="005C0EA9"/>
    <w:rsid w:val="005C1522"/>
    <w:rsid w:val="005C1860"/>
    <w:rsid w:val="005C2DF7"/>
    <w:rsid w:val="005C4156"/>
    <w:rsid w:val="005C4D63"/>
    <w:rsid w:val="005C54B4"/>
    <w:rsid w:val="005C69D9"/>
    <w:rsid w:val="005C6DDB"/>
    <w:rsid w:val="005C73CC"/>
    <w:rsid w:val="005D0AC7"/>
    <w:rsid w:val="005D23D0"/>
    <w:rsid w:val="005D299C"/>
    <w:rsid w:val="005D2FCC"/>
    <w:rsid w:val="005D3102"/>
    <w:rsid w:val="005D3C7E"/>
    <w:rsid w:val="005D489C"/>
    <w:rsid w:val="005D4D28"/>
    <w:rsid w:val="005D525C"/>
    <w:rsid w:val="005D67DC"/>
    <w:rsid w:val="005D76C9"/>
    <w:rsid w:val="005D7EAE"/>
    <w:rsid w:val="005E00D4"/>
    <w:rsid w:val="005E01AC"/>
    <w:rsid w:val="005E073B"/>
    <w:rsid w:val="005E10CA"/>
    <w:rsid w:val="005E1842"/>
    <w:rsid w:val="005E190D"/>
    <w:rsid w:val="005E1F3B"/>
    <w:rsid w:val="005E236E"/>
    <w:rsid w:val="005E289B"/>
    <w:rsid w:val="005E2945"/>
    <w:rsid w:val="005E3B08"/>
    <w:rsid w:val="005E5831"/>
    <w:rsid w:val="005E6439"/>
    <w:rsid w:val="005E6CC9"/>
    <w:rsid w:val="005E7298"/>
    <w:rsid w:val="005F039F"/>
    <w:rsid w:val="005F040A"/>
    <w:rsid w:val="005F0A3E"/>
    <w:rsid w:val="005F0EF4"/>
    <w:rsid w:val="005F12A2"/>
    <w:rsid w:val="005F1C3B"/>
    <w:rsid w:val="005F216C"/>
    <w:rsid w:val="005F300E"/>
    <w:rsid w:val="005F36B7"/>
    <w:rsid w:val="005F3BA0"/>
    <w:rsid w:val="005F3F52"/>
    <w:rsid w:val="005F5684"/>
    <w:rsid w:val="005F6733"/>
    <w:rsid w:val="005F6CD0"/>
    <w:rsid w:val="005F7554"/>
    <w:rsid w:val="00600695"/>
    <w:rsid w:val="00600C4D"/>
    <w:rsid w:val="0060308F"/>
    <w:rsid w:val="006034AF"/>
    <w:rsid w:val="006046B1"/>
    <w:rsid w:val="006047FD"/>
    <w:rsid w:val="00604C51"/>
    <w:rsid w:val="00605657"/>
    <w:rsid w:val="00605BDC"/>
    <w:rsid w:val="00606816"/>
    <w:rsid w:val="006076DC"/>
    <w:rsid w:val="00607F14"/>
    <w:rsid w:val="0061068F"/>
    <w:rsid w:val="00610714"/>
    <w:rsid w:val="006116A4"/>
    <w:rsid w:val="00612444"/>
    <w:rsid w:val="00612667"/>
    <w:rsid w:val="00612AFB"/>
    <w:rsid w:val="00612C30"/>
    <w:rsid w:val="006148D3"/>
    <w:rsid w:val="0062048C"/>
    <w:rsid w:val="00620E0F"/>
    <w:rsid w:val="0062140D"/>
    <w:rsid w:val="00624933"/>
    <w:rsid w:val="00624DB8"/>
    <w:rsid w:val="00625505"/>
    <w:rsid w:val="00625D72"/>
    <w:rsid w:val="0062640F"/>
    <w:rsid w:val="006268D5"/>
    <w:rsid w:val="00626ABC"/>
    <w:rsid w:val="006278FC"/>
    <w:rsid w:val="006300FA"/>
    <w:rsid w:val="00630F8F"/>
    <w:rsid w:val="00631D1B"/>
    <w:rsid w:val="006342F7"/>
    <w:rsid w:val="00634488"/>
    <w:rsid w:val="0063464F"/>
    <w:rsid w:val="006363EC"/>
    <w:rsid w:val="0063662E"/>
    <w:rsid w:val="0063738B"/>
    <w:rsid w:val="00637916"/>
    <w:rsid w:val="006401E6"/>
    <w:rsid w:val="00640667"/>
    <w:rsid w:val="00641983"/>
    <w:rsid w:val="00641C48"/>
    <w:rsid w:val="006427F6"/>
    <w:rsid w:val="0064295A"/>
    <w:rsid w:val="006438EB"/>
    <w:rsid w:val="00643D55"/>
    <w:rsid w:val="00644AAE"/>
    <w:rsid w:val="00644F8A"/>
    <w:rsid w:val="00645344"/>
    <w:rsid w:val="00645F8A"/>
    <w:rsid w:val="006479C4"/>
    <w:rsid w:val="006505E0"/>
    <w:rsid w:val="006531BC"/>
    <w:rsid w:val="0065507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511E"/>
    <w:rsid w:val="006663F5"/>
    <w:rsid w:val="00666458"/>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561B"/>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35F9"/>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2B3"/>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2C2"/>
    <w:rsid w:val="00716490"/>
    <w:rsid w:val="00716F55"/>
    <w:rsid w:val="007173B1"/>
    <w:rsid w:val="007174F0"/>
    <w:rsid w:val="00720282"/>
    <w:rsid w:val="00720942"/>
    <w:rsid w:val="007226A0"/>
    <w:rsid w:val="00723694"/>
    <w:rsid w:val="00723E74"/>
    <w:rsid w:val="00723E81"/>
    <w:rsid w:val="007240A3"/>
    <w:rsid w:val="00724AD5"/>
    <w:rsid w:val="0072516B"/>
    <w:rsid w:val="00725777"/>
    <w:rsid w:val="00726F18"/>
    <w:rsid w:val="00730691"/>
    <w:rsid w:val="00730C8D"/>
    <w:rsid w:val="00731F22"/>
    <w:rsid w:val="007335AE"/>
    <w:rsid w:val="007337D3"/>
    <w:rsid w:val="007342F4"/>
    <w:rsid w:val="00735538"/>
    <w:rsid w:val="00735A03"/>
    <w:rsid w:val="00735AE2"/>
    <w:rsid w:val="00736DB7"/>
    <w:rsid w:val="0073776E"/>
    <w:rsid w:val="007379F7"/>
    <w:rsid w:val="007403BE"/>
    <w:rsid w:val="00740466"/>
    <w:rsid w:val="00740C8A"/>
    <w:rsid w:val="00740D3E"/>
    <w:rsid w:val="007410C6"/>
    <w:rsid w:val="007411C7"/>
    <w:rsid w:val="0074159C"/>
    <w:rsid w:val="00741C64"/>
    <w:rsid w:val="00741D68"/>
    <w:rsid w:val="00742497"/>
    <w:rsid w:val="00742548"/>
    <w:rsid w:val="007425C8"/>
    <w:rsid w:val="00742CF1"/>
    <w:rsid w:val="00742F86"/>
    <w:rsid w:val="00743CEC"/>
    <w:rsid w:val="00744170"/>
    <w:rsid w:val="00744A4D"/>
    <w:rsid w:val="00744BEE"/>
    <w:rsid w:val="007464BE"/>
    <w:rsid w:val="0074668C"/>
    <w:rsid w:val="00746B33"/>
    <w:rsid w:val="007501B5"/>
    <w:rsid w:val="00750E38"/>
    <w:rsid w:val="00750E3F"/>
    <w:rsid w:val="007525C1"/>
    <w:rsid w:val="00755467"/>
    <w:rsid w:val="00755B0C"/>
    <w:rsid w:val="00755E47"/>
    <w:rsid w:val="00756D7E"/>
    <w:rsid w:val="00756E8B"/>
    <w:rsid w:val="0075718F"/>
    <w:rsid w:val="00760406"/>
    <w:rsid w:val="00760587"/>
    <w:rsid w:val="007607E7"/>
    <w:rsid w:val="00760C98"/>
    <w:rsid w:val="00761179"/>
    <w:rsid w:val="0076247D"/>
    <w:rsid w:val="00762711"/>
    <w:rsid w:val="0076299F"/>
    <w:rsid w:val="00763717"/>
    <w:rsid w:val="00763BA5"/>
    <w:rsid w:val="00764E6B"/>
    <w:rsid w:val="00765A75"/>
    <w:rsid w:val="007727E8"/>
    <w:rsid w:val="00773206"/>
    <w:rsid w:val="007742A4"/>
    <w:rsid w:val="0077445A"/>
    <w:rsid w:val="007765D1"/>
    <w:rsid w:val="007765E6"/>
    <w:rsid w:val="00780542"/>
    <w:rsid w:val="00781855"/>
    <w:rsid w:val="00781AE2"/>
    <w:rsid w:val="00781E2C"/>
    <w:rsid w:val="00781FF8"/>
    <w:rsid w:val="0078244B"/>
    <w:rsid w:val="007829F3"/>
    <w:rsid w:val="00782B0B"/>
    <w:rsid w:val="007833CD"/>
    <w:rsid w:val="00784721"/>
    <w:rsid w:val="0078489F"/>
    <w:rsid w:val="00790CB2"/>
    <w:rsid w:val="00792A31"/>
    <w:rsid w:val="00793AD1"/>
    <w:rsid w:val="007959E2"/>
    <w:rsid w:val="007969F1"/>
    <w:rsid w:val="00796E34"/>
    <w:rsid w:val="007974A7"/>
    <w:rsid w:val="00797538"/>
    <w:rsid w:val="007978A8"/>
    <w:rsid w:val="007A02FD"/>
    <w:rsid w:val="007A0B5D"/>
    <w:rsid w:val="007A2BD2"/>
    <w:rsid w:val="007A2CFD"/>
    <w:rsid w:val="007A3268"/>
    <w:rsid w:val="007A335C"/>
    <w:rsid w:val="007A3EAC"/>
    <w:rsid w:val="007A4489"/>
    <w:rsid w:val="007A44B2"/>
    <w:rsid w:val="007A44DE"/>
    <w:rsid w:val="007A45F4"/>
    <w:rsid w:val="007A4DFB"/>
    <w:rsid w:val="007A4EF8"/>
    <w:rsid w:val="007A511F"/>
    <w:rsid w:val="007A52BD"/>
    <w:rsid w:val="007A57B1"/>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B2F"/>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7F7EAC"/>
    <w:rsid w:val="00801C51"/>
    <w:rsid w:val="00801E8B"/>
    <w:rsid w:val="00801FD9"/>
    <w:rsid w:val="00802463"/>
    <w:rsid w:val="0080266C"/>
    <w:rsid w:val="008036D1"/>
    <w:rsid w:val="0080545D"/>
    <w:rsid w:val="00806AA7"/>
    <w:rsid w:val="00806E16"/>
    <w:rsid w:val="008070C5"/>
    <w:rsid w:val="00807163"/>
    <w:rsid w:val="008074AC"/>
    <w:rsid w:val="008078DF"/>
    <w:rsid w:val="00807D92"/>
    <w:rsid w:val="00810B03"/>
    <w:rsid w:val="0081185F"/>
    <w:rsid w:val="00811BB1"/>
    <w:rsid w:val="00811CD7"/>
    <w:rsid w:val="00811F55"/>
    <w:rsid w:val="008125AE"/>
    <w:rsid w:val="008135CC"/>
    <w:rsid w:val="00813853"/>
    <w:rsid w:val="008146A2"/>
    <w:rsid w:val="00814B83"/>
    <w:rsid w:val="0081524E"/>
    <w:rsid w:val="008152CE"/>
    <w:rsid w:val="00815397"/>
    <w:rsid w:val="00815E4A"/>
    <w:rsid w:val="00816E31"/>
    <w:rsid w:val="0081735F"/>
    <w:rsid w:val="0082090A"/>
    <w:rsid w:val="00820945"/>
    <w:rsid w:val="008209D4"/>
    <w:rsid w:val="00820B44"/>
    <w:rsid w:val="00822406"/>
    <w:rsid w:val="00823740"/>
    <w:rsid w:val="00823741"/>
    <w:rsid w:val="00824A0C"/>
    <w:rsid w:val="00824E5D"/>
    <w:rsid w:val="00826EF7"/>
    <w:rsid w:val="00827643"/>
    <w:rsid w:val="00830A09"/>
    <w:rsid w:val="00831A5D"/>
    <w:rsid w:val="00831F9B"/>
    <w:rsid w:val="008324E9"/>
    <w:rsid w:val="00832933"/>
    <w:rsid w:val="008336D8"/>
    <w:rsid w:val="008343E7"/>
    <w:rsid w:val="0083498F"/>
    <w:rsid w:val="008360D5"/>
    <w:rsid w:val="00836F97"/>
    <w:rsid w:val="008370C7"/>
    <w:rsid w:val="00837F1B"/>
    <w:rsid w:val="008421E7"/>
    <w:rsid w:val="008432B0"/>
    <w:rsid w:val="00843738"/>
    <w:rsid w:val="0084419E"/>
    <w:rsid w:val="0084595F"/>
    <w:rsid w:val="00847D9A"/>
    <w:rsid w:val="00850114"/>
    <w:rsid w:val="008508C1"/>
    <w:rsid w:val="00850BB8"/>
    <w:rsid w:val="00850CBE"/>
    <w:rsid w:val="00851B6D"/>
    <w:rsid w:val="00851C0D"/>
    <w:rsid w:val="00852147"/>
    <w:rsid w:val="0085224C"/>
    <w:rsid w:val="0085262F"/>
    <w:rsid w:val="0085282B"/>
    <w:rsid w:val="00852C85"/>
    <w:rsid w:val="00853A56"/>
    <w:rsid w:val="00853A57"/>
    <w:rsid w:val="00854442"/>
    <w:rsid w:val="00854D31"/>
    <w:rsid w:val="0085525E"/>
    <w:rsid w:val="00855A25"/>
    <w:rsid w:val="00855C87"/>
    <w:rsid w:val="00856236"/>
    <w:rsid w:val="0085633C"/>
    <w:rsid w:val="0085660D"/>
    <w:rsid w:val="0085795E"/>
    <w:rsid w:val="00857D6A"/>
    <w:rsid w:val="008603DE"/>
    <w:rsid w:val="00860BC8"/>
    <w:rsid w:val="00860EF1"/>
    <w:rsid w:val="00860FA8"/>
    <w:rsid w:val="0086222E"/>
    <w:rsid w:val="00863B48"/>
    <w:rsid w:val="0086503D"/>
    <w:rsid w:val="008658B9"/>
    <w:rsid w:val="00865996"/>
    <w:rsid w:val="00865E73"/>
    <w:rsid w:val="00866C39"/>
    <w:rsid w:val="00867151"/>
    <w:rsid w:val="0086794B"/>
    <w:rsid w:val="00867A20"/>
    <w:rsid w:val="00870D6B"/>
    <w:rsid w:val="00870F8F"/>
    <w:rsid w:val="008718EB"/>
    <w:rsid w:val="00871CEC"/>
    <w:rsid w:val="008742C0"/>
    <w:rsid w:val="00875078"/>
    <w:rsid w:val="00875AF0"/>
    <w:rsid w:val="00875DD5"/>
    <w:rsid w:val="0087602F"/>
    <w:rsid w:val="0087799E"/>
    <w:rsid w:val="00881030"/>
    <w:rsid w:val="0088119F"/>
    <w:rsid w:val="00881BC0"/>
    <w:rsid w:val="00882267"/>
    <w:rsid w:val="00882E16"/>
    <w:rsid w:val="00883B11"/>
    <w:rsid w:val="00884EC6"/>
    <w:rsid w:val="00884F0B"/>
    <w:rsid w:val="00885F75"/>
    <w:rsid w:val="00885FCF"/>
    <w:rsid w:val="00885FE5"/>
    <w:rsid w:val="00886049"/>
    <w:rsid w:val="00887AE7"/>
    <w:rsid w:val="008907F3"/>
    <w:rsid w:val="00890861"/>
    <w:rsid w:val="0089309A"/>
    <w:rsid w:val="00893AC2"/>
    <w:rsid w:val="00894806"/>
    <w:rsid w:val="00896593"/>
    <w:rsid w:val="008973FE"/>
    <w:rsid w:val="00897467"/>
    <w:rsid w:val="008A02C2"/>
    <w:rsid w:val="008A0495"/>
    <w:rsid w:val="008A1A39"/>
    <w:rsid w:val="008A1DB3"/>
    <w:rsid w:val="008A201D"/>
    <w:rsid w:val="008A2AED"/>
    <w:rsid w:val="008A429F"/>
    <w:rsid w:val="008A479C"/>
    <w:rsid w:val="008B0BEB"/>
    <w:rsid w:val="008B0F85"/>
    <w:rsid w:val="008B16E4"/>
    <w:rsid w:val="008B2360"/>
    <w:rsid w:val="008B2D1E"/>
    <w:rsid w:val="008B57FA"/>
    <w:rsid w:val="008B61A6"/>
    <w:rsid w:val="008B6F92"/>
    <w:rsid w:val="008B79D4"/>
    <w:rsid w:val="008C027E"/>
    <w:rsid w:val="008C06A1"/>
    <w:rsid w:val="008C07C7"/>
    <w:rsid w:val="008C0E95"/>
    <w:rsid w:val="008C2B3D"/>
    <w:rsid w:val="008C2BA8"/>
    <w:rsid w:val="008C3226"/>
    <w:rsid w:val="008C3259"/>
    <w:rsid w:val="008C42C1"/>
    <w:rsid w:val="008C56ED"/>
    <w:rsid w:val="008C5F17"/>
    <w:rsid w:val="008C645B"/>
    <w:rsid w:val="008C74A6"/>
    <w:rsid w:val="008D103B"/>
    <w:rsid w:val="008D182F"/>
    <w:rsid w:val="008D2A1B"/>
    <w:rsid w:val="008D2D59"/>
    <w:rsid w:val="008D31B8"/>
    <w:rsid w:val="008D41A9"/>
    <w:rsid w:val="008D5176"/>
    <w:rsid w:val="008D5B30"/>
    <w:rsid w:val="008D618F"/>
    <w:rsid w:val="008D6AA7"/>
    <w:rsid w:val="008D7289"/>
    <w:rsid w:val="008E01D0"/>
    <w:rsid w:val="008E030E"/>
    <w:rsid w:val="008E0C70"/>
    <w:rsid w:val="008E28A5"/>
    <w:rsid w:val="008E29EB"/>
    <w:rsid w:val="008E2ACC"/>
    <w:rsid w:val="008E3296"/>
    <w:rsid w:val="008E4390"/>
    <w:rsid w:val="008E4672"/>
    <w:rsid w:val="008E66D7"/>
    <w:rsid w:val="008E6CA4"/>
    <w:rsid w:val="008F00E5"/>
    <w:rsid w:val="008F0747"/>
    <w:rsid w:val="008F121F"/>
    <w:rsid w:val="008F19AE"/>
    <w:rsid w:val="008F1D78"/>
    <w:rsid w:val="008F2A42"/>
    <w:rsid w:val="008F2CC4"/>
    <w:rsid w:val="008F36F6"/>
    <w:rsid w:val="008F40AB"/>
    <w:rsid w:val="008F4B2E"/>
    <w:rsid w:val="008F4D0F"/>
    <w:rsid w:val="008F6109"/>
    <w:rsid w:val="008F61CA"/>
    <w:rsid w:val="008F6DFF"/>
    <w:rsid w:val="008F7A8F"/>
    <w:rsid w:val="00900771"/>
    <w:rsid w:val="009020B4"/>
    <w:rsid w:val="00902DF6"/>
    <w:rsid w:val="009036DF"/>
    <w:rsid w:val="00903DB9"/>
    <w:rsid w:val="00905792"/>
    <w:rsid w:val="00906AA3"/>
    <w:rsid w:val="00907E26"/>
    <w:rsid w:val="00910F25"/>
    <w:rsid w:val="009122B4"/>
    <w:rsid w:val="00912785"/>
    <w:rsid w:val="00912CDD"/>
    <w:rsid w:val="009137E6"/>
    <w:rsid w:val="00914770"/>
    <w:rsid w:val="00914E5C"/>
    <w:rsid w:val="00915106"/>
    <w:rsid w:val="00915C31"/>
    <w:rsid w:val="00915FBF"/>
    <w:rsid w:val="00916A20"/>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14D6"/>
    <w:rsid w:val="0093300B"/>
    <w:rsid w:val="00933FA5"/>
    <w:rsid w:val="009345B2"/>
    <w:rsid w:val="009349C2"/>
    <w:rsid w:val="00936F83"/>
    <w:rsid w:val="00937096"/>
    <w:rsid w:val="00937484"/>
    <w:rsid w:val="00943325"/>
    <w:rsid w:val="00943CD1"/>
    <w:rsid w:val="00943F81"/>
    <w:rsid w:val="009442AC"/>
    <w:rsid w:val="00946332"/>
    <w:rsid w:val="00946751"/>
    <w:rsid w:val="00946BA6"/>
    <w:rsid w:val="00947C91"/>
    <w:rsid w:val="009501EE"/>
    <w:rsid w:val="00952FF2"/>
    <w:rsid w:val="0095477A"/>
    <w:rsid w:val="00954B13"/>
    <w:rsid w:val="00954BFA"/>
    <w:rsid w:val="00954EC1"/>
    <w:rsid w:val="00955695"/>
    <w:rsid w:val="00955AC9"/>
    <w:rsid w:val="00955D15"/>
    <w:rsid w:val="00955F85"/>
    <w:rsid w:val="0095633A"/>
    <w:rsid w:val="009643B7"/>
    <w:rsid w:val="00964C2D"/>
    <w:rsid w:val="00967647"/>
    <w:rsid w:val="00967DDC"/>
    <w:rsid w:val="00967DF0"/>
    <w:rsid w:val="009723D6"/>
    <w:rsid w:val="00972480"/>
    <w:rsid w:val="009728C9"/>
    <w:rsid w:val="00973827"/>
    <w:rsid w:val="00973847"/>
    <w:rsid w:val="00973A29"/>
    <w:rsid w:val="009746E1"/>
    <w:rsid w:val="00974F44"/>
    <w:rsid w:val="00975366"/>
    <w:rsid w:val="00976A5D"/>
    <w:rsid w:val="00980229"/>
    <w:rsid w:val="009816CC"/>
    <w:rsid w:val="00981F11"/>
    <w:rsid w:val="00982562"/>
    <w:rsid w:val="00982654"/>
    <w:rsid w:val="00982B6A"/>
    <w:rsid w:val="00982FA9"/>
    <w:rsid w:val="00983179"/>
    <w:rsid w:val="0098384E"/>
    <w:rsid w:val="00983E14"/>
    <w:rsid w:val="00983ECF"/>
    <w:rsid w:val="00984206"/>
    <w:rsid w:val="00984542"/>
    <w:rsid w:val="00985936"/>
    <w:rsid w:val="00985F53"/>
    <w:rsid w:val="009863FE"/>
    <w:rsid w:val="009878F2"/>
    <w:rsid w:val="00987C20"/>
    <w:rsid w:val="009900E8"/>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3F4F"/>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007"/>
    <w:rsid w:val="009D19F3"/>
    <w:rsid w:val="009D270E"/>
    <w:rsid w:val="009D3445"/>
    <w:rsid w:val="009D3BBE"/>
    <w:rsid w:val="009D6054"/>
    <w:rsid w:val="009E009C"/>
    <w:rsid w:val="009E262F"/>
    <w:rsid w:val="009E2DEF"/>
    <w:rsid w:val="009E2F02"/>
    <w:rsid w:val="009E37CE"/>
    <w:rsid w:val="009E3A34"/>
    <w:rsid w:val="009E3EEA"/>
    <w:rsid w:val="009E4500"/>
    <w:rsid w:val="009E47B9"/>
    <w:rsid w:val="009E5096"/>
    <w:rsid w:val="009E5E6D"/>
    <w:rsid w:val="009E6BEF"/>
    <w:rsid w:val="009E702E"/>
    <w:rsid w:val="009E7A7D"/>
    <w:rsid w:val="009F046D"/>
    <w:rsid w:val="009F128D"/>
    <w:rsid w:val="009F154B"/>
    <w:rsid w:val="009F2DB6"/>
    <w:rsid w:val="009F37C6"/>
    <w:rsid w:val="009F3C64"/>
    <w:rsid w:val="009F4878"/>
    <w:rsid w:val="009F621E"/>
    <w:rsid w:val="009F681B"/>
    <w:rsid w:val="009F6824"/>
    <w:rsid w:val="009F692B"/>
    <w:rsid w:val="00A00138"/>
    <w:rsid w:val="00A014C1"/>
    <w:rsid w:val="00A02592"/>
    <w:rsid w:val="00A04526"/>
    <w:rsid w:val="00A048C4"/>
    <w:rsid w:val="00A04E78"/>
    <w:rsid w:val="00A06B81"/>
    <w:rsid w:val="00A0727B"/>
    <w:rsid w:val="00A07A83"/>
    <w:rsid w:val="00A11985"/>
    <w:rsid w:val="00A12638"/>
    <w:rsid w:val="00A13419"/>
    <w:rsid w:val="00A14213"/>
    <w:rsid w:val="00A143E1"/>
    <w:rsid w:val="00A14B18"/>
    <w:rsid w:val="00A14E93"/>
    <w:rsid w:val="00A1546B"/>
    <w:rsid w:val="00A15608"/>
    <w:rsid w:val="00A1774A"/>
    <w:rsid w:val="00A20FD5"/>
    <w:rsid w:val="00A21036"/>
    <w:rsid w:val="00A2172F"/>
    <w:rsid w:val="00A23486"/>
    <w:rsid w:val="00A240E7"/>
    <w:rsid w:val="00A24650"/>
    <w:rsid w:val="00A25CCB"/>
    <w:rsid w:val="00A26584"/>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3C0"/>
    <w:rsid w:val="00A42FB3"/>
    <w:rsid w:val="00A434DD"/>
    <w:rsid w:val="00A434FC"/>
    <w:rsid w:val="00A43F78"/>
    <w:rsid w:val="00A44597"/>
    <w:rsid w:val="00A44D1F"/>
    <w:rsid w:val="00A47079"/>
    <w:rsid w:val="00A508E5"/>
    <w:rsid w:val="00A50FD2"/>
    <w:rsid w:val="00A5177B"/>
    <w:rsid w:val="00A5196B"/>
    <w:rsid w:val="00A543CB"/>
    <w:rsid w:val="00A54DE2"/>
    <w:rsid w:val="00A5583D"/>
    <w:rsid w:val="00A569CC"/>
    <w:rsid w:val="00A56BA1"/>
    <w:rsid w:val="00A604C2"/>
    <w:rsid w:val="00A607AF"/>
    <w:rsid w:val="00A6082F"/>
    <w:rsid w:val="00A60BFB"/>
    <w:rsid w:val="00A614CD"/>
    <w:rsid w:val="00A62295"/>
    <w:rsid w:val="00A62B9F"/>
    <w:rsid w:val="00A63687"/>
    <w:rsid w:val="00A63742"/>
    <w:rsid w:val="00A63DFC"/>
    <w:rsid w:val="00A641ED"/>
    <w:rsid w:val="00A64DF0"/>
    <w:rsid w:val="00A6500C"/>
    <w:rsid w:val="00A654B4"/>
    <w:rsid w:val="00A65A82"/>
    <w:rsid w:val="00A66202"/>
    <w:rsid w:val="00A70E90"/>
    <w:rsid w:val="00A71419"/>
    <w:rsid w:val="00A7175B"/>
    <w:rsid w:val="00A7178F"/>
    <w:rsid w:val="00A71BBA"/>
    <w:rsid w:val="00A71C42"/>
    <w:rsid w:val="00A728D9"/>
    <w:rsid w:val="00A74E6A"/>
    <w:rsid w:val="00A75499"/>
    <w:rsid w:val="00A75943"/>
    <w:rsid w:val="00A75FC7"/>
    <w:rsid w:val="00A778A6"/>
    <w:rsid w:val="00A77EE9"/>
    <w:rsid w:val="00A80F92"/>
    <w:rsid w:val="00A81CDC"/>
    <w:rsid w:val="00A81F83"/>
    <w:rsid w:val="00A8295D"/>
    <w:rsid w:val="00A836F3"/>
    <w:rsid w:val="00A84A5F"/>
    <w:rsid w:val="00A85DAB"/>
    <w:rsid w:val="00A8667C"/>
    <w:rsid w:val="00A874FD"/>
    <w:rsid w:val="00A878F0"/>
    <w:rsid w:val="00A87A51"/>
    <w:rsid w:val="00A87E25"/>
    <w:rsid w:val="00A9055D"/>
    <w:rsid w:val="00A91170"/>
    <w:rsid w:val="00A913E8"/>
    <w:rsid w:val="00A91AED"/>
    <w:rsid w:val="00A92F2D"/>
    <w:rsid w:val="00A94078"/>
    <w:rsid w:val="00A96103"/>
    <w:rsid w:val="00A9648B"/>
    <w:rsid w:val="00AA0556"/>
    <w:rsid w:val="00AA16E0"/>
    <w:rsid w:val="00AA22DC"/>
    <w:rsid w:val="00AA3A0B"/>
    <w:rsid w:val="00AA3BD1"/>
    <w:rsid w:val="00AA3FC8"/>
    <w:rsid w:val="00AA471F"/>
    <w:rsid w:val="00AA4E6E"/>
    <w:rsid w:val="00AA4F5D"/>
    <w:rsid w:val="00AA6C37"/>
    <w:rsid w:val="00AA71AB"/>
    <w:rsid w:val="00AA7D7E"/>
    <w:rsid w:val="00AA7FCC"/>
    <w:rsid w:val="00AB0639"/>
    <w:rsid w:val="00AB127A"/>
    <w:rsid w:val="00AB20C7"/>
    <w:rsid w:val="00AB4B29"/>
    <w:rsid w:val="00AB4C9D"/>
    <w:rsid w:val="00AB4E0E"/>
    <w:rsid w:val="00AB5779"/>
    <w:rsid w:val="00AB6D29"/>
    <w:rsid w:val="00AB6E34"/>
    <w:rsid w:val="00AC0069"/>
    <w:rsid w:val="00AC11C7"/>
    <w:rsid w:val="00AC1262"/>
    <w:rsid w:val="00AC1716"/>
    <w:rsid w:val="00AC1891"/>
    <w:rsid w:val="00AC1CC2"/>
    <w:rsid w:val="00AC25F9"/>
    <w:rsid w:val="00AC2CEE"/>
    <w:rsid w:val="00AC2D32"/>
    <w:rsid w:val="00AC387C"/>
    <w:rsid w:val="00AC443A"/>
    <w:rsid w:val="00AC48CD"/>
    <w:rsid w:val="00AC4D83"/>
    <w:rsid w:val="00AC61B0"/>
    <w:rsid w:val="00AC7154"/>
    <w:rsid w:val="00AD0CF7"/>
    <w:rsid w:val="00AD0DBA"/>
    <w:rsid w:val="00AD10C7"/>
    <w:rsid w:val="00AD11EB"/>
    <w:rsid w:val="00AD1569"/>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D7E5B"/>
    <w:rsid w:val="00AE09A7"/>
    <w:rsid w:val="00AE0FAB"/>
    <w:rsid w:val="00AE1AD5"/>
    <w:rsid w:val="00AE1E16"/>
    <w:rsid w:val="00AE20D6"/>
    <w:rsid w:val="00AE3372"/>
    <w:rsid w:val="00AE3908"/>
    <w:rsid w:val="00AE4743"/>
    <w:rsid w:val="00AE4987"/>
    <w:rsid w:val="00AE5842"/>
    <w:rsid w:val="00AE642F"/>
    <w:rsid w:val="00AE6852"/>
    <w:rsid w:val="00AE6AEA"/>
    <w:rsid w:val="00AE7D85"/>
    <w:rsid w:val="00AF0A67"/>
    <w:rsid w:val="00AF15A4"/>
    <w:rsid w:val="00AF1822"/>
    <w:rsid w:val="00AF2CF4"/>
    <w:rsid w:val="00AF2FDB"/>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C97"/>
    <w:rsid w:val="00B12263"/>
    <w:rsid w:val="00B12AC4"/>
    <w:rsid w:val="00B14222"/>
    <w:rsid w:val="00B148D2"/>
    <w:rsid w:val="00B14F1A"/>
    <w:rsid w:val="00B1580E"/>
    <w:rsid w:val="00B1697C"/>
    <w:rsid w:val="00B16C38"/>
    <w:rsid w:val="00B16DB9"/>
    <w:rsid w:val="00B16DC0"/>
    <w:rsid w:val="00B171EA"/>
    <w:rsid w:val="00B172A8"/>
    <w:rsid w:val="00B178CB"/>
    <w:rsid w:val="00B17EFA"/>
    <w:rsid w:val="00B209DC"/>
    <w:rsid w:val="00B2107D"/>
    <w:rsid w:val="00B2146D"/>
    <w:rsid w:val="00B21A6B"/>
    <w:rsid w:val="00B21C9E"/>
    <w:rsid w:val="00B21E47"/>
    <w:rsid w:val="00B221DE"/>
    <w:rsid w:val="00B238D5"/>
    <w:rsid w:val="00B238F1"/>
    <w:rsid w:val="00B23AA5"/>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7D5"/>
    <w:rsid w:val="00B37DE1"/>
    <w:rsid w:val="00B37EBD"/>
    <w:rsid w:val="00B4221A"/>
    <w:rsid w:val="00B4226E"/>
    <w:rsid w:val="00B44EDF"/>
    <w:rsid w:val="00B45214"/>
    <w:rsid w:val="00B453A2"/>
    <w:rsid w:val="00B45C09"/>
    <w:rsid w:val="00B47D02"/>
    <w:rsid w:val="00B502CF"/>
    <w:rsid w:val="00B50436"/>
    <w:rsid w:val="00B50E78"/>
    <w:rsid w:val="00B5118B"/>
    <w:rsid w:val="00B51F99"/>
    <w:rsid w:val="00B52D45"/>
    <w:rsid w:val="00B551AD"/>
    <w:rsid w:val="00B55626"/>
    <w:rsid w:val="00B56428"/>
    <w:rsid w:val="00B56777"/>
    <w:rsid w:val="00B5688C"/>
    <w:rsid w:val="00B57450"/>
    <w:rsid w:val="00B619DA"/>
    <w:rsid w:val="00B61D54"/>
    <w:rsid w:val="00B630D0"/>
    <w:rsid w:val="00B6350B"/>
    <w:rsid w:val="00B6354E"/>
    <w:rsid w:val="00B63760"/>
    <w:rsid w:val="00B63BD9"/>
    <w:rsid w:val="00B6408A"/>
    <w:rsid w:val="00B64AFC"/>
    <w:rsid w:val="00B65414"/>
    <w:rsid w:val="00B6563C"/>
    <w:rsid w:val="00B65CC9"/>
    <w:rsid w:val="00B66264"/>
    <w:rsid w:val="00B6673F"/>
    <w:rsid w:val="00B675B5"/>
    <w:rsid w:val="00B67C16"/>
    <w:rsid w:val="00B67D8B"/>
    <w:rsid w:val="00B7024F"/>
    <w:rsid w:val="00B7235B"/>
    <w:rsid w:val="00B7417C"/>
    <w:rsid w:val="00B74F7A"/>
    <w:rsid w:val="00B777CD"/>
    <w:rsid w:val="00B77D7E"/>
    <w:rsid w:val="00B80BC5"/>
    <w:rsid w:val="00B80CC3"/>
    <w:rsid w:val="00B80F94"/>
    <w:rsid w:val="00B81D44"/>
    <w:rsid w:val="00B822C1"/>
    <w:rsid w:val="00B82D26"/>
    <w:rsid w:val="00B82D59"/>
    <w:rsid w:val="00B853A6"/>
    <w:rsid w:val="00B864EF"/>
    <w:rsid w:val="00B87154"/>
    <w:rsid w:val="00B90958"/>
    <w:rsid w:val="00B91450"/>
    <w:rsid w:val="00B91B4B"/>
    <w:rsid w:val="00B9204A"/>
    <w:rsid w:val="00B9238A"/>
    <w:rsid w:val="00B92952"/>
    <w:rsid w:val="00B92B2C"/>
    <w:rsid w:val="00B93336"/>
    <w:rsid w:val="00B94354"/>
    <w:rsid w:val="00B94C24"/>
    <w:rsid w:val="00B972ED"/>
    <w:rsid w:val="00B977A2"/>
    <w:rsid w:val="00B97958"/>
    <w:rsid w:val="00BA0145"/>
    <w:rsid w:val="00BA04F6"/>
    <w:rsid w:val="00BA06E7"/>
    <w:rsid w:val="00BA0DBA"/>
    <w:rsid w:val="00BA113E"/>
    <w:rsid w:val="00BA258A"/>
    <w:rsid w:val="00BA3BA2"/>
    <w:rsid w:val="00BA3CB8"/>
    <w:rsid w:val="00BA42A1"/>
    <w:rsid w:val="00BA4CBA"/>
    <w:rsid w:val="00BA5429"/>
    <w:rsid w:val="00BB067B"/>
    <w:rsid w:val="00BB2A07"/>
    <w:rsid w:val="00BB3E6A"/>
    <w:rsid w:val="00BB4310"/>
    <w:rsid w:val="00BB44C9"/>
    <w:rsid w:val="00BB4BAE"/>
    <w:rsid w:val="00BB518A"/>
    <w:rsid w:val="00BB5D11"/>
    <w:rsid w:val="00BB71C1"/>
    <w:rsid w:val="00BB7920"/>
    <w:rsid w:val="00BB7D2C"/>
    <w:rsid w:val="00BC1368"/>
    <w:rsid w:val="00BC1FE8"/>
    <w:rsid w:val="00BC20F0"/>
    <w:rsid w:val="00BC2B40"/>
    <w:rsid w:val="00BC48DF"/>
    <w:rsid w:val="00BC5CD7"/>
    <w:rsid w:val="00BC629B"/>
    <w:rsid w:val="00BC63DF"/>
    <w:rsid w:val="00BC6741"/>
    <w:rsid w:val="00BC6A32"/>
    <w:rsid w:val="00BD0074"/>
    <w:rsid w:val="00BD06A2"/>
    <w:rsid w:val="00BD07A7"/>
    <w:rsid w:val="00BD345A"/>
    <w:rsid w:val="00BD51EA"/>
    <w:rsid w:val="00BD73D6"/>
    <w:rsid w:val="00BD73D9"/>
    <w:rsid w:val="00BD7DA1"/>
    <w:rsid w:val="00BD7EE5"/>
    <w:rsid w:val="00BE07C5"/>
    <w:rsid w:val="00BE08C7"/>
    <w:rsid w:val="00BE09F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38E"/>
    <w:rsid w:val="00BF5588"/>
    <w:rsid w:val="00BF5943"/>
    <w:rsid w:val="00BF63AA"/>
    <w:rsid w:val="00BF6854"/>
    <w:rsid w:val="00C00065"/>
    <w:rsid w:val="00C006A2"/>
    <w:rsid w:val="00C04529"/>
    <w:rsid w:val="00C04E01"/>
    <w:rsid w:val="00C05D2B"/>
    <w:rsid w:val="00C06E7E"/>
    <w:rsid w:val="00C07592"/>
    <w:rsid w:val="00C120AE"/>
    <w:rsid w:val="00C1240B"/>
    <w:rsid w:val="00C127E3"/>
    <w:rsid w:val="00C12C21"/>
    <w:rsid w:val="00C12D27"/>
    <w:rsid w:val="00C13968"/>
    <w:rsid w:val="00C15960"/>
    <w:rsid w:val="00C161F1"/>
    <w:rsid w:val="00C171E4"/>
    <w:rsid w:val="00C1777F"/>
    <w:rsid w:val="00C178D2"/>
    <w:rsid w:val="00C1792F"/>
    <w:rsid w:val="00C2086A"/>
    <w:rsid w:val="00C20C57"/>
    <w:rsid w:val="00C20C69"/>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45E"/>
    <w:rsid w:val="00C3478C"/>
    <w:rsid w:val="00C3529C"/>
    <w:rsid w:val="00C367A1"/>
    <w:rsid w:val="00C371E2"/>
    <w:rsid w:val="00C3751C"/>
    <w:rsid w:val="00C37916"/>
    <w:rsid w:val="00C37F4E"/>
    <w:rsid w:val="00C409C5"/>
    <w:rsid w:val="00C4191D"/>
    <w:rsid w:val="00C4283C"/>
    <w:rsid w:val="00C4298A"/>
    <w:rsid w:val="00C42A3B"/>
    <w:rsid w:val="00C43207"/>
    <w:rsid w:val="00C43918"/>
    <w:rsid w:val="00C43A20"/>
    <w:rsid w:val="00C44823"/>
    <w:rsid w:val="00C454EC"/>
    <w:rsid w:val="00C46226"/>
    <w:rsid w:val="00C46249"/>
    <w:rsid w:val="00C47FCF"/>
    <w:rsid w:val="00C51008"/>
    <w:rsid w:val="00C52607"/>
    <w:rsid w:val="00C533B0"/>
    <w:rsid w:val="00C53764"/>
    <w:rsid w:val="00C541FB"/>
    <w:rsid w:val="00C546B3"/>
    <w:rsid w:val="00C54BAE"/>
    <w:rsid w:val="00C54BBA"/>
    <w:rsid w:val="00C55F9E"/>
    <w:rsid w:val="00C56314"/>
    <w:rsid w:val="00C56711"/>
    <w:rsid w:val="00C56F60"/>
    <w:rsid w:val="00C6023D"/>
    <w:rsid w:val="00C64932"/>
    <w:rsid w:val="00C64C47"/>
    <w:rsid w:val="00C64D83"/>
    <w:rsid w:val="00C65643"/>
    <w:rsid w:val="00C66296"/>
    <w:rsid w:val="00C67113"/>
    <w:rsid w:val="00C6753B"/>
    <w:rsid w:val="00C678AE"/>
    <w:rsid w:val="00C703A0"/>
    <w:rsid w:val="00C713EF"/>
    <w:rsid w:val="00C72602"/>
    <w:rsid w:val="00C730AD"/>
    <w:rsid w:val="00C73A9D"/>
    <w:rsid w:val="00C74A61"/>
    <w:rsid w:val="00C7541B"/>
    <w:rsid w:val="00C758BC"/>
    <w:rsid w:val="00C7634F"/>
    <w:rsid w:val="00C7664F"/>
    <w:rsid w:val="00C76912"/>
    <w:rsid w:val="00C801E6"/>
    <w:rsid w:val="00C814AE"/>
    <w:rsid w:val="00C81E2C"/>
    <w:rsid w:val="00C83024"/>
    <w:rsid w:val="00C83CA3"/>
    <w:rsid w:val="00C83FB9"/>
    <w:rsid w:val="00C86DA5"/>
    <w:rsid w:val="00C92B9A"/>
    <w:rsid w:val="00C93089"/>
    <w:rsid w:val="00C94176"/>
    <w:rsid w:val="00C95067"/>
    <w:rsid w:val="00C95871"/>
    <w:rsid w:val="00C97439"/>
    <w:rsid w:val="00C977DC"/>
    <w:rsid w:val="00CA12F2"/>
    <w:rsid w:val="00CA19AA"/>
    <w:rsid w:val="00CA1D48"/>
    <w:rsid w:val="00CA1D9F"/>
    <w:rsid w:val="00CA395D"/>
    <w:rsid w:val="00CA5467"/>
    <w:rsid w:val="00CA7637"/>
    <w:rsid w:val="00CA787F"/>
    <w:rsid w:val="00CB090B"/>
    <w:rsid w:val="00CB177C"/>
    <w:rsid w:val="00CB25BA"/>
    <w:rsid w:val="00CB30BC"/>
    <w:rsid w:val="00CB463F"/>
    <w:rsid w:val="00CB46B2"/>
    <w:rsid w:val="00CB762E"/>
    <w:rsid w:val="00CB7FED"/>
    <w:rsid w:val="00CC0A16"/>
    <w:rsid w:val="00CC1079"/>
    <w:rsid w:val="00CC12DD"/>
    <w:rsid w:val="00CC1F96"/>
    <w:rsid w:val="00CC2445"/>
    <w:rsid w:val="00CC2569"/>
    <w:rsid w:val="00CC2A1F"/>
    <w:rsid w:val="00CC2D20"/>
    <w:rsid w:val="00CC382E"/>
    <w:rsid w:val="00CC3BD7"/>
    <w:rsid w:val="00CC3BE4"/>
    <w:rsid w:val="00CC3EDA"/>
    <w:rsid w:val="00CC51F0"/>
    <w:rsid w:val="00CC535C"/>
    <w:rsid w:val="00CC59DF"/>
    <w:rsid w:val="00CC7C1A"/>
    <w:rsid w:val="00CD0588"/>
    <w:rsid w:val="00CD1E28"/>
    <w:rsid w:val="00CD29AA"/>
    <w:rsid w:val="00CD2A8D"/>
    <w:rsid w:val="00CD34AB"/>
    <w:rsid w:val="00CD35D1"/>
    <w:rsid w:val="00CD4A41"/>
    <w:rsid w:val="00CD5AD6"/>
    <w:rsid w:val="00CD67F6"/>
    <w:rsid w:val="00CD7555"/>
    <w:rsid w:val="00CE034A"/>
    <w:rsid w:val="00CE096C"/>
    <w:rsid w:val="00CE0B42"/>
    <w:rsid w:val="00CE1744"/>
    <w:rsid w:val="00CE19C4"/>
    <w:rsid w:val="00CE3404"/>
    <w:rsid w:val="00CE3F48"/>
    <w:rsid w:val="00CE424F"/>
    <w:rsid w:val="00CE4579"/>
    <w:rsid w:val="00CE4779"/>
    <w:rsid w:val="00CE50A6"/>
    <w:rsid w:val="00CE5F09"/>
    <w:rsid w:val="00CE5FA5"/>
    <w:rsid w:val="00CE6735"/>
    <w:rsid w:val="00CE7760"/>
    <w:rsid w:val="00CF053B"/>
    <w:rsid w:val="00CF29CA"/>
    <w:rsid w:val="00CF2C0C"/>
    <w:rsid w:val="00CF2E6A"/>
    <w:rsid w:val="00CF2F89"/>
    <w:rsid w:val="00CF336D"/>
    <w:rsid w:val="00CF5590"/>
    <w:rsid w:val="00CF57EB"/>
    <w:rsid w:val="00CF75B1"/>
    <w:rsid w:val="00CF7678"/>
    <w:rsid w:val="00CF7A2F"/>
    <w:rsid w:val="00D00BA5"/>
    <w:rsid w:val="00D019E5"/>
    <w:rsid w:val="00D031EB"/>
    <w:rsid w:val="00D05069"/>
    <w:rsid w:val="00D054B2"/>
    <w:rsid w:val="00D05947"/>
    <w:rsid w:val="00D05FEB"/>
    <w:rsid w:val="00D06017"/>
    <w:rsid w:val="00D067F0"/>
    <w:rsid w:val="00D06AA7"/>
    <w:rsid w:val="00D06F09"/>
    <w:rsid w:val="00D07E4D"/>
    <w:rsid w:val="00D122EC"/>
    <w:rsid w:val="00D1269F"/>
    <w:rsid w:val="00D13784"/>
    <w:rsid w:val="00D145F8"/>
    <w:rsid w:val="00D1575A"/>
    <w:rsid w:val="00D16468"/>
    <w:rsid w:val="00D16E2C"/>
    <w:rsid w:val="00D1708D"/>
    <w:rsid w:val="00D20B6F"/>
    <w:rsid w:val="00D21BE9"/>
    <w:rsid w:val="00D21DC9"/>
    <w:rsid w:val="00D2427D"/>
    <w:rsid w:val="00D2448C"/>
    <w:rsid w:val="00D2492E"/>
    <w:rsid w:val="00D26863"/>
    <w:rsid w:val="00D27100"/>
    <w:rsid w:val="00D2777E"/>
    <w:rsid w:val="00D311DB"/>
    <w:rsid w:val="00D31361"/>
    <w:rsid w:val="00D31657"/>
    <w:rsid w:val="00D31EE8"/>
    <w:rsid w:val="00D32D79"/>
    <w:rsid w:val="00D32DE4"/>
    <w:rsid w:val="00D330C9"/>
    <w:rsid w:val="00D331B8"/>
    <w:rsid w:val="00D3343C"/>
    <w:rsid w:val="00D33BF5"/>
    <w:rsid w:val="00D34270"/>
    <w:rsid w:val="00D3533E"/>
    <w:rsid w:val="00D3635F"/>
    <w:rsid w:val="00D373C3"/>
    <w:rsid w:val="00D3799F"/>
    <w:rsid w:val="00D40183"/>
    <w:rsid w:val="00D40FB7"/>
    <w:rsid w:val="00D4284D"/>
    <w:rsid w:val="00D428A2"/>
    <w:rsid w:val="00D43655"/>
    <w:rsid w:val="00D44253"/>
    <w:rsid w:val="00D44AB7"/>
    <w:rsid w:val="00D457D8"/>
    <w:rsid w:val="00D45A61"/>
    <w:rsid w:val="00D46254"/>
    <w:rsid w:val="00D46C48"/>
    <w:rsid w:val="00D507C1"/>
    <w:rsid w:val="00D51608"/>
    <w:rsid w:val="00D51AE7"/>
    <w:rsid w:val="00D52F26"/>
    <w:rsid w:val="00D52FAE"/>
    <w:rsid w:val="00D555A5"/>
    <w:rsid w:val="00D55CB2"/>
    <w:rsid w:val="00D57959"/>
    <w:rsid w:val="00D60306"/>
    <w:rsid w:val="00D60376"/>
    <w:rsid w:val="00D61BC1"/>
    <w:rsid w:val="00D61CDB"/>
    <w:rsid w:val="00D61EA9"/>
    <w:rsid w:val="00D64C7B"/>
    <w:rsid w:val="00D65E49"/>
    <w:rsid w:val="00D661F9"/>
    <w:rsid w:val="00D664E3"/>
    <w:rsid w:val="00D66E5E"/>
    <w:rsid w:val="00D67369"/>
    <w:rsid w:val="00D673DF"/>
    <w:rsid w:val="00D67BB9"/>
    <w:rsid w:val="00D70B75"/>
    <w:rsid w:val="00D713AD"/>
    <w:rsid w:val="00D72E98"/>
    <w:rsid w:val="00D72F7D"/>
    <w:rsid w:val="00D74A7D"/>
    <w:rsid w:val="00D74F16"/>
    <w:rsid w:val="00D75754"/>
    <w:rsid w:val="00D759BC"/>
    <w:rsid w:val="00D75B4E"/>
    <w:rsid w:val="00D76CDD"/>
    <w:rsid w:val="00D77003"/>
    <w:rsid w:val="00D7732F"/>
    <w:rsid w:val="00D77535"/>
    <w:rsid w:val="00D77880"/>
    <w:rsid w:val="00D8018F"/>
    <w:rsid w:val="00D80EE3"/>
    <w:rsid w:val="00D812BB"/>
    <w:rsid w:val="00D81D69"/>
    <w:rsid w:val="00D82283"/>
    <w:rsid w:val="00D8296E"/>
    <w:rsid w:val="00D83087"/>
    <w:rsid w:val="00D837CC"/>
    <w:rsid w:val="00D83EB7"/>
    <w:rsid w:val="00D84339"/>
    <w:rsid w:val="00D843E1"/>
    <w:rsid w:val="00D8552F"/>
    <w:rsid w:val="00D85FE0"/>
    <w:rsid w:val="00D87748"/>
    <w:rsid w:val="00D87C0E"/>
    <w:rsid w:val="00D906B3"/>
    <w:rsid w:val="00D90BA0"/>
    <w:rsid w:val="00D90F9C"/>
    <w:rsid w:val="00D910B8"/>
    <w:rsid w:val="00D916BC"/>
    <w:rsid w:val="00D91F16"/>
    <w:rsid w:val="00D923E3"/>
    <w:rsid w:val="00D92962"/>
    <w:rsid w:val="00D9451E"/>
    <w:rsid w:val="00D95039"/>
    <w:rsid w:val="00D9544E"/>
    <w:rsid w:val="00D95BD5"/>
    <w:rsid w:val="00D97CE6"/>
    <w:rsid w:val="00D97D40"/>
    <w:rsid w:val="00DA00FA"/>
    <w:rsid w:val="00DA0C8B"/>
    <w:rsid w:val="00DA1825"/>
    <w:rsid w:val="00DA1FB2"/>
    <w:rsid w:val="00DA3662"/>
    <w:rsid w:val="00DA3910"/>
    <w:rsid w:val="00DA4B45"/>
    <w:rsid w:val="00DA53C8"/>
    <w:rsid w:val="00DA6869"/>
    <w:rsid w:val="00DA77FF"/>
    <w:rsid w:val="00DB0234"/>
    <w:rsid w:val="00DB0673"/>
    <w:rsid w:val="00DB21BF"/>
    <w:rsid w:val="00DB2EE7"/>
    <w:rsid w:val="00DB3036"/>
    <w:rsid w:val="00DB3A8B"/>
    <w:rsid w:val="00DB6E1E"/>
    <w:rsid w:val="00DB6FAF"/>
    <w:rsid w:val="00DB7FC2"/>
    <w:rsid w:val="00DC0C5E"/>
    <w:rsid w:val="00DC0D35"/>
    <w:rsid w:val="00DC1C88"/>
    <w:rsid w:val="00DC22FA"/>
    <w:rsid w:val="00DC3861"/>
    <w:rsid w:val="00DC5B98"/>
    <w:rsid w:val="00DC5BB1"/>
    <w:rsid w:val="00DC5DCA"/>
    <w:rsid w:val="00DC5E4D"/>
    <w:rsid w:val="00DC6A3B"/>
    <w:rsid w:val="00DC7889"/>
    <w:rsid w:val="00DC7B0E"/>
    <w:rsid w:val="00DD277E"/>
    <w:rsid w:val="00DD2863"/>
    <w:rsid w:val="00DD4877"/>
    <w:rsid w:val="00DD5406"/>
    <w:rsid w:val="00DD56B7"/>
    <w:rsid w:val="00DD6C82"/>
    <w:rsid w:val="00DD79D7"/>
    <w:rsid w:val="00DE0634"/>
    <w:rsid w:val="00DE0FB1"/>
    <w:rsid w:val="00DE1B26"/>
    <w:rsid w:val="00DE27C9"/>
    <w:rsid w:val="00DE4488"/>
    <w:rsid w:val="00DE4EEB"/>
    <w:rsid w:val="00DE5B76"/>
    <w:rsid w:val="00DE67CF"/>
    <w:rsid w:val="00DE6F76"/>
    <w:rsid w:val="00DE7EC5"/>
    <w:rsid w:val="00DF00E1"/>
    <w:rsid w:val="00DF1A9C"/>
    <w:rsid w:val="00DF1F8D"/>
    <w:rsid w:val="00DF2840"/>
    <w:rsid w:val="00DF2DD8"/>
    <w:rsid w:val="00DF4A4C"/>
    <w:rsid w:val="00DF4F4D"/>
    <w:rsid w:val="00DF57E8"/>
    <w:rsid w:val="00DF5832"/>
    <w:rsid w:val="00DF6665"/>
    <w:rsid w:val="00DF6E13"/>
    <w:rsid w:val="00DF72C9"/>
    <w:rsid w:val="00DF75D4"/>
    <w:rsid w:val="00E01270"/>
    <w:rsid w:val="00E01FDC"/>
    <w:rsid w:val="00E0211C"/>
    <w:rsid w:val="00E02ED7"/>
    <w:rsid w:val="00E04952"/>
    <w:rsid w:val="00E05B94"/>
    <w:rsid w:val="00E06331"/>
    <w:rsid w:val="00E07595"/>
    <w:rsid w:val="00E07913"/>
    <w:rsid w:val="00E10A57"/>
    <w:rsid w:val="00E10D53"/>
    <w:rsid w:val="00E1108E"/>
    <w:rsid w:val="00E11905"/>
    <w:rsid w:val="00E11CB0"/>
    <w:rsid w:val="00E11E8A"/>
    <w:rsid w:val="00E134D0"/>
    <w:rsid w:val="00E1459D"/>
    <w:rsid w:val="00E14850"/>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35015"/>
    <w:rsid w:val="00E4104F"/>
    <w:rsid w:val="00E41244"/>
    <w:rsid w:val="00E41726"/>
    <w:rsid w:val="00E41D03"/>
    <w:rsid w:val="00E42154"/>
    <w:rsid w:val="00E4223E"/>
    <w:rsid w:val="00E42600"/>
    <w:rsid w:val="00E42670"/>
    <w:rsid w:val="00E433E8"/>
    <w:rsid w:val="00E4413D"/>
    <w:rsid w:val="00E44E0B"/>
    <w:rsid w:val="00E463A9"/>
    <w:rsid w:val="00E475D2"/>
    <w:rsid w:val="00E477E2"/>
    <w:rsid w:val="00E524C1"/>
    <w:rsid w:val="00E540D3"/>
    <w:rsid w:val="00E563E1"/>
    <w:rsid w:val="00E56AF8"/>
    <w:rsid w:val="00E57AC6"/>
    <w:rsid w:val="00E57CC9"/>
    <w:rsid w:val="00E57E0B"/>
    <w:rsid w:val="00E62305"/>
    <w:rsid w:val="00E626C4"/>
    <w:rsid w:val="00E63180"/>
    <w:rsid w:val="00E639D3"/>
    <w:rsid w:val="00E6474F"/>
    <w:rsid w:val="00E64822"/>
    <w:rsid w:val="00E64B6C"/>
    <w:rsid w:val="00E64C29"/>
    <w:rsid w:val="00E65324"/>
    <w:rsid w:val="00E65EB0"/>
    <w:rsid w:val="00E66D1F"/>
    <w:rsid w:val="00E70947"/>
    <w:rsid w:val="00E71257"/>
    <w:rsid w:val="00E72B10"/>
    <w:rsid w:val="00E7425B"/>
    <w:rsid w:val="00E80AC4"/>
    <w:rsid w:val="00E81097"/>
    <w:rsid w:val="00E818FE"/>
    <w:rsid w:val="00E82207"/>
    <w:rsid w:val="00E83990"/>
    <w:rsid w:val="00E84C3B"/>
    <w:rsid w:val="00E84E7F"/>
    <w:rsid w:val="00E84F53"/>
    <w:rsid w:val="00E85038"/>
    <w:rsid w:val="00E853ED"/>
    <w:rsid w:val="00E8596D"/>
    <w:rsid w:val="00E861B9"/>
    <w:rsid w:val="00E86621"/>
    <w:rsid w:val="00E867E1"/>
    <w:rsid w:val="00E86B5C"/>
    <w:rsid w:val="00E87481"/>
    <w:rsid w:val="00E87921"/>
    <w:rsid w:val="00E9020D"/>
    <w:rsid w:val="00E90361"/>
    <w:rsid w:val="00E90823"/>
    <w:rsid w:val="00E92118"/>
    <w:rsid w:val="00E92735"/>
    <w:rsid w:val="00E934A6"/>
    <w:rsid w:val="00E936D1"/>
    <w:rsid w:val="00E94985"/>
    <w:rsid w:val="00E97388"/>
    <w:rsid w:val="00EA0481"/>
    <w:rsid w:val="00EA05F8"/>
    <w:rsid w:val="00EA181D"/>
    <w:rsid w:val="00EA2976"/>
    <w:rsid w:val="00EA3E4E"/>
    <w:rsid w:val="00EA5590"/>
    <w:rsid w:val="00EA58D5"/>
    <w:rsid w:val="00EA6B17"/>
    <w:rsid w:val="00EA72BA"/>
    <w:rsid w:val="00EB0A7B"/>
    <w:rsid w:val="00EB1A64"/>
    <w:rsid w:val="00EB1FB5"/>
    <w:rsid w:val="00EB2A02"/>
    <w:rsid w:val="00EB4BA7"/>
    <w:rsid w:val="00EB4D0D"/>
    <w:rsid w:val="00EB4D97"/>
    <w:rsid w:val="00EB594B"/>
    <w:rsid w:val="00EB6BB6"/>
    <w:rsid w:val="00EB73C1"/>
    <w:rsid w:val="00EC01E7"/>
    <w:rsid w:val="00EC0CC4"/>
    <w:rsid w:val="00EC2148"/>
    <w:rsid w:val="00EC2774"/>
    <w:rsid w:val="00EC3B05"/>
    <w:rsid w:val="00EC4D51"/>
    <w:rsid w:val="00EC527E"/>
    <w:rsid w:val="00EC5E55"/>
    <w:rsid w:val="00EC6298"/>
    <w:rsid w:val="00ED1884"/>
    <w:rsid w:val="00ED4527"/>
    <w:rsid w:val="00ED464E"/>
    <w:rsid w:val="00ED698C"/>
    <w:rsid w:val="00ED75E4"/>
    <w:rsid w:val="00ED7810"/>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36A7"/>
    <w:rsid w:val="00EF50E1"/>
    <w:rsid w:val="00EF57EA"/>
    <w:rsid w:val="00EF66AD"/>
    <w:rsid w:val="00F01441"/>
    <w:rsid w:val="00F035E6"/>
    <w:rsid w:val="00F03D6F"/>
    <w:rsid w:val="00F0475B"/>
    <w:rsid w:val="00F049D8"/>
    <w:rsid w:val="00F05E9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B61"/>
    <w:rsid w:val="00F24C0E"/>
    <w:rsid w:val="00F2565A"/>
    <w:rsid w:val="00F27768"/>
    <w:rsid w:val="00F31A63"/>
    <w:rsid w:val="00F32B39"/>
    <w:rsid w:val="00F34077"/>
    <w:rsid w:val="00F3436B"/>
    <w:rsid w:val="00F3600C"/>
    <w:rsid w:val="00F364B3"/>
    <w:rsid w:val="00F41AB3"/>
    <w:rsid w:val="00F427E0"/>
    <w:rsid w:val="00F42C42"/>
    <w:rsid w:val="00F42DB5"/>
    <w:rsid w:val="00F4596D"/>
    <w:rsid w:val="00F46307"/>
    <w:rsid w:val="00F471FB"/>
    <w:rsid w:val="00F47C0C"/>
    <w:rsid w:val="00F47FC4"/>
    <w:rsid w:val="00F503E8"/>
    <w:rsid w:val="00F5106B"/>
    <w:rsid w:val="00F51939"/>
    <w:rsid w:val="00F51B47"/>
    <w:rsid w:val="00F51E58"/>
    <w:rsid w:val="00F53170"/>
    <w:rsid w:val="00F53E30"/>
    <w:rsid w:val="00F558CE"/>
    <w:rsid w:val="00F56F25"/>
    <w:rsid w:val="00F57228"/>
    <w:rsid w:val="00F6025E"/>
    <w:rsid w:val="00F60459"/>
    <w:rsid w:val="00F6074C"/>
    <w:rsid w:val="00F613CC"/>
    <w:rsid w:val="00F614AF"/>
    <w:rsid w:val="00F61616"/>
    <w:rsid w:val="00F61C3B"/>
    <w:rsid w:val="00F620E5"/>
    <w:rsid w:val="00F63558"/>
    <w:rsid w:val="00F63987"/>
    <w:rsid w:val="00F63C43"/>
    <w:rsid w:val="00F6424C"/>
    <w:rsid w:val="00F643B2"/>
    <w:rsid w:val="00F649A2"/>
    <w:rsid w:val="00F70190"/>
    <w:rsid w:val="00F7034D"/>
    <w:rsid w:val="00F70367"/>
    <w:rsid w:val="00F70F59"/>
    <w:rsid w:val="00F72D3E"/>
    <w:rsid w:val="00F73462"/>
    <w:rsid w:val="00F74E11"/>
    <w:rsid w:val="00F76DCF"/>
    <w:rsid w:val="00F76F31"/>
    <w:rsid w:val="00F771D2"/>
    <w:rsid w:val="00F7760A"/>
    <w:rsid w:val="00F80381"/>
    <w:rsid w:val="00F81844"/>
    <w:rsid w:val="00F840D0"/>
    <w:rsid w:val="00F84CE3"/>
    <w:rsid w:val="00F85555"/>
    <w:rsid w:val="00F86655"/>
    <w:rsid w:val="00F86EBE"/>
    <w:rsid w:val="00F91C54"/>
    <w:rsid w:val="00F9216F"/>
    <w:rsid w:val="00F92D77"/>
    <w:rsid w:val="00F93042"/>
    <w:rsid w:val="00F94321"/>
    <w:rsid w:val="00F945B4"/>
    <w:rsid w:val="00F946F2"/>
    <w:rsid w:val="00F94825"/>
    <w:rsid w:val="00F954F6"/>
    <w:rsid w:val="00F96785"/>
    <w:rsid w:val="00F96D4D"/>
    <w:rsid w:val="00F97F8D"/>
    <w:rsid w:val="00FA092B"/>
    <w:rsid w:val="00FA105E"/>
    <w:rsid w:val="00FA10B3"/>
    <w:rsid w:val="00FA1E98"/>
    <w:rsid w:val="00FA31DB"/>
    <w:rsid w:val="00FA3C2D"/>
    <w:rsid w:val="00FA3F57"/>
    <w:rsid w:val="00FA4727"/>
    <w:rsid w:val="00FA59A7"/>
    <w:rsid w:val="00FA5E67"/>
    <w:rsid w:val="00FA6083"/>
    <w:rsid w:val="00FA62C7"/>
    <w:rsid w:val="00FA683F"/>
    <w:rsid w:val="00FA6924"/>
    <w:rsid w:val="00FA734E"/>
    <w:rsid w:val="00FA7EBF"/>
    <w:rsid w:val="00FB0AEF"/>
    <w:rsid w:val="00FB1551"/>
    <w:rsid w:val="00FB22DF"/>
    <w:rsid w:val="00FB3317"/>
    <w:rsid w:val="00FB3F67"/>
    <w:rsid w:val="00FB54B2"/>
    <w:rsid w:val="00FB5C0C"/>
    <w:rsid w:val="00FB7898"/>
    <w:rsid w:val="00FC085A"/>
    <w:rsid w:val="00FC1737"/>
    <w:rsid w:val="00FC2329"/>
    <w:rsid w:val="00FC25DB"/>
    <w:rsid w:val="00FC37CE"/>
    <w:rsid w:val="00FC5BE0"/>
    <w:rsid w:val="00FC5CC1"/>
    <w:rsid w:val="00FC65EC"/>
    <w:rsid w:val="00FC6746"/>
    <w:rsid w:val="00FC7618"/>
    <w:rsid w:val="00FD030A"/>
    <w:rsid w:val="00FD09FF"/>
    <w:rsid w:val="00FD0DCD"/>
    <w:rsid w:val="00FD117C"/>
    <w:rsid w:val="00FD128E"/>
    <w:rsid w:val="00FD1D39"/>
    <w:rsid w:val="00FD223C"/>
    <w:rsid w:val="00FD2D53"/>
    <w:rsid w:val="00FD2EDF"/>
    <w:rsid w:val="00FD30BB"/>
    <w:rsid w:val="00FD410A"/>
    <w:rsid w:val="00FD464A"/>
    <w:rsid w:val="00FD4697"/>
    <w:rsid w:val="00FD6033"/>
    <w:rsid w:val="00FD7642"/>
    <w:rsid w:val="00FE1E99"/>
    <w:rsid w:val="00FE1F6F"/>
    <w:rsid w:val="00FE28A5"/>
    <w:rsid w:val="00FE2A62"/>
    <w:rsid w:val="00FE2EAB"/>
    <w:rsid w:val="00FE3356"/>
    <w:rsid w:val="00FE490A"/>
    <w:rsid w:val="00FE6000"/>
    <w:rsid w:val="00FE642C"/>
    <w:rsid w:val="00FE67CE"/>
    <w:rsid w:val="00FF0ECD"/>
    <w:rsid w:val="00FF2403"/>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B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paragraph" w:customStyle="1" w:styleId="Style3">
    <w:name w:val="Style3"/>
    <w:basedOn w:val="a"/>
    <w:rsid w:val="007A4EF8"/>
    <w:pPr>
      <w:jc w:val="center"/>
    </w:pPr>
    <w:rPr>
      <w:sz w:val="24"/>
      <w:szCs w:val="24"/>
    </w:rPr>
  </w:style>
  <w:style w:type="character" w:customStyle="1" w:styleId="FontStyle17">
    <w:name w:val="Font Style17"/>
    <w:rsid w:val="007A4EF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paragraph" w:customStyle="1" w:styleId="Style3">
    <w:name w:val="Style3"/>
    <w:basedOn w:val="a"/>
    <w:rsid w:val="007A4EF8"/>
    <w:pPr>
      <w:jc w:val="center"/>
    </w:pPr>
    <w:rPr>
      <w:sz w:val="24"/>
      <w:szCs w:val="24"/>
    </w:rPr>
  </w:style>
  <w:style w:type="character" w:customStyle="1" w:styleId="FontStyle17">
    <w:name w:val="Font Style17"/>
    <w:rsid w:val="007A4EF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85842204">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33068762">
      <w:bodyDiv w:val="1"/>
      <w:marLeft w:val="0"/>
      <w:marRight w:val="0"/>
      <w:marTop w:val="0"/>
      <w:marBottom w:val="0"/>
      <w:divBdr>
        <w:top w:val="none" w:sz="0" w:space="0" w:color="auto"/>
        <w:left w:val="none" w:sz="0" w:space="0" w:color="auto"/>
        <w:bottom w:val="none" w:sz="0" w:space="0" w:color="auto"/>
        <w:right w:val="none" w:sz="0" w:space="0" w:color="auto"/>
      </w:divBdr>
    </w:div>
    <w:div w:id="1876312230">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B48B5FCBB9E88076295231D1DF1DC67E4DF2C91C2AAF18C19A6CFCDF97788F1BF826CE16E3B4680f4F6F" TargetMode="Externa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C3B8-EFE4-4B9A-AF08-ADB32CC0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Валентина Владимиров</cp:lastModifiedBy>
  <cp:revision>23</cp:revision>
  <cp:lastPrinted>2022-10-25T09:47:00Z</cp:lastPrinted>
  <dcterms:created xsi:type="dcterms:W3CDTF">2022-10-26T07:50:00Z</dcterms:created>
  <dcterms:modified xsi:type="dcterms:W3CDTF">2022-10-27T11:40:00Z</dcterms:modified>
</cp:coreProperties>
</file>