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3F5E"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ХАНТЫ-МАНСИЙСКИЙ АВТОНОМНЫЙ ОКРУГ - ЮГРА</w:t>
      </w:r>
    </w:p>
    <w:p w14:paraId="0C03AFD9"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ТЮМЕНСКАЯ ОБЛАСТЬ</w:t>
      </w:r>
    </w:p>
    <w:p w14:paraId="047DE23D"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ХАНТЫ-МАНСИЙСКИЙ РАЙОН</w:t>
      </w:r>
    </w:p>
    <w:p w14:paraId="6C5CFFCC"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СЕЛЬСКОЕ ПОСЕЛЕНИЕ ЦИНГАЛЫ</w:t>
      </w:r>
    </w:p>
    <w:p w14:paraId="46CE1372"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14:paraId="6ACCCA43"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СОВЕТ ДЕПУТАТОВ</w:t>
      </w:r>
    </w:p>
    <w:p w14:paraId="4D7861FA"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p>
    <w:p w14:paraId="1E53948E" w14:textId="77777777" w:rsidR="00FE11FB" w:rsidRPr="00FE11FB" w:rsidRDefault="00FE11FB" w:rsidP="00FE11FB">
      <w:pPr>
        <w:widowControl w:val="0"/>
        <w:autoSpaceDE w:val="0"/>
        <w:autoSpaceDN w:val="0"/>
        <w:adjustRightInd w:val="0"/>
        <w:spacing w:after="0" w:line="240" w:lineRule="auto"/>
        <w:jc w:val="center"/>
        <w:rPr>
          <w:rFonts w:ascii="Times New Roman" w:eastAsia="Times New Roman" w:hAnsi="Times New Roman" w:cs="Times New Roman"/>
          <w:iCs/>
          <w:sz w:val="28"/>
          <w:szCs w:val="28"/>
          <w:lang w:eastAsia="ru-RU"/>
        </w:rPr>
      </w:pPr>
      <w:r w:rsidRPr="00FE11FB">
        <w:rPr>
          <w:rFonts w:ascii="Times New Roman" w:eastAsia="Times New Roman" w:hAnsi="Times New Roman" w:cs="Times New Roman"/>
          <w:iCs/>
          <w:sz w:val="28"/>
          <w:szCs w:val="28"/>
          <w:lang w:eastAsia="ru-RU"/>
        </w:rPr>
        <w:t>РЕШЕНИЕ</w:t>
      </w:r>
    </w:p>
    <w:p w14:paraId="0776D22C" w14:textId="3AE2FAD0" w:rsidR="00FE11FB" w:rsidRPr="00FE11FB" w:rsidRDefault="00DB0F40" w:rsidP="00FE11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D150F9">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w:t>
      </w:r>
      <w:r w:rsidR="00D150F9">
        <w:rPr>
          <w:rFonts w:ascii="Times New Roman" w:eastAsia="Times New Roman" w:hAnsi="Times New Roman" w:cs="Times New Roman"/>
          <w:sz w:val="28"/>
          <w:szCs w:val="28"/>
          <w:lang w:eastAsia="ru-RU"/>
        </w:rPr>
        <w:t>12</w:t>
      </w:r>
      <w:r w:rsidR="00FE11FB" w:rsidRPr="00FE11FB">
        <w:rPr>
          <w:rFonts w:ascii="Times New Roman" w:eastAsia="Times New Roman" w:hAnsi="Times New Roman" w:cs="Times New Roman"/>
          <w:sz w:val="28"/>
          <w:szCs w:val="28"/>
          <w:lang w:eastAsia="ru-RU"/>
        </w:rPr>
        <w:t>.202</w:t>
      </w:r>
      <w:r w:rsidR="00D150F9">
        <w:rPr>
          <w:rFonts w:ascii="Times New Roman" w:eastAsia="Times New Roman" w:hAnsi="Times New Roman" w:cs="Times New Roman"/>
          <w:sz w:val="28"/>
          <w:szCs w:val="28"/>
          <w:lang w:eastAsia="ru-RU"/>
        </w:rPr>
        <w:t>4</w:t>
      </w:r>
      <w:r w:rsidR="00FE11FB" w:rsidRPr="00FE11FB">
        <w:rPr>
          <w:rFonts w:ascii="Times New Roman" w:eastAsia="Times New Roman" w:hAnsi="Times New Roman" w:cs="Times New Roman"/>
          <w:sz w:val="28"/>
          <w:szCs w:val="28"/>
          <w:lang w:eastAsia="ru-RU"/>
        </w:rPr>
        <w:tab/>
      </w:r>
      <w:r w:rsidR="00FE11FB" w:rsidRPr="00FE11FB">
        <w:rPr>
          <w:rFonts w:ascii="Times New Roman" w:eastAsia="Times New Roman" w:hAnsi="Times New Roman" w:cs="Times New Roman"/>
          <w:sz w:val="28"/>
          <w:szCs w:val="28"/>
          <w:lang w:eastAsia="ru-RU"/>
        </w:rPr>
        <w:tab/>
      </w:r>
      <w:r w:rsidR="00FE11FB" w:rsidRPr="00FE11F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 </w:t>
      </w:r>
      <w:r w:rsidR="00D150F9">
        <w:rPr>
          <w:rFonts w:ascii="Times New Roman" w:eastAsia="Times New Roman" w:hAnsi="Times New Roman" w:cs="Times New Roman"/>
          <w:sz w:val="28"/>
          <w:szCs w:val="28"/>
          <w:lang w:eastAsia="ru-RU"/>
        </w:rPr>
        <w:t>00</w:t>
      </w:r>
    </w:p>
    <w:p w14:paraId="74699981" w14:textId="77777777" w:rsidR="00FE11FB" w:rsidRPr="00FE11FB" w:rsidRDefault="00FE11FB" w:rsidP="00D150F9">
      <w:pPr>
        <w:widowControl w:val="0"/>
        <w:autoSpaceDE w:val="0"/>
        <w:autoSpaceDN w:val="0"/>
        <w:adjustRightInd w:val="0"/>
        <w:spacing w:after="0" w:line="240" w:lineRule="auto"/>
        <w:contextualSpacing/>
        <w:jc w:val="both"/>
        <w:rPr>
          <w:rFonts w:ascii="Times New Roman" w:eastAsia="Times New Roman" w:hAnsi="Times New Roman" w:cs="Times New Roman"/>
          <w:b/>
          <w:i/>
          <w:sz w:val="28"/>
          <w:szCs w:val="28"/>
          <w:lang w:eastAsia="ru-RU"/>
        </w:rPr>
      </w:pPr>
      <w:r w:rsidRPr="00FE11FB">
        <w:rPr>
          <w:rFonts w:ascii="Times New Roman" w:eastAsia="Times New Roman" w:hAnsi="Times New Roman" w:cs="Times New Roman"/>
          <w:sz w:val="28"/>
          <w:szCs w:val="28"/>
          <w:lang w:eastAsia="ru-RU"/>
        </w:rPr>
        <w:t>с. Цингалы</w:t>
      </w:r>
    </w:p>
    <w:p w14:paraId="1232DA8F" w14:textId="77777777" w:rsidR="00AA3215" w:rsidRPr="00AA3215" w:rsidRDefault="00AA3215" w:rsidP="00D150F9">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1"/>
          <w:sz w:val="28"/>
          <w:szCs w:val="28"/>
          <w:lang w:eastAsia="ru-RU"/>
        </w:rPr>
      </w:pPr>
    </w:p>
    <w:p w14:paraId="43F75A9E" w14:textId="77777777" w:rsidR="00FE11FB" w:rsidRPr="00FE11FB" w:rsidRDefault="00AA3215" w:rsidP="00D150F9">
      <w:pPr>
        <w:widowControl w:val="0"/>
        <w:autoSpaceDE w:val="0"/>
        <w:autoSpaceDN w:val="0"/>
        <w:adjustRightInd w:val="0"/>
        <w:spacing w:after="0" w:line="240" w:lineRule="auto"/>
        <w:ind w:right="4819"/>
        <w:contextualSpacing/>
        <w:jc w:val="both"/>
        <w:rPr>
          <w:rFonts w:ascii="Times New Roman" w:eastAsia="Times New Roman" w:hAnsi="Times New Roman" w:cs="Times New Roman"/>
          <w:bCs/>
          <w:i/>
          <w:color w:val="000001"/>
          <w:sz w:val="28"/>
          <w:szCs w:val="28"/>
          <w:lang w:eastAsia="ru-RU"/>
        </w:rPr>
      </w:pPr>
      <w:r w:rsidRPr="00AA3215">
        <w:rPr>
          <w:rFonts w:ascii="Times New Roman" w:eastAsia="Times New Roman" w:hAnsi="Times New Roman" w:cs="Times New Roman"/>
          <w:bCs/>
          <w:color w:val="000001"/>
          <w:sz w:val="28"/>
          <w:szCs w:val="28"/>
          <w:lang w:eastAsia="ru-RU"/>
        </w:rPr>
        <w:t>О</w:t>
      </w:r>
      <w:r>
        <w:rPr>
          <w:rFonts w:ascii="Times New Roman" w:eastAsia="Times New Roman" w:hAnsi="Times New Roman" w:cs="Times New Roman"/>
          <w:bCs/>
          <w:color w:val="000001"/>
          <w:sz w:val="28"/>
          <w:szCs w:val="28"/>
          <w:lang w:eastAsia="ru-RU"/>
        </w:rPr>
        <w:t>б</w:t>
      </w:r>
      <w:r w:rsidRPr="00AA3215">
        <w:rPr>
          <w:rFonts w:ascii="Times New Roman" w:eastAsia="Times New Roman" w:hAnsi="Times New Roman" w:cs="Times New Roman"/>
          <w:bCs/>
          <w:color w:val="000001"/>
          <w:sz w:val="28"/>
          <w:szCs w:val="28"/>
          <w:lang w:eastAsia="ru-RU"/>
        </w:rPr>
        <w:t xml:space="preserve"> </w:t>
      </w:r>
      <w:r w:rsidR="00C45E0C">
        <w:rPr>
          <w:rFonts w:ascii="Times New Roman" w:eastAsia="Times New Roman" w:hAnsi="Times New Roman" w:cs="Times New Roman"/>
          <w:bCs/>
          <w:color w:val="000001"/>
          <w:sz w:val="28"/>
          <w:szCs w:val="28"/>
          <w:lang w:eastAsia="ru-RU"/>
        </w:rPr>
        <w:t>утверждении П</w:t>
      </w:r>
      <w:r w:rsidR="00D33EC4">
        <w:rPr>
          <w:rFonts w:ascii="Times New Roman" w:eastAsia="Times New Roman" w:hAnsi="Times New Roman" w:cs="Times New Roman"/>
          <w:bCs/>
          <w:color w:val="000001"/>
          <w:sz w:val="28"/>
          <w:szCs w:val="28"/>
          <w:lang w:eastAsia="ru-RU"/>
        </w:rPr>
        <w:t>оложения о муниципальном жилищном контроле на</w:t>
      </w:r>
      <w:r w:rsidR="00FE11FB">
        <w:rPr>
          <w:rFonts w:ascii="Times New Roman" w:eastAsia="Times New Roman" w:hAnsi="Times New Roman" w:cs="Times New Roman"/>
          <w:bCs/>
          <w:color w:val="000001"/>
          <w:sz w:val="28"/>
          <w:szCs w:val="28"/>
          <w:lang w:eastAsia="ru-RU"/>
        </w:rPr>
        <w:t xml:space="preserve"> территории сельского поселения</w:t>
      </w:r>
      <w:r w:rsidR="00FE11FB" w:rsidRPr="00FE11FB">
        <w:rPr>
          <w:rFonts w:ascii="Times New Roman" w:eastAsia="Times New Roman" w:hAnsi="Times New Roman" w:cs="Times New Roman"/>
          <w:bCs/>
          <w:color w:val="000001"/>
          <w:sz w:val="28"/>
          <w:szCs w:val="28"/>
          <w:lang w:eastAsia="ru-RU"/>
        </w:rPr>
        <w:t xml:space="preserve"> Цингалы</w:t>
      </w:r>
    </w:p>
    <w:p w14:paraId="05573BF7" w14:textId="77777777" w:rsidR="00A61365" w:rsidRDefault="00A61365" w:rsidP="00D150F9">
      <w:pPr>
        <w:spacing w:after="0" w:line="240" w:lineRule="auto"/>
        <w:contextualSpacing/>
        <w:jc w:val="both"/>
        <w:rPr>
          <w:rFonts w:ascii="Times New Roman" w:hAnsi="Times New Roman" w:cs="Times New Roman"/>
          <w:sz w:val="28"/>
          <w:szCs w:val="28"/>
        </w:rPr>
      </w:pPr>
    </w:p>
    <w:p w14:paraId="3DFF71A9" w14:textId="77777777" w:rsidR="00D150F9" w:rsidRPr="0058482A" w:rsidRDefault="00D150F9" w:rsidP="00D150F9">
      <w:pPr>
        <w:pStyle w:val="ConsPlusTitle"/>
        <w:ind w:firstLine="720"/>
        <w:contextualSpacing/>
        <w:jc w:val="both"/>
        <w:rPr>
          <w:rFonts w:ascii="Times New Roman" w:hAnsi="Times New Roman" w:cs="Times New Roman"/>
          <w:b w:val="0"/>
          <w:strike/>
          <w:sz w:val="28"/>
          <w:szCs w:val="28"/>
        </w:rPr>
      </w:pPr>
      <w:r w:rsidRPr="00795E77">
        <w:rPr>
          <w:rFonts w:ascii="Times New Roman" w:hAnsi="Times New Roman" w:cs="Times New Roman"/>
          <w:b w:val="0"/>
          <w:sz w:val="28"/>
          <w:szCs w:val="28"/>
          <w:shd w:val="clear" w:color="auto" w:fill="FFFFFF"/>
        </w:rPr>
        <w:t>В соответствии с</w:t>
      </w:r>
      <w:r>
        <w:rPr>
          <w:rFonts w:ascii="Times New Roman" w:hAnsi="Times New Roman" w:cs="Times New Roman"/>
          <w:b w:val="0"/>
          <w:sz w:val="28"/>
          <w:szCs w:val="28"/>
          <w:shd w:val="clear" w:color="auto" w:fill="FFFFFF"/>
        </w:rPr>
        <w:t xml:space="preserve">о </w:t>
      </w:r>
      <w:r w:rsidRPr="00795E77">
        <w:rPr>
          <w:rFonts w:ascii="Times New Roman" w:hAnsi="Times New Roman" w:cs="Times New Roman"/>
          <w:b w:val="0"/>
          <w:sz w:val="28"/>
          <w:szCs w:val="28"/>
          <w:shd w:val="clear" w:color="auto" w:fill="FFFFFF"/>
        </w:rPr>
        <w:t>статьей 14 Жилищно</w:t>
      </w:r>
      <w:r>
        <w:rPr>
          <w:rFonts w:ascii="Times New Roman" w:hAnsi="Times New Roman" w:cs="Times New Roman"/>
          <w:b w:val="0"/>
          <w:sz w:val="28"/>
          <w:szCs w:val="28"/>
          <w:shd w:val="clear" w:color="auto" w:fill="FFFFFF"/>
        </w:rPr>
        <w:t>го кодекса Российской Федерации, ф</w:t>
      </w:r>
      <w:r w:rsidRPr="00795E77">
        <w:rPr>
          <w:rFonts w:ascii="Times New Roman" w:hAnsi="Times New Roman" w:cs="Times New Roman"/>
          <w:b w:val="0"/>
          <w:sz w:val="28"/>
          <w:szCs w:val="28"/>
          <w:shd w:val="clear" w:color="auto" w:fill="FFFFFF"/>
        </w:rPr>
        <w:t>едеральн</w:t>
      </w:r>
      <w:r>
        <w:rPr>
          <w:rFonts w:ascii="Times New Roman" w:hAnsi="Times New Roman" w:cs="Times New Roman"/>
          <w:b w:val="0"/>
          <w:sz w:val="28"/>
          <w:szCs w:val="28"/>
          <w:shd w:val="clear" w:color="auto" w:fill="FFFFFF"/>
        </w:rPr>
        <w:t>ыми</w:t>
      </w:r>
      <w:r w:rsidRPr="00795E77">
        <w:rPr>
          <w:rFonts w:ascii="Times New Roman" w:hAnsi="Times New Roman" w:cs="Times New Roman"/>
          <w:b w:val="0"/>
          <w:sz w:val="28"/>
          <w:szCs w:val="28"/>
          <w:shd w:val="clear" w:color="auto" w:fill="FFFFFF"/>
        </w:rPr>
        <w:t xml:space="preserve"> закона</w:t>
      </w:r>
      <w:r>
        <w:rPr>
          <w:rFonts w:ascii="Times New Roman" w:hAnsi="Times New Roman" w:cs="Times New Roman"/>
          <w:b w:val="0"/>
          <w:sz w:val="28"/>
          <w:szCs w:val="28"/>
          <w:shd w:val="clear" w:color="auto" w:fill="FFFFFF"/>
        </w:rPr>
        <w:t>ми</w:t>
      </w:r>
      <w:r w:rsidRPr="00795E77">
        <w:rPr>
          <w:rFonts w:ascii="Times New Roman" w:hAnsi="Times New Roman" w:cs="Times New Roman"/>
          <w:b w:val="0"/>
          <w:sz w:val="28"/>
          <w:szCs w:val="28"/>
          <w:shd w:val="clear" w:color="auto" w:fill="FFFFFF"/>
        </w:rPr>
        <w:t xml:space="preserve"> от 06.10.2003 № 131-ФЗ «Об общих принципах организации местного самоуправления в Российской Федерации», </w:t>
      </w:r>
      <w:r>
        <w:rPr>
          <w:rFonts w:ascii="Times New Roman" w:hAnsi="Times New Roman" w:cs="Times New Roman"/>
          <w:b w:val="0"/>
          <w:sz w:val="28"/>
          <w:szCs w:val="28"/>
          <w:shd w:val="clear" w:color="auto" w:fill="FFFFFF"/>
        </w:rPr>
        <w:t xml:space="preserve">от </w:t>
      </w:r>
      <w:r w:rsidRPr="0058482A">
        <w:rPr>
          <w:rFonts w:ascii="Times New Roman" w:hAnsi="Times New Roman"/>
          <w:b w:val="0"/>
          <w:sz w:val="28"/>
          <w:szCs w:val="28"/>
        </w:rPr>
        <w:t xml:space="preserve">31.07.2020 № 248-ФЗ «О государственном контроле (надзоре) и муниципальном контроле в Российской Федерации», </w:t>
      </w:r>
      <w:r>
        <w:rPr>
          <w:rFonts w:ascii="Times New Roman" w:hAnsi="Times New Roman"/>
          <w:b w:val="0"/>
          <w:sz w:val="28"/>
          <w:szCs w:val="28"/>
        </w:rPr>
        <w:t xml:space="preserve">руководствуясь </w:t>
      </w:r>
      <w:r w:rsidRPr="0058482A">
        <w:rPr>
          <w:rFonts w:ascii="Times New Roman" w:hAnsi="Times New Roman" w:cs="Times New Roman"/>
          <w:b w:val="0"/>
          <w:sz w:val="28"/>
          <w:szCs w:val="28"/>
          <w:shd w:val="clear" w:color="auto" w:fill="FFFFFF"/>
        </w:rPr>
        <w:t>Устав</w:t>
      </w:r>
      <w:r>
        <w:rPr>
          <w:rFonts w:ascii="Times New Roman" w:hAnsi="Times New Roman" w:cs="Times New Roman"/>
          <w:b w:val="0"/>
          <w:sz w:val="28"/>
          <w:szCs w:val="28"/>
          <w:shd w:val="clear" w:color="auto" w:fill="FFFFFF"/>
        </w:rPr>
        <w:t>ом сельского поселения Цингалы,</w:t>
      </w:r>
      <w:r w:rsidRPr="0058482A">
        <w:rPr>
          <w:rFonts w:ascii="Times New Roman" w:hAnsi="Times New Roman" w:cs="Times New Roman"/>
          <w:b w:val="0"/>
          <w:sz w:val="28"/>
          <w:szCs w:val="28"/>
          <w:shd w:val="clear" w:color="auto" w:fill="FFFFFF"/>
        </w:rPr>
        <w:t xml:space="preserve"> </w:t>
      </w:r>
    </w:p>
    <w:p w14:paraId="0BB83238" w14:textId="77777777" w:rsidR="00D150F9" w:rsidRPr="0058482A" w:rsidRDefault="00D150F9" w:rsidP="00D150F9">
      <w:pPr>
        <w:pStyle w:val="ConsPlusTitle"/>
        <w:ind w:firstLine="720"/>
        <w:contextualSpacing/>
        <w:jc w:val="both"/>
        <w:rPr>
          <w:rFonts w:ascii="Times New Roman" w:hAnsi="Times New Roman" w:cs="Times New Roman"/>
          <w:b w:val="0"/>
          <w:strike/>
          <w:sz w:val="28"/>
          <w:szCs w:val="28"/>
        </w:rPr>
      </w:pPr>
    </w:p>
    <w:p w14:paraId="346B4F4F" w14:textId="77777777" w:rsidR="00D150F9" w:rsidRDefault="00D150F9" w:rsidP="00D150F9">
      <w:pPr>
        <w:spacing w:after="0" w:line="240" w:lineRule="auto"/>
        <w:contextualSpacing/>
        <w:jc w:val="center"/>
        <w:outlineLvl w:val="0"/>
        <w:rPr>
          <w:sz w:val="28"/>
          <w:szCs w:val="28"/>
        </w:rPr>
      </w:pPr>
      <w:r w:rsidRPr="003E0F32">
        <w:rPr>
          <w:rFonts w:ascii="Times New Roman" w:hAnsi="Times New Roman" w:cs="Times New Roman"/>
          <w:sz w:val="28"/>
          <w:szCs w:val="28"/>
        </w:rPr>
        <w:t>Совет депутатов сельского поселения Цингалы</w:t>
      </w:r>
    </w:p>
    <w:p w14:paraId="13CE4FAF" w14:textId="77777777" w:rsidR="00D150F9" w:rsidRPr="003E0F32" w:rsidRDefault="00D150F9" w:rsidP="00D150F9">
      <w:pPr>
        <w:spacing w:after="0" w:line="240" w:lineRule="auto"/>
        <w:contextualSpacing/>
        <w:jc w:val="center"/>
        <w:outlineLvl w:val="0"/>
        <w:rPr>
          <w:rFonts w:ascii="Times New Roman" w:hAnsi="Times New Roman" w:cs="Times New Roman"/>
          <w:sz w:val="28"/>
          <w:szCs w:val="28"/>
        </w:rPr>
      </w:pPr>
    </w:p>
    <w:p w14:paraId="6CD3B913" w14:textId="77777777" w:rsidR="00D150F9" w:rsidRPr="003E0F32" w:rsidRDefault="00D150F9" w:rsidP="00D150F9">
      <w:pPr>
        <w:pStyle w:val="ConsPlusNormal"/>
        <w:ind w:firstLine="720"/>
        <w:contextualSpacing/>
        <w:jc w:val="center"/>
        <w:rPr>
          <w:rFonts w:ascii="Times New Roman" w:hAnsi="Times New Roman" w:cs="Times New Roman"/>
          <w:b/>
          <w:bCs/>
          <w:sz w:val="28"/>
          <w:szCs w:val="28"/>
        </w:rPr>
      </w:pPr>
      <w:r w:rsidRPr="003E0F32">
        <w:rPr>
          <w:rFonts w:ascii="Times New Roman" w:hAnsi="Times New Roman" w:cs="Times New Roman"/>
          <w:sz w:val="28"/>
          <w:szCs w:val="28"/>
        </w:rPr>
        <w:t>РЕШИЛ:</w:t>
      </w:r>
    </w:p>
    <w:p w14:paraId="116FF934" w14:textId="77777777" w:rsidR="00D150F9" w:rsidRPr="003E0F32" w:rsidRDefault="00D150F9" w:rsidP="00D150F9">
      <w:pPr>
        <w:pStyle w:val="ConsPlusNormal"/>
        <w:ind w:firstLine="720"/>
        <w:contextualSpacing/>
        <w:jc w:val="center"/>
        <w:rPr>
          <w:rFonts w:ascii="Times New Roman" w:hAnsi="Times New Roman" w:cs="Times New Roman"/>
          <w:b/>
          <w:bCs/>
          <w:sz w:val="28"/>
          <w:szCs w:val="28"/>
        </w:rPr>
      </w:pPr>
    </w:p>
    <w:p w14:paraId="0FB7F791" w14:textId="0B22E65D" w:rsidR="00D150F9" w:rsidRDefault="00D150F9" w:rsidP="00D150F9">
      <w:pPr>
        <w:pStyle w:val="Default"/>
        <w:numPr>
          <w:ilvl w:val="0"/>
          <w:numId w:val="1"/>
        </w:numPr>
        <w:tabs>
          <w:tab w:val="left" w:pos="993"/>
        </w:tabs>
        <w:ind w:left="0" w:firstLine="720"/>
        <w:contextualSpacing/>
        <w:jc w:val="both"/>
        <w:rPr>
          <w:sz w:val="28"/>
          <w:szCs w:val="28"/>
        </w:rPr>
      </w:pPr>
      <w:r w:rsidRPr="001711A9">
        <w:rPr>
          <w:sz w:val="28"/>
          <w:szCs w:val="28"/>
        </w:rPr>
        <w:t> </w:t>
      </w:r>
      <w:r w:rsidRPr="00792659">
        <w:rPr>
          <w:sz w:val="28"/>
          <w:szCs w:val="28"/>
        </w:rPr>
        <w:t xml:space="preserve">Утвердить Положение о муниципальном жилищном контроле </w:t>
      </w:r>
      <w:r>
        <w:rPr>
          <w:sz w:val="28"/>
          <w:szCs w:val="28"/>
        </w:rPr>
        <w:t>в</w:t>
      </w:r>
      <w:r w:rsidRPr="00792659">
        <w:rPr>
          <w:sz w:val="28"/>
          <w:szCs w:val="28"/>
        </w:rPr>
        <w:t xml:space="preserve"> </w:t>
      </w:r>
      <w:r>
        <w:rPr>
          <w:sz w:val="28"/>
          <w:szCs w:val="28"/>
        </w:rPr>
        <w:t>Ханты-Мансийском районе согласно приложению к настоящему решению</w:t>
      </w:r>
      <w:r w:rsidRPr="00792659">
        <w:rPr>
          <w:sz w:val="28"/>
          <w:szCs w:val="28"/>
        </w:rPr>
        <w:t>.</w:t>
      </w:r>
    </w:p>
    <w:p w14:paraId="54EC409F" w14:textId="77777777" w:rsidR="00D150F9" w:rsidRDefault="00D150F9" w:rsidP="00D150F9">
      <w:pPr>
        <w:pStyle w:val="Default"/>
        <w:tabs>
          <w:tab w:val="left" w:pos="993"/>
        </w:tabs>
        <w:ind w:left="720"/>
        <w:contextualSpacing/>
        <w:jc w:val="both"/>
        <w:rPr>
          <w:sz w:val="28"/>
          <w:szCs w:val="28"/>
        </w:rPr>
      </w:pPr>
    </w:p>
    <w:p w14:paraId="1FA12795" w14:textId="77777777" w:rsidR="00D150F9" w:rsidRDefault="00D150F9" w:rsidP="00D150F9">
      <w:pPr>
        <w:pStyle w:val="Default"/>
        <w:numPr>
          <w:ilvl w:val="0"/>
          <w:numId w:val="1"/>
        </w:numPr>
        <w:tabs>
          <w:tab w:val="left" w:pos="993"/>
        </w:tabs>
        <w:ind w:left="0" w:firstLine="720"/>
        <w:contextualSpacing/>
        <w:jc w:val="both"/>
        <w:rPr>
          <w:sz w:val="28"/>
          <w:szCs w:val="28"/>
        </w:rPr>
      </w:pPr>
      <w:r w:rsidRPr="003E0F32">
        <w:rPr>
          <w:sz w:val="28"/>
          <w:szCs w:val="28"/>
        </w:rPr>
        <w:t xml:space="preserve">Признать утратившими силу </w:t>
      </w:r>
      <w:r>
        <w:rPr>
          <w:sz w:val="28"/>
          <w:szCs w:val="28"/>
        </w:rPr>
        <w:t>Решения совета депутатов</w:t>
      </w:r>
      <w:r w:rsidRPr="003E0F32">
        <w:rPr>
          <w:sz w:val="28"/>
          <w:szCs w:val="28"/>
        </w:rPr>
        <w:t xml:space="preserve"> сельского поселения Цингалы:</w:t>
      </w:r>
    </w:p>
    <w:p w14:paraId="0478318F" w14:textId="77777777" w:rsidR="00D150F9" w:rsidRDefault="00D150F9" w:rsidP="00D150F9">
      <w:pPr>
        <w:pStyle w:val="Default"/>
        <w:tabs>
          <w:tab w:val="left" w:pos="993"/>
        </w:tabs>
        <w:ind w:firstLine="720"/>
        <w:contextualSpacing/>
        <w:jc w:val="both"/>
        <w:rPr>
          <w:sz w:val="28"/>
          <w:szCs w:val="28"/>
        </w:rPr>
      </w:pPr>
      <w:r>
        <w:rPr>
          <w:sz w:val="28"/>
          <w:szCs w:val="28"/>
        </w:rPr>
        <w:t xml:space="preserve">- </w:t>
      </w:r>
      <w:r w:rsidRPr="003E0F32">
        <w:rPr>
          <w:sz w:val="28"/>
          <w:szCs w:val="28"/>
        </w:rPr>
        <w:t xml:space="preserve">от </w:t>
      </w:r>
      <w:r w:rsidRPr="00406243">
        <w:rPr>
          <w:sz w:val="28"/>
          <w:szCs w:val="28"/>
        </w:rPr>
        <w:t>15.06.2022 № 22</w:t>
      </w:r>
      <w:r w:rsidRPr="003E0F32">
        <w:rPr>
          <w:sz w:val="28"/>
          <w:szCs w:val="28"/>
        </w:rPr>
        <w:t xml:space="preserve"> «</w:t>
      </w:r>
      <w:r w:rsidRPr="00406243">
        <w:rPr>
          <w:sz w:val="28"/>
          <w:szCs w:val="28"/>
        </w:rPr>
        <w:t>Об утверждении Положения о муниципальном жилищном контроле на территории сельского поселения Цингалы</w:t>
      </w:r>
      <w:r w:rsidRPr="003E0F32">
        <w:rPr>
          <w:sz w:val="28"/>
          <w:szCs w:val="28"/>
        </w:rPr>
        <w:t>»;</w:t>
      </w:r>
    </w:p>
    <w:p w14:paraId="1211F7CB" w14:textId="77777777" w:rsidR="00D150F9" w:rsidRDefault="00D150F9" w:rsidP="00D150F9">
      <w:pPr>
        <w:pStyle w:val="Default"/>
        <w:tabs>
          <w:tab w:val="left" w:pos="993"/>
        </w:tabs>
        <w:ind w:firstLine="720"/>
        <w:contextualSpacing/>
        <w:jc w:val="both"/>
        <w:rPr>
          <w:sz w:val="28"/>
          <w:szCs w:val="28"/>
        </w:rPr>
      </w:pPr>
      <w:r>
        <w:rPr>
          <w:sz w:val="28"/>
          <w:szCs w:val="28"/>
        </w:rPr>
        <w:t xml:space="preserve">- </w:t>
      </w:r>
      <w:r w:rsidRPr="003E0F32">
        <w:rPr>
          <w:sz w:val="28"/>
          <w:szCs w:val="28"/>
        </w:rPr>
        <w:t xml:space="preserve">от </w:t>
      </w:r>
      <w:r w:rsidRPr="00406243">
        <w:rPr>
          <w:sz w:val="28"/>
          <w:szCs w:val="28"/>
        </w:rPr>
        <w:t>31.01.2023 № 02</w:t>
      </w:r>
      <w:r w:rsidRPr="003E0F32">
        <w:rPr>
          <w:sz w:val="28"/>
          <w:szCs w:val="28"/>
        </w:rPr>
        <w:t xml:space="preserve"> «</w:t>
      </w:r>
      <w:r w:rsidRPr="00406243">
        <w:rPr>
          <w:sz w:val="28"/>
          <w:szCs w:val="28"/>
        </w:rPr>
        <w:t>О внесении изменений в решение Совета депутатов сельского поселения Цингалы от 15.06.2022 № 22 «Об утверждении Положения о муниципальном жилищном контроле на территории сельского поселения Цингалы»</w:t>
      </w:r>
      <w:r w:rsidRPr="003E0F32">
        <w:rPr>
          <w:sz w:val="28"/>
          <w:szCs w:val="28"/>
        </w:rPr>
        <w:t>»;</w:t>
      </w:r>
    </w:p>
    <w:p w14:paraId="565BED1A" w14:textId="77777777" w:rsidR="00D150F9" w:rsidRDefault="00D150F9" w:rsidP="00D150F9">
      <w:pPr>
        <w:pStyle w:val="Default"/>
        <w:tabs>
          <w:tab w:val="left" w:pos="993"/>
        </w:tabs>
        <w:ind w:firstLine="720"/>
        <w:contextualSpacing/>
        <w:jc w:val="both"/>
        <w:rPr>
          <w:sz w:val="28"/>
          <w:szCs w:val="28"/>
        </w:rPr>
      </w:pPr>
      <w:r>
        <w:rPr>
          <w:sz w:val="28"/>
          <w:szCs w:val="28"/>
        </w:rPr>
        <w:t xml:space="preserve">- </w:t>
      </w:r>
      <w:r w:rsidRPr="003E0F32">
        <w:rPr>
          <w:sz w:val="28"/>
          <w:szCs w:val="28"/>
        </w:rPr>
        <w:t xml:space="preserve">от </w:t>
      </w:r>
      <w:r w:rsidRPr="00406243">
        <w:rPr>
          <w:sz w:val="28"/>
          <w:szCs w:val="28"/>
        </w:rPr>
        <w:t>28.02.2023 № 09</w:t>
      </w:r>
      <w:r w:rsidRPr="003E0F32">
        <w:rPr>
          <w:sz w:val="28"/>
          <w:szCs w:val="28"/>
        </w:rPr>
        <w:t xml:space="preserve"> «</w:t>
      </w:r>
      <w:r w:rsidRPr="00406243">
        <w:rPr>
          <w:sz w:val="28"/>
          <w:szCs w:val="28"/>
        </w:rPr>
        <w:t>О внесении изменений в решение Совета депутатов сельского поселения Цингалы от 15.06.2022 № 22 «Об утверждении Положения о муниципальном жилищном контроле на территории сельского поселения Цингалы»</w:t>
      </w:r>
      <w:r w:rsidRPr="003E0F32">
        <w:rPr>
          <w:sz w:val="28"/>
          <w:szCs w:val="28"/>
        </w:rPr>
        <w:t>»;</w:t>
      </w:r>
    </w:p>
    <w:p w14:paraId="1FA3EDCB" w14:textId="679BC379" w:rsidR="00D150F9" w:rsidRDefault="00D150F9" w:rsidP="00D150F9">
      <w:pPr>
        <w:pStyle w:val="Default"/>
        <w:tabs>
          <w:tab w:val="left" w:pos="993"/>
        </w:tabs>
        <w:ind w:firstLine="720"/>
        <w:contextualSpacing/>
        <w:jc w:val="both"/>
        <w:rPr>
          <w:sz w:val="28"/>
          <w:szCs w:val="28"/>
        </w:rPr>
      </w:pPr>
      <w:r>
        <w:rPr>
          <w:sz w:val="28"/>
          <w:szCs w:val="28"/>
        </w:rPr>
        <w:t xml:space="preserve">- </w:t>
      </w:r>
      <w:r w:rsidRPr="003E0F32">
        <w:rPr>
          <w:sz w:val="28"/>
          <w:szCs w:val="28"/>
        </w:rPr>
        <w:t xml:space="preserve">от </w:t>
      </w:r>
      <w:r w:rsidRPr="00406243">
        <w:rPr>
          <w:sz w:val="28"/>
          <w:szCs w:val="28"/>
        </w:rPr>
        <w:t>02.11.2023 № 36</w:t>
      </w:r>
      <w:r w:rsidRPr="003E0F32">
        <w:rPr>
          <w:sz w:val="28"/>
          <w:szCs w:val="28"/>
        </w:rPr>
        <w:t xml:space="preserve"> «</w:t>
      </w:r>
      <w:r w:rsidRPr="00406243">
        <w:rPr>
          <w:sz w:val="28"/>
          <w:szCs w:val="28"/>
        </w:rPr>
        <w:t xml:space="preserve">О внесении изменений в решение Совета депутатов сельского поселения Цингалы от 15.06.2022 № 22 «Об утверждении </w:t>
      </w:r>
      <w:r w:rsidRPr="00406243">
        <w:rPr>
          <w:sz w:val="28"/>
          <w:szCs w:val="28"/>
        </w:rPr>
        <w:lastRenderedPageBreak/>
        <w:t>Положения о муниципальном жилищном контроле на территории сельского поселения Цингалы»</w:t>
      </w:r>
      <w:r w:rsidRPr="003E0F32">
        <w:rPr>
          <w:sz w:val="28"/>
          <w:szCs w:val="28"/>
        </w:rPr>
        <w:t>»</w:t>
      </w:r>
      <w:r>
        <w:rPr>
          <w:sz w:val="28"/>
          <w:szCs w:val="28"/>
        </w:rPr>
        <w:t>.</w:t>
      </w:r>
    </w:p>
    <w:p w14:paraId="5DA6F20A" w14:textId="77777777" w:rsidR="00D150F9" w:rsidRPr="00014FF8" w:rsidRDefault="00D150F9" w:rsidP="00D150F9">
      <w:pPr>
        <w:pStyle w:val="Default"/>
        <w:tabs>
          <w:tab w:val="left" w:pos="993"/>
        </w:tabs>
        <w:ind w:firstLine="720"/>
        <w:contextualSpacing/>
        <w:jc w:val="both"/>
        <w:rPr>
          <w:sz w:val="28"/>
          <w:szCs w:val="28"/>
        </w:rPr>
      </w:pPr>
    </w:p>
    <w:p w14:paraId="6EE63513" w14:textId="77777777" w:rsidR="00D150F9" w:rsidRDefault="00D150F9" w:rsidP="00D150F9">
      <w:pPr>
        <w:pStyle w:val="Default"/>
        <w:numPr>
          <w:ilvl w:val="0"/>
          <w:numId w:val="1"/>
        </w:numPr>
        <w:tabs>
          <w:tab w:val="left" w:pos="993"/>
        </w:tabs>
        <w:ind w:left="0" w:firstLine="720"/>
        <w:contextualSpacing/>
        <w:jc w:val="both"/>
        <w:rPr>
          <w:sz w:val="28"/>
          <w:szCs w:val="28"/>
        </w:rPr>
      </w:pPr>
      <w:r w:rsidRPr="00CD3354">
        <w:rPr>
          <w:sz w:val="28"/>
          <w:szCs w:val="28"/>
        </w:rPr>
        <w:t>Настоящее решение вступает в силу после его официального опубликования</w:t>
      </w:r>
      <w:r>
        <w:rPr>
          <w:sz w:val="28"/>
          <w:szCs w:val="28"/>
        </w:rPr>
        <w:t xml:space="preserve"> (обнародования).</w:t>
      </w:r>
    </w:p>
    <w:p w14:paraId="21BD55C7" w14:textId="77777777" w:rsidR="00523187" w:rsidRDefault="00523187" w:rsidP="00D150F9">
      <w:pPr>
        <w:spacing w:after="0" w:line="240" w:lineRule="auto"/>
        <w:contextualSpacing/>
        <w:jc w:val="both"/>
        <w:textAlignment w:val="baseline"/>
        <w:rPr>
          <w:rFonts w:ascii="Times New Roman" w:eastAsia="Calibri" w:hAnsi="Times New Roman" w:cs="Times New Roman"/>
          <w:sz w:val="28"/>
          <w:szCs w:val="28"/>
        </w:rPr>
      </w:pPr>
    </w:p>
    <w:p w14:paraId="7790681D" w14:textId="77777777" w:rsidR="00C6679C" w:rsidRPr="00523187" w:rsidRDefault="00C6679C" w:rsidP="00D150F9">
      <w:pPr>
        <w:spacing w:after="0" w:line="240" w:lineRule="auto"/>
        <w:contextualSpacing/>
        <w:jc w:val="both"/>
        <w:textAlignment w:val="baseline"/>
        <w:rPr>
          <w:rFonts w:ascii="Times New Roman" w:eastAsia="Calibri" w:hAnsi="Times New Roman" w:cs="Times New Roman"/>
          <w:sz w:val="28"/>
          <w:szCs w:val="28"/>
        </w:rPr>
      </w:pPr>
    </w:p>
    <w:p w14:paraId="79F722E8" w14:textId="68A057DA" w:rsidR="00B96423" w:rsidRDefault="00B96423" w:rsidP="00D150F9">
      <w:pPr>
        <w:spacing w:after="0" w:line="240" w:lineRule="auto"/>
        <w:ind w:firstLine="708"/>
        <w:contextualSpacing/>
        <w:jc w:val="both"/>
        <w:rPr>
          <w:rFonts w:ascii="Times New Roman" w:hAnsi="Times New Roman" w:cs="Times New Roman"/>
          <w:sz w:val="28"/>
          <w:szCs w:val="28"/>
        </w:rPr>
      </w:pPr>
    </w:p>
    <w:p w14:paraId="6A572773" w14:textId="2C915E24" w:rsidR="00D150F9" w:rsidRDefault="00D150F9" w:rsidP="00D150F9">
      <w:pPr>
        <w:spacing w:after="0" w:line="240" w:lineRule="auto"/>
        <w:ind w:firstLine="708"/>
        <w:contextualSpacing/>
        <w:jc w:val="both"/>
        <w:rPr>
          <w:rFonts w:ascii="Times New Roman" w:hAnsi="Times New Roman" w:cs="Times New Roman"/>
          <w:sz w:val="28"/>
          <w:szCs w:val="28"/>
        </w:rPr>
      </w:pPr>
    </w:p>
    <w:p w14:paraId="5FD54C1D" w14:textId="77777777" w:rsidR="00D150F9" w:rsidRDefault="00D150F9" w:rsidP="00D150F9">
      <w:pPr>
        <w:spacing w:after="0" w:line="240" w:lineRule="auto"/>
        <w:ind w:firstLine="708"/>
        <w:contextualSpacing/>
        <w:jc w:val="both"/>
        <w:rPr>
          <w:rFonts w:ascii="Times New Roman" w:hAnsi="Times New Roman" w:cs="Times New Roman"/>
          <w:sz w:val="28"/>
          <w:szCs w:val="28"/>
        </w:rPr>
      </w:pPr>
    </w:p>
    <w:p w14:paraId="19032096" w14:textId="77777777" w:rsidR="00B96423" w:rsidRPr="00DC326E" w:rsidRDefault="00B96423" w:rsidP="00D150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C326E">
        <w:rPr>
          <w:rFonts w:ascii="Times New Roman" w:eastAsia="Times New Roman" w:hAnsi="Times New Roman" w:cs="Times New Roman"/>
          <w:sz w:val="28"/>
          <w:szCs w:val="28"/>
          <w:lang w:eastAsia="ru-RU"/>
        </w:rPr>
        <w:t>Глава сельского поселения,</w:t>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p>
    <w:p w14:paraId="2805C92D" w14:textId="77777777" w:rsidR="00B96423" w:rsidRPr="00DC326E" w:rsidRDefault="00B96423" w:rsidP="00D150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C326E">
        <w:rPr>
          <w:rFonts w:ascii="Times New Roman" w:eastAsia="Times New Roman" w:hAnsi="Times New Roman" w:cs="Times New Roman"/>
          <w:sz w:val="28"/>
          <w:szCs w:val="28"/>
          <w:lang w:eastAsia="ru-RU"/>
        </w:rPr>
        <w:t>исполняющий полномочия</w:t>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p>
    <w:p w14:paraId="01037D0C" w14:textId="77777777" w:rsidR="00B96423" w:rsidRPr="00DC326E" w:rsidRDefault="00B96423" w:rsidP="00D150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C326E">
        <w:rPr>
          <w:rFonts w:ascii="Times New Roman" w:eastAsia="Times New Roman" w:hAnsi="Times New Roman" w:cs="Times New Roman"/>
          <w:sz w:val="28"/>
          <w:szCs w:val="28"/>
          <w:lang w:eastAsia="ru-RU"/>
        </w:rPr>
        <w:t>председателя Совета депутатов</w:t>
      </w:r>
    </w:p>
    <w:p w14:paraId="7DE0E396" w14:textId="77777777" w:rsidR="00B96423" w:rsidRDefault="00B96423" w:rsidP="00D150F9">
      <w:pPr>
        <w:spacing w:after="0" w:line="240" w:lineRule="auto"/>
        <w:contextualSpacing/>
        <w:rPr>
          <w:rFonts w:ascii="Times New Roman" w:eastAsia="Times New Roman" w:hAnsi="Times New Roman" w:cs="Times New Roman"/>
          <w:sz w:val="28"/>
          <w:szCs w:val="28"/>
          <w:lang w:eastAsia="ru-RU"/>
        </w:rPr>
      </w:pPr>
      <w:r w:rsidRPr="00DC326E">
        <w:rPr>
          <w:rFonts w:ascii="Times New Roman" w:eastAsia="Times New Roman" w:hAnsi="Times New Roman" w:cs="Times New Roman"/>
          <w:sz w:val="28"/>
          <w:szCs w:val="28"/>
          <w:lang w:eastAsia="ru-RU"/>
        </w:rPr>
        <w:t>сельского поселения</w:t>
      </w:r>
      <w:r w:rsidRPr="00DC326E">
        <w:rPr>
          <w:rFonts w:ascii="Times New Roman" w:eastAsia="Times New Roman" w:hAnsi="Times New Roman" w:cs="Times New Roman"/>
          <w:sz w:val="28"/>
          <w:szCs w:val="28"/>
          <w:lang w:eastAsia="ru-RU"/>
        </w:rPr>
        <w:tab/>
        <w:t xml:space="preserve"> </w:t>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r>
      <w:r w:rsidRPr="00DC326E">
        <w:rPr>
          <w:rFonts w:ascii="Times New Roman" w:eastAsia="Times New Roman" w:hAnsi="Times New Roman" w:cs="Times New Roman"/>
          <w:sz w:val="28"/>
          <w:szCs w:val="28"/>
          <w:lang w:eastAsia="ru-RU"/>
        </w:rPr>
        <w:tab/>
        <w:t xml:space="preserve">     А.И. Козлов</w:t>
      </w:r>
    </w:p>
    <w:p w14:paraId="3787F478" w14:textId="77777777" w:rsidR="00DB0F40" w:rsidRPr="00B96423" w:rsidRDefault="00DB0F40" w:rsidP="00B96423">
      <w:pPr>
        <w:spacing w:after="0" w:line="240" w:lineRule="auto"/>
        <w:rPr>
          <w:rFonts w:ascii="Times New Roman" w:eastAsia="Times New Roman" w:hAnsi="Times New Roman" w:cs="Times New Roman"/>
          <w:sz w:val="28"/>
          <w:szCs w:val="28"/>
          <w:lang w:eastAsia="ru-RU"/>
        </w:rPr>
      </w:pPr>
    </w:p>
    <w:p w14:paraId="6D2C5E93"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420FC87E"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6631C9F5"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519F1C60"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7179BB8B"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7994EFDF"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1BDD22CB"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644C4C43"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1290BE9"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19D10CED"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3F19303"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84C99F4"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63BEDA5"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255BE92"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05FA7AC"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66FE788C"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40F49933"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36DD5EDC"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68104A4B"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7C217F0F"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5D449F0"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19AAFE0B"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7B26EA87"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6388B641"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F6E66E7"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5F369ED9"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D5FE92F"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8CEA7A0"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20B05B17"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19F1ECC0" w14:textId="77777777" w:rsidR="00D150F9" w:rsidRDefault="00D150F9" w:rsidP="00D33EC4">
      <w:pPr>
        <w:spacing w:after="0" w:line="240" w:lineRule="auto"/>
        <w:ind w:firstLine="567"/>
        <w:jc w:val="right"/>
        <w:rPr>
          <w:rFonts w:ascii="Times New Roman" w:eastAsia="Times New Roman" w:hAnsi="Times New Roman" w:cs="Times New Roman"/>
          <w:sz w:val="28"/>
          <w:szCs w:val="28"/>
          <w:lang w:eastAsia="ru-RU"/>
        </w:rPr>
      </w:pPr>
    </w:p>
    <w:p w14:paraId="75BA7216" w14:textId="28A34099" w:rsidR="00D33EC4" w:rsidRPr="00FE11FB" w:rsidRDefault="00D33EC4" w:rsidP="00D33EC4">
      <w:pPr>
        <w:spacing w:after="0" w:line="240" w:lineRule="auto"/>
        <w:ind w:firstLine="567"/>
        <w:jc w:val="right"/>
        <w:rPr>
          <w:rFonts w:ascii="Times New Roman" w:eastAsia="Times New Roman" w:hAnsi="Times New Roman" w:cs="Times New Roman"/>
          <w:sz w:val="28"/>
          <w:szCs w:val="28"/>
          <w:lang w:eastAsia="ru-RU"/>
        </w:rPr>
      </w:pPr>
      <w:r w:rsidRPr="00FE11FB">
        <w:rPr>
          <w:rFonts w:ascii="Times New Roman" w:eastAsia="Times New Roman" w:hAnsi="Times New Roman" w:cs="Times New Roman"/>
          <w:sz w:val="28"/>
          <w:szCs w:val="28"/>
          <w:lang w:eastAsia="ru-RU"/>
        </w:rPr>
        <w:lastRenderedPageBreak/>
        <w:t>Приложение</w:t>
      </w:r>
    </w:p>
    <w:p w14:paraId="0CB7B5AC" w14:textId="77777777" w:rsidR="00D33EC4" w:rsidRPr="00FE11FB" w:rsidRDefault="00D33EC4" w:rsidP="00D33EC4">
      <w:pPr>
        <w:spacing w:after="0" w:line="240" w:lineRule="auto"/>
        <w:ind w:firstLine="567"/>
        <w:jc w:val="right"/>
        <w:rPr>
          <w:rFonts w:ascii="Times New Roman" w:eastAsia="Times New Roman" w:hAnsi="Times New Roman" w:cs="Times New Roman"/>
          <w:sz w:val="28"/>
          <w:szCs w:val="28"/>
          <w:lang w:eastAsia="ru-RU"/>
        </w:rPr>
      </w:pPr>
      <w:r w:rsidRPr="00FE11FB">
        <w:rPr>
          <w:rFonts w:ascii="Times New Roman" w:eastAsia="Times New Roman" w:hAnsi="Times New Roman" w:cs="Times New Roman"/>
          <w:sz w:val="28"/>
          <w:szCs w:val="28"/>
          <w:lang w:eastAsia="ru-RU"/>
        </w:rPr>
        <w:t xml:space="preserve">к решению Совета депутатов </w:t>
      </w:r>
    </w:p>
    <w:p w14:paraId="7EC14EBD" w14:textId="77777777" w:rsidR="00D33EC4" w:rsidRPr="00FE11FB" w:rsidRDefault="00D33EC4" w:rsidP="00D33EC4">
      <w:pPr>
        <w:spacing w:after="0" w:line="240" w:lineRule="auto"/>
        <w:ind w:firstLine="567"/>
        <w:jc w:val="right"/>
        <w:rPr>
          <w:rFonts w:ascii="Times New Roman" w:eastAsia="Times New Roman" w:hAnsi="Times New Roman" w:cs="Times New Roman"/>
          <w:sz w:val="28"/>
          <w:szCs w:val="28"/>
          <w:lang w:eastAsia="ru-RU"/>
        </w:rPr>
      </w:pPr>
      <w:r w:rsidRPr="00FE11FB">
        <w:rPr>
          <w:rFonts w:ascii="Times New Roman" w:eastAsia="Times New Roman" w:hAnsi="Times New Roman" w:cs="Times New Roman"/>
          <w:sz w:val="28"/>
          <w:szCs w:val="28"/>
          <w:lang w:eastAsia="ru-RU"/>
        </w:rPr>
        <w:t xml:space="preserve">сельского поселения </w:t>
      </w:r>
      <w:r w:rsidR="00FE11FB" w:rsidRPr="00FE11FB">
        <w:rPr>
          <w:rFonts w:ascii="Times New Roman" w:eastAsia="Times New Roman" w:hAnsi="Times New Roman" w:cs="Times New Roman"/>
          <w:sz w:val="28"/>
          <w:szCs w:val="28"/>
          <w:lang w:eastAsia="ru-RU"/>
        </w:rPr>
        <w:t>Цингалы</w:t>
      </w:r>
    </w:p>
    <w:p w14:paraId="58F69EE5" w14:textId="4AF30458" w:rsidR="00D33EC4" w:rsidRPr="00FE11FB" w:rsidRDefault="00D33EC4" w:rsidP="00D33EC4">
      <w:pPr>
        <w:spacing w:after="0" w:line="240" w:lineRule="auto"/>
        <w:ind w:firstLine="567"/>
        <w:jc w:val="right"/>
        <w:rPr>
          <w:rFonts w:ascii="Times New Roman" w:eastAsia="Times New Roman" w:hAnsi="Times New Roman" w:cs="Times New Roman"/>
          <w:sz w:val="28"/>
          <w:szCs w:val="28"/>
          <w:lang w:eastAsia="ru-RU"/>
        </w:rPr>
      </w:pPr>
      <w:r w:rsidRPr="00FE11FB">
        <w:rPr>
          <w:rFonts w:ascii="Times New Roman" w:eastAsia="Times New Roman" w:hAnsi="Times New Roman" w:cs="Times New Roman"/>
          <w:sz w:val="28"/>
          <w:szCs w:val="28"/>
          <w:lang w:eastAsia="ru-RU"/>
        </w:rPr>
        <w:t xml:space="preserve">от </w:t>
      </w:r>
      <w:r w:rsidR="00D150F9">
        <w:rPr>
          <w:rFonts w:ascii="Times New Roman" w:eastAsia="Times New Roman" w:hAnsi="Times New Roman" w:cs="Times New Roman"/>
          <w:sz w:val="28"/>
          <w:szCs w:val="28"/>
          <w:lang w:eastAsia="ru-RU"/>
        </w:rPr>
        <w:t>00</w:t>
      </w:r>
      <w:r w:rsidR="00DB0F40">
        <w:rPr>
          <w:rFonts w:ascii="Times New Roman" w:eastAsia="Times New Roman" w:hAnsi="Times New Roman" w:cs="Times New Roman"/>
          <w:sz w:val="28"/>
          <w:szCs w:val="28"/>
          <w:lang w:eastAsia="ru-RU"/>
        </w:rPr>
        <w:t>.</w:t>
      </w:r>
      <w:r w:rsidR="00D150F9">
        <w:rPr>
          <w:rFonts w:ascii="Times New Roman" w:eastAsia="Times New Roman" w:hAnsi="Times New Roman" w:cs="Times New Roman"/>
          <w:sz w:val="28"/>
          <w:szCs w:val="28"/>
          <w:lang w:eastAsia="ru-RU"/>
        </w:rPr>
        <w:t>12</w:t>
      </w:r>
      <w:r w:rsidRPr="00FE11FB">
        <w:rPr>
          <w:rFonts w:ascii="Times New Roman" w:eastAsia="Times New Roman" w:hAnsi="Times New Roman" w:cs="Times New Roman"/>
          <w:sz w:val="28"/>
          <w:szCs w:val="28"/>
          <w:lang w:eastAsia="ru-RU"/>
        </w:rPr>
        <w:t>.</w:t>
      </w:r>
      <w:r w:rsidR="00DB0F40">
        <w:rPr>
          <w:rFonts w:ascii="Times New Roman" w:eastAsia="Times New Roman" w:hAnsi="Times New Roman" w:cs="Times New Roman"/>
          <w:sz w:val="28"/>
          <w:szCs w:val="28"/>
          <w:lang w:eastAsia="ru-RU"/>
        </w:rPr>
        <w:t>202</w:t>
      </w:r>
      <w:r w:rsidR="00D150F9">
        <w:rPr>
          <w:rFonts w:ascii="Times New Roman" w:eastAsia="Times New Roman" w:hAnsi="Times New Roman" w:cs="Times New Roman"/>
          <w:sz w:val="28"/>
          <w:szCs w:val="28"/>
          <w:lang w:eastAsia="ru-RU"/>
        </w:rPr>
        <w:t>4</w:t>
      </w:r>
      <w:r w:rsidRPr="00FE11FB">
        <w:rPr>
          <w:rFonts w:ascii="Times New Roman" w:eastAsia="Times New Roman" w:hAnsi="Times New Roman" w:cs="Times New Roman"/>
          <w:sz w:val="28"/>
          <w:szCs w:val="28"/>
          <w:lang w:eastAsia="ru-RU"/>
        </w:rPr>
        <w:t xml:space="preserve"> № </w:t>
      </w:r>
      <w:r w:rsidR="00D150F9">
        <w:rPr>
          <w:rFonts w:ascii="Times New Roman" w:eastAsia="Times New Roman" w:hAnsi="Times New Roman" w:cs="Times New Roman"/>
          <w:sz w:val="28"/>
          <w:szCs w:val="28"/>
          <w:lang w:eastAsia="ru-RU"/>
        </w:rPr>
        <w:t>00</w:t>
      </w:r>
    </w:p>
    <w:p w14:paraId="083AA950" w14:textId="24005D03" w:rsidR="00D33EC4" w:rsidRDefault="00D33EC4" w:rsidP="00D33EC4">
      <w:pPr>
        <w:spacing w:after="0" w:line="240" w:lineRule="auto"/>
        <w:jc w:val="both"/>
        <w:rPr>
          <w:rFonts w:ascii="Times New Roman" w:eastAsia="Times New Roman" w:hAnsi="Times New Roman" w:cs="Times New Roman"/>
          <w:sz w:val="28"/>
          <w:szCs w:val="28"/>
          <w:lang w:eastAsia="ru-RU"/>
        </w:rPr>
      </w:pPr>
    </w:p>
    <w:p w14:paraId="3CFD11F5" w14:textId="53A6C3FC" w:rsidR="00C40557" w:rsidRPr="00C40557" w:rsidRDefault="00C40557" w:rsidP="00C40557">
      <w:pPr>
        <w:spacing w:after="0" w:line="240" w:lineRule="auto"/>
        <w:contextualSpacing/>
        <w:jc w:val="both"/>
        <w:rPr>
          <w:rFonts w:ascii="Times New Roman" w:eastAsia="Times New Roman" w:hAnsi="Times New Roman" w:cs="Times New Roman"/>
          <w:sz w:val="28"/>
          <w:szCs w:val="28"/>
          <w:lang w:eastAsia="ru-RU"/>
        </w:rPr>
      </w:pPr>
    </w:p>
    <w:p w14:paraId="4C9DFE80" w14:textId="77777777" w:rsidR="00C40557" w:rsidRPr="00C40557" w:rsidRDefault="00C40557" w:rsidP="00C40557">
      <w:pPr>
        <w:spacing w:after="0" w:line="240" w:lineRule="auto"/>
        <w:ind w:firstLine="709"/>
        <w:contextualSpacing/>
        <w:jc w:val="center"/>
        <w:rPr>
          <w:rFonts w:ascii="Times New Roman" w:hAnsi="Times New Roman" w:cs="Times New Roman"/>
          <w:b/>
          <w:sz w:val="28"/>
          <w:szCs w:val="28"/>
        </w:rPr>
      </w:pPr>
      <w:r w:rsidRPr="00C40557">
        <w:rPr>
          <w:rFonts w:ascii="Times New Roman" w:hAnsi="Times New Roman" w:cs="Times New Roman"/>
          <w:b/>
          <w:sz w:val="28"/>
          <w:szCs w:val="28"/>
        </w:rPr>
        <w:t>Положение</w:t>
      </w:r>
    </w:p>
    <w:p w14:paraId="64396172" w14:textId="77777777" w:rsidR="00C40557" w:rsidRPr="00C40557" w:rsidRDefault="00C40557" w:rsidP="00C40557">
      <w:pPr>
        <w:spacing w:after="0" w:line="240" w:lineRule="auto"/>
        <w:ind w:firstLine="709"/>
        <w:contextualSpacing/>
        <w:jc w:val="center"/>
        <w:rPr>
          <w:rFonts w:ascii="Times New Roman" w:hAnsi="Times New Roman" w:cs="Times New Roman"/>
          <w:b/>
          <w:sz w:val="28"/>
          <w:szCs w:val="28"/>
        </w:rPr>
      </w:pPr>
      <w:r w:rsidRPr="00C40557">
        <w:rPr>
          <w:rFonts w:ascii="Times New Roman" w:hAnsi="Times New Roman" w:cs="Times New Roman"/>
          <w:b/>
          <w:sz w:val="28"/>
          <w:szCs w:val="28"/>
        </w:rPr>
        <w:t xml:space="preserve">о муниципальном жилищном контроле </w:t>
      </w:r>
    </w:p>
    <w:p w14:paraId="085C304E" w14:textId="77777777" w:rsidR="00C40557" w:rsidRPr="00C40557" w:rsidRDefault="00C40557" w:rsidP="00C40557">
      <w:pPr>
        <w:spacing w:after="0" w:line="240" w:lineRule="auto"/>
        <w:ind w:firstLine="709"/>
        <w:contextualSpacing/>
        <w:jc w:val="center"/>
        <w:rPr>
          <w:rFonts w:ascii="Times New Roman" w:eastAsia="Calibri" w:hAnsi="Times New Roman" w:cs="Times New Roman"/>
          <w:b/>
          <w:sz w:val="28"/>
          <w:szCs w:val="28"/>
        </w:rPr>
      </w:pPr>
      <w:r w:rsidRPr="00C40557">
        <w:rPr>
          <w:rFonts w:ascii="Times New Roman" w:hAnsi="Times New Roman" w:cs="Times New Roman"/>
          <w:b/>
          <w:sz w:val="28"/>
          <w:szCs w:val="28"/>
        </w:rPr>
        <w:t>на территории сельского поселения Цингалы</w:t>
      </w:r>
    </w:p>
    <w:p w14:paraId="53B5C44D" w14:textId="77777777" w:rsidR="00C40557" w:rsidRPr="00C40557" w:rsidRDefault="00C40557" w:rsidP="00C40557">
      <w:pPr>
        <w:widowControl w:val="0"/>
        <w:spacing w:after="0" w:line="240" w:lineRule="auto"/>
        <w:contextualSpacing/>
        <w:jc w:val="both"/>
        <w:rPr>
          <w:rFonts w:ascii="Times New Roman" w:hAnsi="Times New Roman" w:cs="Times New Roman"/>
          <w:sz w:val="28"/>
          <w:szCs w:val="28"/>
        </w:rPr>
      </w:pPr>
    </w:p>
    <w:p w14:paraId="7F389F00" w14:textId="77777777" w:rsidR="00C40557" w:rsidRPr="00C40557" w:rsidRDefault="00C40557" w:rsidP="00C40557">
      <w:pPr>
        <w:pStyle w:val="ConsPlusTitle"/>
        <w:contextualSpacing/>
        <w:jc w:val="center"/>
        <w:outlineLvl w:val="1"/>
        <w:rPr>
          <w:rFonts w:ascii="Times New Roman" w:hAnsi="Times New Roman" w:cs="Times New Roman"/>
          <w:bCs w:val="0"/>
          <w:sz w:val="28"/>
          <w:szCs w:val="28"/>
        </w:rPr>
      </w:pPr>
      <w:r w:rsidRPr="00C40557">
        <w:rPr>
          <w:rFonts w:ascii="Times New Roman" w:hAnsi="Times New Roman" w:cs="Times New Roman"/>
          <w:bCs w:val="0"/>
          <w:sz w:val="28"/>
          <w:szCs w:val="28"/>
        </w:rPr>
        <w:t>1. Общие положения</w:t>
      </w:r>
    </w:p>
    <w:p w14:paraId="3A38CBD2" w14:textId="77777777" w:rsidR="00C40557" w:rsidRPr="00C40557" w:rsidRDefault="00C40557" w:rsidP="00C40557">
      <w:pPr>
        <w:pStyle w:val="ConsPlusNormal"/>
        <w:ind w:firstLine="540"/>
        <w:contextualSpacing/>
        <w:jc w:val="both"/>
        <w:rPr>
          <w:rFonts w:ascii="Times New Roman" w:hAnsi="Times New Roman" w:cs="Times New Roman"/>
          <w:sz w:val="28"/>
          <w:szCs w:val="28"/>
        </w:rPr>
      </w:pPr>
    </w:p>
    <w:p w14:paraId="2FF004D7"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Настоящее Положение о муниципальном жилищном контроле на территории сельского поселения Цингалы (далее – Положение) устанавливает порядок организации и осуществления муниципального жилищного контроля в отношении муниципального жилищного фонда, указанного в пункте 4 настоящего Положения (далее – муниципальный жилищный контроль).</w:t>
      </w:r>
    </w:p>
    <w:p w14:paraId="25F685DF"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Организация и осуществление муниципального жилищного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7D7A86B6"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 Органом уполномоченным на осуществление муниципального жилищного контроля, является </w:t>
      </w:r>
      <w:r w:rsidRPr="00C40557">
        <w:rPr>
          <w:rFonts w:ascii="Times New Roman" w:eastAsia="Calibri" w:hAnsi="Times New Roman" w:cs="Times New Roman"/>
          <w:sz w:val="28"/>
          <w:szCs w:val="28"/>
        </w:rPr>
        <w:t>администрация сельского поселения Цингалы</w:t>
      </w:r>
      <w:r w:rsidRPr="00C40557">
        <w:rPr>
          <w:rFonts w:ascii="Times New Roman" w:hAnsi="Times New Roman" w:cs="Times New Roman"/>
          <w:sz w:val="28"/>
          <w:szCs w:val="28"/>
        </w:rPr>
        <w:t xml:space="preserve"> (далее – контрольный орган).</w:t>
      </w:r>
    </w:p>
    <w:p w14:paraId="608EF7FD"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4. Предметом муниципального жилищного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указанных </w:t>
      </w:r>
      <w:r w:rsidRPr="00C40557">
        <w:rPr>
          <w:rFonts w:ascii="Times New Roman" w:hAnsi="Times New Roman" w:cs="Times New Roman"/>
          <w:color w:val="000000" w:themeColor="text1"/>
          <w:sz w:val="28"/>
          <w:szCs w:val="28"/>
        </w:rPr>
        <w:t>в пунктах 1 - 11 части 1 статьи 20 Жилищного</w:t>
      </w:r>
      <w:r w:rsidRPr="00C40557">
        <w:rPr>
          <w:rFonts w:ascii="Times New Roman" w:hAnsi="Times New Roman" w:cs="Times New Roman"/>
          <w:sz w:val="28"/>
          <w:szCs w:val="28"/>
        </w:rPr>
        <w:t xml:space="preserve"> кодекса Российской Федерации, в отношении муниципального жилищного фонда, находящегося в собственности контрольного органа.</w:t>
      </w:r>
    </w:p>
    <w:p w14:paraId="67CC991F" w14:textId="77777777" w:rsidR="00C40557" w:rsidRPr="00C40557" w:rsidRDefault="00C40557" w:rsidP="00C40557">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5. Объектами муниципального жилищного контроля (далее – объекты контроля) являются:</w:t>
      </w:r>
    </w:p>
    <w:p w14:paraId="2F1B2FE7"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41096B23"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215FFCBA"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w:t>
      </w:r>
      <w:r w:rsidRPr="00C40557">
        <w:rPr>
          <w:rFonts w:ascii="Times New Roman" w:hAnsi="Times New Roman" w:cs="Times New Roman"/>
          <w:sz w:val="28"/>
          <w:szCs w:val="28"/>
        </w:rPr>
        <w:lastRenderedPageBreak/>
        <w:t xml:space="preserve">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14:paraId="7A6F2B55"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6.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системах, в том числе путем получения сведений в порядке межведомственного информационного взаимодействия.</w:t>
      </w:r>
    </w:p>
    <w:p w14:paraId="15DE4BD3"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0C0F9F85"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E6757D4"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7. Муниципальный жилищный контроль осуществляется посредством проведения:</w:t>
      </w:r>
    </w:p>
    <w:p w14:paraId="6DA147CA"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профилактических мероприятий;</w:t>
      </w:r>
    </w:p>
    <w:p w14:paraId="5F4C002D"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контрольных мероприятий при взаимодействии с контролируемым лицом;</w:t>
      </w:r>
    </w:p>
    <w:p w14:paraId="01AF987E"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контрольных мероприятий без взаимодействия с контролируемым лицом.</w:t>
      </w:r>
    </w:p>
    <w:p w14:paraId="4879BA98" w14:textId="77777777" w:rsidR="00C40557" w:rsidRPr="00C40557" w:rsidRDefault="00C40557" w:rsidP="00C40557">
      <w:pPr>
        <w:pStyle w:val="ConsPlusNormal"/>
        <w:ind w:firstLine="720"/>
        <w:contextualSpacing/>
        <w:jc w:val="both"/>
        <w:rPr>
          <w:rFonts w:ascii="Times New Roman" w:hAnsi="Times New Roman" w:cs="Times New Roman"/>
          <w:i/>
          <w:sz w:val="28"/>
          <w:szCs w:val="28"/>
        </w:rPr>
      </w:pPr>
      <w:r w:rsidRPr="00C40557">
        <w:rPr>
          <w:rFonts w:ascii="Times New Roman" w:hAnsi="Times New Roman" w:cs="Times New Roman"/>
          <w:sz w:val="28"/>
          <w:szCs w:val="28"/>
        </w:rPr>
        <w:t>8. Муниципальный жилищный контроль вправе осуществлять следующие должностные лица:</w:t>
      </w:r>
    </w:p>
    <w:p w14:paraId="00F82221"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руководитель (заместитель руководителя) контрольного органа;</w:t>
      </w:r>
    </w:p>
    <w:p w14:paraId="4A420C5A"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должностное лицо).</w:t>
      </w:r>
    </w:p>
    <w:p w14:paraId="62E0B3A8"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9. Принятие решений о проведении контрольных мероприятий осуществляет руководитель, в отсутствие руководителя – заместитель руководителя контрольного органа.</w:t>
      </w:r>
    </w:p>
    <w:p w14:paraId="61592CF7" w14:textId="77777777" w:rsidR="00C40557" w:rsidRPr="00C40557" w:rsidRDefault="00C40557" w:rsidP="00C40557">
      <w:pPr>
        <w:pStyle w:val="ConsPlusNormal"/>
        <w:ind w:firstLine="720"/>
        <w:contextualSpacing/>
        <w:jc w:val="both"/>
        <w:rPr>
          <w:rFonts w:ascii="Times New Roman" w:hAnsi="Times New Roman" w:cs="Times New Roman"/>
          <w:sz w:val="28"/>
          <w:szCs w:val="28"/>
        </w:rPr>
      </w:pPr>
    </w:p>
    <w:p w14:paraId="351EE004" w14:textId="77777777" w:rsidR="00C40557" w:rsidRPr="00C40557" w:rsidRDefault="00C40557" w:rsidP="00C40557">
      <w:pPr>
        <w:pStyle w:val="ConsPlusNormal"/>
        <w:tabs>
          <w:tab w:val="left" w:pos="1134"/>
        </w:tabs>
        <w:ind w:firstLine="720"/>
        <w:contextualSpacing/>
        <w:jc w:val="center"/>
        <w:rPr>
          <w:rFonts w:ascii="Times New Roman" w:hAnsi="Times New Roman" w:cs="Times New Roman"/>
          <w:b/>
          <w:bCs/>
          <w:sz w:val="28"/>
          <w:szCs w:val="28"/>
        </w:rPr>
      </w:pPr>
      <w:r w:rsidRPr="00C40557">
        <w:rPr>
          <w:rFonts w:ascii="Times New Roman" w:hAnsi="Times New Roman" w:cs="Times New Roman"/>
          <w:b/>
          <w:bCs/>
          <w:sz w:val="28"/>
          <w:szCs w:val="28"/>
        </w:rPr>
        <w:t>2.</w:t>
      </w:r>
      <w:r w:rsidRPr="00C40557">
        <w:rPr>
          <w:rFonts w:ascii="Times New Roman" w:hAnsi="Times New Roman" w:cs="Times New Roman"/>
          <w:b/>
          <w:bCs/>
          <w:sz w:val="28"/>
          <w:szCs w:val="28"/>
        </w:rPr>
        <w:tab/>
        <w:t>Управление рисками причинения вреда (ущерба) охраняемым законом ценностям</w:t>
      </w:r>
    </w:p>
    <w:p w14:paraId="7C84BC96" w14:textId="77777777" w:rsidR="00C40557" w:rsidRPr="00C40557" w:rsidRDefault="00C40557" w:rsidP="00C40557">
      <w:pPr>
        <w:widowControl w:val="0"/>
        <w:spacing w:after="0" w:line="240" w:lineRule="auto"/>
        <w:ind w:firstLine="720"/>
        <w:contextualSpacing/>
        <w:jc w:val="center"/>
        <w:rPr>
          <w:rFonts w:ascii="Times New Roman" w:hAnsi="Times New Roman" w:cs="Times New Roman"/>
          <w:sz w:val="28"/>
          <w:szCs w:val="28"/>
        </w:rPr>
      </w:pPr>
    </w:p>
    <w:p w14:paraId="0B43BD1B"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 Муниципальный жилищный контроль осуществляется на основе управления рисками причинения вреда (ущерба), определяющего выбор профилактических и контрольных мероприятий, их содержание (в том числе объем проверяемых обязательных требований), интенсивность и результаты.».</w:t>
      </w:r>
    </w:p>
    <w:p w14:paraId="40BA7CF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11.1. С учетом тяжести причинения вреда (ущерба) охраняемым законом ценностям и вероятности наступления негативных событий, которые могут </w:t>
      </w:r>
      <w:r w:rsidRPr="00C40557">
        <w:rPr>
          <w:rFonts w:ascii="Times New Roman" w:hAnsi="Times New Roman" w:cs="Times New Roman"/>
          <w:sz w:val="28"/>
          <w:szCs w:val="28"/>
        </w:rPr>
        <w:lastRenderedPageBreak/>
        <w:t xml:space="preserve">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w:t>
      </w:r>
      <w:r w:rsidRPr="00C40557">
        <w:rPr>
          <w:rFonts w:ascii="Times New Roman" w:eastAsia="Calibri" w:hAnsi="Times New Roman" w:cs="Times New Roman"/>
          <w:sz w:val="28"/>
          <w:szCs w:val="28"/>
        </w:rPr>
        <w:t>среднего, умеренного и низкого</w:t>
      </w:r>
      <w:r w:rsidRPr="00C40557">
        <w:rPr>
          <w:rFonts w:ascii="Times New Roman" w:hAnsi="Times New Roman" w:cs="Times New Roman"/>
          <w:sz w:val="28"/>
          <w:szCs w:val="28"/>
        </w:rPr>
        <w:t xml:space="preserve"> риска (далее – категории риска).</w:t>
      </w:r>
    </w:p>
    <w:p w14:paraId="4D58E67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11.2. Критерии отнесения объектов контроля к категориям риска </w:t>
      </w:r>
      <w:r w:rsidRPr="00C40557">
        <w:rPr>
          <w:rFonts w:ascii="Times New Roman" w:hAnsi="Times New Roman" w:cs="Times New Roman"/>
          <w:sz w:val="28"/>
          <w:szCs w:val="28"/>
        </w:rPr>
        <w:br/>
        <w:t>в рамках осуществления муниципального контроля указаны в приложении 1 к настоящему Положению (далее – критерии риска).</w:t>
      </w:r>
    </w:p>
    <w:p w14:paraId="668F7D03"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11.3. Допустимый уровень риска причинения вреда (ущерба) в рамках вида муниципального контроля закреплен в ключевых показателях вида контроля, в соответствии с приложением 2 к настоящему Положению.</w:t>
      </w:r>
    </w:p>
    <w:p w14:paraId="29BBC4F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11.4.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(приложение 3 к настоящему Положению).</w:t>
      </w:r>
    </w:p>
    <w:p w14:paraId="2381032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11.5.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14:paraId="27623EC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11.6. Отнесение объекта контроля к одной из категорий риска осуществляется контрольным органом на основе сопоставления его характеристик в соответствии с утвержденными критериями риска. </w:t>
      </w:r>
    </w:p>
    <w:p w14:paraId="7F0EB20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71CFB12B"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11.8.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14:paraId="47CCB28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11.9. 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12EA0B9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11.10.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14:paraId="37CC315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11.11. Отнесение объектов контроля к категориям риска осуществляется решением руководителя или заместителя руководителя контрольного органа, который в соответствии с должностной инструкцией уполномочен на принятие решения об отнесении объектов контроля к соответствующим категориям риска.</w:t>
      </w:r>
    </w:p>
    <w:p w14:paraId="2F8DD65C"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11.12.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6F6555A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11.13.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объекта контроля к соответствующей категории риска.».</w:t>
      </w:r>
    </w:p>
    <w:p w14:paraId="1D938D0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p>
    <w:p w14:paraId="40974480" w14:textId="77777777" w:rsidR="00C40557" w:rsidRPr="00C40557" w:rsidRDefault="00C40557" w:rsidP="00C40557">
      <w:pPr>
        <w:widowControl w:val="0"/>
        <w:tabs>
          <w:tab w:val="left" w:pos="993"/>
          <w:tab w:val="left" w:pos="1276"/>
        </w:tabs>
        <w:spacing w:after="0" w:line="240" w:lineRule="auto"/>
        <w:ind w:firstLine="709"/>
        <w:contextualSpacing/>
        <w:jc w:val="center"/>
        <w:rPr>
          <w:rFonts w:ascii="Times New Roman" w:hAnsi="Times New Roman" w:cs="Times New Roman"/>
          <w:b/>
          <w:bCs/>
          <w:sz w:val="28"/>
          <w:szCs w:val="28"/>
        </w:rPr>
      </w:pPr>
      <w:r w:rsidRPr="00C40557">
        <w:rPr>
          <w:rFonts w:ascii="Times New Roman" w:hAnsi="Times New Roman" w:cs="Times New Roman"/>
          <w:b/>
          <w:bCs/>
          <w:sz w:val="28"/>
          <w:szCs w:val="28"/>
        </w:rPr>
        <w:t>3.</w:t>
      </w:r>
      <w:r w:rsidRPr="00C40557">
        <w:rPr>
          <w:rFonts w:ascii="Times New Roman" w:hAnsi="Times New Roman" w:cs="Times New Roman"/>
          <w:b/>
          <w:bCs/>
          <w:sz w:val="28"/>
          <w:szCs w:val="28"/>
        </w:rPr>
        <w:tab/>
        <w:t>Профилактика рисков причинения вреда (ущерба) охраняемым законом ценностям</w:t>
      </w:r>
    </w:p>
    <w:p w14:paraId="062BCA5B" w14:textId="77777777" w:rsidR="00C40557" w:rsidRPr="00C40557" w:rsidRDefault="00C40557" w:rsidP="00C40557">
      <w:pPr>
        <w:widowControl w:val="0"/>
        <w:spacing w:after="0" w:line="240" w:lineRule="auto"/>
        <w:ind w:firstLine="720"/>
        <w:contextualSpacing/>
        <w:jc w:val="center"/>
        <w:rPr>
          <w:rFonts w:ascii="Times New Roman" w:hAnsi="Times New Roman" w:cs="Times New Roman"/>
          <w:sz w:val="28"/>
          <w:szCs w:val="28"/>
        </w:rPr>
      </w:pPr>
    </w:p>
    <w:p w14:paraId="58FEAF18"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12. Профилактика рисков причинения вреда (ущерба) охраняемым законом ценностям направлена на достижение следующих основных целей:</w:t>
      </w:r>
    </w:p>
    <w:p w14:paraId="3D9001BD"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589F7737"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8AD64B9"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2EFE150E" w14:textId="5F3FCE6D"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sidRPr="00C40557">
        <w:rPr>
          <w:rFonts w:ascii="Times New Roman" w:hAnsi="Times New Roman" w:cs="Times New Roman"/>
          <w:sz w:val="28"/>
          <w:szCs w:val="28"/>
        </w:rPr>
        <w:t xml:space="preserve">13. Программа профилактики рисков причинения вреда (ущерба), охраняемым законом ценностям (далее – Программа профилактики) разрабатывается и </w:t>
      </w:r>
      <w:r w:rsidRPr="00C40557">
        <w:rPr>
          <w:rFonts w:ascii="Times New Roman" w:hAnsi="Times New Roman" w:cs="Times New Roman"/>
          <w:sz w:val="28"/>
          <w:szCs w:val="28"/>
        </w:rPr>
        <w:t>утверждается в</w:t>
      </w:r>
      <w:r w:rsidRPr="00C40557">
        <w:rPr>
          <w:rFonts w:ascii="Times New Roman" w:hAnsi="Times New Roman" w:cs="Times New Roman"/>
          <w:sz w:val="28"/>
          <w:szCs w:val="28"/>
        </w:rPr>
        <w:t xml:space="preserve"> порядке, </w:t>
      </w:r>
      <w:r w:rsidRPr="00C40557">
        <w:rPr>
          <w:rFonts w:ascii="Times New Roman" w:hAnsi="Times New Roman" w:cs="Times New Roman"/>
          <w:sz w:val="28"/>
          <w:szCs w:val="28"/>
        </w:rPr>
        <w:t>утвержденном Правительством</w:t>
      </w:r>
      <w:r w:rsidRPr="00C40557">
        <w:rPr>
          <w:rFonts w:ascii="Times New Roman" w:hAnsi="Times New Roman" w:cs="Times New Roman"/>
          <w:sz w:val="28"/>
          <w:szCs w:val="28"/>
        </w:rPr>
        <w:t xml:space="preserve"> Российской Федерации, и подлежит общественному обсуждению.</w:t>
      </w:r>
    </w:p>
    <w:p w14:paraId="647A79B3"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14. Программа профилактики утверждается ежегодно не позднее 20 декабря и размещается на официальном сайте администрации Ханты-Мансийского района в сети «Интернет» в разделе «Сельские поселения» – «СП Цингалы» – «Муниципальный контроль» в течении 5 дней со дня утверждения.</w:t>
      </w:r>
    </w:p>
    <w:p w14:paraId="499BAA09"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15.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3D6E539"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1624A044" w14:textId="77777777" w:rsidR="00C40557" w:rsidRPr="00C40557" w:rsidRDefault="00C40557" w:rsidP="00C40557">
      <w:pPr>
        <w:widowControl w:val="0"/>
        <w:tabs>
          <w:tab w:val="left" w:pos="1276"/>
        </w:tabs>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17.</w:t>
      </w:r>
      <w:r w:rsidRPr="00C40557">
        <w:rPr>
          <w:rFonts w:ascii="Times New Roman" w:hAnsi="Times New Roman" w:cs="Times New Roman"/>
          <w:sz w:val="28"/>
          <w:szCs w:val="28"/>
        </w:rPr>
        <w:tab/>
        <w:t xml:space="preserve">Профилактические мероприятия, предусмотренные Программой </w:t>
      </w:r>
      <w:r w:rsidRPr="00C40557">
        <w:rPr>
          <w:rFonts w:ascii="Times New Roman" w:hAnsi="Times New Roman" w:cs="Times New Roman"/>
          <w:sz w:val="28"/>
          <w:szCs w:val="28"/>
        </w:rPr>
        <w:lastRenderedPageBreak/>
        <w:t>профилактики, обязательны для проведения контрольным органом.</w:t>
      </w:r>
    </w:p>
    <w:p w14:paraId="1624FB31"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18. Контрольный орган может проводить профилактические мероприятия, не предусмотренные Программой профилактики.</w:t>
      </w:r>
    </w:p>
    <w:p w14:paraId="23C539E7"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19. Контрольный орган в рамках осуществления муниципального жилищного контроля проводит следующие профилактические мероприятия:</w:t>
      </w:r>
    </w:p>
    <w:p w14:paraId="604B281C"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информирование;</w:t>
      </w:r>
    </w:p>
    <w:p w14:paraId="3E4EA82B"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объявление предостережения;</w:t>
      </w:r>
    </w:p>
    <w:p w14:paraId="6A9645F9"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консультирование;</w:t>
      </w:r>
    </w:p>
    <w:p w14:paraId="22073ED2"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4) профилактический визит.</w:t>
      </w:r>
    </w:p>
    <w:p w14:paraId="0B01BE3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20.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администрации Ханты-Мансийского района в сети «Интернет» в разделе «Сельские поселения» – «СП Цингалы», в средствах массовой информации, через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(функций) Ханты-Мансийского автономного округа – Югры и в иных формах.</w:t>
      </w:r>
      <w:r w:rsidRPr="00C40557">
        <w:rPr>
          <w:rFonts w:ascii="Times New Roman" w:hAnsi="Times New Roman" w:cs="Times New Roman"/>
          <w:strike/>
          <w:sz w:val="28"/>
          <w:szCs w:val="28"/>
        </w:rPr>
        <w:t xml:space="preserve"> </w:t>
      </w:r>
    </w:p>
    <w:p w14:paraId="5CEAA868"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314B7D9E" w14:textId="77777777" w:rsidR="00C40557" w:rsidRPr="00C40557" w:rsidRDefault="00C40557" w:rsidP="00C40557">
      <w:pPr>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приказом контрольного органа.</w:t>
      </w:r>
    </w:p>
    <w:p w14:paraId="381ED617"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21. </w:t>
      </w:r>
      <w:r w:rsidRPr="00C40557">
        <w:rPr>
          <w:rFonts w:ascii="Times New Roman" w:eastAsia="Calibri"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207F2F8" w14:textId="77777777" w:rsidR="00C40557" w:rsidRPr="00C40557" w:rsidRDefault="00C40557" w:rsidP="00C40557">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600D9ED"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Должностное лицо регистрирует предостережение в журнале учета объявленных предостережений с присвоением регистрационного номера.</w:t>
      </w:r>
    </w:p>
    <w:p w14:paraId="79B53E06" w14:textId="77777777" w:rsidR="00C40557" w:rsidRPr="00C40557" w:rsidRDefault="00C40557" w:rsidP="00C4055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 xml:space="preserve">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w:t>
      </w:r>
    </w:p>
    <w:p w14:paraId="39195FB8"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w:t>
      </w:r>
    </w:p>
    <w:p w14:paraId="1D79F348"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Возражение составляется контролируемым лицом в произвольной форме, при этом должно содержать следующую информацию:</w:t>
      </w:r>
    </w:p>
    <w:p w14:paraId="6A76D809"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наименование контролируемого лица;</w:t>
      </w:r>
    </w:p>
    <w:p w14:paraId="6C4ACB0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сведения об объекте контроля;</w:t>
      </w:r>
    </w:p>
    <w:p w14:paraId="0C5BABC1"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дату и номер предостережения, направленного в адрес контролируемого лица;</w:t>
      </w:r>
    </w:p>
    <w:p w14:paraId="33D8C748" w14:textId="77777777" w:rsidR="00C40557" w:rsidRPr="00C40557" w:rsidRDefault="00C40557" w:rsidP="00C40557">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1E61E98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5) желаемый способ получения ответа по итогам рассмотрения возражения;</w:t>
      </w:r>
    </w:p>
    <w:p w14:paraId="2D48A7C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6) фамилию, имя, отчество лица, подписавшего возражение;</w:t>
      </w:r>
    </w:p>
    <w:p w14:paraId="5758441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7) дату направления возражения.</w:t>
      </w:r>
    </w:p>
    <w:p w14:paraId="70383FC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Возражение рассматривается должностным лицом, объявившим предостережение, не позднее 30 календарных дней с момента поступления такого возражения.</w:t>
      </w:r>
    </w:p>
    <w:p w14:paraId="38F39BF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случае принятия представленных контролируемым лицом в возражении доводов, должностное лицо аннулирует направленное предостережение с соответствующей отметкой в журнале учета объявленных предостережений.</w:t>
      </w:r>
    </w:p>
    <w:p w14:paraId="74B2670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22.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жилищного контроля.</w:t>
      </w:r>
    </w:p>
    <w:p w14:paraId="7B28839C"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Консультирование осуществляется без взимания платы.</w:t>
      </w:r>
    </w:p>
    <w:p w14:paraId="5C4DFDD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371113C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Время консультирования не должно превышать 15 минут.</w:t>
      </w:r>
    </w:p>
    <w:p w14:paraId="253082E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Личный прием граждан проводится руководителем, заместителем руководителя контрольного органа. </w:t>
      </w:r>
    </w:p>
    <w:p w14:paraId="51198D16" w14:textId="77777777" w:rsidR="00C40557" w:rsidRPr="00C40557" w:rsidRDefault="00C40557" w:rsidP="00C40557">
      <w:pPr>
        <w:widowControl w:val="0"/>
        <w:spacing w:after="0" w:line="240" w:lineRule="auto"/>
        <w:ind w:firstLine="720"/>
        <w:contextualSpacing/>
        <w:jc w:val="both"/>
        <w:rPr>
          <w:rFonts w:ascii="Times New Roman" w:eastAsia="Calibri" w:hAnsi="Times New Roman" w:cs="Times New Roman"/>
          <w:strike/>
          <w:sz w:val="28"/>
          <w:szCs w:val="28"/>
        </w:rPr>
      </w:pPr>
      <w:r w:rsidRPr="00C40557">
        <w:rPr>
          <w:rFonts w:ascii="Times New Roman" w:hAnsi="Times New Roman" w:cs="Times New Roman"/>
          <w:sz w:val="28"/>
          <w:szCs w:val="28"/>
        </w:rPr>
        <w:t xml:space="preserve">Информация о месте приема, а также об установленных для приема днях и часах размещается на официальном сайте контрольного органа. </w:t>
      </w:r>
    </w:p>
    <w:p w14:paraId="5C466A4B"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Консультирование в письменной форме осуществляется должностным лицом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1468AF44"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14:paraId="0F188C63"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2) за время консультирования в иных формах предоставить ответ на поставленные вопросы невозможно;</w:t>
      </w:r>
    </w:p>
    <w:p w14:paraId="3BCE6CC9"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ответ на поставленные вопросы требует запроса дополнительных сведений от иных органов власти или должностных лиц.</w:t>
      </w:r>
    </w:p>
    <w:p w14:paraId="7930250C"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Если поставленные во время консультирования вопросы не относятся к муниципальному жилищному контролю,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470A28E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14:paraId="6BCF32C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06DAE8FD"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1728E17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14:paraId="165F5F5D"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trike/>
          <w:sz w:val="28"/>
          <w:szCs w:val="28"/>
        </w:rPr>
      </w:pPr>
      <w:r w:rsidRPr="00C40557">
        <w:rPr>
          <w:rFonts w:ascii="Times New Roman" w:hAnsi="Times New Roman" w:cs="Times New Roman"/>
          <w:sz w:val="28"/>
          <w:szCs w:val="28"/>
        </w:rPr>
        <w:t xml:space="preserve">23.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14:paraId="63DA3C4A"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профилактического визита должностным лицом может осуществляться консультирование контролируемого лица в порядке, установленном статьей 50 федерального закона № 248-ФЗ с учетом положений, предусмотренных пунктом 22 настоящего Положения.</w:t>
      </w:r>
    </w:p>
    <w:p w14:paraId="4647C3FD"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должно явиться в назначенный день и время по месту осуществления деятельности контролируемым лицом. </w:t>
      </w:r>
    </w:p>
    <w:p w14:paraId="4A36AA5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профилактического визита должностным лицом осуществляется осмотр принадлежащих контролируемому лицу объектов контроля.</w:t>
      </w:r>
    </w:p>
    <w:p w14:paraId="2E316E86"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При проведении профилактического визита представление контролируемым лицом запрашиваемых сведений, предоставления доступа к </w:t>
      </w:r>
      <w:r w:rsidRPr="00C40557">
        <w:rPr>
          <w:rFonts w:ascii="Times New Roman" w:hAnsi="Times New Roman" w:cs="Times New Roman"/>
          <w:sz w:val="28"/>
          <w:szCs w:val="28"/>
        </w:rPr>
        <w:lastRenderedPageBreak/>
        <w:t>принадлежащим контролируемому лицу объектам не является обязательным.</w:t>
      </w:r>
    </w:p>
    <w:p w14:paraId="3969D6E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C656B8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49DAE233"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Проведение профилактических визитов в отношении контролируемых лиц, приступающих к осуществлению деятельности в определенной сфере, является обязательным. </w:t>
      </w:r>
    </w:p>
    <w:p w14:paraId="6D24954B"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О проведении профилактического визита, в том числе обязательного, контролируемое лицо уведомляется контрольным органом не позднее чем за пять рабочих дней до даты его проведения.</w:t>
      </w:r>
    </w:p>
    <w:p w14:paraId="2F80452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66E89F3C"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0531ACFF"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 должно содержать следующие сведения:</w:t>
      </w:r>
    </w:p>
    <w:p w14:paraId="5DC67133"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дату, время и место составления уведомления;</w:t>
      </w:r>
    </w:p>
    <w:p w14:paraId="20F1A51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наименование контрольного органа;</w:t>
      </w:r>
    </w:p>
    <w:p w14:paraId="71565A7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3) полное наименование контролируемого лица;</w:t>
      </w:r>
    </w:p>
    <w:p w14:paraId="18D9402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4) фамилию, имя, отчество (при наличии) должностного лица;</w:t>
      </w:r>
    </w:p>
    <w:p w14:paraId="617FD9FC"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5) дату, время и место обязательного профилактического визита;</w:t>
      </w:r>
    </w:p>
    <w:p w14:paraId="00DA780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6) подпись должностного лица.</w:t>
      </w:r>
    </w:p>
    <w:p w14:paraId="583AA7F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bookmarkStart w:id="0" w:name="_Hlk185360772"/>
      <w:r w:rsidRPr="00C40557">
        <w:rPr>
          <w:rFonts w:ascii="Times New Roman" w:hAnsi="Times New Roman" w:cs="Times New Roman"/>
          <w:sz w:val="28"/>
          <w:szCs w:val="28"/>
        </w:rPr>
        <w:t>До 2030 года, 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w:t>
      </w:r>
    </w:p>
    <w:p w14:paraId="5D497967"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bookmarkEnd w:id="0"/>
    </w:p>
    <w:p w14:paraId="66C35A34"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его профилактического визита, которое рассматривается контрольным органом в порядке, установленном статьей 52 Федерального закона № 248-ФЗ.</w:t>
      </w:r>
    </w:p>
    <w:p w14:paraId="6F686B68"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Контрольный орган рассматривает заявление контролируемого лица в течение десяти рабочих дней с даты регистрации указанного заявления и </w:t>
      </w:r>
      <w:r w:rsidRPr="00C40557">
        <w:rPr>
          <w:rFonts w:ascii="Times New Roman" w:hAnsi="Times New Roman" w:cs="Times New Roman"/>
          <w:sz w:val="28"/>
          <w:szCs w:val="28"/>
        </w:rPr>
        <w:lastRenderedPageBreak/>
        <w:t xml:space="preserve">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 </w:t>
      </w:r>
    </w:p>
    <w:p w14:paraId="13ED71EA"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737DEAC"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14:paraId="55663CF5"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4E3D5FFD"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39856B6"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264349E1"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E75F45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ab/>
      </w:r>
    </w:p>
    <w:p w14:paraId="0E2B588B" w14:textId="77777777" w:rsidR="00C40557" w:rsidRPr="00C40557" w:rsidRDefault="00C40557" w:rsidP="00C40557">
      <w:pPr>
        <w:widowControl w:val="0"/>
        <w:tabs>
          <w:tab w:val="left" w:pos="1134"/>
        </w:tabs>
        <w:spacing w:after="0" w:line="240" w:lineRule="auto"/>
        <w:ind w:firstLine="720"/>
        <w:contextualSpacing/>
        <w:jc w:val="center"/>
        <w:rPr>
          <w:rFonts w:ascii="Times New Roman" w:hAnsi="Times New Roman" w:cs="Times New Roman"/>
          <w:b/>
          <w:bCs/>
          <w:sz w:val="28"/>
          <w:szCs w:val="28"/>
        </w:rPr>
      </w:pPr>
      <w:r w:rsidRPr="00C40557">
        <w:rPr>
          <w:rFonts w:ascii="Times New Roman" w:hAnsi="Times New Roman" w:cs="Times New Roman"/>
          <w:b/>
          <w:bCs/>
          <w:sz w:val="28"/>
          <w:szCs w:val="28"/>
        </w:rPr>
        <w:t>4.</w:t>
      </w:r>
      <w:r w:rsidRPr="00C40557">
        <w:rPr>
          <w:rFonts w:ascii="Times New Roman" w:hAnsi="Times New Roman" w:cs="Times New Roman"/>
          <w:b/>
          <w:bCs/>
          <w:sz w:val="28"/>
          <w:szCs w:val="28"/>
        </w:rPr>
        <w:tab/>
        <w:t>Осуществление муниципального контроля</w:t>
      </w:r>
    </w:p>
    <w:p w14:paraId="2FF0831F" w14:textId="77777777" w:rsidR="00C40557" w:rsidRPr="00C40557" w:rsidRDefault="00C40557" w:rsidP="00C40557">
      <w:pPr>
        <w:widowControl w:val="0"/>
        <w:spacing w:after="0" w:line="240" w:lineRule="auto"/>
        <w:ind w:firstLine="720"/>
        <w:contextualSpacing/>
        <w:jc w:val="center"/>
        <w:rPr>
          <w:rFonts w:ascii="Times New Roman" w:hAnsi="Times New Roman" w:cs="Times New Roman"/>
          <w:sz w:val="28"/>
          <w:szCs w:val="28"/>
        </w:rPr>
      </w:pPr>
    </w:p>
    <w:p w14:paraId="38E2FFB3"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24. При осуществлении муниципального жилищного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77783BC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инспекционный визит;</w:t>
      </w:r>
    </w:p>
    <w:p w14:paraId="5A9A6BF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2) документарная проверка; </w:t>
      </w:r>
    </w:p>
    <w:p w14:paraId="712D4DA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выездная проверка;</w:t>
      </w:r>
    </w:p>
    <w:p w14:paraId="7208045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4) рейдовый осмотр.</w:t>
      </w:r>
    </w:p>
    <w:p w14:paraId="389B31FB"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25. Контрольные мероприятия, перечисленные в пункте 24 настоящего Положения, проводятся при наличии оснований, предусмотренных частями 1 и 3 статьи 57 федерального закона № 248-ФЗ. Для проведения таких контрольных мероприятий принимается решение контрольного органа, подписанное руководителем, а в его отсутствие – заместителем руководителя контрольного органа, в котором указываются сведения, предусмотренные частью 1 статьи 64 федерального закона № 248-ФЗ.</w:t>
      </w:r>
    </w:p>
    <w:p w14:paraId="34D942D3" w14:textId="77777777" w:rsidR="00C40557" w:rsidRPr="00C40557" w:rsidRDefault="00C40557" w:rsidP="00C40557">
      <w:pPr>
        <w:pStyle w:val="ConsPlusNormal"/>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26.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статьей 61 Федерального закона № 248-ФЗ.</w:t>
      </w:r>
    </w:p>
    <w:p w14:paraId="0DE56DED"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При осуществлении муниципального контроля в отношении жилых помещений, используемых гражданами, а также в отношении объектов контроля, которые отнесены к категориям низкого риска, плановые контрольные мероприятия не проводятся.</w:t>
      </w:r>
    </w:p>
    <w:p w14:paraId="35B6C556" w14:textId="77777777" w:rsidR="00C40557" w:rsidRPr="00C40557" w:rsidRDefault="00C40557" w:rsidP="00C40557">
      <w:pPr>
        <w:pStyle w:val="a5"/>
        <w:shd w:val="clear" w:color="auto" w:fill="FFFFFF"/>
        <w:spacing w:before="0" w:beforeAutospacing="0" w:after="0" w:afterAutospacing="0"/>
        <w:ind w:firstLine="709"/>
        <w:contextualSpacing/>
        <w:jc w:val="both"/>
        <w:rPr>
          <w:color w:val="000000"/>
          <w:sz w:val="28"/>
          <w:szCs w:val="28"/>
        </w:rPr>
      </w:pPr>
      <w:r w:rsidRPr="00C40557">
        <w:rPr>
          <w:color w:val="000000"/>
          <w:sz w:val="28"/>
          <w:szCs w:val="28"/>
        </w:rPr>
        <w:t>26.1. Основанием для включения плановой проверки в ежегодный план проведения плановых проверок является в том числе истечение одного года со дня:</w:t>
      </w:r>
    </w:p>
    <w:p w14:paraId="3FBD3C79" w14:textId="77777777" w:rsidR="00C40557" w:rsidRPr="00C40557" w:rsidRDefault="00C40557" w:rsidP="00C40557">
      <w:pPr>
        <w:pStyle w:val="a5"/>
        <w:shd w:val="clear" w:color="auto" w:fill="FFFFFF"/>
        <w:spacing w:before="0" w:beforeAutospacing="0" w:after="0" w:afterAutospacing="0"/>
        <w:ind w:firstLine="709"/>
        <w:contextualSpacing/>
        <w:jc w:val="both"/>
        <w:rPr>
          <w:color w:val="000000"/>
          <w:sz w:val="28"/>
          <w:szCs w:val="28"/>
        </w:rPr>
      </w:pPr>
      <w:r w:rsidRPr="00C40557">
        <w:rPr>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59C5CBB1" w14:textId="77777777" w:rsidR="00C40557" w:rsidRPr="00C40557" w:rsidRDefault="00C40557" w:rsidP="00C40557">
      <w:pPr>
        <w:pStyle w:val="ConsPlusNormal"/>
        <w:ind w:firstLine="709"/>
        <w:contextualSpacing/>
        <w:jc w:val="both"/>
        <w:rPr>
          <w:rFonts w:ascii="Times New Roman" w:hAnsi="Times New Roman" w:cs="Times New Roman"/>
          <w:sz w:val="28"/>
          <w:szCs w:val="28"/>
        </w:rPr>
      </w:pPr>
      <w:r w:rsidRPr="00C40557">
        <w:rPr>
          <w:rFonts w:ascii="Times New Roman" w:hAnsi="Times New Roman" w:cs="Times New Roman"/>
          <w:color w:val="000000"/>
          <w:sz w:val="28"/>
          <w:szCs w:val="28"/>
        </w:rPr>
        <w:t>2) установления или изменения нормативов потребления коммунальных ресурсов (коммунальных услуг).</w:t>
      </w:r>
    </w:p>
    <w:p w14:paraId="1424280F"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26.2. Плановые контрольные мероприятия проводятся в отношении объектов контроля, отнесенных к категориям среднего и умеренного риска, при этом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14:paraId="4A218A5C"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27. Без взаимодействия с контролируемым лицом осуществляются следующие контрольные мероприятия: </w:t>
      </w:r>
    </w:p>
    <w:p w14:paraId="03C5CD22"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1) наблюдение за соблюдением обязательных требований;</w:t>
      </w:r>
    </w:p>
    <w:p w14:paraId="565B3F6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 выездное обследование.</w:t>
      </w:r>
    </w:p>
    <w:p w14:paraId="059D540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Контрольные мероприятия без взаимодействия проводятся </w:t>
      </w:r>
      <w:r w:rsidRPr="00C40557">
        <w:rPr>
          <w:rFonts w:ascii="Times New Roman" w:eastAsia="Calibri" w:hAnsi="Times New Roman" w:cs="Times New Roman"/>
          <w:sz w:val="28"/>
          <w:szCs w:val="28"/>
        </w:rPr>
        <w:t>должностными лицами контрольного органа на основании заданий руководителя (заместителя руководителя) контрольного органа</w:t>
      </w:r>
      <w:r w:rsidRPr="00C40557">
        <w:rPr>
          <w:rFonts w:ascii="Times New Roman" w:hAnsi="Times New Roman" w:cs="Times New Roman"/>
          <w:sz w:val="28"/>
          <w:szCs w:val="28"/>
        </w:rPr>
        <w:t>, включая задания, содержащиеся в планах работы контрольного органа.</w:t>
      </w:r>
    </w:p>
    <w:p w14:paraId="7FAC5332"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28. 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без взаимодействия, указанных в пункте 27 настоящего Положения. </w:t>
      </w:r>
    </w:p>
    <w:p w14:paraId="1100A525"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r w:rsidRPr="00C40557">
        <w:rPr>
          <w:rFonts w:ascii="Times New Roman" w:hAnsi="Times New Roman" w:cs="Times New Roman"/>
          <w:sz w:val="28"/>
          <w:szCs w:val="28"/>
        </w:rPr>
        <w:t>29. При проведении контрольных мероприятий в рамках осуществления муниципального жилищного контроля должностное лицо контрольного органа имеет право совершать действия, предусмотренные частью 2 статьи 29 федерального закона № 248-ФЗ.</w:t>
      </w:r>
    </w:p>
    <w:p w14:paraId="60CC393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30. При организации и проведении контрольных мероприятий в рамках осуществления муниципального жилищного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w:t>
      </w:r>
      <w:r w:rsidRPr="00C40557">
        <w:rPr>
          <w:rFonts w:ascii="Times New Roman" w:hAnsi="Times New Roman" w:cs="Times New Roman"/>
          <w:sz w:val="28"/>
          <w:szCs w:val="28"/>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предусмотрены распоряжением Правительства Российской Федерации от 19.04.2016 № 724-р.</w:t>
      </w:r>
    </w:p>
    <w:p w14:paraId="15BB8C02"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6F6F5D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32. Контрольный орган вправе запросить у контролируемого лица следующие документы:</w:t>
      </w:r>
    </w:p>
    <w:p w14:paraId="5B419C5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1) документ, удостоверяющий личность;</w:t>
      </w:r>
    </w:p>
    <w:p w14:paraId="7F174C4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2) документы, подтверждающие полномочия лица, представляющего интересы контролируемого лица;</w:t>
      </w:r>
    </w:p>
    <w:p w14:paraId="3BD74DF6"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3) организационно-правовые документы контролируемого лица.</w:t>
      </w:r>
    </w:p>
    <w:p w14:paraId="4DD6B97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33. Контрольный орган (должностное лицо)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19722E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34.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w:t>
      </w:r>
    </w:p>
    <w:p w14:paraId="5E2251E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65ADEDC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35.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14:paraId="5C87CEB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36. Свидетелям, специалистам, экспертам, экспертным организациям возмещаются расходы, понесенные ими в связи с участием в контрольных </w:t>
      </w:r>
      <w:proofErr w:type="gramStart"/>
      <w:r w:rsidRPr="00C40557">
        <w:rPr>
          <w:rFonts w:ascii="Times New Roman" w:hAnsi="Times New Roman" w:cs="Times New Roman"/>
          <w:sz w:val="28"/>
          <w:szCs w:val="28"/>
        </w:rPr>
        <w:t>мероприятиях, в случае, если</w:t>
      </w:r>
      <w:proofErr w:type="gramEnd"/>
      <w:r w:rsidRPr="00C40557">
        <w:rPr>
          <w:rFonts w:ascii="Times New Roman" w:hAnsi="Times New Roman" w:cs="Times New Roman"/>
          <w:sz w:val="28"/>
          <w:szCs w:val="28"/>
        </w:rPr>
        <w:t xml:space="preserve"> порядок возмещения расходов установлен федеральным законом.</w:t>
      </w:r>
    </w:p>
    <w:p w14:paraId="61126A7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37.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w:t>
      </w:r>
      <w:r w:rsidRPr="00C40557">
        <w:rPr>
          <w:rFonts w:ascii="Times New Roman" w:hAnsi="Times New Roman" w:cs="Times New Roman"/>
          <w:sz w:val="28"/>
          <w:szCs w:val="28"/>
        </w:rPr>
        <w:lastRenderedPageBreak/>
        <w:t>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A8B609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38.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7004BF37" w14:textId="77777777" w:rsidR="00C40557" w:rsidRPr="00C40557" w:rsidRDefault="00C40557" w:rsidP="00C40557">
      <w:pPr>
        <w:widowControl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hAnsi="Times New Roman" w:cs="Times New Roman"/>
          <w:sz w:val="28"/>
          <w:szCs w:val="28"/>
        </w:rPr>
        <w:t xml:space="preserve">39. </w:t>
      </w:r>
      <w:r w:rsidRPr="00C40557">
        <w:rPr>
          <w:rFonts w:ascii="Times New Roman" w:eastAsia="Calibri" w:hAnsi="Times New Roman" w:cs="Times New Roman"/>
          <w:sz w:val="28"/>
          <w:szCs w:val="28"/>
        </w:rPr>
        <w:t>Случаями, при наступлении которых 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01289CB1"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1) временная нетрудоспособность;</w:t>
      </w:r>
    </w:p>
    <w:p w14:paraId="0E0FE195"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2) нахождение за пределами Российской Федерации;</w:t>
      </w:r>
    </w:p>
    <w:p w14:paraId="124DDC36"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3) административный арест;</w:t>
      </w:r>
    </w:p>
    <w:p w14:paraId="5005C2BE"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080CE149"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12B58AD"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Информация контролируемого лица о невозможности присутствовать при проведении контрольных мероприятий должна содержать:</w:t>
      </w:r>
    </w:p>
    <w:p w14:paraId="26F5D6AA"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а) описание обстоятельств и их продолжительность;</w:t>
      </w:r>
    </w:p>
    <w:p w14:paraId="40390E4D" w14:textId="5F8FEEFB"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 xml:space="preserve">б) сведения о причинно-следственной связи между возникшими обстоятельствами и невозможностью либо задержкой присутствия при проведении </w:t>
      </w:r>
      <w:r w:rsidRPr="00C40557">
        <w:rPr>
          <w:rFonts w:ascii="Times New Roman" w:eastAsia="Calibri" w:hAnsi="Times New Roman" w:cs="Times New Roman"/>
          <w:sz w:val="28"/>
          <w:szCs w:val="28"/>
        </w:rPr>
        <w:t>контрольного мероприятия</w:t>
      </w:r>
      <w:r w:rsidRPr="00C40557">
        <w:rPr>
          <w:rFonts w:ascii="Times New Roman" w:eastAsia="Calibri" w:hAnsi="Times New Roman" w:cs="Times New Roman"/>
          <w:sz w:val="28"/>
          <w:szCs w:val="28"/>
        </w:rPr>
        <w:t>;</w:t>
      </w:r>
    </w:p>
    <w:p w14:paraId="67E671F1"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lastRenderedPageBreak/>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14:paraId="0EAE1FD1"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14:paraId="490752AB"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40. Контрольное мероприятие может быть начато после внесения в единый реестр контрольных (надзорных) мероприятий (далее – ЕРКНМ) сведений, установленных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и выездного обследования, а также случаев неработоспособности ЕРКНМ, зафиксированных оператором реестра.</w:t>
      </w:r>
    </w:p>
    <w:p w14:paraId="38FB375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41.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жилищного контроля и подлежит отмене, в том числе результаты такого мероприятия признаются недействительными.</w:t>
      </w:r>
    </w:p>
    <w:p w14:paraId="18881BC5" w14:textId="77777777" w:rsidR="00C40557" w:rsidRPr="00C40557" w:rsidRDefault="00C40557" w:rsidP="00C40557">
      <w:pPr>
        <w:widowControl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hAnsi="Times New Roman" w:cs="Times New Roman"/>
          <w:sz w:val="28"/>
          <w:szCs w:val="28"/>
        </w:rPr>
        <w:t>42. В случае если внеплановое контрольное мероприятие может быть проведено только после согласования с органами прокуратуры, указанное мероприятие</w:t>
      </w:r>
      <w:r w:rsidRPr="00C40557">
        <w:rPr>
          <w:rFonts w:ascii="Times New Roman" w:eastAsia="Calibri" w:hAnsi="Times New Roman" w:cs="Times New Roman"/>
          <w:sz w:val="28"/>
          <w:szCs w:val="28"/>
        </w:rPr>
        <w:t xml:space="preserve"> проводится после такого согласования.</w:t>
      </w:r>
    </w:p>
    <w:p w14:paraId="389E096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43.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21DB1D5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43 настоящего Положения.</w:t>
      </w:r>
    </w:p>
    <w:p w14:paraId="6E016E8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45.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w:t>
      </w:r>
      <w:r w:rsidRPr="00C40557">
        <w:rPr>
          <w:rFonts w:ascii="Times New Roman" w:hAnsi="Times New Roman" w:cs="Times New Roman"/>
          <w:sz w:val="28"/>
          <w:szCs w:val="28"/>
        </w:rPr>
        <w:lastRenderedPageBreak/>
        <w:t>сообщается учетный номер контрольного мероприятия в ЕРКНМ.</w:t>
      </w:r>
    </w:p>
    <w:p w14:paraId="47FA9F7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46. Контрольные мероприятия, за исключением контрольных мероприятий без взаимодействия, могут проводиться только путем совершения </w:t>
      </w:r>
      <w:r w:rsidRPr="00C40557">
        <w:rPr>
          <w:rFonts w:ascii="Times New Roman" w:hAnsi="Times New Roman" w:cs="Times New Roman"/>
          <w:color w:val="000000"/>
          <w:sz w:val="28"/>
          <w:szCs w:val="28"/>
        </w:rPr>
        <w:t>должностным лицом</w:t>
      </w:r>
      <w:r w:rsidRPr="00C40557">
        <w:rPr>
          <w:rFonts w:ascii="Times New Roman" w:hAnsi="Times New Roman" w:cs="Times New Roman"/>
          <w:sz w:val="28"/>
          <w:szCs w:val="28"/>
        </w:rPr>
        <w:t xml:space="preserve"> и лицами, привлекаемыми к проведению контрольного мероприятия, следующих контрольных действий:</w:t>
      </w:r>
    </w:p>
    <w:p w14:paraId="74C4717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осмотр;</w:t>
      </w:r>
    </w:p>
    <w:p w14:paraId="2F41EF3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опрос;</w:t>
      </w:r>
    </w:p>
    <w:p w14:paraId="0F84180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получение письменных объяснений;</w:t>
      </w:r>
    </w:p>
    <w:p w14:paraId="599AC412"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инструментальное обследование;</w:t>
      </w:r>
    </w:p>
    <w:p w14:paraId="2160C63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 истребование документов;</w:t>
      </w:r>
    </w:p>
    <w:p w14:paraId="18A150D3"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 экспертиза.</w:t>
      </w:r>
    </w:p>
    <w:p w14:paraId="7FA6798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47. Срок проведения контрольного мероприятия может быть приостановлен руководителем, а в отсутствие руководителя - заместителем руководителя контрольного органа на основании мотивированного представления должностного лица в случае, если срок осуществления экспертизы превышает срок проведения контрольного мероприятия, на срок осуществления экспертизы. Срок осуществления экспертизы определяется соответствующими правовыми актами, принятыми в отношении экспертиз.</w:t>
      </w:r>
    </w:p>
    <w:p w14:paraId="3090355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48. Инспекционный визит проводится в порядке, установленном статьей 70 федерального закона № 248-ФЗ.</w:t>
      </w:r>
    </w:p>
    <w:p w14:paraId="275A03D3"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инспекционного визита могут совершаться следующие контрольные действия:</w:t>
      </w:r>
    </w:p>
    <w:p w14:paraId="43516D4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осмотр;</w:t>
      </w:r>
    </w:p>
    <w:p w14:paraId="25D9018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опрос;</w:t>
      </w:r>
    </w:p>
    <w:p w14:paraId="111D34C6"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получение письменных объяснений;</w:t>
      </w:r>
    </w:p>
    <w:p w14:paraId="287E4C66"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инструментальное обследование;</w:t>
      </w:r>
    </w:p>
    <w:p w14:paraId="1045AEF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54E46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14:paraId="3FCB64F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объекта контроля.</w:t>
      </w:r>
    </w:p>
    <w:p w14:paraId="78ED22E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w:t>
      </w:r>
    </w:p>
    <w:p w14:paraId="3C60190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49. Документарная проверка проводится в порядке, установленном статьей 72 федерального закона 248-ФЗ. </w:t>
      </w:r>
    </w:p>
    <w:p w14:paraId="4DAE3016"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документарной проверки могут совершаться следующие контрольные действия:</w:t>
      </w:r>
    </w:p>
    <w:p w14:paraId="2E779B7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получение письменных объяснений;</w:t>
      </w:r>
    </w:p>
    <w:p w14:paraId="3D93745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истребование документов;</w:t>
      </w:r>
    </w:p>
    <w:p w14:paraId="5CE377E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3) экспертиза.</w:t>
      </w:r>
    </w:p>
    <w:p w14:paraId="1D7C0FF8"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hAnsi="Times New Roman" w:cs="Times New Roman"/>
          <w:sz w:val="28"/>
          <w:szCs w:val="28"/>
        </w:rPr>
        <w:t xml:space="preserve">Документарная проверка проводится без согласования с органами прокуратуры. </w:t>
      </w:r>
      <w:r w:rsidRPr="00C40557">
        <w:rPr>
          <w:rFonts w:ascii="Times New Roman" w:eastAsia="Calibri" w:hAnsi="Times New Roman" w:cs="Times New Roman"/>
          <w:sz w:val="28"/>
          <w:szCs w:val="28"/>
        </w:rPr>
        <w:t>Срок проведения документарной проверки не может превышать 10 рабочих дней.</w:t>
      </w:r>
    </w:p>
    <w:p w14:paraId="3B7D6D4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50. Выездная проверка проводится в порядке, установленном статьей 73 федерального закона № 248-ФЗ. </w:t>
      </w:r>
    </w:p>
    <w:p w14:paraId="55D5B12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выездной проверки могут совершаться следующие контрольные действия:</w:t>
      </w:r>
    </w:p>
    <w:p w14:paraId="01FB05A2"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осмотр;</w:t>
      </w:r>
    </w:p>
    <w:p w14:paraId="1613DC1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опрос;</w:t>
      </w:r>
    </w:p>
    <w:p w14:paraId="12F00A3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получение письменных объяснений;</w:t>
      </w:r>
    </w:p>
    <w:p w14:paraId="1DC4F45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истребование документов;</w:t>
      </w:r>
    </w:p>
    <w:p w14:paraId="27DE79F6"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40557">
        <w:rPr>
          <w:rFonts w:ascii="Times New Roman" w:eastAsia="Calibri" w:hAnsi="Times New Roman" w:cs="Times New Roman"/>
          <w:sz w:val="28"/>
          <w:szCs w:val="28"/>
        </w:rPr>
        <w:t>5) инструментальное обследование;</w:t>
      </w:r>
    </w:p>
    <w:p w14:paraId="1CF9895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 экспертиза.</w:t>
      </w:r>
    </w:p>
    <w:p w14:paraId="2C179B1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Выездная проверка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14:paraId="20A48C5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14:paraId="63A8525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51. Рейдовый осмотр проводится в порядке, установленном статьей 71 федерального закона № 248-ФЗ</w:t>
      </w:r>
    </w:p>
    <w:p w14:paraId="4B6C0662"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рейдового осмотра могут совершаться следующие контрольные действия:</w:t>
      </w:r>
    </w:p>
    <w:p w14:paraId="0A3DC69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осмотр;</w:t>
      </w:r>
    </w:p>
    <w:p w14:paraId="7EF7E19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опрос;</w:t>
      </w:r>
    </w:p>
    <w:p w14:paraId="06968F8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получение письменных объяснений;</w:t>
      </w:r>
    </w:p>
    <w:p w14:paraId="590C61D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истребование документов;</w:t>
      </w:r>
    </w:p>
    <w:p w14:paraId="4B12595C"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 экспертиза.</w:t>
      </w:r>
    </w:p>
    <w:p w14:paraId="19FAF99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14:paraId="4C46B1A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14:paraId="4F1B6283"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Срок проведения рейдового осмотра не может превышать 10 рабочих дней. Срок взаимодействия с одним контролируемым лицом в период </w:t>
      </w:r>
      <w:r w:rsidRPr="00C40557">
        <w:rPr>
          <w:rFonts w:ascii="Times New Roman" w:hAnsi="Times New Roman" w:cs="Times New Roman"/>
          <w:sz w:val="28"/>
          <w:szCs w:val="28"/>
        </w:rPr>
        <w:lastRenderedPageBreak/>
        <w:t>проведения рейдового осмотра не может превышать 1 рабочий день.</w:t>
      </w:r>
    </w:p>
    <w:p w14:paraId="689F108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При проведении рейдового осмотра должностные лица контрольного органа вправе взаимодействовать с находящимися на объектах контроля лицами.</w:t>
      </w:r>
    </w:p>
    <w:p w14:paraId="394B170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Контролируемые лица, которые владеют, пользуются объектами контроля, обязаны обеспечить в ходе рейдового осмотра беспрепятственный доступ должностным лицам контрольного органа к объектам контроля, указанным в решении о проведении рейдового осмотра, а также во все помещения (за исключением жилых помещений).</w:t>
      </w:r>
    </w:p>
    <w:p w14:paraId="10BFB35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52. При проведении контрольных мероприятий заполняются проверочные листы, указанные в решении о проведении контрольного мероприятия.</w:t>
      </w:r>
    </w:p>
    <w:p w14:paraId="25503992"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53.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w:t>
      </w:r>
    </w:p>
    <w:p w14:paraId="11BD608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w:t>
      </w:r>
      <w:r w:rsidRPr="00C40557">
        <w:rPr>
          <w:rFonts w:ascii="Times New Roman" w:hAnsi="Times New Roman" w:cs="Times New Roman"/>
          <w:color w:val="000000"/>
          <w:sz w:val="28"/>
          <w:szCs w:val="28"/>
        </w:rPr>
        <w:t xml:space="preserve">руководителю </w:t>
      </w:r>
      <w:r w:rsidRPr="00C40557">
        <w:rPr>
          <w:rFonts w:ascii="Times New Roman" w:hAnsi="Times New Roman" w:cs="Times New Roman"/>
          <w:sz w:val="28"/>
          <w:szCs w:val="28"/>
        </w:rPr>
        <w:t>(заместителю руководителя) контрольного органа для принятия решений в соответствии с частью 3 статьи 74 федерального закона № 248-ФЗ.</w:t>
      </w:r>
    </w:p>
    <w:p w14:paraId="292C96EC"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54.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14:paraId="2EA6B5F3"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w:t>
      </w:r>
    </w:p>
    <w:p w14:paraId="4C9EF96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9D3B5C0"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p>
    <w:p w14:paraId="19F0307D" w14:textId="77777777" w:rsidR="00C40557" w:rsidRPr="00C40557" w:rsidRDefault="00C40557" w:rsidP="00C40557">
      <w:pPr>
        <w:widowControl w:val="0"/>
        <w:tabs>
          <w:tab w:val="left" w:pos="1134"/>
        </w:tabs>
        <w:spacing w:after="0" w:line="240" w:lineRule="auto"/>
        <w:ind w:firstLine="720"/>
        <w:contextualSpacing/>
        <w:jc w:val="center"/>
        <w:rPr>
          <w:rFonts w:ascii="Times New Roman" w:hAnsi="Times New Roman" w:cs="Times New Roman"/>
          <w:b/>
          <w:bCs/>
          <w:sz w:val="28"/>
          <w:szCs w:val="28"/>
        </w:rPr>
      </w:pPr>
      <w:r w:rsidRPr="00C40557">
        <w:rPr>
          <w:rFonts w:ascii="Times New Roman" w:hAnsi="Times New Roman" w:cs="Times New Roman"/>
          <w:b/>
          <w:bCs/>
          <w:sz w:val="28"/>
          <w:szCs w:val="28"/>
        </w:rPr>
        <w:t>5.</w:t>
      </w:r>
      <w:r w:rsidRPr="00C40557">
        <w:rPr>
          <w:rFonts w:ascii="Times New Roman" w:hAnsi="Times New Roman" w:cs="Times New Roman"/>
          <w:b/>
          <w:bCs/>
          <w:sz w:val="28"/>
          <w:szCs w:val="28"/>
        </w:rPr>
        <w:tab/>
        <w:t>Результаты контрольного мероприятия</w:t>
      </w:r>
    </w:p>
    <w:p w14:paraId="2E80E58E" w14:textId="77777777" w:rsidR="00C40557" w:rsidRPr="00C40557" w:rsidRDefault="00C40557" w:rsidP="00C40557">
      <w:pPr>
        <w:widowControl w:val="0"/>
        <w:spacing w:after="0" w:line="240" w:lineRule="auto"/>
        <w:ind w:firstLine="720"/>
        <w:contextualSpacing/>
        <w:jc w:val="both"/>
        <w:rPr>
          <w:rFonts w:ascii="Times New Roman" w:hAnsi="Times New Roman" w:cs="Times New Roman"/>
          <w:sz w:val="28"/>
          <w:szCs w:val="28"/>
        </w:rPr>
      </w:pPr>
    </w:p>
    <w:p w14:paraId="21F350A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55.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0E68F460" w14:textId="77777777" w:rsidR="00C40557" w:rsidRPr="00C40557" w:rsidRDefault="00C40557" w:rsidP="00C40557">
      <w:pPr>
        <w:widowControl w:val="0"/>
        <w:tabs>
          <w:tab w:val="left" w:pos="1134"/>
        </w:tabs>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56.</w:t>
      </w:r>
      <w:r w:rsidRPr="00C40557">
        <w:rPr>
          <w:rFonts w:ascii="Times New Roman" w:hAnsi="Times New Roman" w:cs="Times New Roman"/>
          <w:sz w:val="28"/>
          <w:szCs w:val="28"/>
        </w:rPr>
        <w:tab/>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w:t>
      </w:r>
      <w:r w:rsidRPr="00C40557">
        <w:rPr>
          <w:rFonts w:ascii="Times New Roman" w:hAnsi="Times New Roman" w:cs="Times New Roman"/>
          <w:sz w:val="28"/>
          <w:szCs w:val="28"/>
        </w:rPr>
        <w:lastRenderedPageBreak/>
        <w:t>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6B73D014" w14:textId="77777777" w:rsidR="00C40557" w:rsidRPr="00C40557" w:rsidRDefault="00C40557" w:rsidP="00C405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57.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5027AD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5B3043D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59.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статьи 88 федерального закона № 248-ФЗ.</w:t>
      </w:r>
    </w:p>
    <w:p w14:paraId="65A70A29"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60. Документы, оформляемые контрольным органом при осуществлении муниципального жилищного контроля, а также специалистами, экспертами, привлекаемыми к проведению контрольных мероприятий, составляются в письменной форме на бумажном носителе.</w:t>
      </w:r>
    </w:p>
    <w:p w14:paraId="543DA12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органом».</w:t>
      </w:r>
    </w:p>
    <w:p w14:paraId="5B5D5D3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Контрольный орган вправе утверждать формы документов, используемых им при осуществлении муниципального жилищного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w:t>
      </w:r>
    </w:p>
    <w:p w14:paraId="27CD07D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7FB2207C"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w:t>
      </w:r>
    </w:p>
    <w:p w14:paraId="6F953865"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C40557">
        <w:rPr>
          <w:rFonts w:ascii="Times New Roman" w:hAnsi="Times New Roman" w:cs="Times New Roman"/>
          <w:sz w:val="28"/>
          <w:szCs w:val="28"/>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AA1649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C9BDB7B"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23FB82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187978B"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62. Если выданное предписание об устранении нарушений обязательных требований контролируемым лицом исполнено надлежащим образом, предусмотренные подпунктом 3 пункта 61 настоящего Положения меры не принимаются (в части административных правонарушений). </w:t>
      </w:r>
    </w:p>
    <w:p w14:paraId="19CD62F9" w14:textId="77777777" w:rsidR="00C40557" w:rsidRPr="00C40557" w:rsidRDefault="00C40557" w:rsidP="00C40557">
      <w:pPr>
        <w:widowControl w:val="0"/>
        <w:spacing w:after="0" w:line="240" w:lineRule="auto"/>
        <w:ind w:firstLine="709"/>
        <w:contextualSpacing/>
        <w:jc w:val="center"/>
        <w:rPr>
          <w:rFonts w:ascii="Times New Roman" w:hAnsi="Times New Roman" w:cs="Times New Roman"/>
          <w:sz w:val="28"/>
          <w:szCs w:val="28"/>
        </w:rPr>
      </w:pPr>
    </w:p>
    <w:p w14:paraId="775ABC20" w14:textId="77777777" w:rsidR="00C40557" w:rsidRPr="00C40557" w:rsidRDefault="00C40557" w:rsidP="00C40557">
      <w:pPr>
        <w:widowControl w:val="0"/>
        <w:tabs>
          <w:tab w:val="left" w:pos="1276"/>
        </w:tabs>
        <w:spacing w:after="0" w:line="240" w:lineRule="auto"/>
        <w:ind w:firstLine="709"/>
        <w:contextualSpacing/>
        <w:jc w:val="center"/>
        <w:rPr>
          <w:rFonts w:ascii="Times New Roman" w:hAnsi="Times New Roman" w:cs="Times New Roman"/>
          <w:b/>
          <w:bCs/>
          <w:sz w:val="28"/>
          <w:szCs w:val="28"/>
        </w:rPr>
      </w:pPr>
      <w:r w:rsidRPr="00C40557">
        <w:rPr>
          <w:rFonts w:ascii="Times New Roman" w:hAnsi="Times New Roman" w:cs="Times New Roman"/>
          <w:b/>
          <w:bCs/>
          <w:sz w:val="28"/>
          <w:szCs w:val="28"/>
        </w:rPr>
        <w:t>6.</w:t>
      </w:r>
      <w:r w:rsidRPr="00C40557">
        <w:rPr>
          <w:rFonts w:ascii="Times New Roman" w:hAnsi="Times New Roman" w:cs="Times New Roman"/>
          <w:b/>
          <w:bCs/>
          <w:sz w:val="28"/>
          <w:szCs w:val="28"/>
        </w:rPr>
        <w:tab/>
        <w:t>Обжалование решений контрольного органа, действий (бездействия) его должностных лиц</w:t>
      </w:r>
    </w:p>
    <w:p w14:paraId="6EF01760"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p>
    <w:p w14:paraId="0BBDB28B"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63.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14:paraId="07772AEF"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1B6BB4A" w14:textId="77777777" w:rsidR="00C40557" w:rsidRPr="00C40557" w:rsidRDefault="00C40557" w:rsidP="00C40557">
      <w:pPr>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sz w:val="28"/>
          <w:szCs w:val="28"/>
        </w:rPr>
        <w:t xml:space="preserve">64. </w:t>
      </w:r>
      <w:r w:rsidRPr="00C40557">
        <w:rPr>
          <w:rFonts w:ascii="Times New Roman" w:hAnsi="Times New Roman" w:cs="Times New Roman"/>
          <w:bCs/>
          <w:sz w:val="28"/>
          <w:szCs w:val="28"/>
        </w:rPr>
        <w:t>Досудебное обжалование осуществляется в порядке, предусмотренном главой 9 Федерального закона № 248-ФЗ и настоящим Положением.</w:t>
      </w:r>
    </w:p>
    <w:p w14:paraId="5A3BBCA7" w14:textId="77777777" w:rsidR="00C40557" w:rsidRPr="00C40557" w:rsidRDefault="00C40557" w:rsidP="00C40557">
      <w:pPr>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40C14A68"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Жалоба на действия (бездействие) руководителя (заместителя руководителя) контрольного органа рассматривается заместителем главы Ханты-Мансийского района, координирующим деятельность контрольного органа.</w:t>
      </w:r>
    </w:p>
    <w:p w14:paraId="52504C4D"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Для рассмотрения жалобы из числа должностных лиц контрольного органа по решению руководителя может быть создан коллегиальный орган.</w:t>
      </w:r>
    </w:p>
    <w:p w14:paraId="6D8BFB9D" w14:textId="77777777" w:rsidR="00C40557" w:rsidRPr="00C40557" w:rsidRDefault="00C40557" w:rsidP="00C40557">
      <w:pPr>
        <w:spacing w:after="0" w:line="240" w:lineRule="auto"/>
        <w:ind w:firstLine="709"/>
        <w:contextualSpacing/>
        <w:jc w:val="both"/>
        <w:rPr>
          <w:rFonts w:ascii="Times New Roman" w:hAnsi="Times New Roman" w:cs="Times New Roman"/>
          <w:bCs/>
          <w:sz w:val="28"/>
          <w:szCs w:val="28"/>
        </w:rPr>
      </w:pPr>
      <w:r w:rsidRPr="00C40557">
        <w:rPr>
          <w:rFonts w:ascii="Times New Roman" w:hAnsi="Times New Roman" w:cs="Times New Roman"/>
          <w:bCs/>
          <w:sz w:val="28"/>
          <w:szCs w:val="28"/>
        </w:rPr>
        <w:t>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контрольный орган на бумажном носителе, в том числе через организацию почтовой связи, с учетом требований законодательства Российской Федерации о государственной и иной охраняемой законом тайне.</w:t>
      </w:r>
    </w:p>
    <w:p w14:paraId="2E40A77A"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В рассмотрении жалобы, содержащей государственную тайну, участвуют должностные лица администрации Ханты-Мансийского района и (или) контрольного органа, допущенные к государственной тайне.</w:t>
      </w:r>
    </w:p>
    <w:p w14:paraId="0165CD77"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14:paraId="3FB98E89" w14:textId="2FCFECE0"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56BF111C" w14:textId="7B0040CD"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53C2EC50" w14:textId="77F08C01"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6238057C" w14:textId="1A376175"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59A27F33" w14:textId="49F69C1F"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14D02DE0" w14:textId="117CB156"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77ABE43D" w14:textId="185FFA9D"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351E15A7" w14:textId="5E317F7B"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2BF48D64" w14:textId="5FE10AE5"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576BDDAA" w14:textId="6023A0DE"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51DF43E2" w14:textId="7D3C09C4"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034FAE26" w14:textId="22D8AAB8"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6D1A1030" w14:textId="1BEBECE3"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44EB8639" w14:textId="1A8916AB"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18376F6C" w14:textId="21BA38C9" w:rsidR="00C40557" w:rsidRDefault="00C40557" w:rsidP="00D33EC4">
      <w:pPr>
        <w:spacing w:after="0" w:line="240" w:lineRule="auto"/>
        <w:jc w:val="both"/>
        <w:rPr>
          <w:rFonts w:ascii="Times New Roman" w:eastAsia="Times New Roman" w:hAnsi="Times New Roman" w:cs="Times New Roman"/>
          <w:sz w:val="28"/>
          <w:szCs w:val="28"/>
          <w:lang w:eastAsia="ru-RU"/>
        </w:rPr>
      </w:pPr>
    </w:p>
    <w:p w14:paraId="61A4E66E" w14:textId="77777777"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lastRenderedPageBreak/>
        <w:t>Приложение 1</w:t>
      </w:r>
    </w:p>
    <w:p w14:paraId="0E2902D3" w14:textId="77777777"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к Положению о муниципальном</w:t>
      </w:r>
    </w:p>
    <w:p w14:paraId="2222D1B3" w14:textId="77777777" w:rsid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жилищном контроле</w:t>
      </w:r>
      <w:r>
        <w:rPr>
          <w:rFonts w:ascii="Times New Roman" w:eastAsia="Times New Roman" w:hAnsi="Times New Roman" w:cs="Times New Roman"/>
          <w:sz w:val="28"/>
          <w:szCs w:val="28"/>
          <w:lang w:eastAsia="ru-RU"/>
        </w:rPr>
        <w:t xml:space="preserve"> </w:t>
      </w:r>
      <w:r w:rsidRPr="00C40557">
        <w:rPr>
          <w:rFonts w:ascii="Times New Roman" w:eastAsia="Times New Roman" w:hAnsi="Times New Roman" w:cs="Times New Roman"/>
          <w:sz w:val="28"/>
          <w:szCs w:val="28"/>
          <w:lang w:eastAsia="ru-RU"/>
        </w:rPr>
        <w:t>на территории</w:t>
      </w:r>
    </w:p>
    <w:p w14:paraId="0021337E" w14:textId="2CD37FCB" w:rsid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сельского поселения Цингалы</w:t>
      </w:r>
    </w:p>
    <w:p w14:paraId="48DA5853" w14:textId="7B7B5039" w:rsidR="00C40557" w:rsidRDefault="00C40557" w:rsidP="00C40557">
      <w:pPr>
        <w:spacing w:after="0" w:line="240" w:lineRule="auto"/>
        <w:jc w:val="right"/>
        <w:rPr>
          <w:rFonts w:ascii="Times New Roman" w:eastAsia="Times New Roman" w:hAnsi="Times New Roman" w:cs="Times New Roman"/>
          <w:sz w:val="28"/>
          <w:szCs w:val="28"/>
          <w:lang w:eastAsia="ru-RU"/>
        </w:rPr>
      </w:pPr>
    </w:p>
    <w:p w14:paraId="4D610607" w14:textId="77777777" w:rsidR="00C40557" w:rsidRPr="00C40557" w:rsidRDefault="00C40557" w:rsidP="00C40557">
      <w:pPr>
        <w:pStyle w:val="ConsPlusTitle"/>
        <w:jc w:val="center"/>
        <w:rPr>
          <w:rFonts w:ascii="Times New Roman" w:hAnsi="Times New Roman" w:cs="Times New Roman"/>
          <w:bCs w:val="0"/>
          <w:sz w:val="28"/>
          <w:szCs w:val="28"/>
        </w:rPr>
      </w:pPr>
      <w:r w:rsidRPr="00C40557">
        <w:rPr>
          <w:rFonts w:ascii="Times New Roman" w:hAnsi="Times New Roman" w:cs="Times New Roman"/>
          <w:bCs w:val="0"/>
          <w:sz w:val="28"/>
          <w:szCs w:val="28"/>
        </w:rPr>
        <w:t>Критерии</w:t>
      </w:r>
    </w:p>
    <w:p w14:paraId="1E3123E5" w14:textId="77697297" w:rsidR="00C40557" w:rsidRPr="00C40557" w:rsidRDefault="00C40557" w:rsidP="00C40557">
      <w:pPr>
        <w:pStyle w:val="ConsPlusTitle"/>
        <w:jc w:val="center"/>
        <w:rPr>
          <w:rFonts w:ascii="Times New Roman" w:eastAsia="Calibri" w:hAnsi="Times New Roman" w:cs="Times New Roman"/>
          <w:bCs w:val="0"/>
          <w:sz w:val="28"/>
          <w:szCs w:val="28"/>
        </w:rPr>
      </w:pPr>
      <w:r w:rsidRPr="00C40557">
        <w:rPr>
          <w:rFonts w:ascii="Times New Roman" w:hAnsi="Times New Roman" w:cs="Times New Roman"/>
          <w:bCs w:val="0"/>
          <w:sz w:val="28"/>
          <w:szCs w:val="28"/>
        </w:rPr>
        <w:t>отнесения объектов муниципального жилищного контроля</w:t>
      </w:r>
      <w:r w:rsidRPr="00C40557">
        <w:rPr>
          <w:rFonts w:ascii="Times New Roman" w:eastAsia="Calibri" w:hAnsi="Times New Roman" w:cs="Times New Roman"/>
          <w:bCs w:val="0"/>
          <w:sz w:val="28"/>
          <w:szCs w:val="28"/>
        </w:rPr>
        <w:t xml:space="preserve"> к категориям риска</w:t>
      </w:r>
    </w:p>
    <w:p w14:paraId="235DFF25" w14:textId="77777777" w:rsidR="00C40557" w:rsidRPr="00C40557" w:rsidRDefault="00C40557" w:rsidP="00C40557">
      <w:pPr>
        <w:pStyle w:val="ConsPlusTitle"/>
        <w:jc w:val="center"/>
        <w:rPr>
          <w:rFonts w:ascii="Times New Roman" w:hAnsi="Times New Roman" w:cs="Times New Roman"/>
          <w:b w:val="0"/>
          <w:sz w:val="28"/>
          <w:szCs w:val="28"/>
        </w:rPr>
      </w:pPr>
    </w:p>
    <w:p w14:paraId="10778731"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 xml:space="preserve">1. 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жилищного контроля подлежат отнесению к категориям </w:t>
      </w:r>
      <w:r w:rsidRPr="00C40557">
        <w:rPr>
          <w:rFonts w:ascii="Times New Roman" w:eastAsia="Calibri" w:hAnsi="Times New Roman" w:cs="Times New Roman"/>
          <w:bCs/>
          <w:sz w:val="28"/>
          <w:szCs w:val="28"/>
        </w:rPr>
        <w:t>среднего, умеренного и низкого риска.</w:t>
      </w:r>
    </w:p>
    <w:p w14:paraId="4EE78616" w14:textId="47AF06BB" w:rsidR="00C40557" w:rsidRPr="00C40557" w:rsidRDefault="00C40557" w:rsidP="00C40557">
      <w:pPr>
        <w:widowControl w:val="0"/>
        <w:spacing w:after="0" w:line="240" w:lineRule="auto"/>
        <w:ind w:firstLine="709"/>
        <w:contextualSpacing/>
        <w:jc w:val="both"/>
        <w:rPr>
          <w:rFonts w:ascii="Times New Roman" w:eastAsia="Calibri" w:hAnsi="Times New Roman" w:cs="Times New Roman"/>
          <w:bCs/>
          <w:sz w:val="28"/>
          <w:szCs w:val="28"/>
        </w:rPr>
      </w:pPr>
      <w:r w:rsidRPr="00C40557">
        <w:rPr>
          <w:rFonts w:ascii="Times New Roman" w:eastAsia="Calibri" w:hAnsi="Times New Roman" w:cs="Times New Roman"/>
          <w:bCs/>
          <w:sz w:val="28"/>
          <w:szCs w:val="28"/>
        </w:rPr>
        <w:t>2. К категории среднего риска относится</w:t>
      </w:r>
      <w:r>
        <w:rPr>
          <w:rFonts w:ascii="Times New Roman" w:eastAsia="Calibri" w:hAnsi="Times New Roman" w:cs="Times New Roman"/>
          <w:bCs/>
          <w:sz w:val="28"/>
          <w:szCs w:val="28"/>
        </w:rPr>
        <w:t xml:space="preserve"> </w:t>
      </w:r>
      <w:r w:rsidRPr="00C40557">
        <w:rPr>
          <w:rFonts w:ascii="Times New Roman" w:eastAsia="Calibri" w:hAnsi="Times New Roman" w:cs="Times New Roman"/>
          <w:bCs/>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150.</w:t>
      </w:r>
    </w:p>
    <w:p w14:paraId="33DF05CA" w14:textId="33045813" w:rsidR="00C40557" w:rsidRPr="00C40557" w:rsidRDefault="00C40557" w:rsidP="00C40557">
      <w:pPr>
        <w:spacing w:after="0" w:line="240" w:lineRule="auto"/>
        <w:ind w:firstLine="709"/>
        <w:contextualSpacing/>
        <w:jc w:val="both"/>
        <w:rPr>
          <w:rFonts w:ascii="Times New Roman" w:eastAsia="Calibri" w:hAnsi="Times New Roman" w:cs="Times New Roman"/>
          <w:bCs/>
          <w:sz w:val="28"/>
          <w:szCs w:val="28"/>
        </w:rPr>
      </w:pPr>
      <w:r w:rsidRPr="00C40557">
        <w:rPr>
          <w:rFonts w:ascii="Times New Roman" w:eastAsia="Calibri" w:hAnsi="Times New Roman" w:cs="Times New Roman"/>
          <w:bCs/>
          <w:sz w:val="28"/>
          <w:szCs w:val="28"/>
        </w:rPr>
        <w:t>3. К категории умеренного риска относится</w:t>
      </w:r>
      <w:r>
        <w:rPr>
          <w:rFonts w:ascii="Times New Roman" w:eastAsia="Calibri" w:hAnsi="Times New Roman" w:cs="Times New Roman"/>
          <w:bCs/>
          <w:sz w:val="28"/>
          <w:szCs w:val="28"/>
        </w:rPr>
        <w:t xml:space="preserve"> </w:t>
      </w:r>
      <w:r w:rsidRPr="00C40557">
        <w:rPr>
          <w:rFonts w:ascii="Times New Roman" w:eastAsia="Calibri" w:hAnsi="Times New Roman" w:cs="Times New Roman"/>
          <w:bCs/>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50.</w:t>
      </w:r>
    </w:p>
    <w:p w14:paraId="44C1A660" w14:textId="20A1FC64"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r w:rsidRPr="00C40557">
        <w:rPr>
          <w:rFonts w:ascii="Times New Roman" w:eastAsia="Calibri" w:hAnsi="Times New Roman" w:cs="Times New Roman"/>
          <w:bCs/>
          <w:sz w:val="28"/>
          <w:szCs w:val="28"/>
        </w:rPr>
        <w:t>4. К категории низкого риска относ</w:t>
      </w:r>
      <w:r>
        <w:rPr>
          <w:rFonts w:ascii="Times New Roman" w:eastAsia="Calibri" w:hAnsi="Times New Roman" w:cs="Times New Roman"/>
          <w:bCs/>
          <w:sz w:val="28"/>
          <w:szCs w:val="28"/>
        </w:rPr>
        <w:t>и</w:t>
      </w:r>
      <w:r w:rsidRPr="00C40557">
        <w:rPr>
          <w:rFonts w:ascii="Times New Roman" w:eastAsia="Calibri" w:hAnsi="Times New Roman" w:cs="Times New Roman"/>
          <w:bCs/>
          <w:sz w:val="28"/>
          <w:szCs w:val="28"/>
        </w:rPr>
        <w:t>тся</w:t>
      </w:r>
      <w:r>
        <w:rPr>
          <w:rFonts w:ascii="Times New Roman" w:eastAsia="Calibri" w:hAnsi="Times New Roman" w:cs="Times New Roman"/>
          <w:bCs/>
          <w:sz w:val="28"/>
          <w:szCs w:val="28"/>
        </w:rPr>
        <w:t xml:space="preserve"> </w:t>
      </w:r>
      <w:r w:rsidRPr="00C40557">
        <w:rPr>
          <w:rFonts w:ascii="Times New Roman" w:eastAsia="Calibri" w:hAnsi="Times New Roman" w:cs="Times New Roman"/>
          <w:bCs/>
          <w:sz w:val="28"/>
          <w:szCs w:val="28"/>
        </w:rPr>
        <w:t>деятельность юридических лиц, индивидуальных предпринимателей, не предусмотренная пунктами 2 и 3 настоящего приложения.</w:t>
      </w:r>
    </w:p>
    <w:p w14:paraId="015C549C" w14:textId="4E2694B3"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3923816D" w14:textId="22291535"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1D1F473B" w14:textId="53FC6605"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14E2A184" w14:textId="555AF44F"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1D5B4CC0" w14:textId="529C1141"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484ECA99" w14:textId="11BF1D36"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6BD05AFC" w14:textId="333F627E"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21B259D0" w14:textId="522C3277"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0498D806" w14:textId="76A41B05"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10AD7B8A" w14:textId="6A692630"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5EEADD19" w14:textId="7330E3DE"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35A2A90B" w14:textId="3C3BEC54"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61E62A7B" w14:textId="55F893F6"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3C51380F" w14:textId="12E05C50"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444219C4" w14:textId="36E35097"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49978945" w14:textId="557A02CB"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44CA00B6" w14:textId="148A0D3A"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0F2A2C03" w14:textId="5FE71C92"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403FF0B2" w14:textId="7001A677"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0A5C2037" w14:textId="0B4C9090"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135288BB" w14:textId="60542C0C" w:rsidR="00C40557" w:rsidRDefault="00C40557" w:rsidP="00C40557">
      <w:pPr>
        <w:spacing w:after="0" w:line="240" w:lineRule="auto"/>
        <w:ind w:firstLine="709"/>
        <w:contextualSpacing/>
        <w:jc w:val="both"/>
        <w:rPr>
          <w:rFonts w:ascii="Times New Roman" w:eastAsia="Calibri" w:hAnsi="Times New Roman" w:cs="Times New Roman"/>
          <w:bCs/>
          <w:sz w:val="28"/>
          <w:szCs w:val="28"/>
        </w:rPr>
      </w:pPr>
    </w:p>
    <w:p w14:paraId="5F583D19" w14:textId="541154D2"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14:paraId="572CD6C0" w14:textId="77777777"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к Положению о муниципальном</w:t>
      </w:r>
    </w:p>
    <w:p w14:paraId="6E376873" w14:textId="77777777" w:rsid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жилищном контроле</w:t>
      </w:r>
      <w:r>
        <w:rPr>
          <w:rFonts w:ascii="Times New Roman" w:eastAsia="Times New Roman" w:hAnsi="Times New Roman" w:cs="Times New Roman"/>
          <w:sz w:val="28"/>
          <w:szCs w:val="28"/>
          <w:lang w:eastAsia="ru-RU"/>
        </w:rPr>
        <w:t xml:space="preserve"> </w:t>
      </w:r>
      <w:r w:rsidRPr="00C40557">
        <w:rPr>
          <w:rFonts w:ascii="Times New Roman" w:eastAsia="Times New Roman" w:hAnsi="Times New Roman" w:cs="Times New Roman"/>
          <w:sz w:val="28"/>
          <w:szCs w:val="28"/>
          <w:lang w:eastAsia="ru-RU"/>
        </w:rPr>
        <w:t>на территории</w:t>
      </w:r>
    </w:p>
    <w:p w14:paraId="182AB874" w14:textId="37EFDE85" w:rsidR="00C40557" w:rsidRDefault="00C40557" w:rsidP="00C40557">
      <w:pPr>
        <w:spacing w:after="0" w:line="240" w:lineRule="auto"/>
        <w:ind w:firstLine="709"/>
        <w:contextualSpacing/>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сельского поселения Цингалы</w:t>
      </w:r>
    </w:p>
    <w:p w14:paraId="0838732E" w14:textId="78A75D89" w:rsidR="00C40557" w:rsidRDefault="00C40557" w:rsidP="00C40557">
      <w:pPr>
        <w:spacing w:after="0" w:line="240" w:lineRule="auto"/>
        <w:ind w:firstLine="709"/>
        <w:contextualSpacing/>
        <w:jc w:val="right"/>
        <w:rPr>
          <w:rFonts w:ascii="Times New Roman" w:eastAsia="Times New Roman" w:hAnsi="Times New Roman" w:cs="Times New Roman"/>
          <w:sz w:val="28"/>
          <w:szCs w:val="28"/>
          <w:lang w:eastAsia="ru-RU"/>
        </w:rPr>
      </w:pPr>
    </w:p>
    <w:p w14:paraId="47BC48F4" w14:textId="1D479FF8" w:rsidR="00C40557" w:rsidRDefault="00C40557" w:rsidP="00C40557">
      <w:pPr>
        <w:spacing w:after="0" w:line="240" w:lineRule="auto"/>
        <w:ind w:firstLine="709"/>
        <w:contextualSpacing/>
        <w:jc w:val="right"/>
        <w:rPr>
          <w:rFonts w:ascii="Times New Roman" w:eastAsia="Times New Roman" w:hAnsi="Times New Roman" w:cs="Times New Roman"/>
          <w:sz w:val="28"/>
          <w:szCs w:val="28"/>
          <w:lang w:eastAsia="ru-RU"/>
        </w:rPr>
      </w:pPr>
    </w:p>
    <w:p w14:paraId="47022751" w14:textId="77777777" w:rsidR="00C40557" w:rsidRPr="00C40557" w:rsidRDefault="00C40557" w:rsidP="00C40557">
      <w:pPr>
        <w:spacing w:after="0" w:line="240" w:lineRule="auto"/>
        <w:contextualSpacing/>
        <w:jc w:val="center"/>
        <w:rPr>
          <w:rFonts w:ascii="Times New Roman" w:eastAsia="Calibri" w:hAnsi="Times New Roman" w:cs="Times New Roman"/>
          <w:b/>
          <w:sz w:val="28"/>
          <w:szCs w:val="28"/>
        </w:rPr>
      </w:pPr>
      <w:r w:rsidRPr="00C40557">
        <w:rPr>
          <w:rFonts w:ascii="Times New Roman" w:eastAsia="Calibri" w:hAnsi="Times New Roman" w:cs="Times New Roman"/>
          <w:b/>
          <w:sz w:val="28"/>
          <w:szCs w:val="28"/>
        </w:rPr>
        <w:t>Ключевые показатели и их целевые значения,</w:t>
      </w:r>
    </w:p>
    <w:p w14:paraId="5FD0B313" w14:textId="1A739C06" w:rsidR="00C40557" w:rsidRDefault="00C40557" w:rsidP="00C40557">
      <w:pPr>
        <w:spacing w:after="0" w:line="240" w:lineRule="auto"/>
        <w:contextualSpacing/>
        <w:jc w:val="center"/>
        <w:rPr>
          <w:rFonts w:ascii="Times New Roman" w:eastAsia="Calibri" w:hAnsi="Times New Roman" w:cs="Times New Roman"/>
          <w:b/>
          <w:sz w:val="28"/>
          <w:szCs w:val="28"/>
        </w:rPr>
      </w:pPr>
      <w:r w:rsidRPr="00C40557">
        <w:rPr>
          <w:rFonts w:ascii="Times New Roman" w:eastAsia="Calibri" w:hAnsi="Times New Roman" w:cs="Times New Roman"/>
          <w:b/>
          <w:sz w:val="28"/>
          <w:szCs w:val="28"/>
        </w:rPr>
        <w:t>индикативные показатели муниципального жилищного контроля на территории Ханты-Мансийского района</w:t>
      </w:r>
    </w:p>
    <w:p w14:paraId="60354820" w14:textId="771CEB6F" w:rsidR="00C40557" w:rsidRPr="00C40557" w:rsidRDefault="00C40557" w:rsidP="00C40557">
      <w:pPr>
        <w:spacing w:after="0" w:line="240" w:lineRule="auto"/>
        <w:contextualSpacing/>
        <w:jc w:val="center"/>
        <w:rPr>
          <w:rFonts w:ascii="Times New Roman" w:eastAsia="Calibri" w:hAnsi="Times New Roman" w:cs="Times New Roman"/>
          <w:b/>
          <w:sz w:val="28"/>
          <w:szCs w:val="28"/>
        </w:rPr>
      </w:pPr>
    </w:p>
    <w:p w14:paraId="1EAC2535"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w:t>
      </w:r>
      <w:r w:rsidRPr="00C40557">
        <w:rPr>
          <w:rFonts w:ascii="Times New Roman" w:hAnsi="Times New Roman" w:cs="Times New Roman"/>
          <w:sz w:val="28"/>
          <w:szCs w:val="28"/>
        </w:rPr>
        <w:tab/>
        <w:t>Ключевые показатели муниципального жилищного контроля на территории Ханты-Мансийского района и их целевые значения:</w:t>
      </w:r>
    </w:p>
    <w:p w14:paraId="4D1C18E0" w14:textId="77777777" w:rsidR="00C40557" w:rsidRPr="00C40557" w:rsidRDefault="00C40557" w:rsidP="00C40557">
      <w:pPr>
        <w:pStyle w:val="ConsPlusNormal"/>
        <w:ind w:firstLine="709"/>
        <w:contextualSpacing/>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1"/>
        <w:gridCol w:w="2824"/>
      </w:tblGrid>
      <w:tr w:rsidR="00C40557" w:rsidRPr="00C40557" w14:paraId="0059E8C6" w14:textId="77777777" w:rsidTr="0062372D">
        <w:trPr>
          <w:trHeight w:val="313"/>
        </w:trPr>
        <w:tc>
          <w:tcPr>
            <w:tcW w:w="7061" w:type="dxa"/>
            <w:tcBorders>
              <w:top w:val="single" w:sz="4" w:space="0" w:color="auto"/>
              <w:left w:val="single" w:sz="4" w:space="0" w:color="auto"/>
              <w:bottom w:val="single" w:sz="4" w:space="0" w:color="auto"/>
              <w:right w:val="single" w:sz="4" w:space="0" w:color="auto"/>
            </w:tcBorders>
            <w:vAlign w:val="center"/>
          </w:tcPr>
          <w:p w14:paraId="49F3332C" w14:textId="77777777" w:rsidR="00C40557" w:rsidRPr="00C40557" w:rsidRDefault="00C40557" w:rsidP="00C40557">
            <w:pPr>
              <w:pStyle w:val="ConsPlusNormal"/>
              <w:ind w:firstLine="709"/>
              <w:contextualSpacing/>
              <w:jc w:val="center"/>
              <w:rPr>
                <w:rFonts w:ascii="Times New Roman" w:hAnsi="Times New Roman" w:cs="Times New Roman"/>
                <w:sz w:val="24"/>
                <w:szCs w:val="24"/>
              </w:rPr>
            </w:pPr>
            <w:r w:rsidRPr="00C40557">
              <w:rPr>
                <w:rFonts w:ascii="Times New Roman" w:hAnsi="Times New Roman" w:cs="Times New Roman"/>
                <w:sz w:val="24"/>
                <w:szCs w:val="24"/>
              </w:rPr>
              <w:t>Ключевые показатели</w:t>
            </w:r>
          </w:p>
        </w:tc>
        <w:tc>
          <w:tcPr>
            <w:tcW w:w="2824" w:type="dxa"/>
            <w:tcBorders>
              <w:top w:val="single" w:sz="4" w:space="0" w:color="auto"/>
              <w:left w:val="single" w:sz="4" w:space="0" w:color="auto"/>
              <w:bottom w:val="single" w:sz="4" w:space="0" w:color="auto"/>
              <w:right w:val="single" w:sz="4" w:space="0" w:color="auto"/>
            </w:tcBorders>
            <w:vAlign w:val="center"/>
          </w:tcPr>
          <w:p w14:paraId="11FF0B1C" w14:textId="77777777" w:rsidR="00C40557" w:rsidRPr="00C40557" w:rsidRDefault="00C40557" w:rsidP="00C40557">
            <w:pPr>
              <w:pStyle w:val="ConsPlusNormal"/>
              <w:contextualSpacing/>
              <w:jc w:val="center"/>
              <w:rPr>
                <w:rFonts w:ascii="Times New Roman" w:hAnsi="Times New Roman" w:cs="Times New Roman"/>
                <w:sz w:val="24"/>
                <w:szCs w:val="24"/>
              </w:rPr>
            </w:pPr>
            <w:r w:rsidRPr="00C40557">
              <w:rPr>
                <w:rFonts w:ascii="Times New Roman" w:hAnsi="Times New Roman" w:cs="Times New Roman"/>
                <w:sz w:val="24"/>
                <w:szCs w:val="24"/>
              </w:rPr>
              <w:t>Целевые значения (%)</w:t>
            </w:r>
          </w:p>
        </w:tc>
      </w:tr>
      <w:tr w:rsidR="00C40557" w:rsidRPr="00C40557" w14:paraId="04C7AC5E" w14:textId="77777777" w:rsidTr="0062372D">
        <w:trPr>
          <w:trHeight w:val="517"/>
        </w:trPr>
        <w:tc>
          <w:tcPr>
            <w:tcW w:w="7061" w:type="dxa"/>
            <w:tcBorders>
              <w:top w:val="single" w:sz="4" w:space="0" w:color="auto"/>
              <w:left w:val="single" w:sz="4" w:space="0" w:color="auto"/>
              <w:bottom w:val="single" w:sz="4" w:space="0" w:color="auto"/>
              <w:right w:val="single" w:sz="4" w:space="0" w:color="auto"/>
            </w:tcBorders>
          </w:tcPr>
          <w:p w14:paraId="14439EDE" w14:textId="77777777" w:rsidR="00C40557" w:rsidRPr="00C40557" w:rsidRDefault="00C40557" w:rsidP="00C40557">
            <w:pPr>
              <w:pStyle w:val="ConsPlusNormal"/>
              <w:ind w:firstLine="709"/>
              <w:contextualSpacing/>
              <w:jc w:val="both"/>
              <w:rPr>
                <w:rFonts w:ascii="Times New Roman" w:hAnsi="Times New Roman" w:cs="Times New Roman"/>
                <w:sz w:val="24"/>
                <w:szCs w:val="24"/>
              </w:rPr>
            </w:pPr>
            <w:r w:rsidRPr="00C40557">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w:t>
            </w:r>
          </w:p>
        </w:tc>
        <w:tc>
          <w:tcPr>
            <w:tcW w:w="2824" w:type="dxa"/>
            <w:tcBorders>
              <w:top w:val="single" w:sz="4" w:space="0" w:color="auto"/>
              <w:left w:val="single" w:sz="4" w:space="0" w:color="auto"/>
              <w:bottom w:val="single" w:sz="4" w:space="0" w:color="auto"/>
              <w:right w:val="single" w:sz="4" w:space="0" w:color="auto"/>
            </w:tcBorders>
          </w:tcPr>
          <w:p w14:paraId="01326134" w14:textId="77777777" w:rsidR="00C40557" w:rsidRPr="00C40557" w:rsidRDefault="00C40557" w:rsidP="00C40557">
            <w:pPr>
              <w:pStyle w:val="ConsPlusNormal"/>
              <w:contextualSpacing/>
              <w:jc w:val="center"/>
              <w:rPr>
                <w:rFonts w:ascii="Times New Roman" w:hAnsi="Times New Roman" w:cs="Times New Roman"/>
                <w:sz w:val="24"/>
                <w:szCs w:val="24"/>
              </w:rPr>
            </w:pPr>
            <w:r w:rsidRPr="00C40557">
              <w:rPr>
                <w:rFonts w:ascii="Times New Roman" w:hAnsi="Times New Roman" w:cs="Times New Roman"/>
                <w:sz w:val="24"/>
                <w:szCs w:val="24"/>
              </w:rPr>
              <w:t>75</w:t>
            </w:r>
          </w:p>
        </w:tc>
      </w:tr>
      <w:tr w:rsidR="00C40557" w:rsidRPr="00C40557" w14:paraId="1C36A609" w14:textId="77777777" w:rsidTr="0062372D">
        <w:trPr>
          <w:trHeight w:val="770"/>
        </w:trPr>
        <w:tc>
          <w:tcPr>
            <w:tcW w:w="7061" w:type="dxa"/>
            <w:tcBorders>
              <w:top w:val="single" w:sz="4" w:space="0" w:color="auto"/>
              <w:left w:val="single" w:sz="4" w:space="0" w:color="auto"/>
              <w:bottom w:val="single" w:sz="4" w:space="0" w:color="auto"/>
              <w:right w:val="single" w:sz="4" w:space="0" w:color="auto"/>
            </w:tcBorders>
          </w:tcPr>
          <w:p w14:paraId="7B2C38B7" w14:textId="77777777" w:rsidR="00C40557" w:rsidRPr="00C40557" w:rsidRDefault="00C40557" w:rsidP="00C40557">
            <w:pPr>
              <w:pStyle w:val="ConsPlusNormal"/>
              <w:ind w:firstLine="709"/>
              <w:contextualSpacing/>
              <w:jc w:val="both"/>
              <w:rPr>
                <w:rFonts w:ascii="Times New Roman" w:hAnsi="Times New Roman" w:cs="Times New Roman"/>
                <w:sz w:val="24"/>
                <w:szCs w:val="24"/>
              </w:rPr>
            </w:pPr>
            <w:r w:rsidRPr="00C40557">
              <w:rPr>
                <w:rFonts w:ascii="Times New Roman" w:hAnsi="Times New Roman" w:cs="Times New Roman"/>
                <w:sz w:val="24"/>
                <w:szCs w:val="24"/>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824" w:type="dxa"/>
            <w:tcBorders>
              <w:top w:val="single" w:sz="4" w:space="0" w:color="auto"/>
              <w:left w:val="single" w:sz="4" w:space="0" w:color="auto"/>
              <w:bottom w:val="single" w:sz="4" w:space="0" w:color="auto"/>
              <w:right w:val="single" w:sz="4" w:space="0" w:color="auto"/>
            </w:tcBorders>
          </w:tcPr>
          <w:p w14:paraId="6A88C691" w14:textId="77777777" w:rsidR="00C40557" w:rsidRPr="00C40557" w:rsidRDefault="00C40557" w:rsidP="00C40557">
            <w:pPr>
              <w:pStyle w:val="ConsPlusNormal"/>
              <w:contextualSpacing/>
              <w:jc w:val="center"/>
              <w:rPr>
                <w:rFonts w:ascii="Times New Roman" w:hAnsi="Times New Roman" w:cs="Times New Roman"/>
                <w:sz w:val="24"/>
                <w:szCs w:val="24"/>
              </w:rPr>
            </w:pPr>
            <w:r w:rsidRPr="00C40557">
              <w:rPr>
                <w:rFonts w:ascii="Times New Roman" w:hAnsi="Times New Roman" w:cs="Times New Roman"/>
                <w:sz w:val="24"/>
                <w:szCs w:val="24"/>
              </w:rPr>
              <w:t>90</w:t>
            </w:r>
          </w:p>
        </w:tc>
      </w:tr>
      <w:tr w:rsidR="00C40557" w:rsidRPr="00C40557" w14:paraId="574D685D" w14:textId="77777777" w:rsidTr="0062372D">
        <w:trPr>
          <w:trHeight w:val="1022"/>
        </w:trPr>
        <w:tc>
          <w:tcPr>
            <w:tcW w:w="7061" w:type="dxa"/>
            <w:tcBorders>
              <w:top w:val="single" w:sz="4" w:space="0" w:color="auto"/>
              <w:left w:val="single" w:sz="4" w:space="0" w:color="auto"/>
              <w:bottom w:val="single" w:sz="4" w:space="0" w:color="auto"/>
              <w:right w:val="single" w:sz="4" w:space="0" w:color="auto"/>
            </w:tcBorders>
          </w:tcPr>
          <w:p w14:paraId="778C5652" w14:textId="77777777" w:rsidR="00C40557" w:rsidRPr="00C40557" w:rsidRDefault="00C40557" w:rsidP="00C40557">
            <w:pPr>
              <w:pStyle w:val="ConsPlusNormal"/>
              <w:ind w:firstLine="709"/>
              <w:contextualSpacing/>
              <w:jc w:val="both"/>
              <w:rPr>
                <w:rFonts w:ascii="Times New Roman" w:hAnsi="Times New Roman" w:cs="Times New Roman"/>
                <w:sz w:val="24"/>
                <w:szCs w:val="24"/>
              </w:rPr>
            </w:pPr>
            <w:r w:rsidRPr="00C40557">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24" w:type="dxa"/>
            <w:tcBorders>
              <w:top w:val="single" w:sz="4" w:space="0" w:color="auto"/>
              <w:left w:val="single" w:sz="4" w:space="0" w:color="auto"/>
              <w:bottom w:val="single" w:sz="4" w:space="0" w:color="auto"/>
              <w:right w:val="single" w:sz="4" w:space="0" w:color="auto"/>
            </w:tcBorders>
          </w:tcPr>
          <w:p w14:paraId="5DD88AB0" w14:textId="77777777" w:rsidR="00C40557" w:rsidRPr="00C40557" w:rsidRDefault="00C40557" w:rsidP="00C40557">
            <w:pPr>
              <w:pStyle w:val="ConsPlusNormal"/>
              <w:contextualSpacing/>
              <w:jc w:val="center"/>
              <w:rPr>
                <w:rFonts w:ascii="Times New Roman" w:hAnsi="Times New Roman" w:cs="Times New Roman"/>
                <w:sz w:val="24"/>
                <w:szCs w:val="24"/>
              </w:rPr>
            </w:pPr>
            <w:r w:rsidRPr="00C40557">
              <w:rPr>
                <w:rFonts w:ascii="Times New Roman" w:hAnsi="Times New Roman" w:cs="Times New Roman"/>
                <w:sz w:val="24"/>
                <w:szCs w:val="24"/>
              </w:rPr>
              <w:t>0</w:t>
            </w:r>
          </w:p>
        </w:tc>
      </w:tr>
      <w:tr w:rsidR="00C40557" w:rsidRPr="00C40557" w14:paraId="1D7D208E" w14:textId="77777777" w:rsidTr="0062372D">
        <w:trPr>
          <w:trHeight w:val="770"/>
        </w:trPr>
        <w:tc>
          <w:tcPr>
            <w:tcW w:w="7061" w:type="dxa"/>
            <w:tcBorders>
              <w:top w:val="single" w:sz="4" w:space="0" w:color="auto"/>
              <w:left w:val="single" w:sz="4" w:space="0" w:color="auto"/>
              <w:bottom w:val="single" w:sz="4" w:space="0" w:color="auto"/>
              <w:right w:val="single" w:sz="4" w:space="0" w:color="auto"/>
            </w:tcBorders>
          </w:tcPr>
          <w:p w14:paraId="4FA99D3D" w14:textId="77777777" w:rsidR="00C40557" w:rsidRPr="00C40557" w:rsidRDefault="00C40557" w:rsidP="00C40557">
            <w:pPr>
              <w:pStyle w:val="ConsPlusNormal"/>
              <w:ind w:firstLine="709"/>
              <w:contextualSpacing/>
              <w:jc w:val="both"/>
              <w:rPr>
                <w:rFonts w:ascii="Times New Roman" w:hAnsi="Times New Roman" w:cs="Times New Roman"/>
                <w:sz w:val="24"/>
                <w:szCs w:val="24"/>
              </w:rPr>
            </w:pPr>
            <w:r w:rsidRPr="00C40557">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824" w:type="dxa"/>
            <w:tcBorders>
              <w:top w:val="single" w:sz="4" w:space="0" w:color="auto"/>
              <w:left w:val="single" w:sz="4" w:space="0" w:color="auto"/>
              <w:bottom w:val="single" w:sz="4" w:space="0" w:color="auto"/>
              <w:right w:val="single" w:sz="4" w:space="0" w:color="auto"/>
            </w:tcBorders>
          </w:tcPr>
          <w:p w14:paraId="390204C1" w14:textId="77777777" w:rsidR="00C40557" w:rsidRPr="00C40557" w:rsidRDefault="00C40557" w:rsidP="00C40557">
            <w:pPr>
              <w:pStyle w:val="ConsPlusNormal"/>
              <w:contextualSpacing/>
              <w:jc w:val="center"/>
              <w:rPr>
                <w:rFonts w:ascii="Times New Roman" w:hAnsi="Times New Roman" w:cs="Times New Roman"/>
                <w:sz w:val="24"/>
                <w:szCs w:val="24"/>
              </w:rPr>
            </w:pPr>
            <w:r w:rsidRPr="00C40557">
              <w:rPr>
                <w:rFonts w:ascii="Times New Roman" w:hAnsi="Times New Roman" w:cs="Times New Roman"/>
                <w:sz w:val="24"/>
                <w:szCs w:val="24"/>
              </w:rPr>
              <w:t>0</w:t>
            </w:r>
          </w:p>
        </w:tc>
      </w:tr>
    </w:tbl>
    <w:p w14:paraId="6456A327" w14:textId="77777777" w:rsidR="00C40557" w:rsidRPr="00C40557" w:rsidRDefault="00C40557" w:rsidP="00C40557">
      <w:pPr>
        <w:pStyle w:val="ConsPlusNormal"/>
        <w:ind w:firstLine="709"/>
        <w:contextualSpacing/>
        <w:jc w:val="center"/>
        <w:rPr>
          <w:rFonts w:ascii="Times New Roman" w:hAnsi="Times New Roman" w:cs="Times New Roman"/>
          <w:sz w:val="28"/>
          <w:szCs w:val="28"/>
        </w:rPr>
      </w:pPr>
    </w:p>
    <w:p w14:paraId="6ABDF884" w14:textId="77777777" w:rsidR="00C40557" w:rsidRPr="00C40557" w:rsidRDefault="00C40557" w:rsidP="00C40557">
      <w:pPr>
        <w:pStyle w:val="ConsPlusNormal"/>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 Индикативные показатели муниципального жилищного контроля на территории Ханты-Мансийского района:</w:t>
      </w:r>
    </w:p>
    <w:p w14:paraId="14F3C8A2"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w:t>
      </w:r>
      <w:r w:rsidRPr="00C40557">
        <w:rPr>
          <w:rFonts w:ascii="Times New Roman" w:hAnsi="Times New Roman" w:cs="Times New Roman"/>
          <w:sz w:val="28"/>
          <w:szCs w:val="28"/>
        </w:rPr>
        <w:tab/>
        <w:t>Общее количество подконтрольных субъектов (объектов), в отношении которых осуществляются мониторинговые мероприятия;</w:t>
      </w:r>
    </w:p>
    <w:p w14:paraId="676498CF"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2)</w:t>
      </w:r>
      <w:r w:rsidRPr="00C40557">
        <w:rPr>
          <w:rFonts w:ascii="Times New Roman" w:hAnsi="Times New Roman" w:cs="Times New Roman"/>
          <w:sz w:val="28"/>
          <w:szCs w:val="28"/>
        </w:rPr>
        <w:tab/>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14:paraId="1947329D"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3)</w:t>
      </w:r>
      <w:r w:rsidRPr="00C40557">
        <w:rPr>
          <w:rFonts w:ascii="Times New Roman" w:hAnsi="Times New Roman" w:cs="Times New Roman"/>
          <w:sz w:val="28"/>
          <w:szCs w:val="28"/>
        </w:rPr>
        <w:tab/>
        <w:t>Количество вынесенных определений о проведении административного расследования;</w:t>
      </w:r>
    </w:p>
    <w:p w14:paraId="5B6D7CB6"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4)</w:t>
      </w:r>
      <w:r w:rsidRPr="00C40557">
        <w:rPr>
          <w:rFonts w:ascii="Times New Roman" w:hAnsi="Times New Roman" w:cs="Times New Roman"/>
          <w:sz w:val="28"/>
          <w:szCs w:val="28"/>
        </w:rPr>
        <w:tab/>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14:paraId="12563D7E"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5)</w:t>
      </w:r>
      <w:r w:rsidRPr="00C40557">
        <w:rPr>
          <w:rFonts w:ascii="Times New Roman" w:hAnsi="Times New Roman" w:cs="Times New Roman"/>
          <w:sz w:val="28"/>
          <w:szCs w:val="28"/>
        </w:rPr>
        <w:tab/>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14:paraId="1181C96B"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6)</w:t>
      </w:r>
      <w:r w:rsidRPr="00C40557">
        <w:rPr>
          <w:rFonts w:ascii="Times New Roman" w:hAnsi="Times New Roman" w:cs="Times New Roman"/>
          <w:sz w:val="28"/>
          <w:szCs w:val="28"/>
        </w:rPr>
        <w:tab/>
        <w:t>Количество протоколов об административных правонарушениях;</w:t>
      </w:r>
    </w:p>
    <w:p w14:paraId="3B18BBA7"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lastRenderedPageBreak/>
        <w:t>7)</w:t>
      </w:r>
      <w:r w:rsidRPr="00C40557">
        <w:rPr>
          <w:rFonts w:ascii="Times New Roman" w:hAnsi="Times New Roman" w:cs="Times New Roman"/>
          <w:sz w:val="28"/>
          <w:szCs w:val="28"/>
        </w:rPr>
        <w:tab/>
        <w:t>Количество постановлений о прекращении производства по делу об административном правонарушении;</w:t>
      </w:r>
    </w:p>
    <w:p w14:paraId="3EE3CED5"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8)</w:t>
      </w:r>
      <w:r w:rsidRPr="00C40557">
        <w:rPr>
          <w:rFonts w:ascii="Times New Roman" w:hAnsi="Times New Roman" w:cs="Times New Roman"/>
          <w:sz w:val="28"/>
          <w:szCs w:val="28"/>
        </w:rPr>
        <w:tab/>
        <w:t>Количество постановлений о назначении административных наказаний;</w:t>
      </w:r>
    </w:p>
    <w:p w14:paraId="4482A110"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9)</w:t>
      </w:r>
      <w:r w:rsidRPr="00C40557">
        <w:rPr>
          <w:rFonts w:ascii="Times New Roman" w:hAnsi="Times New Roman" w:cs="Times New Roman"/>
          <w:sz w:val="28"/>
          <w:szCs w:val="28"/>
        </w:rPr>
        <w:tab/>
        <w:t>Количество административных наказаний, по которым административный штраф был заменен предупреждением;</w:t>
      </w:r>
    </w:p>
    <w:p w14:paraId="6269BAED"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10)</w:t>
      </w:r>
      <w:r w:rsidRPr="00C40557">
        <w:rPr>
          <w:rFonts w:ascii="Times New Roman" w:hAnsi="Times New Roman" w:cs="Times New Roman"/>
          <w:sz w:val="28"/>
          <w:szCs w:val="28"/>
        </w:rPr>
        <w:tab/>
        <w:t>Общая сумма наложенных штрафов по результатам рассмотрения дел об административных правонарушениях;</w:t>
      </w:r>
    </w:p>
    <w:p w14:paraId="0D350751"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11)</w:t>
      </w:r>
      <w:r w:rsidRPr="00C40557">
        <w:rPr>
          <w:rFonts w:ascii="Times New Roman" w:hAnsi="Times New Roman" w:cs="Times New Roman"/>
          <w:sz w:val="28"/>
          <w:szCs w:val="28"/>
        </w:rPr>
        <w:tab/>
        <w:t>Общая сумма уплаченных (взысканных) штрафов;</w:t>
      </w:r>
    </w:p>
    <w:p w14:paraId="46667382"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12)</w:t>
      </w:r>
      <w:r w:rsidRPr="00C40557">
        <w:rPr>
          <w:rFonts w:ascii="Times New Roman" w:hAnsi="Times New Roman" w:cs="Times New Roman"/>
          <w:sz w:val="28"/>
          <w:szCs w:val="28"/>
        </w:rPr>
        <w:tab/>
        <w:t>Средний размер наложенного штрафа;</w:t>
      </w:r>
    </w:p>
    <w:p w14:paraId="636A2E32" w14:textId="77777777" w:rsidR="00C40557" w:rsidRPr="00C40557" w:rsidRDefault="00C40557" w:rsidP="00C40557">
      <w:pPr>
        <w:pStyle w:val="ConsPlusNormal"/>
        <w:tabs>
          <w:tab w:val="left" w:pos="1134"/>
          <w:tab w:val="left" w:pos="1276"/>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13)</w:t>
      </w:r>
      <w:r w:rsidRPr="00C40557">
        <w:rPr>
          <w:rFonts w:ascii="Times New Roman" w:hAnsi="Times New Roman" w:cs="Times New Roman"/>
          <w:sz w:val="28"/>
          <w:szCs w:val="28"/>
        </w:rPr>
        <w:tab/>
        <w:t>Количество субъектов, в отношении которых проведены профилактические мероприятия;</w:t>
      </w:r>
    </w:p>
    <w:p w14:paraId="7B7B2A8C" w14:textId="77777777" w:rsidR="00C40557" w:rsidRPr="00C40557" w:rsidRDefault="00C40557" w:rsidP="00C40557">
      <w:pPr>
        <w:pStyle w:val="ConsPlusNormal"/>
        <w:tabs>
          <w:tab w:val="left" w:pos="1134"/>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14)</w:t>
      </w:r>
      <w:r w:rsidRPr="00C40557">
        <w:rPr>
          <w:rFonts w:ascii="Times New Roman" w:hAnsi="Times New Roman" w:cs="Times New Roman"/>
          <w:sz w:val="28"/>
          <w:szCs w:val="28"/>
        </w:rPr>
        <w:tab/>
        <w:t>Общее количество проведенных мероприятий без взаимодействия с юридическими лицами, индивидуальными предпринимателями;</w:t>
      </w:r>
    </w:p>
    <w:p w14:paraId="3F1C3CC3" w14:textId="77777777" w:rsidR="00C40557" w:rsidRPr="00C40557" w:rsidRDefault="00C40557" w:rsidP="00C40557">
      <w:pPr>
        <w:pStyle w:val="ConsPlusNormal"/>
        <w:tabs>
          <w:tab w:val="left" w:pos="1134"/>
          <w:tab w:val="left" w:pos="1276"/>
        </w:tabs>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15)</w:t>
      </w:r>
      <w:r w:rsidRPr="00C40557">
        <w:rPr>
          <w:rFonts w:ascii="Times New Roman" w:hAnsi="Times New Roman" w:cs="Times New Roman"/>
          <w:sz w:val="28"/>
          <w:szCs w:val="28"/>
        </w:rPr>
        <w:tab/>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14:paraId="3953E114"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16) Общее количество жалоб, поданных контролируемыми лицами в досудебном порядке за отчетный период;</w:t>
      </w:r>
    </w:p>
    <w:p w14:paraId="61EE86BE" w14:textId="77777777" w:rsidR="00C40557" w:rsidRPr="00C40557" w:rsidRDefault="00C40557" w:rsidP="00C40557">
      <w:pPr>
        <w:widowControl w:val="0"/>
        <w:spacing w:after="0" w:line="240" w:lineRule="auto"/>
        <w:ind w:firstLine="709"/>
        <w:contextualSpacing/>
        <w:jc w:val="both"/>
        <w:rPr>
          <w:rFonts w:ascii="Times New Roman" w:hAnsi="Times New Roman" w:cs="Times New Roman"/>
          <w:sz w:val="28"/>
          <w:szCs w:val="28"/>
        </w:rPr>
      </w:pPr>
      <w:r w:rsidRPr="00C40557">
        <w:rPr>
          <w:rFonts w:ascii="Times New Roman" w:hAnsi="Times New Roman" w:cs="Times New Roman"/>
          <w:sz w:val="28"/>
          <w:szCs w:val="28"/>
        </w:rPr>
        <w:t>17) Количество жалоб, в отношении которых контрольным органом был нарушен срок рассмотрения, за отчетный период;</w:t>
      </w:r>
    </w:p>
    <w:p w14:paraId="2B80EC2C" w14:textId="7EE62C76" w:rsidR="00C40557" w:rsidRDefault="00C40557" w:rsidP="00C40557">
      <w:pPr>
        <w:spacing w:after="0" w:line="240" w:lineRule="auto"/>
        <w:contextualSpacing/>
        <w:jc w:val="both"/>
        <w:rPr>
          <w:rFonts w:ascii="Times New Roman" w:hAnsi="Times New Roman" w:cs="Times New Roman"/>
          <w:sz w:val="28"/>
          <w:szCs w:val="28"/>
        </w:rPr>
      </w:pPr>
      <w:r w:rsidRPr="00C40557">
        <w:rPr>
          <w:rFonts w:ascii="Times New Roman" w:hAnsi="Times New Roman" w:cs="Times New Roman"/>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5F44AC1E" w14:textId="688BE179" w:rsidR="00C40557" w:rsidRDefault="00C40557" w:rsidP="00C40557">
      <w:pPr>
        <w:spacing w:after="0" w:line="240" w:lineRule="auto"/>
        <w:contextualSpacing/>
        <w:jc w:val="both"/>
        <w:rPr>
          <w:rFonts w:ascii="Times New Roman" w:hAnsi="Times New Roman" w:cs="Times New Roman"/>
          <w:sz w:val="28"/>
          <w:szCs w:val="28"/>
        </w:rPr>
      </w:pPr>
    </w:p>
    <w:p w14:paraId="5955D258" w14:textId="4C736FAE" w:rsidR="00C40557" w:rsidRDefault="00C40557" w:rsidP="00C40557">
      <w:pPr>
        <w:spacing w:after="0" w:line="240" w:lineRule="auto"/>
        <w:contextualSpacing/>
        <w:jc w:val="both"/>
        <w:rPr>
          <w:rFonts w:ascii="Times New Roman" w:hAnsi="Times New Roman" w:cs="Times New Roman"/>
          <w:sz w:val="28"/>
          <w:szCs w:val="28"/>
        </w:rPr>
      </w:pPr>
    </w:p>
    <w:p w14:paraId="03904DC4" w14:textId="52040CBA" w:rsidR="00C40557" w:rsidRDefault="00C40557" w:rsidP="00C40557">
      <w:pPr>
        <w:spacing w:after="0" w:line="240" w:lineRule="auto"/>
        <w:contextualSpacing/>
        <w:jc w:val="both"/>
        <w:rPr>
          <w:rFonts w:ascii="Times New Roman" w:hAnsi="Times New Roman" w:cs="Times New Roman"/>
          <w:sz w:val="28"/>
          <w:szCs w:val="28"/>
        </w:rPr>
      </w:pPr>
    </w:p>
    <w:p w14:paraId="00692214" w14:textId="5C4CF8F5" w:rsidR="00C40557" w:rsidRDefault="00C40557" w:rsidP="00C40557">
      <w:pPr>
        <w:spacing w:after="0" w:line="240" w:lineRule="auto"/>
        <w:contextualSpacing/>
        <w:jc w:val="both"/>
        <w:rPr>
          <w:rFonts w:ascii="Times New Roman" w:hAnsi="Times New Roman" w:cs="Times New Roman"/>
          <w:sz w:val="28"/>
          <w:szCs w:val="28"/>
        </w:rPr>
      </w:pPr>
    </w:p>
    <w:p w14:paraId="0FF7C8D8" w14:textId="2FE0AF4E" w:rsidR="00C40557" w:rsidRDefault="00C40557" w:rsidP="00C40557">
      <w:pPr>
        <w:spacing w:after="0" w:line="240" w:lineRule="auto"/>
        <w:contextualSpacing/>
        <w:jc w:val="both"/>
        <w:rPr>
          <w:rFonts w:ascii="Times New Roman" w:hAnsi="Times New Roman" w:cs="Times New Roman"/>
          <w:sz w:val="28"/>
          <w:szCs w:val="28"/>
        </w:rPr>
      </w:pPr>
    </w:p>
    <w:p w14:paraId="59B21CF3" w14:textId="210D7969" w:rsidR="00C40557" w:rsidRDefault="00C40557" w:rsidP="00C40557">
      <w:pPr>
        <w:spacing w:after="0" w:line="240" w:lineRule="auto"/>
        <w:contextualSpacing/>
        <w:jc w:val="both"/>
        <w:rPr>
          <w:rFonts w:ascii="Times New Roman" w:hAnsi="Times New Roman" w:cs="Times New Roman"/>
          <w:sz w:val="28"/>
          <w:szCs w:val="28"/>
        </w:rPr>
      </w:pPr>
    </w:p>
    <w:p w14:paraId="1CF77089" w14:textId="5BA504DF" w:rsidR="00C40557" w:rsidRDefault="00C40557" w:rsidP="00C40557">
      <w:pPr>
        <w:spacing w:after="0" w:line="240" w:lineRule="auto"/>
        <w:contextualSpacing/>
        <w:jc w:val="both"/>
        <w:rPr>
          <w:rFonts w:ascii="Times New Roman" w:hAnsi="Times New Roman" w:cs="Times New Roman"/>
          <w:sz w:val="28"/>
          <w:szCs w:val="28"/>
        </w:rPr>
      </w:pPr>
    </w:p>
    <w:p w14:paraId="64B8B554" w14:textId="1D113AF3" w:rsidR="00C40557" w:rsidRDefault="00C40557" w:rsidP="00C40557">
      <w:pPr>
        <w:spacing w:after="0" w:line="240" w:lineRule="auto"/>
        <w:contextualSpacing/>
        <w:jc w:val="both"/>
        <w:rPr>
          <w:rFonts w:ascii="Times New Roman" w:hAnsi="Times New Roman" w:cs="Times New Roman"/>
          <w:sz w:val="28"/>
          <w:szCs w:val="28"/>
        </w:rPr>
      </w:pPr>
    </w:p>
    <w:p w14:paraId="390F312D" w14:textId="16DE6E55" w:rsidR="00C40557" w:rsidRDefault="00C40557" w:rsidP="00C40557">
      <w:pPr>
        <w:spacing w:after="0" w:line="240" w:lineRule="auto"/>
        <w:contextualSpacing/>
        <w:jc w:val="both"/>
        <w:rPr>
          <w:rFonts w:ascii="Times New Roman" w:hAnsi="Times New Roman" w:cs="Times New Roman"/>
          <w:sz w:val="28"/>
          <w:szCs w:val="28"/>
        </w:rPr>
      </w:pPr>
    </w:p>
    <w:p w14:paraId="6E3B6454" w14:textId="7784E638" w:rsidR="00C40557" w:rsidRDefault="00C40557" w:rsidP="00C40557">
      <w:pPr>
        <w:spacing w:after="0" w:line="240" w:lineRule="auto"/>
        <w:contextualSpacing/>
        <w:jc w:val="both"/>
        <w:rPr>
          <w:rFonts w:ascii="Times New Roman" w:hAnsi="Times New Roman" w:cs="Times New Roman"/>
          <w:sz w:val="28"/>
          <w:szCs w:val="28"/>
        </w:rPr>
      </w:pPr>
    </w:p>
    <w:p w14:paraId="4080EE5A" w14:textId="2D44BDDA" w:rsidR="00C40557" w:rsidRDefault="00C40557" w:rsidP="00C40557">
      <w:pPr>
        <w:spacing w:after="0" w:line="240" w:lineRule="auto"/>
        <w:contextualSpacing/>
        <w:jc w:val="both"/>
        <w:rPr>
          <w:rFonts w:ascii="Times New Roman" w:hAnsi="Times New Roman" w:cs="Times New Roman"/>
          <w:sz w:val="28"/>
          <w:szCs w:val="28"/>
        </w:rPr>
      </w:pPr>
    </w:p>
    <w:p w14:paraId="41340ECA" w14:textId="052836E0" w:rsidR="00C40557" w:rsidRDefault="00C40557" w:rsidP="00C40557">
      <w:pPr>
        <w:spacing w:after="0" w:line="240" w:lineRule="auto"/>
        <w:contextualSpacing/>
        <w:jc w:val="both"/>
        <w:rPr>
          <w:rFonts w:ascii="Times New Roman" w:hAnsi="Times New Roman" w:cs="Times New Roman"/>
          <w:sz w:val="28"/>
          <w:szCs w:val="28"/>
        </w:rPr>
      </w:pPr>
    </w:p>
    <w:p w14:paraId="72CDDA88" w14:textId="5E458539" w:rsidR="00C40557" w:rsidRDefault="00C40557" w:rsidP="00C40557">
      <w:pPr>
        <w:spacing w:after="0" w:line="240" w:lineRule="auto"/>
        <w:contextualSpacing/>
        <w:jc w:val="both"/>
        <w:rPr>
          <w:rFonts w:ascii="Times New Roman" w:hAnsi="Times New Roman" w:cs="Times New Roman"/>
          <w:sz w:val="28"/>
          <w:szCs w:val="28"/>
        </w:rPr>
      </w:pPr>
    </w:p>
    <w:p w14:paraId="2C14B240" w14:textId="31071339" w:rsidR="00C40557" w:rsidRDefault="00C40557" w:rsidP="00C40557">
      <w:pPr>
        <w:spacing w:after="0" w:line="240" w:lineRule="auto"/>
        <w:contextualSpacing/>
        <w:jc w:val="both"/>
        <w:rPr>
          <w:rFonts w:ascii="Times New Roman" w:hAnsi="Times New Roman" w:cs="Times New Roman"/>
          <w:sz w:val="28"/>
          <w:szCs w:val="28"/>
        </w:rPr>
      </w:pPr>
    </w:p>
    <w:p w14:paraId="7779409A" w14:textId="01B05E6B" w:rsidR="00C40557" w:rsidRDefault="00C40557" w:rsidP="00C40557">
      <w:pPr>
        <w:spacing w:after="0" w:line="240" w:lineRule="auto"/>
        <w:contextualSpacing/>
        <w:jc w:val="both"/>
        <w:rPr>
          <w:rFonts w:ascii="Times New Roman" w:hAnsi="Times New Roman" w:cs="Times New Roman"/>
          <w:sz w:val="28"/>
          <w:szCs w:val="28"/>
        </w:rPr>
      </w:pPr>
    </w:p>
    <w:p w14:paraId="6622D5C2" w14:textId="616F57BB" w:rsidR="00C40557" w:rsidRDefault="00C40557" w:rsidP="00C40557">
      <w:pPr>
        <w:spacing w:after="0" w:line="240" w:lineRule="auto"/>
        <w:contextualSpacing/>
        <w:jc w:val="both"/>
        <w:rPr>
          <w:rFonts w:ascii="Times New Roman" w:hAnsi="Times New Roman" w:cs="Times New Roman"/>
          <w:sz w:val="28"/>
          <w:szCs w:val="28"/>
        </w:rPr>
      </w:pPr>
    </w:p>
    <w:p w14:paraId="07859321" w14:textId="2A6A0592" w:rsidR="00C40557" w:rsidRDefault="00C40557" w:rsidP="00C40557">
      <w:pPr>
        <w:spacing w:after="0" w:line="240" w:lineRule="auto"/>
        <w:contextualSpacing/>
        <w:jc w:val="both"/>
        <w:rPr>
          <w:rFonts w:ascii="Times New Roman" w:hAnsi="Times New Roman" w:cs="Times New Roman"/>
          <w:sz w:val="28"/>
          <w:szCs w:val="28"/>
        </w:rPr>
      </w:pPr>
    </w:p>
    <w:p w14:paraId="40648ECD" w14:textId="6CC7235D" w:rsidR="00C40557" w:rsidRDefault="00C40557" w:rsidP="00C40557">
      <w:pPr>
        <w:spacing w:after="0" w:line="240" w:lineRule="auto"/>
        <w:contextualSpacing/>
        <w:jc w:val="both"/>
        <w:rPr>
          <w:rFonts w:ascii="Times New Roman" w:hAnsi="Times New Roman" w:cs="Times New Roman"/>
          <w:sz w:val="28"/>
          <w:szCs w:val="28"/>
        </w:rPr>
      </w:pPr>
    </w:p>
    <w:p w14:paraId="2EA49F45" w14:textId="7C7EF6E6" w:rsidR="00C40557" w:rsidRDefault="00C40557" w:rsidP="00C40557">
      <w:pPr>
        <w:spacing w:after="0" w:line="240" w:lineRule="auto"/>
        <w:contextualSpacing/>
        <w:jc w:val="both"/>
        <w:rPr>
          <w:rFonts w:ascii="Times New Roman" w:hAnsi="Times New Roman" w:cs="Times New Roman"/>
          <w:sz w:val="28"/>
          <w:szCs w:val="28"/>
        </w:rPr>
      </w:pPr>
    </w:p>
    <w:p w14:paraId="24DE522D" w14:textId="4A82FF00"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14:paraId="0003518F" w14:textId="77777777" w:rsidR="00C40557" w:rsidRP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к Положению о муниципальном</w:t>
      </w:r>
    </w:p>
    <w:p w14:paraId="1A5C79D3" w14:textId="77777777" w:rsidR="00C40557" w:rsidRDefault="00C40557" w:rsidP="00C40557">
      <w:pPr>
        <w:spacing w:after="0" w:line="240" w:lineRule="auto"/>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жилищном контроле</w:t>
      </w:r>
      <w:r>
        <w:rPr>
          <w:rFonts w:ascii="Times New Roman" w:eastAsia="Times New Roman" w:hAnsi="Times New Roman" w:cs="Times New Roman"/>
          <w:sz w:val="28"/>
          <w:szCs w:val="28"/>
          <w:lang w:eastAsia="ru-RU"/>
        </w:rPr>
        <w:t xml:space="preserve"> </w:t>
      </w:r>
      <w:r w:rsidRPr="00C40557">
        <w:rPr>
          <w:rFonts w:ascii="Times New Roman" w:eastAsia="Times New Roman" w:hAnsi="Times New Roman" w:cs="Times New Roman"/>
          <w:sz w:val="28"/>
          <w:szCs w:val="28"/>
          <w:lang w:eastAsia="ru-RU"/>
        </w:rPr>
        <w:t>на территории</w:t>
      </w:r>
    </w:p>
    <w:p w14:paraId="2DD2D7C8" w14:textId="1E7D763F" w:rsidR="00C40557" w:rsidRDefault="00C40557" w:rsidP="00C40557">
      <w:pPr>
        <w:spacing w:after="0" w:line="240" w:lineRule="auto"/>
        <w:contextualSpacing/>
        <w:jc w:val="right"/>
        <w:rPr>
          <w:rFonts w:ascii="Times New Roman" w:eastAsia="Times New Roman" w:hAnsi="Times New Roman" w:cs="Times New Roman"/>
          <w:sz w:val="28"/>
          <w:szCs w:val="28"/>
          <w:lang w:eastAsia="ru-RU"/>
        </w:rPr>
      </w:pPr>
      <w:r w:rsidRPr="00C40557">
        <w:rPr>
          <w:rFonts w:ascii="Times New Roman" w:eastAsia="Times New Roman" w:hAnsi="Times New Roman" w:cs="Times New Roman"/>
          <w:sz w:val="28"/>
          <w:szCs w:val="28"/>
          <w:lang w:eastAsia="ru-RU"/>
        </w:rPr>
        <w:t>сельского поселения Цингалы</w:t>
      </w:r>
    </w:p>
    <w:p w14:paraId="4E2E2128" w14:textId="5ABAE64E" w:rsidR="00C40557" w:rsidRDefault="00C40557" w:rsidP="00C40557">
      <w:pPr>
        <w:spacing w:after="0" w:line="240" w:lineRule="auto"/>
        <w:contextualSpacing/>
        <w:jc w:val="right"/>
        <w:rPr>
          <w:rFonts w:ascii="Times New Roman" w:eastAsia="Times New Roman" w:hAnsi="Times New Roman" w:cs="Times New Roman"/>
          <w:sz w:val="28"/>
          <w:szCs w:val="28"/>
          <w:lang w:eastAsia="ru-RU"/>
        </w:rPr>
      </w:pPr>
    </w:p>
    <w:p w14:paraId="4F2211F5" w14:textId="6917B2C0" w:rsidR="00C40557" w:rsidRDefault="00C40557" w:rsidP="00C40557">
      <w:pPr>
        <w:spacing w:after="0" w:line="240" w:lineRule="auto"/>
        <w:contextualSpacing/>
        <w:jc w:val="center"/>
        <w:rPr>
          <w:rFonts w:ascii="Times New Roman" w:eastAsia="Times New Roman" w:hAnsi="Times New Roman" w:cs="Times New Roman"/>
          <w:sz w:val="28"/>
          <w:szCs w:val="28"/>
          <w:lang w:eastAsia="ru-RU"/>
        </w:rPr>
      </w:pPr>
    </w:p>
    <w:p w14:paraId="4D316C48" w14:textId="7C13DBA5" w:rsidR="00C40557" w:rsidRDefault="00C40557" w:rsidP="00C40557">
      <w:pPr>
        <w:spacing w:after="0" w:line="240" w:lineRule="auto"/>
        <w:contextualSpacing/>
        <w:jc w:val="center"/>
        <w:rPr>
          <w:rFonts w:ascii="Times New Roman" w:eastAsia="Times New Roman" w:hAnsi="Times New Roman" w:cs="Times New Roman"/>
          <w:sz w:val="28"/>
          <w:szCs w:val="28"/>
          <w:lang w:eastAsia="ru-RU"/>
        </w:rPr>
      </w:pPr>
    </w:p>
    <w:p w14:paraId="29F8D458" w14:textId="77777777" w:rsidR="00C40557" w:rsidRPr="00C40557" w:rsidRDefault="00C40557" w:rsidP="00C40557">
      <w:pPr>
        <w:spacing w:after="0" w:line="240" w:lineRule="auto"/>
        <w:contextualSpacing/>
        <w:jc w:val="center"/>
        <w:rPr>
          <w:rFonts w:ascii="Times New Roman" w:eastAsia="Calibri" w:hAnsi="Times New Roman" w:cs="Times New Roman"/>
          <w:b/>
          <w:sz w:val="28"/>
          <w:szCs w:val="28"/>
        </w:rPr>
      </w:pPr>
      <w:r w:rsidRPr="00C40557">
        <w:rPr>
          <w:rFonts w:ascii="Times New Roman" w:eastAsia="Calibri" w:hAnsi="Times New Roman" w:cs="Times New Roman"/>
          <w:b/>
          <w:sz w:val="28"/>
          <w:szCs w:val="28"/>
        </w:rPr>
        <w:t>Индикаторы риска</w:t>
      </w:r>
    </w:p>
    <w:p w14:paraId="20DE52D0" w14:textId="49F6F827" w:rsidR="00C40557" w:rsidRDefault="00C40557" w:rsidP="00C40557">
      <w:pPr>
        <w:spacing w:after="0" w:line="240" w:lineRule="auto"/>
        <w:contextualSpacing/>
        <w:jc w:val="center"/>
        <w:rPr>
          <w:rFonts w:ascii="Times New Roman" w:eastAsia="Calibri" w:hAnsi="Times New Roman" w:cs="Times New Roman"/>
          <w:b/>
          <w:sz w:val="28"/>
          <w:szCs w:val="28"/>
        </w:rPr>
      </w:pPr>
      <w:r w:rsidRPr="00C40557">
        <w:rPr>
          <w:rFonts w:ascii="Times New Roman" w:eastAsia="Calibri" w:hAnsi="Times New Roman" w:cs="Times New Roman"/>
          <w:b/>
          <w:sz w:val="28"/>
          <w:szCs w:val="28"/>
        </w:rPr>
        <w:t>нарушения обязательных требований</w:t>
      </w:r>
    </w:p>
    <w:p w14:paraId="229AD540" w14:textId="28F3AD00" w:rsidR="00C40557" w:rsidRDefault="00C40557" w:rsidP="00C40557">
      <w:pPr>
        <w:spacing w:after="0" w:line="240" w:lineRule="auto"/>
        <w:contextualSpacing/>
        <w:jc w:val="center"/>
        <w:rPr>
          <w:rFonts w:ascii="Times New Roman" w:eastAsia="Calibri" w:hAnsi="Times New Roman" w:cs="Times New Roman"/>
          <w:b/>
          <w:sz w:val="28"/>
          <w:szCs w:val="28"/>
        </w:rPr>
      </w:pPr>
    </w:p>
    <w:p w14:paraId="2740AE0C" w14:textId="08C3D424" w:rsidR="00C40557" w:rsidRPr="00C40557" w:rsidRDefault="00C40557" w:rsidP="00C40557">
      <w:pPr>
        <w:pStyle w:val="a6"/>
        <w:numPr>
          <w:ilvl w:val="0"/>
          <w:numId w:val="2"/>
        </w:numPr>
        <w:tabs>
          <w:tab w:val="left" w:pos="851"/>
        </w:tabs>
        <w:spacing w:after="0" w:line="240" w:lineRule="auto"/>
        <w:ind w:left="0" w:firstLine="567"/>
        <w:jc w:val="both"/>
        <w:rPr>
          <w:rFonts w:ascii="Times New Roman" w:eastAsia="Calibri" w:hAnsi="Times New Roman" w:cs="Times New Roman"/>
          <w:bCs/>
          <w:sz w:val="28"/>
          <w:szCs w:val="28"/>
        </w:rPr>
      </w:pPr>
      <w:r w:rsidRPr="00C40557">
        <w:rPr>
          <w:rFonts w:ascii="Times New Roman" w:eastAsia="Calibri" w:hAnsi="Times New Roman" w:cs="Times New Roman"/>
          <w:bCs/>
          <w:sz w:val="28"/>
          <w:szCs w:val="28"/>
        </w:rPr>
        <w:t>Выявление в Государственной информационной системе жилищно-коммунального хозяйства (ГИС ЖКХ) двух и более в течение трех месяцев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sectPr w:rsidR="00C40557" w:rsidRPr="00C40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2B47"/>
    <w:multiLevelType w:val="hybridMultilevel"/>
    <w:tmpl w:val="BEFC6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0F082E"/>
    <w:multiLevelType w:val="multilevel"/>
    <w:tmpl w:val="B59CB46A"/>
    <w:lvl w:ilvl="0">
      <w:start w:val="1"/>
      <w:numFmt w:val="decimal"/>
      <w:lvlText w:val="%1."/>
      <w:lvlJc w:val="left"/>
      <w:pPr>
        <w:ind w:left="928"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51"/>
    <w:rsid w:val="00091919"/>
    <w:rsid w:val="001235D1"/>
    <w:rsid w:val="00141A07"/>
    <w:rsid w:val="00165082"/>
    <w:rsid w:val="001B7B50"/>
    <w:rsid w:val="00404E51"/>
    <w:rsid w:val="00523187"/>
    <w:rsid w:val="00587EDE"/>
    <w:rsid w:val="00595F25"/>
    <w:rsid w:val="007F2226"/>
    <w:rsid w:val="00891CF8"/>
    <w:rsid w:val="009450E4"/>
    <w:rsid w:val="00966F22"/>
    <w:rsid w:val="00A61365"/>
    <w:rsid w:val="00A72558"/>
    <w:rsid w:val="00AA3215"/>
    <w:rsid w:val="00B96423"/>
    <w:rsid w:val="00BA5E62"/>
    <w:rsid w:val="00C40557"/>
    <w:rsid w:val="00C45E0C"/>
    <w:rsid w:val="00C50FAB"/>
    <w:rsid w:val="00C6679C"/>
    <w:rsid w:val="00CA55F1"/>
    <w:rsid w:val="00D150F9"/>
    <w:rsid w:val="00D33EC4"/>
    <w:rsid w:val="00DA6CBE"/>
    <w:rsid w:val="00DB0F40"/>
    <w:rsid w:val="00E72B22"/>
    <w:rsid w:val="00F0081F"/>
    <w:rsid w:val="00FD0288"/>
    <w:rsid w:val="00FD2A60"/>
    <w:rsid w:val="00FE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2118"/>
  <w15:docId w15:val="{4E9DB9C4-4F3A-4AB3-8F9E-F76BAD34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33E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A5E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5E62"/>
    <w:rPr>
      <w:rFonts w:ascii="Segoe UI" w:hAnsi="Segoe UI" w:cs="Segoe UI"/>
      <w:sz w:val="18"/>
      <w:szCs w:val="18"/>
    </w:rPr>
  </w:style>
  <w:style w:type="paragraph" w:customStyle="1" w:styleId="ConsPlusNormal">
    <w:name w:val="ConsPlusNormal"/>
    <w:qFormat/>
    <w:rsid w:val="00D150F9"/>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qFormat/>
    <w:rsid w:val="00D150F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D150F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C40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4055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8018</Words>
  <Characters>45709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2024-12-19T08:45:00Z</cp:lastPrinted>
  <dcterms:created xsi:type="dcterms:W3CDTF">2024-12-17T16:27:00Z</dcterms:created>
  <dcterms:modified xsi:type="dcterms:W3CDTF">2024-12-19T08:45:00Z</dcterms:modified>
</cp:coreProperties>
</file>